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16D3" w14:textId="588B4E5B" w:rsidR="008F2763" w:rsidRDefault="008F2763" w:rsidP="008F2763">
      <w:pPr>
        <w:spacing w:after="0" w:line="240" w:lineRule="auto"/>
        <w:jc w:val="right"/>
        <w:rPr>
          <w:rFonts w:cs="Times New Roman"/>
          <w:b/>
          <w:bCs/>
          <w:szCs w:val="28"/>
        </w:rPr>
      </w:pPr>
    </w:p>
    <w:p w14:paraId="59AF33C0" w14:textId="77777777" w:rsidR="008F2763" w:rsidRPr="00402C13" w:rsidRDefault="008F2763" w:rsidP="00BE6385">
      <w:pPr>
        <w:spacing w:after="0" w:line="240" w:lineRule="auto"/>
        <w:jc w:val="center"/>
        <w:rPr>
          <w:rFonts w:cs="Times New Roman"/>
          <w:b/>
          <w:bCs/>
          <w:sz w:val="10"/>
          <w:szCs w:val="10"/>
        </w:rPr>
      </w:pPr>
    </w:p>
    <w:p w14:paraId="2C2AC59E" w14:textId="25416AE9" w:rsidR="003D2063" w:rsidRPr="00852113" w:rsidRDefault="00BE6385" w:rsidP="00BE6385">
      <w:pPr>
        <w:spacing w:after="0" w:line="240" w:lineRule="auto"/>
        <w:jc w:val="center"/>
        <w:rPr>
          <w:rFonts w:cs="Times New Roman"/>
          <w:b/>
          <w:bCs/>
          <w:szCs w:val="28"/>
        </w:rPr>
      </w:pPr>
      <w:r>
        <w:rPr>
          <w:rFonts w:cs="Times New Roman"/>
          <w:b/>
          <w:bCs/>
          <w:szCs w:val="28"/>
        </w:rPr>
        <w:t>П</w:t>
      </w:r>
      <w:r w:rsidR="003D2063" w:rsidRPr="00852113">
        <w:rPr>
          <w:rFonts w:cs="Times New Roman"/>
          <w:b/>
          <w:bCs/>
          <w:szCs w:val="28"/>
        </w:rPr>
        <w:t>ЕРЕЛІК</w:t>
      </w:r>
    </w:p>
    <w:p w14:paraId="7FEC001B" w14:textId="3EBCBFE2" w:rsidR="003D2063" w:rsidRPr="00444E53" w:rsidRDefault="003D2063" w:rsidP="00BE6385">
      <w:pPr>
        <w:spacing w:after="0" w:line="240" w:lineRule="auto"/>
        <w:jc w:val="center"/>
        <w:rPr>
          <w:rFonts w:cs="Times New Roman"/>
          <w:b/>
          <w:bCs/>
          <w:szCs w:val="28"/>
        </w:rPr>
      </w:pPr>
      <w:r w:rsidRPr="00852113">
        <w:rPr>
          <w:rFonts w:cs="Times New Roman"/>
          <w:b/>
          <w:bCs/>
          <w:szCs w:val="28"/>
        </w:rPr>
        <w:t>територій та об’єктів екологічної мережі</w:t>
      </w:r>
      <w:r w:rsidR="00BE6385" w:rsidRPr="00444E53">
        <w:rPr>
          <w:rFonts w:cs="Times New Roman"/>
          <w:b/>
          <w:bCs/>
          <w:szCs w:val="28"/>
        </w:rPr>
        <w:t xml:space="preserve"> </w:t>
      </w:r>
      <w:r w:rsidR="00444E53">
        <w:rPr>
          <w:rFonts w:cs="Times New Roman"/>
          <w:b/>
          <w:bCs/>
          <w:szCs w:val="28"/>
        </w:rPr>
        <w:t>Тернопільської області</w:t>
      </w:r>
      <w:r w:rsidR="007405FF">
        <w:rPr>
          <w:rFonts w:cs="Times New Roman"/>
          <w:b/>
          <w:bCs/>
          <w:szCs w:val="28"/>
        </w:rPr>
        <w:t xml:space="preserve"> станом на 10 жовтня 2023 року</w:t>
      </w:r>
    </w:p>
    <w:p w14:paraId="1BCD177A" w14:textId="77777777" w:rsidR="003D20A9" w:rsidRPr="00402C13" w:rsidRDefault="003D20A9" w:rsidP="00BC2D9D">
      <w:pPr>
        <w:spacing w:after="0" w:line="240" w:lineRule="atLeast"/>
        <w:jc w:val="center"/>
        <w:rPr>
          <w:rFonts w:cs="Times New Roman"/>
          <w:b/>
          <w:bCs/>
          <w:sz w:val="14"/>
          <w:szCs w:val="14"/>
        </w:rPr>
      </w:pPr>
    </w:p>
    <w:tbl>
      <w:tblPr>
        <w:tblW w:w="15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
        <w:gridCol w:w="1265"/>
        <w:gridCol w:w="1439"/>
        <w:gridCol w:w="1832"/>
        <w:gridCol w:w="8"/>
        <w:gridCol w:w="1969"/>
        <w:gridCol w:w="11"/>
        <w:gridCol w:w="6"/>
        <w:gridCol w:w="1031"/>
        <w:gridCol w:w="31"/>
        <w:gridCol w:w="15"/>
        <w:gridCol w:w="6"/>
        <w:gridCol w:w="2287"/>
        <w:gridCol w:w="20"/>
        <w:gridCol w:w="2363"/>
        <w:gridCol w:w="6"/>
        <w:gridCol w:w="9"/>
        <w:gridCol w:w="2642"/>
      </w:tblGrid>
      <w:tr w:rsidR="003D2063" w:rsidRPr="00C00AA4" w14:paraId="42D31F40" w14:textId="77777777" w:rsidTr="006467EE">
        <w:tc>
          <w:tcPr>
            <w:tcW w:w="567" w:type="dxa"/>
            <w:tcBorders>
              <w:top w:val="single" w:sz="4" w:space="0" w:color="auto"/>
              <w:left w:val="single" w:sz="4" w:space="0" w:color="auto"/>
              <w:bottom w:val="single" w:sz="4" w:space="0" w:color="auto"/>
              <w:right w:val="single" w:sz="4" w:space="0" w:color="auto"/>
            </w:tcBorders>
          </w:tcPr>
          <w:p w14:paraId="260A6CFA" w14:textId="77777777" w:rsidR="003D2063" w:rsidRPr="00C00AA4" w:rsidRDefault="00C00AA4" w:rsidP="00402C13">
            <w:pPr>
              <w:spacing w:after="0" w:line="240" w:lineRule="atLeast"/>
              <w:jc w:val="center"/>
              <w:rPr>
                <w:rFonts w:cs="Times New Roman"/>
                <w:bCs/>
              </w:rPr>
            </w:pPr>
            <w:r w:rsidRPr="00C00AA4">
              <w:rPr>
                <w:rFonts w:cs="Times New Roman"/>
                <w:bCs/>
              </w:rPr>
              <w:t>Порядковий номер</w:t>
            </w:r>
          </w:p>
        </w:tc>
        <w:tc>
          <w:tcPr>
            <w:tcW w:w="1276" w:type="dxa"/>
            <w:gridSpan w:val="2"/>
            <w:tcBorders>
              <w:top w:val="single" w:sz="4" w:space="0" w:color="auto"/>
              <w:left w:val="single" w:sz="4" w:space="0" w:color="auto"/>
              <w:bottom w:val="single" w:sz="4" w:space="0" w:color="auto"/>
              <w:right w:val="single" w:sz="4" w:space="0" w:color="auto"/>
            </w:tcBorders>
          </w:tcPr>
          <w:p w14:paraId="79037B7F" w14:textId="77777777" w:rsidR="003D2063" w:rsidRPr="00C00AA4" w:rsidRDefault="003D2063" w:rsidP="00402C13">
            <w:pPr>
              <w:spacing w:after="0" w:line="240" w:lineRule="atLeast"/>
              <w:jc w:val="center"/>
              <w:rPr>
                <w:rFonts w:cs="Times New Roman"/>
                <w:bCs/>
              </w:rPr>
            </w:pPr>
            <w:r w:rsidRPr="00C00AA4">
              <w:rPr>
                <w:rFonts w:cs="Times New Roman"/>
                <w:bCs/>
              </w:rPr>
              <w:t>Серійний номер</w:t>
            </w:r>
          </w:p>
        </w:tc>
        <w:tc>
          <w:tcPr>
            <w:tcW w:w="1439" w:type="dxa"/>
            <w:tcBorders>
              <w:top w:val="single" w:sz="4" w:space="0" w:color="auto"/>
              <w:left w:val="single" w:sz="4" w:space="0" w:color="auto"/>
              <w:bottom w:val="single" w:sz="4" w:space="0" w:color="auto"/>
              <w:right w:val="single" w:sz="4" w:space="0" w:color="auto"/>
            </w:tcBorders>
          </w:tcPr>
          <w:p w14:paraId="15A5BEAF" w14:textId="77777777" w:rsidR="003D2063" w:rsidRPr="00C00AA4" w:rsidRDefault="003D2063" w:rsidP="00402C13">
            <w:pPr>
              <w:spacing w:after="0" w:line="240" w:lineRule="atLeast"/>
              <w:jc w:val="center"/>
              <w:rPr>
                <w:rFonts w:cs="Times New Roman"/>
                <w:bCs/>
              </w:rPr>
            </w:pPr>
            <w:r w:rsidRPr="00C00AA4">
              <w:rPr>
                <w:rFonts w:cs="Times New Roman"/>
                <w:bCs/>
              </w:rPr>
              <w:t>Назва</w:t>
            </w:r>
          </w:p>
        </w:tc>
        <w:tc>
          <w:tcPr>
            <w:tcW w:w="1840" w:type="dxa"/>
            <w:gridSpan w:val="2"/>
            <w:tcBorders>
              <w:top w:val="single" w:sz="4" w:space="0" w:color="auto"/>
              <w:left w:val="single" w:sz="4" w:space="0" w:color="auto"/>
              <w:bottom w:val="single" w:sz="4" w:space="0" w:color="auto"/>
              <w:right w:val="single" w:sz="4" w:space="0" w:color="auto"/>
            </w:tcBorders>
          </w:tcPr>
          <w:p w14:paraId="129109AE" w14:textId="77777777" w:rsidR="003D2063" w:rsidRPr="00C00AA4" w:rsidRDefault="00C00AA4" w:rsidP="00402C13">
            <w:pPr>
              <w:spacing w:after="0" w:line="240" w:lineRule="atLeast"/>
              <w:jc w:val="center"/>
              <w:rPr>
                <w:rFonts w:cs="Times New Roman"/>
                <w:bCs/>
              </w:rPr>
            </w:pPr>
            <w:r w:rsidRPr="00C00AA4">
              <w:rPr>
                <w:rFonts w:cs="Times New Roman"/>
                <w:bCs/>
              </w:rPr>
              <w:t>Назва органу, дата прийняття та номер рішення про включення території та об’єкта до переліку</w:t>
            </w:r>
          </w:p>
        </w:tc>
        <w:tc>
          <w:tcPr>
            <w:tcW w:w="1986" w:type="dxa"/>
            <w:gridSpan w:val="3"/>
            <w:tcBorders>
              <w:top w:val="single" w:sz="4" w:space="0" w:color="auto"/>
              <w:left w:val="single" w:sz="4" w:space="0" w:color="auto"/>
              <w:bottom w:val="single" w:sz="4" w:space="0" w:color="auto"/>
              <w:right w:val="single" w:sz="4" w:space="0" w:color="auto"/>
            </w:tcBorders>
          </w:tcPr>
          <w:p w14:paraId="612D2456" w14:textId="77777777" w:rsidR="003D2063" w:rsidRPr="00C00AA4" w:rsidRDefault="003D2063" w:rsidP="00402C13">
            <w:pPr>
              <w:spacing w:after="0" w:line="240" w:lineRule="atLeast"/>
              <w:jc w:val="center"/>
              <w:rPr>
                <w:rFonts w:cs="Times New Roman"/>
                <w:bCs/>
              </w:rPr>
            </w:pPr>
            <w:r w:rsidRPr="00C00AA4">
              <w:rPr>
                <w:rFonts w:cs="Times New Roman"/>
                <w:bCs/>
              </w:rPr>
              <w:t>Місце розташування</w:t>
            </w:r>
          </w:p>
        </w:tc>
        <w:tc>
          <w:tcPr>
            <w:tcW w:w="1083" w:type="dxa"/>
            <w:gridSpan w:val="4"/>
            <w:tcBorders>
              <w:top w:val="single" w:sz="4" w:space="0" w:color="auto"/>
              <w:left w:val="single" w:sz="4" w:space="0" w:color="auto"/>
              <w:bottom w:val="single" w:sz="4" w:space="0" w:color="auto"/>
              <w:right w:val="single" w:sz="4" w:space="0" w:color="auto"/>
            </w:tcBorders>
          </w:tcPr>
          <w:p w14:paraId="1BD7E610" w14:textId="77777777" w:rsidR="003D2063" w:rsidRPr="00C00AA4" w:rsidRDefault="003D2063" w:rsidP="00402C13">
            <w:pPr>
              <w:spacing w:after="0" w:line="240" w:lineRule="atLeast"/>
              <w:jc w:val="center"/>
              <w:rPr>
                <w:rFonts w:cs="Times New Roman"/>
                <w:bCs/>
              </w:rPr>
            </w:pPr>
            <w:r w:rsidRPr="00C00AA4">
              <w:rPr>
                <w:rFonts w:cs="Times New Roman"/>
                <w:bCs/>
              </w:rPr>
              <w:t>Площа, га</w:t>
            </w:r>
          </w:p>
        </w:tc>
        <w:tc>
          <w:tcPr>
            <w:tcW w:w="2287" w:type="dxa"/>
            <w:tcBorders>
              <w:top w:val="single" w:sz="4" w:space="0" w:color="auto"/>
              <w:left w:val="single" w:sz="4" w:space="0" w:color="auto"/>
              <w:bottom w:val="single" w:sz="4" w:space="0" w:color="auto"/>
              <w:right w:val="single" w:sz="4" w:space="0" w:color="auto"/>
            </w:tcBorders>
          </w:tcPr>
          <w:p w14:paraId="44A1C017" w14:textId="77777777" w:rsidR="003D2063" w:rsidRPr="00C00AA4" w:rsidRDefault="003D2063" w:rsidP="00402C13">
            <w:pPr>
              <w:spacing w:after="0" w:line="240" w:lineRule="atLeast"/>
              <w:ind w:left="-140"/>
              <w:jc w:val="center"/>
              <w:rPr>
                <w:rFonts w:cs="Times New Roman"/>
                <w:bCs/>
              </w:rPr>
            </w:pPr>
            <w:r w:rsidRPr="00C00AA4">
              <w:rPr>
                <w:rFonts w:cs="Times New Roman"/>
                <w:bCs/>
              </w:rPr>
              <w:t>Обліковий/</w:t>
            </w:r>
          </w:p>
          <w:p w14:paraId="0C5308C0" w14:textId="77777777" w:rsidR="003D2063" w:rsidRPr="00C00AA4" w:rsidRDefault="003D2063" w:rsidP="00402C13">
            <w:pPr>
              <w:spacing w:after="0" w:line="240" w:lineRule="atLeast"/>
              <w:ind w:left="-140"/>
              <w:jc w:val="center"/>
              <w:rPr>
                <w:rFonts w:cs="Times New Roman"/>
                <w:bCs/>
              </w:rPr>
            </w:pPr>
            <w:r w:rsidRPr="00C00AA4">
              <w:rPr>
                <w:rFonts w:cs="Times New Roman"/>
                <w:bCs/>
              </w:rPr>
              <w:t>кадастро</w:t>
            </w:r>
            <w:r w:rsidR="00662F0A" w:rsidRPr="00C00AA4">
              <w:rPr>
                <w:rFonts w:cs="Times New Roman"/>
                <w:bCs/>
              </w:rPr>
              <w:t>вий номер та цільове призначен</w:t>
            </w:r>
            <w:r w:rsidRPr="00C00AA4">
              <w:rPr>
                <w:rFonts w:cs="Times New Roman"/>
                <w:bCs/>
              </w:rPr>
              <w:t>ня земельної ділянки</w:t>
            </w:r>
          </w:p>
        </w:tc>
        <w:tc>
          <w:tcPr>
            <w:tcW w:w="2383" w:type="dxa"/>
            <w:gridSpan w:val="2"/>
            <w:tcBorders>
              <w:top w:val="single" w:sz="4" w:space="0" w:color="auto"/>
              <w:left w:val="single" w:sz="4" w:space="0" w:color="auto"/>
              <w:bottom w:val="single" w:sz="4" w:space="0" w:color="auto"/>
              <w:right w:val="single" w:sz="4" w:space="0" w:color="auto"/>
            </w:tcBorders>
          </w:tcPr>
          <w:p w14:paraId="688371C8" w14:textId="77777777" w:rsidR="003D2063" w:rsidRPr="00C00AA4" w:rsidRDefault="003D2063" w:rsidP="00402C13">
            <w:pPr>
              <w:spacing w:after="0" w:line="240" w:lineRule="atLeast"/>
              <w:jc w:val="center"/>
              <w:rPr>
                <w:rFonts w:cs="Times New Roman"/>
                <w:bCs/>
              </w:rPr>
            </w:pPr>
            <w:r w:rsidRPr="00C00AA4">
              <w:rPr>
                <w:rFonts w:cs="Times New Roman"/>
                <w:bCs/>
              </w:rPr>
              <w:t>Власник (користувач) земельної ділянки</w:t>
            </w:r>
          </w:p>
        </w:tc>
        <w:tc>
          <w:tcPr>
            <w:tcW w:w="2657" w:type="dxa"/>
            <w:gridSpan w:val="3"/>
            <w:tcBorders>
              <w:top w:val="single" w:sz="4" w:space="0" w:color="auto"/>
              <w:left w:val="single" w:sz="4" w:space="0" w:color="auto"/>
              <w:bottom w:val="single" w:sz="4" w:space="0" w:color="auto"/>
              <w:right w:val="single" w:sz="4" w:space="0" w:color="auto"/>
            </w:tcBorders>
          </w:tcPr>
          <w:p w14:paraId="15B1032A" w14:textId="77777777" w:rsidR="003D2063" w:rsidRPr="00C00AA4" w:rsidRDefault="003D2063" w:rsidP="00402C13">
            <w:pPr>
              <w:spacing w:after="0" w:line="240" w:lineRule="atLeast"/>
              <w:jc w:val="center"/>
              <w:rPr>
                <w:rFonts w:cs="Times New Roman"/>
                <w:bCs/>
              </w:rPr>
            </w:pPr>
            <w:r w:rsidRPr="00C00AA4">
              <w:rPr>
                <w:rFonts w:cs="Times New Roman"/>
                <w:bCs/>
              </w:rPr>
              <w:t xml:space="preserve">Стисла характеристика природоохоронної </w:t>
            </w:r>
            <w:r w:rsidR="00C00AA4" w:rsidRPr="00C00AA4">
              <w:rPr>
                <w:rFonts w:cs="Times New Roman"/>
                <w:bCs/>
              </w:rPr>
              <w:t>цінності</w:t>
            </w:r>
          </w:p>
        </w:tc>
      </w:tr>
      <w:tr w:rsidR="003D20A9" w:rsidRPr="00C00AA4" w14:paraId="60F1D0CD" w14:textId="77777777" w:rsidTr="006467EE">
        <w:tc>
          <w:tcPr>
            <w:tcW w:w="567" w:type="dxa"/>
            <w:tcBorders>
              <w:top w:val="single" w:sz="4" w:space="0" w:color="auto"/>
              <w:left w:val="single" w:sz="4" w:space="0" w:color="auto"/>
              <w:bottom w:val="single" w:sz="4" w:space="0" w:color="auto"/>
              <w:right w:val="single" w:sz="4" w:space="0" w:color="auto"/>
            </w:tcBorders>
          </w:tcPr>
          <w:p w14:paraId="3862AE8C" w14:textId="77777777" w:rsidR="003D20A9" w:rsidRPr="00C00AA4" w:rsidRDefault="00247B67" w:rsidP="00402C13">
            <w:pPr>
              <w:spacing w:after="0" w:line="240" w:lineRule="atLeast"/>
              <w:jc w:val="center"/>
              <w:rPr>
                <w:rFonts w:cs="Times New Roman"/>
                <w:bCs/>
              </w:rPr>
            </w:pPr>
            <w:r w:rsidRPr="00C00AA4">
              <w:rPr>
                <w:rFonts w:cs="Times New Roman"/>
                <w:bCs/>
              </w:rPr>
              <w:t>1</w:t>
            </w:r>
          </w:p>
        </w:tc>
        <w:tc>
          <w:tcPr>
            <w:tcW w:w="1276" w:type="dxa"/>
            <w:gridSpan w:val="2"/>
            <w:tcBorders>
              <w:top w:val="single" w:sz="4" w:space="0" w:color="auto"/>
              <w:left w:val="single" w:sz="4" w:space="0" w:color="auto"/>
              <w:bottom w:val="single" w:sz="4" w:space="0" w:color="auto"/>
              <w:right w:val="single" w:sz="4" w:space="0" w:color="auto"/>
            </w:tcBorders>
          </w:tcPr>
          <w:p w14:paraId="3CCEF199" w14:textId="77777777" w:rsidR="003D20A9" w:rsidRPr="00C00AA4" w:rsidRDefault="00247B67" w:rsidP="00402C13">
            <w:pPr>
              <w:spacing w:after="0" w:line="240" w:lineRule="atLeast"/>
              <w:jc w:val="center"/>
              <w:rPr>
                <w:rFonts w:cs="Times New Roman"/>
                <w:bCs/>
              </w:rPr>
            </w:pPr>
            <w:r w:rsidRPr="00C00AA4">
              <w:rPr>
                <w:rFonts w:cs="Times New Roman"/>
                <w:bCs/>
              </w:rPr>
              <w:t>2</w:t>
            </w:r>
          </w:p>
        </w:tc>
        <w:tc>
          <w:tcPr>
            <w:tcW w:w="1439" w:type="dxa"/>
            <w:tcBorders>
              <w:top w:val="single" w:sz="4" w:space="0" w:color="auto"/>
              <w:left w:val="single" w:sz="4" w:space="0" w:color="auto"/>
              <w:bottom w:val="single" w:sz="4" w:space="0" w:color="auto"/>
              <w:right w:val="single" w:sz="4" w:space="0" w:color="auto"/>
            </w:tcBorders>
          </w:tcPr>
          <w:p w14:paraId="6A175205" w14:textId="77777777" w:rsidR="003D20A9" w:rsidRPr="00C00AA4" w:rsidRDefault="00247B67" w:rsidP="00402C13">
            <w:pPr>
              <w:spacing w:after="0" w:line="240" w:lineRule="atLeast"/>
              <w:jc w:val="center"/>
              <w:rPr>
                <w:rFonts w:cs="Times New Roman"/>
                <w:bCs/>
              </w:rPr>
            </w:pPr>
            <w:r w:rsidRPr="00C00AA4">
              <w:rPr>
                <w:rFonts w:cs="Times New Roman"/>
                <w:bCs/>
              </w:rPr>
              <w:t>3</w:t>
            </w:r>
          </w:p>
        </w:tc>
        <w:tc>
          <w:tcPr>
            <w:tcW w:w="1840" w:type="dxa"/>
            <w:gridSpan w:val="2"/>
            <w:tcBorders>
              <w:top w:val="single" w:sz="4" w:space="0" w:color="auto"/>
              <w:left w:val="single" w:sz="4" w:space="0" w:color="auto"/>
              <w:bottom w:val="single" w:sz="4" w:space="0" w:color="auto"/>
              <w:right w:val="single" w:sz="4" w:space="0" w:color="auto"/>
            </w:tcBorders>
          </w:tcPr>
          <w:p w14:paraId="1BB2890C" w14:textId="77777777" w:rsidR="003D20A9" w:rsidRPr="00C00AA4" w:rsidRDefault="00247B67" w:rsidP="00402C13">
            <w:pPr>
              <w:spacing w:after="0" w:line="240" w:lineRule="atLeast"/>
              <w:jc w:val="center"/>
              <w:rPr>
                <w:rFonts w:cs="Times New Roman"/>
                <w:bCs/>
              </w:rPr>
            </w:pPr>
            <w:r w:rsidRPr="00C00AA4">
              <w:rPr>
                <w:rFonts w:cs="Times New Roman"/>
                <w:bCs/>
              </w:rPr>
              <w:t>4</w:t>
            </w:r>
          </w:p>
        </w:tc>
        <w:tc>
          <w:tcPr>
            <w:tcW w:w="1986" w:type="dxa"/>
            <w:gridSpan w:val="3"/>
            <w:tcBorders>
              <w:top w:val="single" w:sz="4" w:space="0" w:color="auto"/>
              <w:left w:val="single" w:sz="4" w:space="0" w:color="auto"/>
              <w:bottom w:val="single" w:sz="4" w:space="0" w:color="auto"/>
              <w:right w:val="single" w:sz="4" w:space="0" w:color="auto"/>
            </w:tcBorders>
          </w:tcPr>
          <w:p w14:paraId="2B40552C" w14:textId="77777777" w:rsidR="003D20A9" w:rsidRPr="00C00AA4" w:rsidRDefault="00247B67" w:rsidP="00402C13">
            <w:pPr>
              <w:spacing w:after="0" w:line="240" w:lineRule="atLeast"/>
              <w:jc w:val="center"/>
              <w:rPr>
                <w:rFonts w:cs="Times New Roman"/>
                <w:bCs/>
              </w:rPr>
            </w:pPr>
            <w:r w:rsidRPr="00C00AA4">
              <w:rPr>
                <w:rFonts w:cs="Times New Roman"/>
                <w:bCs/>
              </w:rPr>
              <w:t>5</w:t>
            </w:r>
          </w:p>
        </w:tc>
        <w:tc>
          <w:tcPr>
            <w:tcW w:w="1083" w:type="dxa"/>
            <w:gridSpan w:val="4"/>
            <w:tcBorders>
              <w:top w:val="single" w:sz="4" w:space="0" w:color="auto"/>
              <w:left w:val="single" w:sz="4" w:space="0" w:color="auto"/>
              <w:bottom w:val="single" w:sz="4" w:space="0" w:color="auto"/>
              <w:right w:val="single" w:sz="4" w:space="0" w:color="auto"/>
            </w:tcBorders>
          </w:tcPr>
          <w:p w14:paraId="5E103B38" w14:textId="77777777" w:rsidR="003D20A9" w:rsidRPr="00C00AA4" w:rsidRDefault="00247B67" w:rsidP="00402C13">
            <w:pPr>
              <w:spacing w:after="0" w:line="240" w:lineRule="atLeast"/>
              <w:jc w:val="center"/>
              <w:rPr>
                <w:rFonts w:cs="Times New Roman"/>
                <w:bCs/>
              </w:rPr>
            </w:pPr>
            <w:r w:rsidRPr="00C00AA4">
              <w:rPr>
                <w:rFonts w:cs="Times New Roman"/>
                <w:bCs/>
              </w:rPr>
              <w:t>6</w:t>
            </w:r>
          </w:p>
        </w:tc>
        <w:tc>
          <w:tcPr>
            <w:tcW w:w="2287" w:type="dxa"/>
            <w:tcBorders>
              <w:top w:val="single" w:sz="4" w:space="0" w:color="auto"/>
              <w:left w:val="single" w:sz="4" w:space="0" w:color="auto"/>
              <w:bottom w:val="single" w:sz="4" w:space="0" w:color="auto"/>
              <w:right w:val="single" w:sz="4" w:space="0" w:color="auto"/>
            </w:tcBorders>
          </w:tcPr>
          <w:p w14:paraId="2FBCC310" w14:textId="77777777" w:rsidR="003D20A9" w:rsidRPr="00C00AA4" w:rsidRDefault="00247B67" w:rsidP="00402C13">
            <w:pPr>
              <w:spacing w:after="0" w:line="240" w:lineRule="atLeast"/>
              <w:ind w:left="-140"/>
              <w:jc w:val="center"/>
              <w:rPr>
                <w:rFonts w:cs="Times New Roman"/>
                <w:bCs/>
              </w:rPr>
            </w:pPr>
            <w:r w:rsidRPr="00C00AA4">
              <w:rPr>
                <w:rFonts w:cs="Times New Roman"/>
                <w:bCs/>
              </w:rPr>
              <w:t>7</w:t>
            </w:r>
          </w:p>
        </w:tc>
        <w:tc>
          <w:tcPr>
            <w:tcW w:w="2383" w:type="dxa"/>
            <w:gridSpan w:val="2"/>
            <w:tcBorders>
              <w:top w:val="single" w:sz="4" w:space="0" w:color="auto"/>
              <w:left w:val="single" w:sz="4" w:space="0" w:color="auto"/>
              <w:bottom w:val="single" w:sz="4" w:space="0" w:color="auto"/>
              <w:right w:val="single" w:sz="4" w:space="0" w:color="auto"/>
            </w:tcBorders>
          </w:tcPr>
          <w:p w14:paraId="77940FFB" w14:textId="77777777" w:rsidR="003D20A9" w:rsidRPr="00C00AA4" w:rsidRDefault="00247B67" w:rsidP="00402C13">
            <w:pPr>
              <w:spacing w:after="0" w:line="240" w:lineRule="atLeast"/>
              <w:jc w:val="center"/>
              <w:rPr>
                <w:rFonts w:cs="Times New Roman"/>
                <w:bCs/>
              </w:rPr>
            </w:pPr>
            <w:r w:rsidRPr="00C00AA4">
              <w:rPr>
                <w:rFonts w:cs="Times New Roman"/>
                <w:bCs/>
              </w:rPr>
              <w:t>8</w:t>
            </w:r>
          </w:p>
        </w:tc>
        <w:tc>
          <w:tcPr>
            <w:tcW w:w="2657" w:type="dxa"/>
            <w:gridSpan w:val="3"/>
            <w:tcBorders>
              <w:top w:val="single" w:sz="4" w:space="0" w:color="auto"/>
              <w:left w:val="single" w:sz="4" w:space="0" w:color="auto"/>
              <w:bottom w:val="single" w:sz="4" w:space="0" w:color="auto"/>
              <w:right w:val="single" w:sz="4" w:space="0" w:color="auto"/>
            </w:tcBorders>
          </w:tcPr>
          <w:p w14:paraId="063601DB" w14:textId="77777777" w:rsidR="003D20A9" w:rsidRPr="00C00AA4" w:rsidRDefault="00247B67" w:rsidP="00402C13">
            <w:pPr>
              <w:spacing w:after="0" w:line="240" w:lineRule="atLeast"/>
              <w:jc w:val="center"/>
              <w:rPr>
                <w:rFonts w:cs="Times New Roman"/>
                <w:bCs/>
              </w:rPr>
            </w:pPr>
            <w:r w:rsidRPr="00C00AA4">
              <w:rPr>
                <w:rFonts w:cs="Times New Roman"/>
                <w:bCs/>
              </w:rPr>
              <w:t>9</w:t>
            </w:r>
          </w:p>
        </w:tc>
      </w:tr>
      <w:tr w:rsidR="003D2063" w:rsidRPr="00C00AA4" w14:paraId="46138816" w14:textId="77777777">
        <w:tc>
          <w:tcPr>
            <w:tcW w:w="15518" w:type="dxa"/>
            <w:gridSpan w:val="19"/>
            <w:tcBorders>
              <w:top w:val="single" w:sz="4" w:space="0" w:color="auto"/>
              <w:left w:val="single" w:sz="4" w:space="0" w:color="auto"/>
              <w:bottom w:val="single" w:sz="4" w:space="0" w:color="auto"/>
              <w:right w:val="single" w:sz="4" w:space="0" w:color="auto"/>
            </w:tcBorders>
          </w:tcPr>
          <w:p w14:paraId="37E422B0" w14:textId="77777777" w:rsidR="003D2063" w:rsidRPr="00C00AA4" w:rsidRDefault="003D2063" w:rsidP="00402C13">
            <w:pPr>
              <w:spacing w:after="0" w:line="240" w:lineRule="atLeast"/>
              <w:jc w:val="center"/>
              <w:rPr>
                <w:rFonts w:cs="Times New Roman"/>
                <w:b/>
                <w:bCs/>
              </w:rPr>
            </w:pPr>
            <w:r w:rsidRPr="00C00AA4">
              <w:rPr>
                <w:rFonts w:cs="Times New Roman"/>
                <w:b/>
                <w:bCs/>
              </w:rPr>
              <w:t>І. Загальнодержавного значення</w:t>
            </w:r>
          </w:p>
        </w:tc>
      </w:tr>
      <w:tr w:rsidR="003D2063" w:rsidRPr="00C00AA4" w14:paraId="40DDF82D" w14:textId="77777777">
        <w:tc>
          <w:tcPr>
            <w:tcW w:w="15518" w:type="dxa"/>
            <w:gridSpan w:val="19"/>
            <w:tcBorders>
              <w:top w:val="single" w:sz="4" w:space="0" w:color="auto"/>
              <w:left w:val="single" w:sz="4" w:space="0" w:color="auto"/>
              <w:bottom w:val="single" w:sz="4" w:space="0" w:color="auto"/>
              <w:right w:val="single" w:sz="4" w:space="0" w:color="auto"/>
            </w:tcBorders>
          </w:tcPr>
          <w:p w14:paraId="76589F23" w14:textId="77777777" w:rsidR="003D2063" w:rsidRPr="00C00AA4" w:rsidRDefault="003D2063" w:rsidP="00402C13">
            <w:pPr>
              <w:spacing w:after="0" w:line="240" w:lineRule="atLeast"/>
              <w:jc w:val="center"/>
              <w:rPr>
                <w:rFonts w:cs="Times New Roman"/>
                <w:b/>
              </w:rPr>
            </w:pPr>
            <w:r w:rsidRPr="00C00AA4">
              <w:rPr>
                <w:rFonts w:cs="Times New Roman"/>
                <w:b/>
              </w:rPr>
              <w:t>Ключові</w:t>
            </w:r>
          </w:p>
        </w:tc>
      </w:tr>
      <w:tr w:rsidR="00283813" w:rsidRPr="00C00AA4" w14:paraId="35ABED81" w14:textId="77777777" w:rsidTr="006467EE">
        <w:trPr>
          <w:trHeight w:val="433"/>
        </w:trPr>
        <w:tc>
          <w:tcPr>
            <w:tcW w:w="567" w:type="dxa"/>
            <w:vMerge w:val="restart"/>
            <w:tcBorders>
              <w:top w:val="single" w:sz="4" w:space="0" w:color="auto"/>
              <w:left w:val="single" w:sz="4" w:space="0" w:color="auto"/>
              <w:right w:val="single" w:sz="4" w:space="0" w:color="auto"/>
            </w:tcBorders>
          </w:tcPr>
          <w:p w14:paraId="1E86B6EF"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val="restart"/>
            <w:tcBorders>
              <w:top w:val="single" w:sz="4" w:space="0" w:color="auto"/>
              <w:left w:val="single" w:sz="4" w:space="0" w:color="auto"/>
              <w:right w:val="single" w:sz="4" w:space="0" w:color="auto"/>
            </w:tcBorders>
          </w:tcPr>
          <w:p w14:paraId="3124A779" w14:textId="77777777" w:rsidR="00283813" w:rsidRPr="00C00AA4" w:rsidRDefault="00283813" w:rsidP="00402C13">
            <w:pPr>
              <w:spacing w:after="0" w:line="240" w:lineRule="atLeast"/>
              <w:jc w:val="center"/>
              <w:rPr>
                <w:rFonts w:cs="Times New Roman"/>
                <w:sz w:val="20"/>
                <w:szCs w:val="20"/>
              </w:rPr>
            </w:pPr>
            <w:r w:rsidRPr="00C00AA4">
              <w:rPr>
                <w:rFonts w:cs="Times New Roman"/>
                <w:sz w:val="20"/>
                <w:szCs w:val="20"/>
              </w:rPr>
              <w:t>1-к/з-0-ТР</w:t>
            </w:r>
          </w:p>
        </w:tc>
        <w:tc>
          <w:tcPr>
            <w:tcW w:w="1439" w:type="dxa"/>
            <w:vMerge w:val="restart"/>
            <w:tcBorders>
              <w:top w:val="single" w:sz="4" w:space="0" w:color="auto"/>
              <w:left w:val="single" w:sz="4" w:space="0" w:color="auto"/>
              <w:right w:val="single" w:sz="4" w:space="0" w:color="auto"/>
            </w:tcBorders>
          </w:tcPr>
          <w:p w14:paraId="66398CB8" w14:textId="77777777" w:rsidR="00283813" w:rsidRPr="00C00AA4" w:rsidRDefault="00283813" w:rsidP="00402C13">
            <w:pPr>
              <w:spacing w:after="0" w:line="240" w:lineRule="atLeast"/>
              <w:jc w:val="center"/>
              <w:rPr>
                <w:rFonts w:cs="Times New Roman"/>
                <w:sz w:val="20"/>
                <w:szCs w:val="20"/>
              </w:rPr>
            </w:pPr>
            <w:r w:rsidRPr="00C00AA4">
              <w:rPr>
                <w:rFonts w:cs="Times New Roman"/>
                <w:sz w:val="20"/>
                <w:szCs w:val="20"/>
              </w:rPr>
              <w:t xml:space="preserve">Природний заповідник </w:t>
            </w:r>
            <w:r w:rsidR="00516211">
              <w:rPr>
                <w:rFonts w:cs="Times New Roman"/>
                <w:sz w:val="20"/>
                <w:szCs w:val="20"/>
              </w:rPr>
              <w:t>«</w:t>
            </w:r>
            <w:r w:rsidRPr="00C00AA4">
              <w:rPr>
                <w:rFonts w:cs="Times New Roman"/>
                <w:sz w:val="20"/>
                <w:szCs w:val="20"/>
              </w:rPr>
              <w:t>Медобори</w:t>
            </w:r>
            <w:r w:rsidR="00516211">
              <w:rPr>
                <w:rFonts w:cs="Times New Roman"/>
                <w:sz w:val="20"/>
                <w:szCs w:val="20"/>
              </w:rPr>
              <w:t>»</w:t>
            </w:r>
          </w:p>
        </w:tc>
        <w:tc>
          <w:tcPr>
            <w:tcW w:w="1840" w:type="dxa"/>
            <w:gridSpan w:val="2"/>
            <w:vMerge w:val="restart"/>
            <w:tcBorders>
              <w:top w:val="single" w:sz="4" w:space="0" w:color="auto"/>
              <w:left w:val="single" w:sz="4" w:space="0" w:color="auto"/>
              <w:right w:val="single" w:sz="4" w:space="0" w:color="auto"/>
            </w:tcBorders>
          </w:tcPr>
          <w:p w14:paraId="48D85EC9" w14:textId="77777777" w:rsidR="00283813" w:rsidRPr="00C00AA4" w:rsidRDefault="00283813" w:rsidP="00402C13">
            <w:pPr>
              <w:spacing w:after="0"/>
              <w:jc w:val="center"/>
              <w:rPr>
                <w:rFonts w:cs="Times New Roman"/>
                <w:color w:val="000000"/>
                <w:sz w:val="20"/>
                <w:szCs w:val="20"/>
              </w:rPr>
            </w:pPr>
            <w:r w:rsidRPr="00C00AA4">
              <w:rPr>
                <w:rFonts w:cs="Times New Roman"/>
                <w:color w:val="000000"/>
                <w:sz w:val="20"/>
                <w:szCs w:val="20"/>
              </w:rPr>
              <w:t xml:space="preserve">Постанова Ради Міністрів Української РСР вiд 08.02.1990  №25, із змінами, затвердженими Указами Президента України від 29.09.2000  №1095/2000,  20.11.2013 №644 </w:t>
            </w:r>
          </w:p>
          <w:p w14:paraId="2FB92D19" w14:textId="77777777" w:rsidR="00283813" w:rsidRPr="00C00AA4" w:rsidRDefault="00283813" w:rsidP="00402C13">
            <w:pPr>
              <w:spacing w:after="0" w:line="240" w:lineRule="atLeast"/>
              <w:jc w:val="center"/>
              <w:rPr>
                <w:rFonts w:cs="Times New Roman"/>
                <w:sz w:val="20"/>
                <w:szCs w:val="20"/>
              </w:rPr>
            </w:pPr>
          </w:p>
        </w:tc>
        <w:tc>
          <w:tcPr>
            <w:tcW w:w="1986" w:type="dxa"/>
            <w:gridSpan w:val="3"/>
            <w:vMerge w:val="restart"/>
            <w:tcBorders>
              <w:top w:val="single" w:sz="4" w:space="0" w:color="auto"/>
              <w:left w:val="single" w:sz="4" w:space="0" w:color="auto"/>
              <w:right w:val="single" w:sz="4" w:space="0" w:color="auto"/>
            </w:tcBorders>
            <w:shd w:val="clear" w:color="auto" w:fill="auto"/>
          </w:tcPr>
          <w:p w14:paraId="6E03D705" w14:textId="77777777" w:rsidR="00283813" w:rsidRPr="00C00AA4" w:rsidRDefault="00283813" w:rsidP="00402C13">
            <w:pPr>
              <w:spacing w:after="0"/>
              <w:jc w:val="center"/>
              <w:rPr>
                <w:rFonts w:cs="Times New Roman"/>
                <w:sz w:val="20"/>
                <w:szCs w:val="20"/>
              </w:rPr>
            </w:pPr>
            <w:r w:rsidRPr="00C00AA4">
              <w:rPr>
                <w:rFonts w:cs="Times New Roman"/>
                <w:sz w:val="20"/>
                <w:szCs w:val="20"/>
              </w:rPr>
              <w:t>Гусятинський район /8774,7608 га /: Вікнянська, Городницька,  Краснянська, Личковецька, Малолуцька, Саджівецька, Калагарівська, Раштівецька,  Постолівецька сільські,     Гримайлівська селищна ради. Підволочиський  район /741,8349 га/: Горо</w:t>
            </w:r>
            <w:r w:rsidRPr="00C00AA4">
              <w:rPr>
                <w:rFonts w:cs="Times New Roman"/>
                <w:sz w:val="20"/>
                <w:szCs w:val="20"/>
              </w:rPr>
              <w:lastRenderedPageBreak/>
              <w:t>дницька, Остап’євська, Турівська сільські ради</w:t>
            </w:r>
          </w:p>
          <w:p w14:paraId="245CCAD6" w14:textId="77777777" w:rsidR="00283813" w:rsidRPr="00C00AA4" w:rsidRDefault="00283813" w:rsidP="00402C13">
            <w:pPr>
              <w:spacing w:after="0" w:line="240" w:lineRule="atLeast"/>
              <w:jc w:val="center"/>
              <w:rPr>
                <w:rFonts w:cs="Times New Roman"/>
                <w:sz w:val="20"/>
                <w:szCs w:val="20"/>
                <w:lang w:eastAsia="uk-UA"/>
              </w:rPr>
            </w:pPr>
          </w:p>
        </w:tc>
        <w:tc>
          <w:tcPr>
            <w:tcW w:w="1083" w:type="dxa"/>
            <w:gridSpan w:val="4"/>
            <w:vMerge w:val="restart"/>
            <w:tcBorders>
              <w:top w:val="single" w:sz="4" w:space="0" w:color="auto"/>
              <w:left w:val="single" w:sz="4" w:space="0" w:color="auto"/>
              <w:right w:val="single" w:sz="4" w:space="0" w:color="auto"/>
            </w:tcBorders>
          </w:tcPr>
          <w:p w14:paraId="16DE3C80" w14:textId="77777777" w:rsidR="00283813" w:rsidRPr="00C00AA4" w:rsidRDefault="00283813" w:rsidP="00402C13">
            <w:pPr>
              <w:spacing w:after="0"/>
              <w:jc w:val="center"/>
              <w:rPr>
                <w:rFonts w:cs="Times New Roman"/>
                <w:color w:val="000000"/>
                <w:sz w:val="20"/>
                <w:szCs w:val="20"/>
              </w:rPr>
            </w:pPr>
            <w:r w:rsidRPr="00C00AA4">
              <w:rPr>
                <w:rFonts w:cs="Times New Roman"/>
                <w:color w:val="000000"/>
                <w:sz w:val="20"/>
                <w:szCs w:val="20"/>
              </w:rPr>
              <w:lastRenderedPageBreak/>
              <w:t>9516,70</w:t>
            </w:r>
          </w:p>
          <w:p w14:paraId="66C3BC49" w14:textId="77777777" w:rsidR="00283813" w:rsidRPr="00C00AA4" w:rsidRDefault="00283813" w:rsidP="00402C13">
            <w:pPr>
              <w:spacing w:after="0" w:line="240" w:lineRule="atLeast"/>
              <w:jc w:val="center"/>
              <w:rPr>
                <w:rFonts w:cs="Times New Roman"/>
                <w:sz w:val="20"/>
                <w:szCs w:val="20"/>
                <w:lang w:eastAsia="uk-UA"/>
              </w:rPr>
            </w:pPr>
          </w:p>
        </w:tc>
        <w:tc>
          <w:tcPr>
            <w:tcW w:w="2287" w:type="dxa"/>
            <w:tcBorders>
              <w:top w:val="single" w:sz="4" w:space="0" w:color="auto"/>
              <w:left w:val="single" w:sz="4" w:space="0" w:color="auto"/>
              <w:bottom w:val="nil"/>
              <w:right w:val="single" w:sz="4" w:space="0" w:color="auto"/>
            </w:tcBorders>
          </w:tcPr>
          <w:p w14:paraId="7E1B28CA" w14:textId="77777777" w:rsidR="00283813" w:rsidRPr="00C00AA4" w:rsidRDefault="00283813" w:rsidP="00402C13">
            <w:pPr>
              <w:spacing w:after="0" w:line="240" w:lineRule="atLeast"/>
              <w:ind w:right="-155"/>
              <w:rPr>
                <w:rFonts w:cs="Times New Roman"/>
                <w:b/>
                <w:sz w:val="20"/>
                <w:szCs w:val="20"/>
              </w:rPr>
            </w:pPr>
            <w:r w:rsidRPr="00C00AA4">
              <w:rPr>
                <w:rFonts w:cs="Times New Roman"/>
                <w:b/>
                <w:sz w:val="20"/>
                <w:szCs w:val="20"/>
              </w:rPr>
              <w:t>Гусятинський район:</w:t>
            </w:r>
          </w:p>
          <w:p w14:paraId="72F8B947"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смт. Гримайлів</w:t>
            </w:r>
            <w:r w:rsidRPr="00C00AA4">
              <w:rPr>
                <w:rFonts w:cs="Times New Roman"/>
                <w:sz w:val="20"/>
                <w:szCs w:val="20"/>
              </w:rPr>
              <w:t xml:space="preserve">, </w:t>
            </w:r>
          </w:p>
          <w:p w14:paraId="4AE8C836" w14:textId="77777777" w:rsidR="00283813" w:rsidRPr="00C00AA4" w:rsidRDefault="00283813" w:rsidP="00402C13">
            <w:pPr>
              <w:spacing w:after="0" w:line="240" w:lineRule="atLeast"/>
              <w:ind w:right="-155"/>
              <w:rPr>
                <w:rFonts w:cs="Times New Roman"/>
                <w:sz w:val="20"/>
                <w:szCs w:val="20"/>
              </w:rPr>
            </w:pPr>
            <w:r w:rsidRPr="00C00AA4">
              <w:rPr>
                <w:rFonts w:cs="Times New Roman"/>
                <w:sz w:val="20"/>
                <w:szCs w:val="20"/>
              </w:rPr>
              <w:t xml:space="preserve">вул. Міцкевича, 21 к/н: 6121655400 02 001 0083 (0,4858 га) </w:t>
            </w:r>
            <w:r w:rsidRPr="00C00AA4">
              <w:rPr>
                <w:rFonts w:cs="Times New Roman"/>
                <w:i/>
                <w:sz w:val="20"/>
                <w:szCs w:val="20"/>
              </w:rPr>
              <w:t xml:space="preserve">цільове </w:t>
            </w:r>
            <w:r w:rsidR="007A3D2F" w:rsidRPr="00C00AA4">
              <w:rPr>
                <w:rFonts w:cs="Times New Roman"/>
                <w:i/>
                <w:sz w:val="20"/>
                <w:szCs w:val="20"/>
              </w:rPr>
              <w:t>призначення</w:t>
            </w:r>
            <w:r w:rsidRPr="00C00AA4">
              <w:rPr>
                <w:rFonts w:cs="Times New Roman"/>
                <w:sz w:val="20"/>
                <w:szCs w:val="20"/>
              </w:rPr>
              <w:t>: громадського призначення</w:t>
            </w:r>
          </w:p>
        </w:tc>
        <w:tc>
          <w:tcPr>
            <w:tcW w:w="2383" w:type="dxa"/>
            <w:gridSpan w:val="2"/>
            <w:vMerge w:val="restart"/>
            <w:tcBorders>
              <w:top w:val="single" w:sz="4" w:space="0" w:color="auto"/>
              <w:left w:val="single" w:sz="4" w:space="0" w:color="auto"/>
              <w:right w:val="single" w:sz="4" w:space="0" w:color="auto"/>
            </w:tcBorders>
          </w:tcPr>
          <w:p w14:paraId="5F559D5A" w14:textId="77777777" w:rsidR="00283813" w:rsidRPr="00C00AA4" w:rsidRDefault="00283813" w:rsidP="00402C13">
            <w:pPr>
              <w:spacing w:after="0"/>
              <w:jc w:val="center"/>
              <w:rPr>
                <w:rFonts w:cs="Times New Roman"/>
                <w:color w:val="000000"/>
                <w:sz w:val="20"/>
                <w:szCs w:val="20"/>
              </w:rPr>
            </w:pPr>
            <w:r w:rsidRPr="00C00AA4">
              <w:rPr>
                <w:rFonts w:cs="Times New Roman"/>
                <w:color w:val="000000"/>
                <w:sz w:val="20"/>
                <w:szCs w:val="20"/>
              </w:rPr>
              <w:t xml:space="preserve">Адміністрація природного заповідника </w:t>
            </w:r>
            <w:r w:rsidR="00516211">
              <w:rPr>
                <w:rFonts w:cs="Times New Roman"/>
                <w:color w:val="000000"/>
                <w:sz w:val="20"/>
                <w:szCs w:val="20"/>
              </w:rPr>
              <w:t>«</w:t>
            </w:r>
            <w:r w:rsidRPr="00C00AA4">
              <w:rPr>
                <w:rFonts w:cs="Times New Roman"/>
                <w:color w:val="000000"/>
                <w:sz w:val="20"/>
                <w:szCs w:val="20"/>
              </w:rPr>
              <w:t>Медобори</w:t>
            </w:r>
            <w:r w:rsidR="00516211">
              <w:rPr>
                <w:rFonts w:cs="Times New Roman"/>
                <w:color w:val="000000"/>
                <w:sz w:val="20"/>
                <w:szCs w:val="20"/>
              </w:rPr>
              <w:t>»</w:t>
            </w:r>
            <w:r w:rsidRPr="00C00AA4">
              <w:rPr>
                <w:rFonts w:cs="Times New Roman"/>
                <w:color w:val="000000"/>
                <w:sz w:val="20"/>
                <w:szCs w:val="20"/>
              </w:rPr>
              <w:t xml:space="preserve">, </w:t>
            </w:r>
            <w:r w:rsidR="007A3D2F" w:rsidRPr="00C00AA4">
              <w:rPr>
                <w:rFonts w:cs="Times New Roman"/>
                <w:color w:val="000000"/>
                <w:sz w:val="20"/>
                <w:szCs w:val="20"/>
              </w:rPr>
              <w:t>Держлісагентство</w:t>
            </w:r>
            <w:r w:rsidRPr="00C00AA4">
              <w:rPr>
                <w:rFonts w:cs="Times New Roman"/>
                <w:color w:val="000000"/>
                <w:sz w:val="20"/>
                <w:szCs w:val="20"/>
              </w:rPr>
              <w:t xml:space="preserve"> України</w:t>
            </w:r>
          </w:p>
          <w:p w14:paraId="72826873" w14:textId="77777777" w:rsidR="00283813" w:rsidRPr="00C00AA4" w:rsidRDefault="00283813" w:rsidP="00402C13">
            <w:pPr>
              <w:spacing w:after="0" w:line="240" w:lineRule="atLeast"/>
              <w:jc w:val="center"/>
              <w:rPr>
                <w:rFonts w:cs="Times New Roman"/>
                <w:sz w:val="20"/>
                <w:szCs w:val="20"/>
                <w:lang w:eastAsia="uk-UA"/>
              </w:rPr>
            </w:pPr>
          </w:p>
        </w:tc>
        <w:tc>
          <w:tcPr>
            <w:tcW w:w="2657" w:type="dxa"/>
            <w:gridSpan w:val="3"/>
            <w:vMerge w:val="restart"/>
            <w:tcBorders>
              <w:top w:val="single" w:sz="4" w:space="0" w:color="auto"/>
              <w:left w:val="single" w:sz="4" w:space="0" w:color="auto"/>
              <w:right w:val="single" w:sz="4" w:space="0" w:color="auto"/>
            </w:tcBorders>
          </w:tcPr>
          <w:p w14:paraId="0FEDED0E" w14:textId="77777777" w:rsidR="00283813" w:rsidRPr="00C00AA4" w:rsidRDefault="00283813" w:rsidP="00402C13">
            <w:pPr>
              <w:spacing w:after="0" w:line="240" w:lineRule="auto"/>
              <w:jc w:val="both"/>
              <w:rPr>
                <w:rFonts w:cs="Times New Roman"/>
                <w:sz w:val="20"/>
                <w:szCs w:val="20"/>
              </w:rPr>
            </w:pPr>
            <w:r w:rsidRPr="00C00AA4">
              <w:rPr>
                <w:rFonts w:cs="Times New Roman"/>
                <w:sz w:val="20"/>
                <w:szCs w:val="20"/>
              </w:rPr>
              <w:t>Товтрове пасмо</w:t>
            </w:r>
            <w:r w:rsidR="00630953" w:rsidRPr="00C00AA4">
              <w:rPr>
                <w:rFonts w:cs="Times New Roman"/>
                <w:sz w:val="20"/>
                <w:szCs w:val="20"/>
              </w:rPr>
              <w:t>,</w:t>
            </w:r>
            <w:r w:rsidRPr="00C00AA4">
              <w:rPr>
                <w:rFonts w:cs="Times New Roman"/>
                <w:sz w:val="20"/>
                <w:szCs w:val="20"/>
              </w:rPr>
              <w:t xml:space="preserve"> яке формувалося 15-20 млн. років тому в прибережних водах теплого Галицького (</w:t>
            </w:r>
            <w:r w:rsidR="007A3D2F" w:rsidRPr="00C00AA4">
              <w:rPr>
                <w:rFonts w:cs="Times New Roman"/>
                <w:sz w:val="20"/>
                <w:szCs w:val="20"/>
              </w:rPr>
              <w:t>Сарма</w:t>
            </w:r>
            <w:r w:rsidR="007A3D2F">
              <w:rPr>
                <w:rFonts w:cs="Times New Roman"/>
                <w:sz w:val="20"/>
                <w:szCs w:val="20"/>
              </w:rPr>
              <w:t>тс</w:t>
            </w:r>
            <w:r w:rsidR="007A3D2F" w:rsidRPr="00C00AA4">
              <w:rPr>
                <w:rFonts w:cs="Times New Roman"/>
                <w:sz w:val="20"/>
                <w:szCs w:val="20"/>
              </w:rPr>
              <w:t>ького</w:t>
            </w:r>
            <w:r w:rsidRPr="00C00AA4">
              <w:rPr>
                <w:rFonts w:cs="Times New Roman"/>
                <w:sz w:val="20"/>
                <w:szCs w:val="20"/>
              </w:rPr>
              <w:t xml:space="preserve">) моря. У межах якого зростає 44 види ґрунтових водоростей,           359- грибів, 123– лишайників,      160 – мохів, більше 900 видів вищих судинних рослин, з них: 130 видів регіонально-рідкісних, 35- занесено до Червоної книги України,     5-до Європейського Червоно списку. Тут </w:t>
            </w:r>
            <w:r w:rsidRPr="00C00AA4">
              <w:rPr>
                <w:rFonts w:cs="Times New Roman"/>
                <w:sz w:val="20"/>
                <w:szCs w:val="20"/>
              </w:rPr>
              <w:lastRenderedPageBreak/>
              <w:t>сформувався різноманітний видовий склад тварин. Входить до складу Товтрового екологічного коридору міжрегіонального значення.</w:t>
            </w:r>
          </w:p>
        </w:tc>
      </w:tr>
      <w:tr w:rsidR="00283813" w:rsidRPr="00C00AA4" w14:paraId="79EFB514" w14:textId="77777777" w:rsidTr="006467EE">
        <w:trPr>
          <w:trHeight w:val="424"/>
        </w:trPr>
        <w:tc>
          <w:tcPr>
            <w:tcW w:w="567" w:type="dxa"/>
            <w:vMerge/>
            <w:tcBorders>
              <w:left w:val="single" w:sz="4" w:space="0" w:color="auto"/>
              <w:right w:val="single" w:sz="4" w:space="0" w:color="auto"/>
            </w:tcBorders>
          </w:tcPr>
          <w:p w14:paraId="1FC34947"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21DEF359"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012A6CE9"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53A0D65F"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5C4CEF66"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0E890F26"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nil"/>
              <w:right w:val="single" w:sz="4" w:space="0" w:color="auto"/>
            </w:tcBorders>
          </w:tcPr>
          <w:p w14:paraId="3B16D848"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Гримайлівська селищна рада </w:t>
            </w:r>
            <w:r w:rsidRPr="00C00AA4">
              <w:rPr>
                <w:rFonts w:cs="Times New Roman"/>
                <w:sz w:val="20"/>
                <w:szCs w:val="20"/>
              </w:rPr>
              <w:t xml:space="preserve">к/н: 6121655400 01 012 0001 (146,3306 га), </w:t>
            </w: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767413D3"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5E298567" w14:textId="77777777" w:rsidR="00283813" w:rsidRPr="00C00AA4" w:rsidRDefault="00283813" w:rsidP="00402C13">
            <w:pPr>
              <w:spacing w:after="0" w:line="240" w:lineRule="auto"/>
              <w:jc w:val="both"/>
              <w:rPr>
                <w:rFonts w:cs="Times New Roman"/>
                <w:sz w:val="20"/>
                <w:szCs w:val="20"/>
              </w:rPr>
            </w:pPr>
          </w:p>
        </w:tc>
      </w:tr>
      <w:tr w:rsidR="00283813" w:rsidRPr="00C00AA4" w14:paraId="410C1C8C" w14:textId="77777777" w:rsidTr="006467EE">
        <w:trPr>
          <w:trHeight w:val="424"/>
        </w:trPr>
        <w:tc>
          <w:tcPr>
            <w:tcW w:w="567" w:type="dxa"/>
            <w:vMerge/>
            <w:tcBorders>
              <w:left w:val="single" w:sz="4" w:space="0" w:color="auto"/>
              <w:right w:val="single" w:sz="4" w:space="0" w:color="auto"/>
            </w:tcBorders>
          </w:tcPr>
          <w:p w14:paraId="7C02B959"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0F8D798E"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417CF78E"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7231DA8D"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7D9A3680"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2029C044"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nil"/>
              <w:right w:val="single" w:sz="4" w:space="0" w:color="auto"/>
            </w:tcBorders>
          </w:tcPr>
          <w:p w14:paraId="7CC1BC9A"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смт. Гримайлів</w:t>
            </w:r>
            <w:r w:rsidRPr="00C00AA4">
              <w:rPr>
                <w:rFonts w:cs="Times New Roman"/>
                <w:sz w:val="20"/>
                <w:szCs w:val="20"/>
              </w:rPr>
              <w:t xml:space="preserve"> </w:t>
            </w:r>
          </w:p>
          <w:p w14:paraId="2F6D6039" w14:textId="77777777" w:rsidR="00AC602E" w:rsidRPr="00C00AA4" w:rsidRDefault="00283813" w:rsidP="00402C13">
            <w:pPr>
              <w:spacing w:after="0" w:line="240" w:lineRule="atLeast"/>
              <w:ind w:right="-155"/>
              <w:rPr>
                <w:rFonts w:cs="Times New Roman"/>
                <w:sz w:val="20"/>
                <w:szCs w:val="20"/>
              </w:rPr>
            </w:pPr>
            <w:r w:rsidRPr="00C00AA4">
              <w:rPr>
                <w:rFonts w:cs="Times New Roman"/>
                <w:sz w:val="20"/>
                <w:szCs w:val="20"/>
              </w:rPr>
              <w:t xml:space="preserve">вул. Міцкевича, 30 к/н: </w:t>
            </w:r>
            <w:r w:rsidRPr="00C00AA4">
              <w:rPr>
                <w:rFonts w:cs="Times New Roman"/>
                <w:sz w:val="20"/>
                <w:szCs w:val="20"/>
              </w:rPr>
              <w:lastRenderedPageBreak/>
              <w:t xml:space="preserve">6121655400 02 001 0205 (0,4603 га) </w:t>
            </w:r>
            <w:r w:rsidRPr="00C00AA4">
              <w:rPr>
                <w:rFonts w:cs="Times New Roman"/>
                <w:i/>
                <w:sz w:val="20"/>
                <w:szCs w:val="20"/>
              </w:rPr>
              <w:t xml:space="preserve">цільове </w:t>
            </w:r>
            <w:r w:rsidR="00C00AA4" w:rsidRPr="00C00AA4">
              <w:rPr>
                <w:rFonts w:cs="Times New Roman"/>
                <w:i/>
                <w:sz w:val="20"/>
                <w:szCs w:val="20"/>
              </w:rPr>
              <w:t>призначення</w:t>
            </w:r>
            <w:r w:rsidRPr="00C00AA4">
              <w:rPr>
                <w:rFonts w:cs="Times New Roman"/>
                <w:sz w:val="20"/>
                <w:szCs w:val="20"/>
              </w:rPr>
              <w:t>: житлової забудови та комерційного використання</w:t>
            </w:r>
          </w:p>
        </w:tc>
        <w:tc>
          <w:tcPr>
            <w:tcW w:w="2383" w:type="dxa"/>
            <w:gridSpan w:val="2"/>
            <w:vMerge/>
            <w:tcBorders>
              <w:left w:val="single" w:sz="4" w:space="0" w:color="auto"/>
              <w:right w:val="single" w:sz="4" w:space="0" w:color="auto"/>
            </w:tcBorders>
          </w:tcPr>
          <w:p w14:paraId="1211435A"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3B51829A" w14:textId="77777777" w:rsidR="00283813" w:rsidRPr="00C00AA4" w:rsidRDefault="00283813" w:rsidP="00402C13">
            <w:pPr>
              <w:spacing w:after="0" w:line="240" w:lineRule="auto"/>
              <w:jc w:val="both"/>
              <w:rPr>
                <w:rFonts w:cs="Times New Roman"/>
                <w:sz w:val="20"/>
                <w:szCs w:val="20"/>
              </w:rPr>
            </w:pPr>
          </w:p>
        </w:tc>
      </w:tr>
      <w:tr w:rsidR="00283813" w:rsidRPr="00C00AA4" w14:paraId="6AA5405B" w14:textId="77777777" w:rsidTr="006467EE">
        <w:trPr>
          <w:trHeight w:val="424"/>
        </w:trPr>
        <w:tc>
          <w:tcPr>
            <w:tcW w:w="567" w:type="dxa"/>
            <w:vMerge/>
            <w:tcBorders>
              <w:left w:val="single" w:sz="4" w:space="0" w:color="auto"/>
              <w:right w:val="single" w:sz="4" w:space="0" w:color="auto"/>
            </w:tcBorders>
          </w:tcPr>
          <w:p w14:paraId="08AFEF18"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60742317"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62730C1C"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72A47771"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2A87321F"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1F9AA3B5"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nil"/>
              <w:right w:val="single" w:sz="4" w:space="0" w:color="auto"/>
            </w:tcBorders>
          </w:tcPr>
          <w:p w14:paraId="0A87256F" w14:textId="77777777" w:rsidR="00283813" w:rsidRPr="00C00AA4" w:rsidRDefault="00283813" w:rsidP="00402C13">
            <w:pPr>
              <w:spacing w:after="0" w:line="240" w:lineRule="atLeast"/>
              <w:ind w:right="-155"/>
              <w:rPr>
                <w:rFonts w:cs="Times New Roman"/>
                <w:b/>
                <w:sz w:val="20"/>
                <w:szCs w:val="20"/>
              </w:rPr>
            </w:pPr>
            <w:r w:rsidRPr="00C00AA4">
              <w:rPr>
                <w:rFonts w:cs="Times New Roman"/>
                <w:b/>
                <w:sz w:val="20"/>
                <w:szCs w:val="20"/>
              </w:rPr>
              <w:t xml:space="preserve">Постолівська сільська рада </w:t>
            </w:r>
            <w:r w:rsidRPr="00C00AA4">
              <w:rPr>
                <w:rFonts w:cs="Times New Roman"/>
                <w:sz w:val="20"/>
                <w:szCs w:val="20"/>
              </w:rPr>
              <w:t xml:space="preserve">к/н: 6121686000 01 012 0003 (913,5 га) </w:t>
            </w: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7DB3BC28"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73464A82" w14:textId="77777777" w:rsidR="00283813" w:rsidRPr="00C00AA4" w:rsidRDefault="00283813" w:rsidP="00402C13">
            <w:pPr>
              <w:spacing w:after="0" w:line="240" w:lineRule="auto"/>
              <w:jc w:val="both"/>
              <w:rPr>
                <w:rFonts w:cs="Times New Roman"/>
                <w:sz w:val="20"/>
                <w:szCs w:val="20"/>
              </w:rPr>
            </w:pPr>
          </w:p>
        </w:tc>
      </w:tr>
      <w:tr w:rsidR="00283813" w:rsidRPr="00C00AA4" w14:paraId="677EED0B" w14:textId="77777777" w:rsidTr="006467EE">
        <w:trPr>
          <w:trHeight w:val="424"/>
        </w:trPr>
        <w:tc>
          <w:tcPr>
            <w:tcW w:w="567" w:type="dxa"/>
            <w:vMerge/>
            <w:tcBorders>
              <w:left w:val="single" w:sz="4" w:space="0" w:color="auto"/>
              <w:right w:val="single" w:sz="4" w:space="0" w:color="auto"/>
            </w:tcBorders>
          </w:tcPr>
          <w:p w14:paraId="60A2C8E2"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60018088"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34ACD9F8"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6632BC88"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4377AB83"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60FB8EF7"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nil"/>
              <w:right w:val="single" w:sz="4" w:space="0" w:color="auto"/>
            </w:tcBorders>
          </w:tcPr>
          <w:p w14:paraId="2DA8736C"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Красненська сільська рада </w:t>
            </w:r>
            <w:r w:rsidRPr="00C00AA4">
              <w:rPr>
                <w:rFonts w:cs="Times New Roman"/>
                <w:sz w:val="20"/>
                <w:szCs w:val="20"/>
              </w:rPr>
              <w:t xml:space="preserve">к/н: 6121683300 01 012 0009 (98,0239 га) </w:t>
            </w: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3260B9F9"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43CB40BA" w14:textId="77777777" w:rsidR="00283813" w:rsidRPr="00C00AA4" w:rsidRDefault="00283813" w:rsidP="00402C13">
            <w:pPr>
              <w:spacing w:after="0" w:line="240" w:lineRule="auto"/>
              <w:jc w:val="both"/>
              <w:rPr>
                <w:rFonts w:cs="Times New Roman"/>
                <w:sz w:val="20"/>
                <w:szCs w:val="20"/>
              </w:rPr>
            </w:pPr>
          </w:p>
        </w:tc>
      </w:tr>
      <w:tr w:rsidR="00283813" w:rsidRPr="00C00AA4" w14:paraId="4F1B0A1B" w14:textId="77777777" w:rsidTr="006467EE">
        <w:trPr>
          <w:trHeight w:val="424"/>
        </w:trPr>
        <w:tc>
          <w:tcPr>
            <w:tcW w:w="567" w:type="dxa"/>
            <w:vMerge/>
            <w:tcBorders>
              <w:left w:val="single" w:sz="4" w:space="0" w:color="auto"/>
              <w:right w:val="single" w:sz="4" w:space="0" w:color="auto"/>
            </w:tcBorders>
          </w:tcPr>
          <w:p w14:paraId="0B58B829"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659DA55B"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6BDD7131"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294C5C8A"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7186D7CC"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5D1199C1"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nil"/>
              <w:right w:val="single" w:sz="4" w:space="0" w:color="auto"/>
            </w:tcBorders>
          </w:tcPr>
          <w:p w14:paraId="074469A4"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Красненська сільська рада </w:t>
            </w:r>
            <w:r w:rsidRPr="00C00AA4">
              <w:rPr>
                <w:rFonts w:cs="Times New Roman"/>
                <w:sz w:val="20"/>
                <w:szCs w:val="20"/>
              </w:rPr>
              <w:t xml:space="preserve">к/н: 6121683300 01 012 0003 (2,0228 га) </w:t>
            </w: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66957AF6"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0F9B2D06" w14:textId="77777777" w:rsidR="00283813" w:rsidRPr="00C00AA4" w:rsidRDefault="00283813" w:rsidP="00402C13">
            <w:pPr>
              <w:spacing w:after="0" w:line="240" w:lineRule="auto"/>
              <w:jc w:val="both"/>
              <w:rPr>
                <w:rFonts w:cs="Times New Roman"/>
                <w:sz w:val="20"/>
                <w:szCs w:val="20"/>
              </w:rPr>
            </w:pPr>
          </w:p>
        </w:tc>
      </w:tr>
      <w:tr w:rsidR="00283813" w:rsidRPr="00C00AA4" w14:paraId="7AEF2D18" w14:textId="77777777" w:rsidTr="006467EE">
        <w:trPr>
          <w:trHeight w:val="424"/>
        </w:trPr>
        <w:tc>
          <w:tcPr>
            <w:tcW w:w="567" w:type="dxa"/>
            <w:vMerge/>
            <w:tcBorders>
              <w:left w:val="single" w:sz="4" w:space="0" w:color="auto"/>
              <w:right w:val="single" w:sz="4" w:space="0" w:color="auto"/>
            </w:tcBorders>
          </w:tcPr>
          <w:p w14:paraId="5B5FA039"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7E92928E"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580D4859"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109D546E"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7EBCA81E"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268A94E4"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nil"/>
              <w:right w:val="single" w:sz="4" w:space="0" w:color="auto"/>
            </w:tcBorders>
          </w:tcPr>
          <w:p w14:paraId="2D7EAA66"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Красненська сільська рада </w:t>
            </w:r>
            <w:r w:rsidRPr="00C00AA4">
              <w:rPr>
                <w:rFonts w:cs="Times New Roman"/>
                <w:sz w:val="20"/>
                <w:szCs w:val="20"/>
              </w:rPr>
              <w:t xml:space="preserve">к/н: 6121683300 01 012 0005 (12,9731 га) </w:t>
            </w: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6F5BCE0A"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2FFC3E4F" w14:textId="77777777" w:rsidR="00283813" w:rsidRPr="00C00AA4" w:rsidRDefault="00283813" w:rsidP="00402C13">
            <w:pPr>
              <w:spacing w:after="0" w:line="240" w:lineRule="auto"/>
              <w:jc w:val="both"/>
              <w:rPr>
                <w:rFonts w:cs="Times New Roman"/>
                <w:sz w:val="20"/>
                <w:szCs w:val="20"/>
              </w:rPr>
            </w:pPr>
          </w:p>
        </w:tc>
      </w:tr>
      <w:tr w:rsidR="00283813" w:rsidRPr="00C00AA4" w14:paraId="6536F2F0" w14:textId="77777777" w:rsidTr="006467EE">
        <w:trPr>
          <w:trHeight w:val="424"/>
        </w:trPr>
        <w:tc>
          <w:tcPr>
            <w:tcW w:w="567" w:type="dxa"/>
            <w:vMerge/>
            <w:tcBorders>
              <w:left w:val="single" w:sz="4" w:space="0" w:color="auto"/>
              <w:right w:val="single" w:sz="4" w:space="0" w:color="auto"/>
            </w:tcBorders>
          </w:tcPr>
          <w:p w14:paraId="44A1EE1A"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13382301"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6BA3A2BF"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7FA75ADD"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5255DCA0"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42FDC835"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nil"/>
              <w:right w:val="single" w:sz="4" w:space="0" w:color="auto"/>
            </w:tcBorders>
          </w:tcPr>
          <w:p w14:paraId="1CF66A2E"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Красненська сільська рада </w:t>
            </w:r>
            <w:r w:rsidRPr="00C00AA4">
              <w:rPr>
                <w:rFonts w:cs="Times New Roman"/>
                <w:sz w:val="20"/>
                <w:szCs w:val="20"/>
              </w:rPr>
              <w:t xml:space="preserve">к/н: 6121683300 01 012 0010 (10,628 га) </w:t>
            </w: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345420C8"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1A7A69BB" w14:textId="77777777" w:rsidR="00283813" w:rsidRPr="00C00AA4" w:rsidRDefault="00283813" w:rsidP="00402C13">
            <w:pPr>
              <w:spacing w:after="0" w:line="240" w:lineRule="auto"/>
              <w:jc w:val="both"/>
              <w:rPr>
                <w:rFonts w:cs="Times New Roman"/>
                <w:sz w:val="20"/>
                <w:szCs w:val="20"/>
              </w:rPr>
            </w:pPr>
          </w:p>
        </w:tc>
      </w:tr>
      <w:tr w:rsidR="00283813" w:rsidRPr="00C00AA4" w14:paraId="4FF5B57E" w14:textId="77777777" w:rsidTr="006467EE">
        <w:trPr>
          <w:trHeight w:val="330"/>
        </w:trPr>
        <w:tc>
          <w:tcPr>
            <w:tcW w:w="567" w:type="dxa"/>
            <w:vMerge/>
            <w:tcBorders>
              <w:left w:val="single" w:sz="4" w:space="0" w:color="auto"/>
              <w:right w:val="single" w:sz="4" w:space="0" w:color="auto"/>
            </w:tcBorders>
          </w:tcPr>
          <w:p w14:paraId="0812D063"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54D1085B"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723A7335"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4762A486"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2E4E94A7"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17A99AB2"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nil"/>
              <w:right w:val="single" w:sz="4" w:space="0" w:color="auto"/>
            </w:tcBorders>
          </w:tcPr>
          <w:p w14:paraId="60A051D7"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Красненська сільська рада </w:t>
            </w:r>
            <w:r w:rsidRPr="00C00AA4">
              <w:rPr>
                <w:rFonts w:cs="Times New Roman"/>
                <w:sz w:val="20"/>
                <w:szCs w:val="20"/>
              </w:rPr>
              <w:t xml:space="preserve">к/н: 6121683300 01 012 0007 (6,2065 га) </w:t>
            </w: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01708145"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541BF793" w14:textId="77777777" w:rsidR="00283813" w:rsidRPr="00C00AA4" w:rsidRDefault="00283813" w:rsidP="00402C13">
            <w:pPr>
              <w:spacing w:after="0" w:line="240" w:lineRule="auto"/>
              <w:jc w:val="both"/>
              <w:rPr>
                <w:rFonts w:cs="Times New Roman"/>
                <w:sz w:val="20"/>
                <w:szCs w:val="20"/>
              </w:rPr>
            </w:pPr>
          </w:p>
        </w:tc>
      </w:tr>
      <w:tr w:rsidR="00283813" w:rsidRPr="00C00AA4" w14:paraId="6EC0EA46" w14:textId="77777777" w:rsidTr="006467EE">
        <w:trPr>
          <w:trHeight w:val="424"/>
        </w:trPr>
        <w:tc>
          <w:tcPr>
            <w:tcW w:w="567" w:type="dxa"/>
            <w:vMerge/>
            <w:tcBorders>
              <w:left w:val="single" w:sz="4" w:space="0" w:color="auto"/>
              <w:right w:val="single" w:sz="4" w:space="0" w:color="auto"/>
            </w:tcBorders>
          </w:tcPr>
          <w:p w14:paraId="20408814"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66B130EB"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36AE966A"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62CD41B0"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775DED54"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69669B09"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nil"/>
              <w:right w:val="single" w:sz="4" w:space="0" w:color="auto"/>
            </w:tcBorders>
          </w:tcPr>
          <w:p w14:paraId="20569B49"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Красненська сільська рада </w:t>
            </w:r>
            <w:r w:rsidRPr="00C00AA4">
              <w:rPr>
                <w:rFonts w:cs="Times New Roman"/>
                <w:sz w:val="20"/>
                <w:szCs w:val="20"/>
              </w:rPr>
              <w:t xml:space="preserve">к/н: 6121683300 01 012 0006 (6,2591 га) </w:t>
            </w: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35901264"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731E5C1E" w14:textId="77777777" w:rsidR="00283813" w:rsidRPr="00C00AA4" w:rsidRDefault="00283813" w:rsidP="00402C13">
            <w:pPr>
              <w:spacing w:after="0" w:line="240" w:lineRule="auto"/>
              <w:jc w:val="both"/>
              <w:rPr>
                <w:rFonts w:cs="Times New Roman"/>
                <w:sz w:val="20"/>
                <w:szCs w:val="20"/>
              </w:rPr>
            </w:pPr>
          </w:p>
        </w:tc>
      </w:tr>
      <w:tr w:rsidR="00283813" w:rsidRPr="00C00AA4" w14:paraId="56E86FC3" w14:textId="77777777" w:rsidTr="006467EE">
        <w:trPr>
          <w:trHeight w:val="144"/>
        </w:trPr>
        <w:tc>
          <w:tcPr>
            <w:tcW w:w="567" w:type="dxa"/>
            <w:vMerge/>
            <w:tcBorders>
              <w:left w:val="single" w:sz="4" w:space="0" w:color="auto"/>
              <w:right w:val="single" w:sz="4" w:space="0" w:color="auto"/>
            </w:tcBorders>
          </w:tcPr>
          <w:p w14:paraId="79E87789"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663EC990"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11C790D4"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300BBDA1"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4D768E32"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583A03A8"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44AB28A9"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Красненська сільська рада </w:t>
            </w:r>
            <w:r w:rsidRPr="00C00AA4">
              <w:rPr>
                <w:rFonts w:cs="Times New Roman"/>
                <w:sz w:val="20"/>
                <w:szCs w:val="20"/>
              </w:rPr>
              <w:t>к/н: 6121683300 01 012 0004 (4,2585 га)</w:t>
            </w:r>
          </w:p>
          <w:p w14:paraId="7543B30F" w14:textId="77777777" w:rsidR="00283813" w:rsidRPr="00C00AA4" w:rsidRDefault="00283813" w:rsidP="00402C13">
            <w:pPr>
              <w:spacing w:after="0" w:line="240" w:lineRule="atLeast"/>
              <w:ind w:right="-155"/>
              <w:rPr>
                <w:rFonts w:cs="Times New Roman"/>
                <w:sz w:val="20"/>
                <w:szCs w:val="20"/>
              </w:rPr>
            </w:pP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41393438"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4A95263B" w14:textId="77777777" w:rsidR="00283813" w:rsidRPr="00C00AA4" w:rsidRDefault="00283813" w:rsidP="00402C13">
            <w:pPr>
              <w:spacing w:after="0" w:line="240" w:lineRule="auto"/>
              <w:jc w:val="both"/>
              <w:rPr>
                <w:rFonts w:cs="Times New Roman"/>
                <w:sz w:val="20"/>
                <w:szCs w:val="20"/>
              </w:rPr>
            </w:pPr>
          </w:p>
        </w:tc>
      </w:tr>
      <w:tr w:rsidR="00283813" w:rsidRPr="00C00AA4" w14:paraId="1762DA00" w14:textId="77777777" w:rsidTr="006467EE">
        <w:trPr>
          <w:trHeight w:val="144"/>
        </w:trPr>
        <w:tc>
          <w:tcPr>
            <w:tcW w:w="567" w:type="dxa"/>
            <w:vMerge/>
            <w:tcBorders>
              <w:left w:val="single" w:sz="4" w:space="0" w:color="auto"/>
              <w:right w:val="single" w:sz="4" w:space="0" w:color="auto"/>
            </w:tcBorders>
          </w:tcPr>
          <w:p w14:paraId="2E146CE0"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60A18977"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30238DFF"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5F0B3B76"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4CF5172D"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7186F61B"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619C6510"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Красненська сільська рада </w:t>
            </w:r>
            <w:r w:rsidRPr="00C00AA4">
              <w:rPr>
                <w:rFonts w:cs="Times New Roman"/>
                <w:sz w:val="20"/>
                <w:szCs w:val="20"/>
              </w:rPr>
              <w:t>к/н: 6121683300 01 012 0002 (3,1118 га)</w:t>
            </w:r>
          </w:p>
          <w:p w14:paraId="47DE0F5F" w14:textId="77777777" w:rsidR="00283813" w:rsidRPr="00C00AA4" w:rsidRDefault="00283813" w:rsidP="00402C13">
            <w:pPr>
              <w:spacing w:after="0" w:line="240" w:lineRule="atLeast"/>
              <w:ind w:right="-155"/>
              <w:rPr>
                <w:rFonts w:cs="Times New Roman"/>
                <w:b/>
                <w:sz w:val="20"/>
                <w:szCs w:val="20"/>
              </w:rPr>
            </w:pP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2D009351"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0A20622C" w14:textId="77777777" w:rsidR="00283813" w:rsidRPr="00C00AA4" w:rsidRDefault="00283813" w:rsidP="00402C13">
            <w:pPr>
              <w:spacing w:after="0" w:line="240" w:lineRule="auto"/>
              <w:jc w:val="both"/>
              <w:rPr>
                <w:rFonts w:cs="Times New Roman"/>
                <w:sz w:val="20"/>
                <w:szCs w:val="20"/>
              </w:rPr>
            </w:pPr>
          </w:p>
        </w:tc>
      </w:tr>
      <w:tr w:rsidR="00283813" w:rsidRPr="00C00AA4" w14:paraId="1C62D612" w14:textId="77777777" w:rsidTr="006467EE">
        <w:trPr>
          <w:trHeight w:val="144"/>
        </w:trPr>
        <w:tc>
          <w:tcPr>
            <w:tcW w:w="567" w:type="dxa"/>
            <w:vMerge/>
            <w:tcBorders>
              <w:left w:val="single" w:sz="4" w:space="0" w:color="auto"/>
              <w:right w:val="single" w:sz="4" w:space="0" w:color="auto"/>
            </w:tcBorders>
          </w:tcPr>
          <w:p w14:paraId="4651E553"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4ED78B40"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3E05F7E2"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06036695"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4B830E90"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7DD27922"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0E7E10DB"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Красненська сільська рада </w:t>
            </w:r>
            <w:r w:rsidRPr="00C00AA4">
              <w:rPr>
                <w:rFonts w:cs="Times New Roman"/>
                <w:sz w:val="20"/>
                <w:szCs w:val="20"/>
              </w:rPr>
              <w:t>к/н: 6121683300 01 012 0001 (201,477 га)</w:t>
            </w:r>
          </w:p>
          <w:p w14:paraId="15594CA5" w14:textId="77777777" w:rsidR="00283813" w:rsidRPr="00C00AA4" w:rsidRDefault="00283813" w:rsidP="00402C13">
            <w:pPr>
              <w:spacing w:after="0" w:line="240" w:lineRule="atLeast"/>
              <w:ind w:right="-155"/>
              <w:rPr>
                <w:rFonts w:cs="Times New Roman"/>
                <w:b/>
                <w:sz w:val="20"/>
                <w:szCs w:val="20"/>
              </w:rPr>
            </w:pP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1DDE1A6E"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6CA8A22F" w14:textId="77777777" w:rsidR="00283813" w:rsidRPr="00C00AA4" w:rsidRDefault="00283813" w:rsidP="00402C13">
            <w:pPr>
              <w:spacing w:after="0" w:line="240" w:lineRule="auto"/>
              <w:jc w:val="both"/>
              <w:rPr>
                <w:rFonts w:cs="Times New Roman"/>
                <w:sz w:val="20"/>
                <w:szCs w:val="20"/>
              </w:rPr>
            </w:pPr>
          </w:p>
        </w:tc>
      </w:tr>
      <w:tr w:rsidR="00283813" w:rsidRPr="00C00AA4" w14:paraId="5421905B" w14:textId="77777777" w:rsidTr="006467EE">
        <w:trPr>
          <w:trHeight w:val="144"/>
        </w:trPr>
        <w:tc>
          <w:tcPr>
            <w:tcW w:w="567" w:type="dxa"/>
            <w:vMerge/>
            <w:tcBorders>
              <w:left w:val="single" w:sz="4" w:space="0" w:color="auto"/>
              <w:right w:val="single" w:sz="4" w:space="0" w:color="auto"/>
            </w:tcBorders>
          </w:tcPr>
          <w:p w14:paraId="16BB20B9"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23E304D1"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573C94D3"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4A2646C2"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39754DBA"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6433BCD3"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2FDFC5D7"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Красненська сільська рада </w:t>
            </w:r>
            <w:r w:rsidRPr="00C00AA4">
              <w:rPr>
                <w:rFonts w:cs="Times New Roman"/>
                <w:sz w:val="20"/>
                <w:szCs w:val="20"/>
              </w:rPr>
              <w:t>к/н: 6121683300 01 012 0008 (54,0192 га)</w:t>
            </w:r>
          </w:p>
          <w:p w14:paraId="36B5A51E" w14:textId="77777777" w:rsidR="00283813" w:rsidRPr="00C00AA4" w:rsidRDefault="00283813" w:rsidP="00402C13">
            <w:pPr>
              <w:spacing w:after="0" w:line="240" w:lineRule="atLeast"/>
              <w:ind w:right="-155"/>
              <w:rPr>
                <w:rFonts w:cs="Times New Roman"/>
                <w:b/>
                <w:sz w:val="20"/>
                <w:szCs w:val="20"/>
              </w:rPr>
            </w:pPr>
            <w:r w:rsidRPr="00C00AA4">
              <w:rPr>
                <w:rFonts w:cs="Times New Roman"/>
                <w:i/>
                <w:sz w:val="20"/>
                <w:szCs w:val="20"/>
              </w:rPr>
              <w:t>цільове призначення</w:t>
            </w:r>
            <w:r w:rsidRPr="00C00AA4">
              <w:rPr>
                <w:rFonts w:cs="Times New Roman"/>
                <w:sz w:val="20"/>
                <w:szCs w:val="20"/>
              </w:rPr>
              <w:t xml:space="preserve">: </w:t>
            </w:r>
            <w:r w:rsidR="00AC602E" w:rsidRPr="00C00AA4">
              <w:rPr>
                <w:rFonts w:cs="Times New Roman"/>
                <w:sz w:val="20"/>
                <w:szCs w:val="20"/>
              </w:rPr>
              <w:t>для природоохоронних та науково-дослідних цілей</w:t>
            </w:r>
          </w:p>
        </w:tc>
        <w:tc>
          <w:tcPr>
            <w:tcW w:w="2383" w:type="dxa"/>
            <w:gridSpan w:val="2"/>
            <w:vMerge/>
            <w:tcBorders>
              <w:left w:val="single" w:sz="4" w:space="0" w:color="auto"/>
              <w:right w:val="single" w:sz="4" w:space="0" w:color="auto"/>
            </w:tcBorders>
          </w:tcPr>
          <w:p w14:paraId="718C4BD5"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2E4625B6" w14:textId="77777777" w:rsidR="00283813" w:rsidRPr="00C00AA4" w:rsidRDefault="00283813" w:rsidP="00402C13">
            <w:pPr>
              <w:spacing w:after="0" w:line="240" w:lineRule="auto"/>
              <w:jc w:val="both"/>
              <w:rPr>
                <w:rFonts w:cs="Times New Roman"/>
                <w:sz w:val="20"/>
                <w:szCs w:val="20"/>
              </w:rPr>
            </w:pPr>
          </w:p>
        </w:tc>
      </w:tr>
      <w:tr w:rsidR="00283813" w:rsidRPr="00C00AA4" w14:paraId="7CBE64FB" w14:textId="77777777" w:rsidTr="006467EE">
        <w:trPr>
          <w:trHeight w:val="144"/>
        </w:trPr>
        <w:tc>
          <w:tcPr>
            <w:tcW w:w="567" w:type="dxa"/>
            <w:vMerge/>
            <w:tcBorders>
              <w:left w:val="single" w:sz="4" w:space="0" w:color="auto"/>
              <w:right w:val="single" w:sz="4" w:space="0" w:color="auto"/>
            </w:tcBorders>
          </w:tcPr>
          <w:p w14:paraId="26ABD9B6"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29CBEF1D"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0FA0F6C4"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2D277EC4"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5F36FC91"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5B843EEF"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7B6F451E"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Калагарівська сільська рада </w:t>
            </w:r>
            <w:r w:rsidRPr="00C00AA4">
              <w:rPr>
                <w:rFonts w:cs="Times New Roman"/>
                <w:sz w:val="20"/>
                <w:szCs w:val="20"/>
              </w:rPr>
              <w:t>к/н: 6121681800 01 012 0001 (4,6 га)</w:t>
            </w:r>
          </w:p>
          <w:p w14:paraId="76BB781F" w14:textId="77777777" w:rsidR="00283813" w:rsidRPr="00C00AA4" w:rsidRDefault="00283813" w:rsidP="00402C13">
            <w:pPr>
              <w:spacing w:after="0" w:line="240" w:lineRule="atLeast"/>
              <w:ind w:right="-155"/>
              <w:rPr>
                <w:rFonts w:cs="Times New Roman"/>
                <w:b/>
                <w:sz w:val="20"/>
                <w:szCs w:val="20"/>
              </w:rPr>
            </w:pPr>
            <w:r w:rsidRPr="00C00AA4">
              <w:rPr>
                <w:rFonts w:cs="Times New Roman"/>
                <w:i/>
                <w:sz w:val="20"/>
                <w:szCs w:val="20"/>
              </w:rPr>
              <w:t>цільове призначення</w:t>
            </w:r>
            <w:r w:rsidRPr="00C00AA4">
              <w:rPr>
                <w:rFonts w:cs="Times New Roman"/>
                <w:sz w:val="20"/>
                <w:szCs w:val="20"/>
              </w:rPr>
              <w:t>: для природоохоронного призначення</w:t>
            </w:r>
          </w:p>
        </w:tc>
        <w:tc>
          <w:tcPr>
            <w:tcW w:w="2383" w:type="dxa"/>
            <w:gridSpan w:val="2"/>
            <w:vMerge/>
            <w:tcBorders>
              <w:left w:val="single" w:sz="4" w:space="0" w:color="auto"/>
              <w:right w:val="single" w:sz="4" w:space="0" w:color="auto"/>
            </w:tcBorders>
          </w:tcPr>
          <w:p w14:paraId="10FC3094"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35E06639" w14:textId="77777777" w:rsidR="00283813" w:rsidRPr="00C00AA4" w:rsidRDefault="00283813" w:rsidP="00402C13">
            <w:pPr>
              <w:spacing w:after="0" w:line="240" w:lineRule="auto"/>
              <w:jc w:val="both"/>
              <w:rPr>
                <w:rFonts w:cs="Times New Roman"/>
                <w:sz w:val="20"/>
                <w:szCs w:val="20"/>
              </w:rPr>
            </w:pPr>
          </w:p>
        </w:tc>
      </w:tr>
      <w:tr w:rsidR="00283813" w:rsidRPr="00C00AA4" w14:paraId="48F67226" w14:textId="77777777" w:rsidTr="006467EE">
        <w:trPr>
          <w:trHeight w:val="144"/>
        </w:trPr>
        <w:tc>
          <w:tcPr>
            <w:tcW w:w="567" w:type="dxa"/>
            <w:vMerge/>
            <w:tcBorders>
              <w:left w:val="single" w:sz="4" w:space="0" w:color="auto"/>
              <w:right w:val="single" w:sz="4" w:space="0" w:color="auto"/>
            </w:tcBorders>
          </w:tcPr>
          <w:p w14:paraId="2F34EDF1"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1C98FAAA"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33D50381"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0DF44B1A"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6FF1D2C0"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2B2EF355"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4339C6CA" w14:textId="77777777" w:rsidR="00283813" w:rsidRPr="00C00AA4" w:rsidRDefault="00283813" w:rsidP="00402C13">
            <w:pPr>
              <w:spacing w:after="0" w:line="240" w:lineRule="atLeast"/>
              <w:ind w:right="-155"/>
              <w:rPr>
                <w:rFonts w:cs="Times New Roman"/>
                <w:b/>
                <w:sz w:val="20"/>
                <w:szCs w:val="20"/>
              </w:rPr>
            </w:pPr>
            <w:r w:rsidRPr="00C00AA4">
              <w:rPr>
                <w:rFonts w:cs="Times New Roman"/>
                <w:b/>
                <w:sz w:val="20"/>
                <w:szCs w:val="20"/>
              </w:rPr>
              <w:t xml:space="preserve">с. Калагарівка, </w:t>
            </w:r>
            <w:r w:rsidR="00AC602E">
              <w:rPr>
                <w:rFonts w:cs="Times New Roman"/>
                <w:b/>
                <w:sz w:val="20"/>
                <w:szCs w:val="20"/>
              </w:rPr>
              <w:t xml:space="preserve">         </w:t>
            </w:r>
            <w:r w:rsidRPr="00C00AA4">
              <w:rPr>
                <w:rFonts w:cs="Times New Roman"/>
                <w:b/>
                <w:sz w:val="20"/>
                <w:szCs w:val="20"/>
              </w:rPr>
              <w:t xml:space="preserve">вул. Сатанівська, 4 </w:t>
            </w:r>
            <w:r w:rsidRPr="00C00AA4">
              <w:rPr>
                <w:rFonts w:cs="Times New Roman"/>
                <w:sz w:val="20"/>
                <w:szCs w:val="20"/>
              </w:rPr>
              <w:t xml:space="preserve">к/н: 6121681800 01 012 0014 (0,3844 га) </w:t>
            </w:r>
            <w:r w:rsidRPr="00C00AA4">
              <w:rPr>
                <w:rFonts w:cs="Times New Roman"/>
                <w:i/>
                <w:sz w:val="20"/>
                <w:szCs w:val="20"/>
              </w:rPr>
              <w:t>цільове призначення</w:t>
            </w:r>
            <w:r w:rsidRPr="00C00AA4">
              <w:rPr>
                <w:rFonts w:cs="Times New Roman"/>
                <w:sz w:val="20"/>
                <w:szCs w:val="20"/>
              </w:rPr>
              <w:t>: для громадсь</w:t>
            </w:r>
            <w:r w:rsidR="00B1196E">
              <w:rPr>
                <w:rFonts w:cs="Times New Roman"/>
                <w:sz w:val="20"/>
                <w:szCs w:val="20"/>
              </w:rPr>
              <w:t>-</w:t>
            </w:r>
            <w:r w:rsidRPr="00C00AA4">
              <w:rPr>
                <w:rFonts w:cs="Times New Roman"/>
                <w:sz w:val="20"/>
                <w:szCs w:val="20"/>
              </w:rPr>
              <w:t>кого призначення</w:t>
            </w:r>
          </w:p>
        </w:tc>
        <w:tc>
          <w:tcPr>
            <w:tcW w:w="2383" w:type="dxa"/>
            <w:gridSpan w:val="2"/>
            <w:vMerge/>
            <w:tcBorders>
              <w:left w:val="single" w:sz="4" w:space="0" w:color="auto"/>
              <w:right w:val="single" w:sz="4" w:space="0" w:color="auto"/>
            </w:tcBorders>
          </w:tcPr>
          <w:p w14:paraId="1A8C1518"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0B11E7CE" w14:textId="77777777" w:rsidR="00283813" w:rsidRPr="00C00AA4" w:rsidRDefault="00283813" w:rsidP="00402C13">
            <w:pPr>
              <w:spacing w:after="0" w:line="240" w:lineRule="auto"/>
              <w:jc w:val="both"/>
              <w:rPr>
                <w:rFonts w:cs="Times New Roman"/>
                <w:sz w:val="20"/>
                <w:szCs w:val="20"/>
              </w:rPr>
            </w:pPr>
          </w:p>
        </w:tc>
      </w:tr>
      <w:tr w:rsidR="00283813" w:rsidRPr="00C00AA4" w14:paraId="4CC7D5CB" w14:textId="77777777" w:rsidTr="006467EE">
        <w:trPr>
          <w:trHeight w:val="144"/>
        </w:trPr>
        <w:tc>
          <w:tcPr>
            <w:tcW w:w="567" w:type="dxa"/>
            <w:vMerge/>
            <w:tcBorders>
              <w:left w:val="single" w:sz="4" w:space="0" w:color="auto"/>
              <w:right w:val="single" w:sz="4" w:space="0" w:color="auto"/>
            </w:tcBorders>
          </w:tcPr>
          <w:p w14:paraId="3185EB01"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79955EF9"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72697FF3"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545E731B"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4672A6F4"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377BB7CE"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20473986" w14:textId="77777777" w:rsidR="00283813" w:rsidRPr="00C00AA4" w:rsidRDefault="00283813" w:rsidP="00402C13">
            <w:pPr>
              <w:spacing w:after="0" w:line="240" w:lineRule="atLeast"/>
              <w:ind w:right="-155"/>
              <w:rPr>
                <w:rFonts w:cs="Times New Roman"/>
                <w:b/>
                <w:sz w:val="20"/>
                <w:szCs w:val="20"/>
              </w:rPr>
            </w:pPr>
            <w:r w:rsidRPr="00C00AA4">
              <w:rPr>
                <w:rFonts w:cs="Times New Roman"/>
                <w:b/>
                <w:sz w:val="20"/>
                <w:szCs w:val="20"/>
              </w:rPr>
              <w:t xml:space="preserve">с. Калагарівка, вул. Сатанівська, 4 </w:t>
            </w:r>
            <w:r w:rsidRPr="00C00AA4">
              <w:rPr>
                <w:rFonts w:cs="Times New Roman"/>
                <w:sz w:val="20"/>
                <w:szCs w:val="20"/>
              </w:rPr>
              <w:t xml:space="preserve">к/н: 6121681800 01 012 0015 (0,7209 га) </w:t>
            </w:r>
            <w:r w:rsidRPr="00C00AA4">
              <w:rPr>
                <w:rFonts w:cs="Times New Roman"/>
                <w:i/>
                <w:sz w:val="20"/>
                <w:szCs w:val="20"/>
              </w:rPr>
              <w:t>цільове призначення</w:t>
            </w:r>
            <w:r w:rsidRPr="00C00AA4">
              <w:rPr>
                <w:rFonts w:cs="Times New Roman"/>
                <w:sz w:val="20"/>
                <w:szCs w:val="20"/>
              </w:rPr>
              <w:t>: для громадсь</w:t>
            </w:r>
            <w:r w:rsidR="00B1196E">
              <w:rPr>
                <w:rFonts w:cs="Times New Roman"/>
                <w:sz w:val="20"/>
                <w:szCs w:val="20"/>
              </w:rPr>
              <w:t>-</w:t>
            </w:r>
            <w:r w:rsidRPr="00C00AA4">
              <w:rPr>
                <w:rFonts w:cs="Times New Roman"/>
                <w:sz w:val="20"/>
                <w:szCs w:val="20"/>
              </w:rPr>
              <w:t>кого призначення</w:t>
            </w:r>
          </w:p>
        </w:tc>
        <w:tc>
          <w:tcPr>
            <w:tcW w:w="2383" w:type="dxa"/>
            <w:gridSpan w:val="2"/>
            <w:vMerge/>
            <w:tcBorders>
              <w:left w:val="single" w:sz="4" w:space="0" w:color="auto"/>
              <w:right w:val="single" w:sz="4" w:space="0" w:color="auto"/>
            </w:tcBorders>
          </w:tcPr>
          <w:p w14:paraId="67767B6E"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476A1C2D" w14:textId="77777777" w:rsidR="00283813" w:rsidRPr="00C00AA4" w:rsidRDefault="00283813" w:rsidP="00402C13">
            <w:pPr>
              <w:spacing w:after="0" w:line="240" w:lineRule="auto"/>
              <w:jc w:val="both"/>
              <w:rPr>
                <w:rFonts w:cs="Times New Roman"/>
                <w:sz w:val="20"/>
                <w:szCs w:val="20"/>
              </w:rPr>
            </w:pPr>
          </w:p>
        </w:tc>
      </w:tr>
      <w:tr w:rsidR="00283813" w:rsidRPr="00C00AA4" w14:paraId="14F7F7C8" w14:textId="77777777" w:rsidTr="006467EE">
        <w:trPr>
          <w:trHeight w:val="144"/>
        </w:trPr>
        <w:tc>
          <w:tcPr>
            <w:tcW w:w="567" w:type="dxa"/>
            <w:vMerge/>
            <w:tcBorders>
              <w:left w:val="single" w:sz="4" w:space="0" w:color="auto"/>
              <w:right w:val="single" w:sz="4" w:space="0" w:color="auto"/>
            </w:tcBorders>
          </w:tcPr>
          <w:p w14:paraId="2961B8B8"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24F83ADF"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61F73030"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63007D99"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24DF4075"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23B8953C"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7B41D245"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Калагарівська сільська рада </w:t>
            </w:r>
            <w:r w:rsidRPr="00C00AA4">
              <w:rPr>
                <w:rFonts w:cs="Times New Roman"/>
                <w:sz w:val="20"/>
                <w:szCs w:val="20"/>
              </w:rPr>
              <w:t>к/н: 6121681800 01 012 0009 (94,62 га)</w:t>
            </w:r>
          </w:p>
          <w:p w14:paraId="272C991A" w14:textId="77777777" w:rsidR="00283813" w:rsidRPr="00C00AA4" w:rsidRDefault="00283813" w:rsidP="00402C13">
            <w:pPr>
              <w:spacing w:after="0" w:line="240" w:lineRule="atLeast"/>
              <w:ind w:right="-155"/>
              <w:rPr>
                <w:rFonts w:cs="Times New Roman"/>
                <w:b/>
                <w:sz w:val="20"/>
                <w:szCs w:val="20"/>
              </w:rPr>
            </w:pP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74FA53FB"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4274C6B5" w14:textId="77777777" w:rsidR="00283813" w:rsidRPr="00C00AA4" w:rsidRDefault="00283813" w:rsidP="00402C13">
            <w:pPr>
              <w:spacing w:after="0" w:line="240" w:lineRule="auto"/>
              <w:jc w:val="both"/>
              <w:rPr>
                <w:rFonts w:cs="Times New Roman"/>
                <w:sz w:val="20"/>
                <w:szCs w:val="20"/>
              </w:rPr>
            </w:pPr>
          </w:p>
        </w:tc>
      </w:tr>
      <w:tr w:rsidR="00283813" w:rsidRPr="00C00AA4" w14:paraId="6B95D86B" w14:textId="77777777" w:rsidTr="006467EE">
        <w:trPr>
          <w:trHeight w:val="20"/>
        </w:trPr>
        <w:tc>
          <w:tcPr>
            <w:tcW w:w="567" w:type="dxa"/>
            <w:vMerge/>
            <w:tcBorders>
              <w:left w:val="single" w:sz="4" w:space="0" w:color="auto"/>
              <w:right w:val="single" w:sz="4" w:space="0" w:color="auto"/>
            </w:tcBorders>
          </w:tcPr>
          <w:p w14:paraId="07E967F6"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2045F39A"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369F2D5E"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139C417F"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6C897083"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6FAE4773"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0BF7FC58"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Калагарівська сільська рада </w:t>
            </w:r>
            <w:r w:rsidRPr="00C00AA4">
              <w:rPr>
                <w:rFonts w:cs="Times New Roman"/>
                <w:sz w:val="20"/>
                <w:szCs w:val="20"/>
              </w:rPr>
              <w:t>к/н: 6121681800 01 012 0007 (68,66 га)</w:t>
            </w:r>
          </w:p>
          <w:p w14:paraId="43986F4B" w14:textId="77777777" w:rsidR="00283813" w:rsidRPr="00C00AA4" w:rsidRDefault="00283813" w:rsidP="00402C13">
            <w:pPr>
              <w:spacing w:after="0" w:line="240" w:lineRule="atLeast"/>
              <w:ind w:right="-155"/>
              <w:rPr>
                <w:rFonts w:cs="Times New Roman"/>
                <w:b/>
                <w:sz w:val="20"/>
                <w:szCs w:val="20"/>
              </w:rPr>
            </w:pP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49F27A58"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764C6399" w14:textId="77777777" w:rsidR="00283813" w:rsidRPr="00C00AA4" w:rsidRDefault="00283813" w:rsidP="00402C13">
            <w:pPr>
              <w:spacing w:after="0" w:line="240" w:lineRule="auto"/>
              <w:jc w:val="both"/>
              <w:rPr>
                <w:rFonts w:cs="Times New Roman"/>
                <w:sz w:val="20"/>
                <w:szCs w:val="20"/>
              </w:rPr>
            </w:pPr>
          </w:p>
        </w:tc>
      </w:tr>
      <w:tr w:rsidR="00283813" w:rsidRPr="00C00AA4" w14:paraId="2765FA57" w14:textId="77777777" w:rsidTr="006467EE">
        <w:trPr>
          <w:trHeight w:val="20"/>
        </w:trPr>
        <w:tc>
          <w:tcPr>
            <w:tcW w:w="567" w:type="dxa"/>
            <w:vMerge/>
            <w:tcBorders>
              <w:left w:val="single" w:sz="4" w:space="0" w:color="auto"/>
              <w:right w:val="single" w:sz="4" w:space="0" w:color="auto"/>
            </w:tcBorders>
          </w:tcPr>
          <w:p w14:paraId="6E9C7A2D"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0408138D"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44E2BDCC"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49981014"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69ADA85A"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462083C6"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686C1F2A"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Калагарівська сільська рада </w:t>
            </w:r>
            <w:r w:rsidRPr="00C00AA4">
              <w:rPr>
                <w:rFonts w:cs="Times New Roman"/>
                <w:sz w:val="20"/>
                <w:szCs w:val="20"/>
              </w:rPr>
              <w:t>к/н: 6121681800 01 012 0008 (15,51 га)</w:t>
            </w:r>
          </w:p>
          <w:p w14:paraId="16F47F1A" w14:textId="77777777" w:rsidR="00F15B85" w:rsidRPr="00C00AA4" w:rsidRDefault="00283813" w:rsidP="00402C13">
            <w:pPr>
              <w:spacing w:after="0" w:line="240" w:lineRule="atLeast"/>
              <w:ind w:right="-155"/>
              <w:rPr>
                <w:rFonts w:cs="Times New Roman"/>
                <w:b/>
                <w:sz w:val="20"/>
                <w:szCs w:val="20"/>
              </w:rPr>
            </w:pP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3CBCD10D"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32ACB9F0" w14:textId="77777777" w:rsidR="00283813" w:rsidRPr="00C00AA4" w:rsidRDefault="00283813" w:rsidP="00402C13">
            <w:pPr>
              <w:spacing w:after="0" w:line="240" w:lineRule="auto"/>
              <w:jc w:val="both"/>
              <w:rPr>
                <w:rFonts w:cs="Times New Roman"/>
                <w:sz w:val="20"/>
                <w:szCs w:val="20"/>
              </w:rPr>
            </w:pPr>
          </w:p>
        </w:tc>
      </w:tr>
      <w:tr w:rsidR="00283813" w:rsidRPr="00C00AA4" w14:paraId="356BA3E9" w14:textId="77777777" w:rsidTr="006467EE">
        <w:trPr>
          <w:trHeight w:val="20"/>
        </w:trPr>
        <w:tc>
          <w:tcPr>
            <w:tcW w:w="567" w:type="dxa"/>
            <w:vMerge/>
            <w:tcBorders>
              <w:left w:val="single" w:sz="4" w:space="0" w:color="auto"/>
              <w:right w:val="single" w:sz="4" w:space="0" w:color="auto"/>
            </w:tcBorders>
          </w:tcPr>
          <w:p w14:paraId="0E41A065"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06B2EC6E"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1924F21C"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3968CDDA"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04ADE816"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1EAD36D6"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761D74F9"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Калагарівська сільська рада </w:t>
            </w:r>
            <w:r w:rsidRPr="00C00AA4">
              <w:rPr>
                <w:rFonts w:cs="Times New Roman"/>
                <w:sz w:val="20"/>
                <w:szCs w:val="20"/>
              </w:rPr>
              <w:t>к/н: 6121681800 01 012 0005 (1064,31 га)</w:t>
            </w:r>
          </w:p>
          <w:p w14:paraId="631D6E5D" w14:textId="77777777" w:rsidR="00283813" w:rsidRPr="00C00AA4" w:rsidRDefault="00283813" w:rsidP="00402C13">
            <w:pPr>
              <w:spacing w:after="0" w:line="240" w:lineRule="atLeast"/>
              <w:ind w:right="-155"/>
              <w:rPr>
                <w:rFonts w:cs="Times New Roman"/>
                <w:b/>
                <w:sz w:val="20"/>
                <w:szCs w:val="20"/>
              </w:rPr>
            </w:pP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7B1FD400"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0F150BA0" w14:textId="77777777" w:rsidR="00283813" w:rsidRPr="00C00AA4" w:rsidRDefault="00283813" w:rsidP="00402C13">
            <w:pPr>
              <w:spacing w:after="0" w:line="240" w:lineRule="auto"/>
              <w:jc w:val="both"/>
              <w:rPr>
                <w:rFonts w:cs="Times New Roman"/>
                <w:sz w:val="20"/>
                <w:szCs w:val="20"/>
              </w:rPr>
            </w:pPr>
          </w:p>
        </w:tc>
      </w:tr>
      <w:tr w:rsidR="00283813" w:rsidRPr="00C00AA4" w14:paraId="41B902A7" w14:textId="77777777" w:rsidTr="006467EE">
        <w:trPr>
          <w:trHeight w:val="20"/>
        </w:trPr>
        <w:tc>
          <w:tcPr>
            <w:tcW w:w="567" w:type="dxa"/>
            <w:vMerge/>
            <w:tcBorders>
              <w:left w:val="single" w:sz="4" w:space="0" w:color="auto"/>
              <w:right w:val="single" w:sz="4" w:space="0" w:color="auto"/>
            </w:tcBorders>
          </w:tcPr>
          <w:p w14:paraId="7D7BF09E"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16CAC879"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7C799329"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5F0F777D"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6F67F051"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017B4193"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708F587A"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Калагарівська сільська рада </w:t>
            </w:r>
            <w:r w:rsidRPr="00C00AA4">
              <w:rPr>
                <w:rFonts w:cs="Times New Roman"/>
                <w:sz w:val="20"/>
                <w:szCs w:val="20"/>
              </w:rPr>
              <w:t>к/н: 6121681800 01 012 0006 (7,6 га)</w:t>
            </w:r>
          </w:p>
          <w:p w14:paraId="46422360" w14:textId="77777777" w:rsidR="00283813" w:rsidRPr="00C00AA4" w:rsidRDefault="00283813" w:rsidP="00402C13">
            <w:pPr>
              <w:spacing w:after="0" w:line="240" w:lineRule="atLeast"/>
              <w:ind w:right="-155"/>
              <w:rPr>
                <w:rFonts w:cs="Times New Roman"/>
                <w:b/>
                <w:sz w:val="20"/>
                <w:szCs w:val="20"/>
              </w:rPr>
            </w:pP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72540432"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1C31E8B4" w14:textId="77777777" w:rsidR="00283813" w:rsidRPr="00C00AA4" w:rsidRDefault="00283813" w:rsidP="00402C13">
            <w:pPr>
              <w:spacing w:after="0" w:line="240" w:lineRule="auto"/>
              <w:jc w:val="both"/>
              <w:rPr>
                <w:rFonts w:cs="Times New Roman"/>
                <w:sz w:val="20"/>
                <w:szCs w:val="20"/>
              </w:rPr>
            </w:pPr>
          </w:p>
        </w:tc>
      </w:tr>
      <w:tr w:rsidR="00283813" w:rsidRPr="00C00AA4" w14:paraId="3B5A79E4" w14:textId="77777777" w:rsidTr="006467EE">
        <w:trPr>
          <w:trHeight w:val="20"/>
        </w:trPr>
        <w:tc>
          <w:tcPr>
            <w:tcW w:w="567" w:type="dxa"/>
            <w:vMerge/>
            <w:tcBorders>
              <w:left w:val="single" w:sz="4" w:space="0" w:color="auto"/>
              <w:right w:val="single" w:sz="4" w:space="0" w:color="auto"/>
            </w:tcBorders>
          </w:tcPr>
          <w:p w14:paraId="71A7A286"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4712D10F"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37EB1952"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513735B5"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4E142F34"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7763BE8C"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4891E6D6"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Личковецька сільська рада </w:t>
            </w:r>
            <w:r w:rsidRPr="00C00AA4">
              <w:rPr>
                <w:rFonts w:cs="Times New Roman"/>
                <w:sz w:val="20"/>
                <w:szCs w:val="20"/>
              </w:rPr>
              <w:t>к/н: 6121683900 01 012 0003 (700,724 га)</w:t>
            </w:r>
          </w:p>
          <w:p w14:paraId="205181D3" w14:textId="77777777" w:rsidR="00283813" w:rsidRPr="00C00AA4" w:rsidRDefault="00283813" w:rsidP="00402C13">
            <w:pPr>
              <w:spacing w:after="0" w:line="240" w:lineRule="atLeast"/>
              <w:ind w:right="-155"/>
              <w:rPr>
                <w:rFonts w:cs="Times New Roman"/>
                <w:b/>
                <w:sz w:val="20"/>
                <w:szCs w:val="20"/>
              </w:rPr>
            </w:pP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71EE4C92"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5DFC83D5" w14:textId="77777777" w:rsidR="00283813" w:rsidRPr="00C00AA4" w:rsidRDefault="00283813" w:rsidP="00402C13">
            <w:pPr>
              <w:spacing w:after="0" w:line="240" w:lineRule="auto"/>
              <w:jc w:val="both"/>
              <w:rPr>
                <w:rFonts w:cs="Times New Roman"/>
                <w:sz w:val="20"/>
                <w:szCs w:val="20"/>
              </w:rPr>
            </w:pPr>
          </w:p>
        </w:tc>
      </w:tr>
      <w:tr w:rsidR="00283813" w:rsidRPr="00C00AA4" w14:paraId="384B9915" w14:textId="77777777" w:rsidTr="006467EE">
        <w:trPr>
          <w:trHeight w:val="20"/>
        </w:trPr>
        <w:tc>
          <w:tcPr>
            <w:tcW w:w="567" w:type="dxa"/>
            <w:vMerge/>
            <w:tcBorders>
              <w:left w:val="single" w:sz="4" w:space="0" w:color="auto"/>
              <w:right w:val="single" w:sz="4" w:space="0" w:color="auto"/>
            </w:tcBorders>
          </w:tcPr>
          <w:p w14:paraId="1902EECE"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2090198C"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5330D8FD"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1401468B"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0FFBF3CD"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4FC4C6E1"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4B0E838C"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Городницька сільська рада </w:t>
            </w:r>
            <w:r w:rsidRPr="00C00AA4">
              <w:rPr>
                <w:rFonts w:cs="Times New Roman"/>
                <w:sz w:val="20"/>
                <w:szCs w:val="20"/>
              </w:rPr>
              <w:t>к/н: 6121681000 01 012 0003 (1258,606 га)</w:t>
            </w:r>
          </w:p>
          <w:p w14:paraId="06D97B96" w14:textId="77777777" w:rsidR="00283813" w:rsidRPr="00C00AA4" w:rsidRDefault="00283813" w:rsidP="00402C13">
            <w:pPr>
              <w:spacing w:after="0" w:line="240" w:lineRule="atLeast"/>
              <w:ind w:right="-155"/>
              <w:rPr>
                <w:rFonts w:cs="Times New Roman"/>
                <w:b/>
                <w:sz w:val="20"/>
                <w:szCs w:val="20"/>
              </w:rPr>
            </w:pP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6066E848"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66E9F43C" w14:textId="77777777" w:rsidR="00283813" w:rsidRPr="00C00AA4" w:rsidRDefault="00283813" w:rsidP="00402C13">
            <w:pPr>
              <w:spacing w:after="0" w:line="240" w:lineRule="auto"/>
              <w:jc w:val="both"/>
              <w:rPr>
                <w:rFonts w:cs="Times New Roman"/>
                <w:sz w:val="20"/>
                <w:szCs w:val="20"/>
              </w:rPr>
            </w:pPr>
          </w:p>
        </w:tc>
      </w:tr>
      <w:tr w:rsidR="00283813" w:rsidRPr="00C00AA4" w14:paraId="265CE80D" w14:textId="77777777" w:rsidTr="006467EE">
        <w:trPr>
          <w:trHeight w:val="20"/>
        </w:trPr>
        <w:tc>
          <w:tcPr>
            <w:tcW w:w="567" w:type="dxa"/>
            <w:vMerge/>
            <w:tcBorders>
              <w:left w:val="single" w:sz="4" w:space="0" w:color="auto"/>
              <w:right w:val="single" w:sz="4" w:space="0" w:color="auto"/>
            </w:tcBorders>
          </w:tcPr>
          <w:p w14:paraId="473C9B10"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7B1585E2"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03BE1D7A"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2F7D73DD"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7AD2B501"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0076F1C3"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6E2565D5"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Городницька сільська рада </w:t>
            </w:r>
            <w:r w:rsidRPr="00C00AA4">
              <w:rPr>
                <w:rFonts w:cs="Times New Roman"/>
                <w:sz w:val="20"/>
                <w:szCs w:val="20"/>
              </w:rPr>
              <w:t>к/н: 6121681000 01 012 0004 (16,51 га)</w:t>
            </w:r>
          </w:p>
          <w:p w14:paraId="2BC08BBA" w14:textId="77777777" w:rsidR="00283813" w:rsidRPr="00C00AA4" w:rsidRDefault="00283813" w:rsidP="00402C13">
            <w:pPr>
              <w:spacing w:after="0" w:line="240" w:lineRule="atLeast"/>
              <w:ind w:right="-155"/>
              <w:rPr>
                <w:rFonts w:cs="Times New Roman"/>
                <w:b/>
                <w:sz w:val="20"/>
                <w:szCs w:val="20"/>
              </w:rPr>
            </w:pP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14BD1A71"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35AC198C" w14:textId="77777777" w:rsidR="00283813" w:rsidRPr="00C00AA4" w:rsidRDefault="00283813" w:rsidP="00402C13">
            <w:pPr>
              <w:spacing w:after="0" w:line="240" w:lineRule="auto"/>
              <w:jc w:val="both"/>
              <w:rPr>
                <w:rFonts w:cs="Times New Roman"/>
                <w:sz w:val="20"/>
                <w:szCs w:val="20"/>
              </w:rPr>
            </w:pPr>
          </w:p>
        </w:tc>
      </w:tr>
      <w:tr w:rsidR="00283813" w:rsidRPr="00C00AA4" w14:paraId="1B148AD0" w14:textId="77777777" w:rsidTr="006467EE">
        <w:trPr>
          <w:trHeight w:val="20"/>
        </w:trPr>
        <w:tc>
          <w:tcPr>
            <w:tcW w:w="567" w:type="dxa"/>
            <w:vMerge/>
            <w:tcBorders>
              <w:left w:val="single" w:sz="4" w:space="0" w:color="auto"/>
              <w:right w:val="single" w:sz="4" w:space="0" w:color="auto"/>
            </w:tcBorders>
          </w:tcPr>
          <w:p w14:paraId="553F0C8B"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6ED117D2"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668BBFA2"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1A439CDE"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2EE5C385"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3F8A9B1C"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436D5A30"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Вікнянська сільська рада </w:t>
            </w:r>
            <w:r w:rsidRPr="00C00AA4">
              <w:rPr>
                <w:rFonts w:cs="Times New Roman"/>
                <w:sz w:val="20"/>
                <w:szCs w:val="20"/>
              </w:rPr>
              <w:t>к/н: 6121685100 01 012 0001</w:t>
            </w:r>
          </w:p>
          <w:p w14:paraId="5529B52F" w14:textId="77777777" w:rsidR="00283813" w:rsidRPr="00C00AA4" w:rsidRDefault="00283813" w:rsidP="00402C13">
            <w:pPr>
              <w:spacing w:after="0" w:line="240" w:lineRule="atLeast"/>
              <w:ind w:right="-155"/>
              <w:rPr>
                <w:rFonts w:cs="Times New Roman"/>
                <w:sz w:val="20"/>
                <w:szCs w:val="20"/>
              </w:rPr>
            </w:pPr>
            <w:r w:rsidRPr="00C00AA4">
              <w:rPr>
                <w:rFonts w:cs="Times New Roman"/>
                <w:sz w:val="20"/>
                <w:szCs w:val="20"/>
              </w:rPr>
              <w:t>(1399,5662 га)</w:t>
            </w:r>
          </w:p>
          <w:p w14:paraId="3C18AC6F" w14:textId="77777777" w:rsidR="00283813" w:rsidRPr="00C00AA4" w:rsidRDefault="00283813" w:rsidP="00402C13">
            <w:pPr>
              <w:spacing w:after="0" w:line="240" w:lineRule="atLeast"/>
              <w:ind w:right="-155"/>
              <w:rPr>
                <w:rFonts w:cs="Times New Roman"/>
                <w:b/>
                <w:sz w:val="20"/>
                <w:szCs w:val="20"/>
              </w:rPr>
            </w:pP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199BE86E"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0D309017" w14:textId="77777777" w:rsidR="00283813" w:rsidRPr="00C00AA4" w:rsidRDefault="00283813" w:rsidP="00402C13">
            <w:pPr>
              <w:spacing w:after="0" w:line="240" w:lineRule="auto"/>
              <w:jc w:val="both"/>
              <w:rPr>
                <w:rFonts w:cs="Times New Roman"/>
                <w:sz w:val="20"/>
                <w:szCs w:val="20"/>
              </w:rPr>
            </w:pPr>
          </w:p>
        </w:tc>
      </w:tr>
      <w:tr w:rsidR="00283813" w:rsidRPr="00C00AA4" w14:paraId="1D9F30C5" w14:textId="77777777" w:rsidTr="006467EE">
        <w:trPr>
          <w:trHeight w:val="20"/>
        </w:trPr>
        <w:tc>
          <w:tcPr>
            <w:tcW w:w="567" w:type="dxa"/>
            <w:vMerge/>
            <w:tcBorders>
              <w:left w:val="single" w:sz="4" w:space="0" w:color="auto"/>
              <w:right w:val="single" w:sz="4" w:space="0" w:color="auto"/>
            </w:tcBorders>
          </w:tcPr>
          <w:p w14:paraId="7E1E19D6"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63D2237F"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0FA8A99D"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547FA3C8"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3FBB0EE4"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06371580"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0A408CB8"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Вікнянська сільська рада </w:t>
            </w:r>
            <w:r w:rsidRPr="00C00AA4">
              <w:rPr>
                <w:rFonts w:cs="Times New Roman"/>
                <w:sz w:val="20"/>
                <w:szCs w:val="20"/>
              </w:rPr>
              <w:t>к/н: 6121685100 01 012 0003 (45,7739 га)</w:t>
            </w:r>
          </w:p>
          <w:p w14:paraId="696331AD" w14:textId="77777777" w:rsidR="00283813" w:rsidRPr="00C00AA4" w:rsidRDefault="00283813" w:rsidP="00402C13">
            <w:pPr>
              <w:spacing w:after="0" w:line="240" w:lineRule="atLeast"/>
              <w:ind w:right="-155"/>
              <w:rPr>
                <w:rFonts w:cs="Times New Roman"/>
                <w:b/>
                <w:sz w:val="20"/>
                <w:szCs w:val="20"/>
              </w:rPr>
            </w:pP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1D75BAF4"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4891D4D8" w14:textId="77777777" w:rsidR="00283813" w:rsidRPr="00C00AA4" w:rsidRDefault="00283813" w:rsidP="00402C13">
            <w:pPr>
              <w:spacing w:after="0" w:line="240" w:lineRule="auto"/>
              <w:jc w:val="both"/>
              <w:rPr>
                <w:rFonts w:cs="Times New Roman"/>
                <w:sz w:val="20"/>
                <w:szCs w:val="20"/>
              </w:rPr>
            </w:pPr>
          </w:p>
        </w:tc>
      </w:tr>
      <w:tr w:rsidR="00283813" w:rsidRPr="00C00AA4" w14:paraId="119B411D" w14:textId="77777777" w:rsidTr="006467EE">
        <w:trPr>
          <w:trHeight w:val="20"/>
        </w:trPr>
        <w:tc>
          <w:tcPr>
            <w:tcW w:w="567" w:type="dxa"/>
            <w:vMerge/>
            <w:tcBorders>
              <w:left w:val="single" w:sz="4" w:space="0" w:color="auto"/>
              <w:right w:val="single" w:sz="4" w:space="0" w:color="auto"/>
            </w:tcBorders>
          </w:tcPr>
          <w:p w14:paraId="7F1EC849"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5AF686BD"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3E9BE1FE"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7D39A53C"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2784F871"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333BD474"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195231F9"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Вікнянська сільська рада </w:t>
            </w:r>
            <w:r w:rsidRPr="00C00AA4">
              <w:rPr>
                <w:rFonts w:cs="Times New Roman"/>
                <w:sz w:val="20"/>
                <w:szCs w:val="20"/>
              </w:rPr>
              <w:t>к/н: 6121685100 01 012 0004 (40,3131 га)</w:t>
            </w:r>
          </w:p>
          <w:p w14:paraId="0153CA0B" w14:textId="77777777" w:rsidR="00283813" w:rsidRPr="00C00AA4" w:rsidRDefault="00283813" w:rsidP="00402C13">
            <w:pPr>
              <w:spacing w:after="0" w:line="240" w:lineRule="atLeast"/>
              <w:ind w:right="-155"/>
              <w:rPr>
                <w:rFonts w:cs="Times New Roman"/>
                <w:b/>
                <w:sz w:val="20"/>
                <w:szCs w:val="20"/>
              </w:rPr>
            </w:pP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067ABE66"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2DE6FD96" w14:textId="77777777" w:rsidR="00283813" w:rsidRPr="00C00AA4" w:rsidRDefault="00283813" w:rsidP="00402C13">
            <w:pPr>
              <w:spacing w:after="0" w:line="240" w:lineRule="auto"/>
              <w:jc w:val="both"/>
              <w:rPr>
                <w:rFonts w:cs="Times New Roman"/>
                <w:sz w:val="20"/>
                <w:szCs w:val="20"/>
              </w:rPr>
            </w:pPr>
          </w:p>
        </w:tc>
      </w:tr>
      <w:tr w:rsidR="00283813" w:rsidRPr="00C00AA4" w14:paraId="551E870D" w14:textId="77777777" w:rsidTr="006467EE">
        <w:trPr>
          <w:trHeight w:val="20"/>
        </w:trPr>
        <w:tc>
          <w:tcPr>
            <w:tcW w:w="567" w:type="dxa"/>
            <w:vMerge/>
            <w:tcBorders>
              <w:left w:val="single" w:sz="4" w:space="0" w:color="auto"/>
              <w:right w:val="single" w:sz="4" w:space="0" w:color="auto"/>
            </w:tcBorders>
          </w:tcPr>
          <w:p w14:paraId="0C1DB304"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6A69687F"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68DAAFA1"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2890B3C4"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524D3ED8"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7870B9BC"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17925643"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Вікнянська сільська рада </w:t>
            </w:r>
            <w:r w:rsidRPr="00C00AA4">
              <w:rPr>
                <w:rFonts w:cs="Times New Roman"/>
                <w:sz w:val="20"/>
                <w:szCs w:val="20"/>
              </w:rPr>
              <w:t>к/н: 6121685100 01 012 0002 (147,8622 га)</w:t>
            </w:r>
          </w:p>
          <w:p w14:paraId="640410A5" w14:textId="77777777" w:rsidR="00283813" w:rsidRPr="00C00AA4" w:rsidRDefault="00283813" w:rsidP="00402C13">
            <w:pPr>
              <w:spacing w:after="0" w:line="240" w:lineRule="atLeast"/>
              <w:ind w:right="-155"/>
              <w:rPr>
                <w:rFonts w:cs="Times New Roman"/>
                <w:b/>
                <w:sz w:val="20"/>
                <w:szCs w:val="20"/>
              </w:rPr>
            </w:pP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0AFF6EA6"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04448E94" w14:textId="77777777" w:rsidR="00283813" w:rsidRPr="00C00AA4" w:rsidRDefault="00283813" w:rsidP="00402C13">
            <w:pPr>
              <w:spacing w:after="0" w:line="240" w:lineRule="auto"/>
              <w:jc w:val="both"/>
              <w:rPr>
                <w:rFonts w:cs="Times New Roman"/>
                <w:sz w:val="20"/>
                <w:szCs w:val="20"/>
              </w:rPr>
            </w:pPr>
          </w:p>
        </w:tc>
      </w:tr>
      <w:tr w:rsidR="00283813" w:rsidRPr="00C00AA4" w14:paraId="0A461652" w14:textId="77777777" w:rsidTr="006467EE">
        <w:trPr>
          <w:trHeight w:val="20"/>
        </w:trPr>
        <w:tc>
          <w:tcPr>
            <w:tcW w:w="567" w:type="dxa"/>
            <w:vMerge/>
            <w:tcBorders>
              <w:left w:val="single" w:sz="4" w:space="0" w:color="auto"/>
              <w:right w:val="single" w:sz="4" w:space="0" w:color="auto"/>
            </w:tcBorders>
          </w:tcPr>
          <w:p w14:paraId="0F2FDBE9"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3A14397C"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34EE1A99"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2D7F1D2D"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008F06AB"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09FF6DE5"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27279E45"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Саджівецька сільська рада </w:t>
            </w:r>
            <w:r w:rsidRPr="00C00AA4">
              <w:rPr>
                <w:rFonts w:cs="Times New Roman"/>
                <w:sz w:val="20"/>
                <w:szCs w:val="20"/>
              </w:rPr>
              <w:t>к/н: 6121685000 01 012 0001 (994,002 га)</w:t>
            </w:r>
          </w:p>
          <w:p w14:paraId="35EF8543" w14:textId="77777777" w:rsidR="00AC602E" w:rsidRPr="00C00AA4" w:rsidRDefault="00283813" w:rsidP="00402C13">
            <w:pPr>
              <w:spacing w:after="0" w:line="240" w:lineRule="atLeast"/>
              <w:ind w:right="-155"/>
              <w:rPr>
                <w:rFonts w:cs="Times New Roman"/>
                <w:b/>
                <w:sz w:val="20"/>
                <w:szCs w:val="20"/>
              </w:rPr>
            </w:pP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40D82269"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3EACE7D1" w14:textId="77777777" w:rsidR="00283813" w:rsidRPr="00C00AA4" w:rsidRDefault="00283813" w:rsidP="00402C13">
            <w:pPr>
              <w:spacing w:after="0" w:line="240" w:lineRule="auto"/>
              <w:jc w:val="both"/>
              <w:rPr>
                <w:rFonts w:cs="Times New Roman"/>
                <w:sz w:val="20"/>
                <w:szCs w:val="20"/>
              </w:rPr>
            </w:pPr>
          </w:p>
        </w:tc>
      </w:tr>
      <w:tr w:rsidR="00283813" w:rsidRPr="00C00AA4" w14:paraId="0CF701C7" w14:textId="77777777" w:rsidTr="006467EE">
        <w:trPr>
          <w:trHeight w:val="40"/>
        </w:trPr>
        <w:tc>
          <w:tcPr>
            <w:tcW w:w="567" w:type="dxa"/>
            <w:vMerge/>
            <w:tcBorders>
              <w:left w:val="single" w:sz="4" w:space="0" w:color="auto"/>
              <w:right w:val="single" w:sz="4" w:space="0" w:color="auto"/>
            </w:tcBorders>
          </w:tcPr>
          <w:p w14:paraId="3DD2EFA7"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6040A56B"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2B16EC37"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2970B480"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63C96704"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40820076"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565879F2"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Саджівецька сільська рада </w:t>
            </w:r>
            <w:r w:rsidRPr="00C00AA4">
              <w:rPr>
                <w:rFonts w:cs="Times New Roman"/>
                <w:sz w:val="20"/>
                <w:szCs w:val="20"/>
              </w:rPr>
              <w:t>к/н: 6121685000 01 012 0002 (12,766 га)</w:t>
            </w:r>
          </w:p>
          <w:p w14:paraId="1B4B12E8" w14:textId="77777777" w:rsidR="00283813" w:rsidRPr="00C00AA4" w:rsidRDefault="00283813" w:rsidP="00402C13">
            <w:pPr>
              <w:spacing w:after="0" w:line="240" w:lineRule="atLeast"/>
              <w:ind w:right="-155"/>
              <w:rPr>
                <w:rFonts w:cs="Times New Roman"/>
                <w:b/>
                <w:sz w:val="20"/>
                <w:szCs w:val="20"/>
              </w:rPr>
            </w:pP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2A210787"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502A9731" w14:textId="77777777" w:rsidR="00283813" w:rsidRPr="00C00AA4" w:rsidRDefault="00283813" w:rsidP="00402C13">
            <w:pPr>
              <w:spacing w:after="0" w:line="240" w:lineRule="auto"/>
              <w:jc w:val="both"/>
              <w:rPr>
                <w:rFonts w:cs="Times New Roman"/>
                <w:sz w:val="20"/>
                <w:szCs w:val="20"/>
              </w:rPr>
            </w:pPr>
          </w:p>
        </w:tc>
      </w:tr>
      <w:tr w:rsidR="00283813" w:rsidRPr="00C00AA4" w14:paraId="4CE123FF" w14:textId="77777777" w:rsidTr="006467EE">
        <w:trPr>
          <w:trHeight w:val="40"/>
        </w:trPr>
        <w:tc>
          <w:tcPr>
            <w:tcW w:w="567" w:type="dxa"/>
            <w:vMerge/>
            <w:tcBorders>
              <w:left w:val="single" w:sz="4" w:space="0" w:color="auto"/>
              <w:right w:val="single" w:sz="4" w:space="0" w:color="auto"/>
            </w:tcBorders>
          </w:tcPr>
          <w:p w14:paraId="7B0BF400"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149C937F"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55D32D67"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2181A016"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04E73367"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34ABADDE"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3939E102"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Раштівецька сільська рада </w:t>
            </w:r>
            <w:r w:rsidRPr="00C00AA4">
              <w:rPr>
                <w:rFonts w:cs="Times New Roman"/>
                <w:sz w:val="20"/>
                <w:szCs w:val="20"/>
              </w:rPr>
              <w:t>к/н: 6121686300 01 012 0003 (1270 га)</w:t>
            </w:r>
          </w:p>
          <w:p w14:paraId="7C79EEE0" w14:textId="77777777" w:rsidR="00283813" w:rsidRPr="00C00AA4" w:rsidRDefault="00283813" w:rsidP="00402C13">
            <w:pPr>
              <w:spacing w:after="0" w:line="240" w:lineRule="atLeast"/>
              <w:ind w:right="-155"/>
              <w:rPr>
                <w:rFonts w:cs="Times New Roman"/>
                <w:b/>
                <w:sz w:val="20"/>
                <w:szCs w:val="20"/>
              </w:rPr>
            </w:pP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6CCE0FD1"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3841BC4A" w14:textId="77777777" w:rsidR="00283813" w:rsidRPr="00C00AA4" w:rsidRDefault="00283813" w:rsidP="00402C13">
            <w:pPr>
              <w:spacing w:after="0" w:line="240" w:lineRule="auto"/>
              <w:jc w:val="both"/>
              <w:rPr>
                <w:rFonts w:cs="Times New Roman"/>
                <w:sz w:val="20"/>
                <w:szCs w:val="20"/>
              </w:rPr>
            </w:pPr>
          </w:p>
        </w:tc>
      </w:tr>
      <w:tr w:rsidR="00283813" w:rsidRPr="00C00AA4" w14:paraId="3DD7BE83" w14:textId="77777777" w:rsidTr="006467EE">
        <w:trPr>
          <w:trHeight w:val="40"/>
        </w:trPr>
        <w:tc>
          <w:tcPr>
            <w:tcW w:w="567" w:type="dxa"/>
            <w:vMerge/>
            <w:tcBorders>
              <w:left w:val="single" w:sz="4" w:space="0" w:color="auto"/>
              <w:right w:val="single" w:sz="4" w:space="0" w:color="auto"/>
            </w:tcBorders>
          </w:tcPr>
          <w:p w14:paraId="742EC18E"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40C44F36"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461F9060"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43F290D6"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4BAB330A"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01D1E38C"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6C132E53"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Малолуцька сільська рада </w:t>
            </w:r>
            <w:r w:rsidRPr="00C00AA4">
              <w:rPr>
                <w:rFonts w:cs="Times New Roman"/>
                <w:sz w:val="20"/>
                <w:szCs w:val="20"/>
              </w:rPr>
              <w:t>к/н: 6121684500 01 012 0001 (104,2424 га)</w:t>
            </w:r>
          </w:p>
          <w:p w14:paraId="36E51666" w14:textId="77777777" w:rsidR="00283813" w:rsidRPr="00C00AA4" w:rsidRDefault="00283813" w:rsidP="00402C13">
            <w:pPr>
              <w:spacing w:after="0" w:line="240" w:lineRule="atLeast"/>
              <w:ind w:right="-155"/>
              <w:rPr>
                <w:rFonts w:cs="Times New Roman"/>
                <w:b/>
                <w:sz w:val="20"/>
                <w:szCs w:val="20"/>
              </w:rPr>
            </w:pP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0D99155C"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44D516C8" w14:textId="77777777" w:rsidR="00283813" w:rsidRPr="00C00AA4" w:rsidRDefault="00283813" w:rsidP="00402C13">
            <w:pPr>
              <w:spacing w:after="0" w:line="240" w:lineRule="auto"/>
              <w:jc w:val="both"/>
              <w:rPr>
                <w:rFonts w:cs="Times New Roman"/>
                <w:sz w:val="20"/>
                <w:szCs w:val="20"/>
              </w:rPr>
            </w:pPr>
          </w:p>
        </w:tc>
      </w:tr>
      <w:tr w:rsidR="00283813" w:rsidRPr="00C00AA4" w14:paraId="0A7FBC61" w14:textId="77777777" w:rsidTr="006467EE">
        <w:trPr>
          <w:trHeight w:val="40"/>
        </w:trPr>
        <w:tc>
          <w:tcPr>
            <w:tcW w:w="567" w:type="dxa"/>
            <w:vMerge/>
            <w:tcBorders>
              <w:left w:val="single" w:sz="4" w:space="0" w:color="auto"/>
              <w:right w:val="single" w:sz="4" w:space="0" w:color="auto"/>
            </w:tcBorders>
          </w:tcPr>
          <w:p w14:paraId="18B488D9"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60F2BDD4"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5B69556A"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72FEB6D2"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30B88509"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31D46FBB"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3DCF1B05"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Малолуцька сільська рада </w:t>
            </w:r>
            <w:r w:rsidRPr="00C00AA4">
              <w:rPr>
                <w:rFonts w:cs="Times New Roman"/>
                <w:sz w:val="20"/>
                <w:szCs w:val="20"/>
              </w:rPr>
              <w:t>к/н: 6121684500 01 012 0002 (5,6545 га)</w:t>
            </w:r>
          </w:p>
          <w:p w14:paraId="4D4C7099" w14:textId="77777777" w:rsidR="00283813" w:rsidRPr="00C00AA4" w:rsidRDefault="00283813" w:rsidP="00402C13">
            <w:pPr>
              <w:spacing w:after="0" w:line="240" w:lineRule="atLeast"/>
              <w:ind w:right="-155"/>
              <w:rPr>
                <w:rFonts w:cs="Times New Roman"/>
                <w:b/>
                <w:sz w:val="20"/>
                <w:szCs w:val="20"/>
              </w:rPr>
            </w:pPr>
            <w:r w:rsidRPr="00C00AA4">
              <w:rPr>
                <w:rFonts w:cs="Times New Roman"/>
                <w:i/>
                <w:sz w:val="20"/>
                <w:szCs w:val="20"/>
              </w:rPr>
              <w:t>цільове призначення</w:t>
            </w:r>
            <w:r w:rsidRPr="00C00AA4">
              <w:rPr>
                <w:rFonts w:cs="Times New Roman"/>
                <w:sz w:val="20"/>
                <w:szCs w:val="20"/>
              </w:rPr>
              <w:t>: для природоохоронних та науково-дослідних цілей</w:t>
            </w:r>
          </w:p>
        </w:tc>
        <w:tc>
          <w:tcPr>
            <w:tcW w:w="2383" w:type="dxa"/>
            <w:gridSpan w:val="2"/>
            <w:vMerge/>
            <w:tcBorders>
              <w:left w:val="single" w:sz="4" w:space="0" w:color="auto"/>
              <w:right w:val="single" w:sz="4" w:space="0" w:color="auto"/>
            </w:tcBorders>
          </w:tcPr>
          <w:p w14:paraId="08887900"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76969930" w14:textId="77777777" w:rsidR="00283813" w:rsidRPr="00C00AA4" w:rsidRDefault="00283813" w:rsidP="00402C13">
            <w:pPr>
              <w:spacing w:after="0" w:line="240" w:lineRule="auto"/>
              <w:jc w:val="both"/>
              <w:rPr>
                <w:rFonts w:cs="Times New Roman"/>
                <w:sz w:val="20"/>
                <w:szCs w:val="20"/>
              </w:rPr>
            </w:pPr>
          </w:p>
        </w:tc>
      </w:tr>
      <w:tr w:rsidR="00283813" w:rsidRPr="00C00AA4" w14:paraId="632D7BA5" w14:textId="77777777" w:rsidTr="006467EE">
        <w:trPr>
          <w:trHeight w:val="40"/>
        </w:trPr>
        <w:tc>
          <w:tcPr>
            <w:tcW w:w="567" w:type="dxa"/>
            <w:vMerge/>
            <w:tcBorders>
              <w:left w:val="single" w:sz="4" w:space="0" w:color="auto"/>
              <w:right w:val="single" w:sz="4" w:space="0" w:color="auto"/>
            </w:tcBorders>
          </w:tcPr>
          <w:p w14:paraId="616A851E"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4E81AC5C"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5FBE24CE"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1C96D572"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61872B63"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19985EEB"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057E0AB5"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Зеленівська сільська рада </w:t>
            </w:r>
            <w:r w:rsidRPr="00C00AA4">
              <w:rPr>
                <w:rFonts w:cs="Times New Roman"/>
                <w:sz w:val="20"/>
                <w:szCs w:val="20"/>
              </w:rPr>
              <w:t>к/н: 6121681400 01 012 0002 (0,6196 га)</w:t>
            </w:r>
          </w:p>
          <w:p w14:paraId="4F6D711C" w14:textId="77777777" w:rsidR="00AC602E" w:rsidRDefault="00283813" w:rsidP="00402C13">
            <w:pPr>
              <w:spacing w:after="0" w:line="240" w:lineRule="atLeast"/>
              <w:ind w:right="-155"/>
              <w:rPr>
                <w:rFonts w:cs="Times New Roman"/>
                <w:sz w:val="20"/>
                <w:szCs w:val="20"/>
              </w:rPr>
            </w:pPr>
            <w:r w:rsidRPr="00C00AA4">
              <w:rPr>
                <w:rFonts w:cs="Times New Roman"/>
                <w:i/>
                <w:sz w:val="20"/>
                <w:szCs w:val="20"/>
              </w:rPr>
              <w:t>цільове призначення</w:t>
            </w:r>
            <w:r w:rsidRPr="00C00AA4">
              <w:rPr>
                <w:rFonts w:cs="Times New Roman"/>
                <w:sz w:val="20"/>
                <w:szCs w:val="20"/>
              </w:rPr>
              <w:t>: для збереження та використання природних заповідників</w:t>
            </w:r>
          </w:p>
          <w:p w14:paraId="34991138" w14:textId="77777777" w:rsidR="00B1196E" w:rsidRPr="00C00AA4" w:rsidRDefault="00B1196E" w:rsidP="00402C13">
            <w:pPr>
              <w:spacing w:after="0" w:line="240" w:lineRule="atLeast"/>
              <w:ind w:right="-155"/>
              <w:rPr>
                <w:rFonts w:cs="Times New Roman"/>
                <w:b/>
                <w:sz w:val="20"/>
                <w:szCs w:val="20"/>
              </w:rPr>
            </w:pPr>
          </w:p>
        </w:tc>
        <w:tc>
          <w:tcPr>
            <w:tcW w:w="2383" w:type="dxa"/>
            <w:gridSpan w:val="2"/>
            <w:vMerge/>
            <w:tcBorders>
              <w:left w:val="single" w:sz="4" w:space="0" w:color="auto"/>
              <w:right w:val="single" w:sz="4" w:space="0" w:color="auto"/>
            </w:tcBorders>
          </w:tcPr>
          <w:p w14:paraId="6F366736"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1522629A" w14:textId="77777777" w:rsidR="00283813" w:rsidRPr="00C00AA4" w:rsidRDefault="00283813" w:rsidP="00402C13">
            <w:pPr>
              <w:spacing w:after="0" w:line="240" w:lineRule="auto"/>
              <w:jc w:val="both"/>
              <w:rPr>
                <w:rFonts w:cs="Times New Roman"/>
                <w:sz w:val="20"/>
                <w:szCs w:val="20"/>
              </w:rPr>
            </w:pPr>
          </w:p>
        </w:tc>
      </w:tr>
      <w:tr w:rsidR="00283813" w:rsidRPr="00C00AA4" w14:paraId="1932D902" w14:textId="77777777" w:rsidTr="006467EE">
        <w:trPr>
          <w:trHeight w:val="120"/>
        </w:trPr>
        <w:tc>
          <w:tcPr>
            <w:tcW w:w="567" w:type="dxa"/>
            <w:vMerge/>
            <w:tcBorders>
              <w:left w:val="single" w:sz="4" w:space="0" w:color="auto"/>
              <w:right w:val="single" w:sz="4" w:space="0" w:color="auto"/>
            </w:tcBorders>
          </w:tcPr>
          <w:p w14:paraId="62ED50A4"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right w:val="single" w:sz="4" w:space="0" w:color="auto"/>
            </w:tcBorders>
          </w:tcPr>
          <w:p w14:paraId="453B8C67"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right w:val="single" w:sz="4" w:space="0" w:color="auto"/>
            </w:tcBorders>
          </w:tcPr>
          <w:p w14:paraId="188629AE"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right w:val="single" w:sz="4" w:space="0" w:color="auto"/>
            </w:tcBorders>
          </w:tcPr>
          <w:p w14:paraId="6DF9BF04"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right w:val="single" w:sz="4" w:space="0" w:color="auto"/>
            </w:tcBorders>
            <w:shd w:val="clear" w:color="auto" w:fill="auto"/>
          </w:tcPr>
          <w:p w14:paraId="2121EF3F"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right w:val="single" w:sz="4" w:space="0" w:color="auto"/>
            </w:tcBorders>
          </w:tcPr>
          <w:p w14:paraId="2DE401DB"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1F27EA5B"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Зеленівська сільська рада </w:t>
            </w:r>
            <w:r w:rsidRPr="00C00AA4">
              <w:rPr>
                <w:rFonts w:cs="Times New Roman"/>
                <w:sz w:val="20"/>
                <w:szCs w:val="20"/>
              </w:rPr>
              <w:t>к/н: 6121681400 01 012 0004 (0,3763 га)</w:t>
            </w:r>
          </w:p>
          <w:p w14:paraId="59565696" w14:textId="77777777" w:rsidR="00283813" w:rsidRPr="00C00AA4" w:rsidRDefault="00283813" w:rsidP="00402C13">
            <w:pPr>
              <w:spacing w:after="0" w:line="240" w:lineRule="atLeast"/>
              <w:ind w:right="-155"/>
              <w:rPr>
                <w:rFonts w:cs="Times New Roman"/>
                <w:b/>
                <w:sz w:val="20"/>
                <w:szCs w:val="20"/>
              </w:rPr>
            </w:pPr>
            <w:r w:rsidRPr="00C00AA4">
              <w:rPr>
                <w:rFonts w:cs="Times New Roman"/>
                <w:i/>
                <w:sz w:val="20"/>
                <w:szCs w:val="20"/>
              </w:rPr>
              <w:t>цільове призначення</w:t>
            </w:r>
            <w:r w:rsidRPr="00C00AA4">
              <w:rPr>
                <w:rFonts w:cs="Times New Roman"/>
                <w:sz w:val="20"/>
                <w:szCs w:val="20"/>
              </w:rPr>
              <w:t>: для збереження та використання природних заповідників</w:t>
            </w:r>
          </w:p>
        </w:tc>
        <w:tc>
          <w:tcPr>
            <w:tcW w:w="2383" w:type="dxa"/>
            <w:gridSpan w:val="2"/>
            <w:vMerge/>
            <w:tcBorders>
              <w:left w:val="single" w:sz="4" w:space="0" w:color="auto"/>
              <w:right w:val="single" w:sz="4" w:space="0" w:color="auto"/>
            </w:tcBorders>
          </w:tcPr>
          <w:p w14:paraId="604494CD"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right w:val="single" w:sz="4" w:space="0" w:color="auto"/>
            </w:tcBorders>
          </w:tcPr>
          <w:p w14:paraId="420D7448" w14:textId="77777777" w:rsidR="00283813" w:rsidRPr="00C00AA4" w:rsidRDefault="00283813" w:rsidP="00402C13">
            <w:pPr>
              <w:spacing w:after="0" w:line="240" w:lineRule="auto"/>
              <w:jc w:val="both"/>
              <w:rPr>
                <w:rFonts w:cs="Times New Roman"/>
                <w:sz w:val="20"/>
                <w:szCs w:val="20"/>
              </w:rPr>
            </w:pPr>
          </w:p>
        </w:tc>
      </w:tr>
      <w:tr w:rsidR="00283813" w:rsidRPr="00C00AA4" w14:paraId="31271C6F" w14:textId="77777777" w:rsidTr="006467EE">
        <w:trPr>
          <w:trHeight w:val="120"/>
        </w:trPr>
        <w:tc>
          <w:tcPr>
            <w:tcW w:w="567" w:type="dxa"/>
            <w:vMerge/>
            <w:tcBorders>
              <w:left w:val="single" w:sz="4" w:space="0" w:color="auto"/>
              <w:bottom w:val="single" w:sz="4" w:space="0" w:color="auto"/>
              <w:right w:val="single" w:sz="4" w:space="0" w:color="auto"/>
            </w:tcBorders>
          </w:tcPr>
          <w:p w14:paraId="4EBBD5F3" w14:textId="77777777" w:rsidR="00283813" w:rsidRPr="00C00AA4" w:rsidRDefault="00283813" w:rsidP="00402C13">
            <w:pPr>
              <w:numPr>
                <w:ilvl w:val="0"/>
                <w:numId w:val="2"/>
              </w:numPr>
              <w:spacing w:after="0" w:line="240" w:lineRule="atLeast"/>
              <w:jc w:val="center"/>
              <w:rPr>
                <w:rFonts w:cs="Times New Roman"/>
                <w:sz w:val="20"/>
                <w:szCs w:val="20"/>
              </w:rPr>
            </w:pPr>
          </w:p>
        </w:tc>
        <w:tc>
          <w:tcPr>
            <w:tcW w:w="1276" w:type="dxa"/>
            <w:gridSpan w:val="2"/>
            <w:vMerge/>
            <w:tcBorders>
              <w:left w:val="single" w:sz="4" w:space="0" w:color="auto"/>
              <w:bottom w:val="single" w:sz="4" w:space="0" w:color="auto"/>
              <w:right w:val="single" w:sz="4" w:space="0" w:color="auto"/>
            </w:tcBorders>
          </w:tcPr>
          <w:p w14:paraId="170BBC46" w14:textId="77777777" w:rsidR="00283813" w:rsidRPr="00C00AA4" w:rsidRDefault="00283813" w:rsidP="00402C13">
            <w:pPr>
              <w:spacing w:after="0" w:line="240" w:lineRule="atLeast"/>
              <w:jc w:val="center"/>
              <w:rPr>
                <w:rFonts w:cs="Times New Roman"/>
                <w:sz w:val="20"/>
                <w:szCs w:val="20"/>
              </w:rPr>
            </w:pPr>
          </w:p>
        </w:tc>
        <w:tc>
          <w:tcPr>
            <w:tcW w:w="1439" w:type="dxa"/>
            <w:vMerge/>
            <w:tcBorders>
              <w:left w:val="single" w:sz="4" w:space="0" w:color="auto"/>
              <w:bottom w:val="single" w:sz="4" w:space="0" w:color="auto"/>
              <w:right w:val="single" w:sz="4" w:space="0" w:color="auto"/>
            </w:tcBorders>
          </w:tcPr>
          <w:p w14:paraId="3842799C" w14:textId="77777777" w:rsidR="00283813" w:rsidRPr="00C00AA4" w:rsidRDefault="00283813" w:rsidP="00402C13">
            <w:pPr>
              <w:spacing w:after="0" w:line="240" w:lineRule="atLeast"/>
              <w:jc w:val="center"/>
              <w:rPr>
                <w:rFonts w:cs="Times New Roman"/>
                <w:sz w:val="20"/>
                <w:szCs w:val="20"/>
              </w:rPr>
            </w:pPr>
          </w:p>
        </w:tc>
        <w:tc>
          <w:tcPr>
            <w:tcW w:w="1840" w:type="dxa"/>
            <w:gridSpan w:val="2"/>
            <w:vMerge/>
            <w:tcBorders>
              <w:left w:val="single" w:sz="4" w:space="0" w:color="auto"/>
              <w:bottom w:val="single" w:sz="4" w:space="0" w:color="auto"/>
              <w:right w:val="single" w:sz="4" w:space="0" w:color="auto"/>
            </w:tcBorders>
          </w:tcPr>
          <w:p w14:paraId="694027A4" w14:textId="77777777" w:rsidR="00283813" w:rsidRPr="00C00AA4" w:rsidRDefault="00283813" w:rsidP="00402C13">
            <w:pPr>
              <w:spacing w:after="0"/>
              <w:jc w:val="center"/>
              <w:rPr>
                <w:rFonts w:cs="Times New Roman"/>
                <w:color w:val="000000"/>
                <w:sz w:val="20"/>
                <w:szCs w:val="20"/>
              </w:rPr>
            </w:pPr>
          </w:p>
        </w:tc>
        <w:tc>
          <w:tcPr>
            <w:tcW w:w="1986" w:type="dxa"/>
            <w:gridSpan w:val="3"/>
            <w:vMerge/>
            <w:tcBorders>
              <w:left w:val="single" w:sz="4" w:space="0" w:color="auto"/>
              <w:bottom w:val="single" w:sz="4" w:space="0" w:color="auto"/>
              <w:right w:val="single" w:sz="4" w:space="0" w:color="auto"/>
            </w:tcBorders>
            <w:shd w:val="clear" w:color="auto" w:fill="auto"/>
          </w:tcPr>
          <w:p w14:paraId="5D3DB3D7" w14:textId="77777777" w:rsidR="00283813" w:rsidRPr="00C00AA4" w:rsidRDefault="00283813" w:rsidP="00402C13">
            <w:pPr>
              <w:spacing w:after="0"/>
              <w:jc w:val="center"/>
              <w:rPr>
                <w:rFonts w:cs="Times New Roman"/>
                <w:color w:val="000000"/>
                <w:sz w:val="20"/>
                <w:szCs w:val="20"/>
              </w:rPr>
            </w:pPr>
          </w:p>
        </w:tc>
        <w:tc>
          <w:tcPr>
            <w:tcW w:w="1083" w:type="dxa"/>
            <w:gridSpan w:val="4"/>
            <w:vMerge/>
            <w:tcBorders>
              <w:left w:val="single" w:sz="4" w:space="0" w:color="auto"/>
              <w:bottom w:val="single" w:sz="4" w:space="0" w:color="auto"/>
              <w:right w:val="single" w:sz="4" w:space="0" w:color="auto"/>
            </w:tcBorders>
          </w:tcPr>
          <w:p w14:paraId="23292336" w14:textId="77777777" w:rsidR="00283813" w:rsidRPr="00C00AA4" w:rsidRDefault="00283813" w:rsidP="00402C13">
            <w:pPr>
              <w:spacing w:after="0"/>
              <w:jc w:val="center"/>
              <w:rPr>
                <w:rFonts w:cs="Times New Roman"/>
                <w:color w:val="000000"/>
                <w:sz w:val="20"/>
                <w:szCs w:val="20"/>
              </w:rPr>
            </w:pPr>
          </w:p>
        </w:tc>
        <w:tc>
          <w:tcPr>
            <w:tcW w:w="2287" w:type="dxa"/>
            <w:tcBorders>
              <w:top w:val="nil"/>
              <w:left w:val="single" w:sz="4" w:space="0" w:color="auto"/>
              <w:bottom w:val="single" w:sz="4" w:space="0" w:color="auto"/>
              <w:right w:val="single" w:sz="4" w:space="0" w:color="auto"/>
            </w:tcBorders>
          </w:tcPr>
          <w:p w14:paraId="7C389BDD" w14:textId="77777777" w:rsidR="00283813" w:rsidRPr="00C00AA4" w:rsidRDefault="00283813" w:rsidP="00402C13">
            <w:pPr>
              <w:spacing w:after="0" w:line="240" w:lineRule="atLeast"/>
              <w:ind w:right="-155"/>
              <w:rPr>
                <w:rFonts w:cs="Times New Roman"/>
                <w:sz w:val="20"/>
                <w:szCs w:val="20"/>
              </w:rPr>
            </w:pPr>
            <w:r w:rsidRPr="00C00AA4">
              <w:rPr>
                <w:rFonts w:cs="Times New Roman"/>
                <w:b/>
                <w:sz w:val="20"/>
                <w:szCs w:val="20"/>
              </w:rPr>
              <w:t xml:space="preserve">Зеленівська сільська рада </w:t>
            </w:r>
            <w:r w:rsidRPr="00C00AA4">
              <w:rPr>
                <w:rFonts w:cs="Times New Roman"/>
                <w:sz w:val="20"/>
                <w:szCs w:val="20"/>
              </w:rPr>
              <w:t>к/н: 6121681400 01 012 0003 (16,4708 га)</w:t>
            </w:r>
          </w:p>
          <w:p w14:paraId="22C077E8" w14:textId="77777777" w:rsidR="00283813" w:rsidRPr="00C00AA4" w:rsidRDefault="00283813" w:rsidP="00402C13">
            <w:pPr>
              <w:spacing w:after="0" w:line="240" w:lineRule="atLeast"/>
              <w:ind w:right="-155"/>
              <w:rPr>
                <w:rFonts w:cs="Times New Roman"/>
                <w:sz w:val="20"/>
                <w:szCs w:val="20"/>
              </w:rPr>
            </w:pPr>
            <w:r w:rsidRPr="00C00AA4">
              <w:rPr>
                <w:rFonts w:cs="Times New Roman"/>
                <w:i/>
                <w:sz w:val="20"/>
                <w:szCs w:val="20"/>
              </w:rPr>
              <w:t>цільове призначення</w:t>
            </w:r>
            <w:r w:rsidRPr="00C00AA4">
              <w:rPr>
                <w:rFonts w:cs="Times New Roman"/>
                <w:sz w:val="20"/>
                <w:szCs w:val="20"/>
              </w:rPr>
              <w:t>: для збереження та використання природних заповідників</w:t>
            </w:r>
          </w:p>
          <w:p w14:paraId="4CC4B441" w14:textId="77777777" w:rsidR="0082229A" w:rsidRPr="00C00AA4" w:rsidRDefault="0082229A" w:rsidP="00402C13">
            <w:pPr>
              <w:spacing w:after="0" w:line="240" w:lineRule="atLeast"/>
              <w:ind w:right="-155"/>
              <w:rPr>
                <w:rFonts w:cs="Times New Roman"/>
                <w:sz w:val="20"/>
                <w:szCs w:val="20"/>
              </w:rPr>
            </w:pPr>
            <w:r w:rsidRPr="00C00AA4">
              <w:rPr>
                <w:rFonts w:cs="Times New Roman"/>
                <w:b/>
                <w:sz w:val="20"/>
                <w:szCs w:val="20"/>
              </w:rPr>
              <w:t>Підволочиський район, Ост</w:t>
            </w:r>
            <w:r w:rsidR="009F6478" w:rsidRPr="00C00AA4">
              <w:rPr>
                <w:rFonts w:cs="Times New Roman"/>
                <w:b/>
                <w:sz w:val="20"/>
                <w:szCs w:val="20"/>
              </w:rPr>
              <w:t>а</w:t>
            </w:r>
            <w:r w:rsidRPr="00C00AA4">
              <w:rPr>
                <w:rFonts w:cs="Times New Roman"/>
                <w:b/>
                <w:sz w:val="20"/>
                <w:szCs w:val="20"/>
              </w:rPr>
              <w:t xml:space="preserve">п’євська сільська рада </w:t>
            </w:r>
            <w:r w:rsidRPr="00C00AA4">
              <w:rPr>
                <w:rFonts w:cs="Times New Roman"/>
                <w:sz w:val="20"/>
                <w:szCs w:val="20"/>
              </w:rPr>
              <w:t xml:space="preserve">к/н 6124685700 01 001 1009 (3589,2805 га) </w:t>
            </w:r>
            <w:r w:rsidRPr="00C00AA4">
              <w:rPr>
                <w:rFonts w:cs="Times New Roman"/>
                <w:i/>
                <w:sz w:val="20"/>
                <w:szCs w:val="20"/>
              </w:rPr>
              <w:t>цільове призначення:</w:t>
            </w:r>
            <w:r w:rsidR="0097612E" w:rsidRPr="00C00AA4">
              <w:rPr>
                <w:rFonts w:cs="Times New Roman"/>
                <w:sz w:val="20"/>
                <w:szCs w:val="20"/>
              </w:rPr>
              <w:t xml:space="preserve"> для збереження та використання природних заповідників</w:t>
            </w:r>
          </w:p>
          <w:p w14:paraId="31440B90" w14:textId="77777777" w:rsidR="00633C06" w:rsidRPr="00C00AA4" w:rsidRDefault="00633C06" w:rsidP="00402C13">
            <w:pPr>
              <w:spacing w:after="0" w:line="240" w:lineRule="atLeast"/>
              <w:ind w:right="-155"/>
              <w:rPr>
                <w:rFonts w:cs="Times New Roman"/>
                <w:sz w:val="20"/>
                <w:szCs w:val="20"/>
              </w:rPr>
            </w:pPr>
            <w:r w:rsidRPr="00C00AA4">
              <w:rPr>
                <w:rFonts w:cs="Times New Roman"/>
                <w:b/>
                <w:sz w:val="20"/>
                <w:szCs w:val="20"/>
              </w:rPr>
              <w:t>Ост</w:t>
            </w:r>
            <w:r w:rsidR="009F6478" w:rsidRPr="00C00AA4">
              <w:rPr>
                <w:rFonts w:cs="Times New Roman"/>
                <w:b/>
                <w:sz w:val="20"/>
                <w:szCs w:val="20"/>
              </w:rPr>
              <w:t>а</w:t>
            </w:r>
            <w:r w:rsidRPr="00C00AA4">
              <w:rPr>
                <w:rFonts w:cs="Times New Roman"/>
                <w:b/>
                <w:sz w:val="20"/>
                <w:szCs w:val="20"/>
              </w:rPr>
              <w:t xml:space="preserve">п’євська сільська рада </w:t>
            </w:r>
            <w:r w:rsidRPr="00C00AA4">
              <w:rPr>
                <w:rFonts w:cs="Times New Roman"/>
                <w:sz w:val="20"/>
                <w:szCs w:val="20"/>
              </w:rPr>
              <w:t xml:space="preserve">к/н 6124685700 01 001 1008 (37,7895 га) </w:t>
            </w:r>
            <w:r w:rsidRPr="00C00AA4">
              <w:rPr>
                <w:rFonts w:cs="Times New Roman"/>
                <w:i/>
                <w:sz w:val="20"/>
                <w:szCs w:val="20"/>
              </w:rPr>
              <w:t>цільове призначення:</w:t>
            </w:r>
            <w:r w:rsidR="0097612E" w:rsidRPr="00C00AA4">
              <w:rPr>
                <w:rFonts w:cs="Times New Roman"/>
                <w:sz w:val="20"/>
                <w:szCs w:val="20"/>
              </w:rPr>
              <w:t xml:space="preserve"> для збереження та використання природних заповідників</w:t>
            </w:r>
          </w:p>
          <w:p w14:paraId="1A7C6703" w14:textId="77777777" w:rsidR="00633C06" w:rsidRPr="00C00AA4" w:rsidRDefault="00633C06" w:rsidP="00402C13">
            <w:pPr>
              <w:spacing w:after="0" w:line="240" w:lineRule="atLeast"/>
              <w:ind w:right="-155"/>
              <w:rPr>
                <w:rFonts w:cs="Times New Roman"/>
                <w:sz w:val="20"/>
                <w:szCs w:val="20"/>
              </w:rPr>
            </w:pPr>
            <w:r w:rsidRPr="00C00AA4">
              <w:rPr>
                <w:rFonts w:cs="Times New Roman"/>
                <w:b/>
                <w:sz w:val="20"/>
                <w:szCs w:val="20"/>
              </w:rPr>
              <w:t>Ост</w:t>
            </w:r>
            <w:r w:rsidR="009F6478" w:rsidRPr="00C00AA4">
              <w:rPr>
                <w:rFonts w:cs="Times New Roman"/>
                <w:b/>
                <w:sz w:val="20"/>
                <w:szCs w:val="20"/>
              </w:rPr>
              <w:t>а</w:t>
            </w:r>
            <w:r w:rsidRPr="00C00AA4">
              <w:rPr>
                <w:rFonts w:cs="Times New Roman"/>
                <w:b/>
                <w:sz w:val="20"/>
                <w:szCs w:val="20"/>
              </w:rPr>
              <w:t xml:space="preserve">п’євська сільська рада </w:t>
            </w:r>
            <w:r w:rsidRPr="00C00AA4">
              <w:rPr>
                <w:rFonts w:cs="Times New Roman"/>
                <w:sz w:val="20"/>
                <w:szCs w:val="20"/>
              </w:rPr>
              <w:t xml:space="preserve">к/н 6124685700 01 001 1007 (6,1599 га) </w:t>
            </w:r>
          </w:p>
          <w:p w14:paraId="31888D72" w14:textId="77777777" w:rsidR="00633C06" w:rsidRPr="00C00AA4" w:rsidRDefault="00633C06" w:rsidP="00402C13">
            <w:pPr>
              <w:spacing w:after="0" w:line="240" w:lineRule="atLeast"/>
              <w:ind w:right="-155"/>
              <w:rPr>
                <w:rFonts w:cs="Times New Roman"/>
                <w:sz w:val="20"/>
                <w:szCs w:val="20"/>
              </w:rPr>
            </w:pPr>
            <w:r w:rsidRPr="00C00AA4">
              <w:rPr>
                <w:rFonts w:cs="Times New Roman"/>
                <w:i/>
                <w:sz w:val="20"/>
                <w:szCs w:val="20"/>
              </w:rPr>
              <w:t>цільове призначення:</w:t>
            </w:r>
            <w:r w:rsidR="0097612E" w:rsidRPr="00C00AA4">
              <w:rPr>
                <w:rFonts w:cs="Times New Roman"/>
                <w:sz w:val="20"/>
                <w:szCs w:val="20"/>
              </w:rPr>
              <w:t xml:space="preserve"> для збереження та використання природних заповідників</w:t>
            </w:r>
          </w:p>
          <w:p w14:paraId="5EA72076" w14:textId="77777777" w:rsidR="009F6478" w:rsidRPr="00C00AA4" w:rsidRDefault="009F6478" w:rsidP="00402C13">
            <w:pPr>
              <w:spacing w:after="0" w:line="240" w:lineRule="atLeast"/>
              <w:ind w:right="-155"/>
              <w:rPr>
                <w:rFonts w:cs="Times New Roman"/>
                <w:sz w:val="20"/>
                <w:szCs w:val="20"/>
              </w:rPr>
            </w:pPr>
            <w:r w:rsidRPr="00C00AA4">
              <w:rPr>
                <w:rFonts w:cs="Times New Roman"/>
                <w:b/>
                <w:sz w:val="20"/>
                <w:szCs w:val="20"/>
              </w:rPr>
              <w:t xml:space="preserve">Турівська сільська рада </w:t>
            </w:r>
            <w:r w:rsidRPr="00C00AA4">
              <w:rPr>
                <w:rFonts w:cs="Times New Roman"/>
                <w:sz w:val="20"/>
                <w:szCs w:val="20"/>
              </w:rPr>
              <w:t xml:space="preserve">к/н 6124689000 01 012 0001 (321,7933 га) </w:t>
            </w:r>
          </w:p>
          <w:p w14:paraId="4C9524BC" w14:textId="77777777" w:rsidR="009F6478" w:rsidRPr="00C00AA4" w:rsidRDefault="009F6478" w:rsidP="00402C13">
            <w:pPr>
              <w:spacing w:after="0" w:line="240" w:lineRule="atLeast"/>
              <w:ind w:right="-155"/>
              <w:rPr>
                <w:rFonts w:cs="Times New Roman"/>
                <w:sz w:val="20"/>
                <w:szCs w:val="20"/>
              </w:rPr>
            </w:pPr>
            <w:r w:rsidRPr="00C00AA4">
              <w:rPr>
                <w:rFonts w:cs="Times New Roman"/>
                <w:i/>
                <w:sz w:val="20"/>
                <w:szCs w:val="20"/>
              </w:rPr>
              <w:t>цільове призначення:</w:t>
            </w:r>
            <w:r w:rsidRPr="00C00AA4">
              <w:rPr>
                <w:rFonts w:cs="Times New Roman"/>
                <w:sz w:val="20"/>
                <w:szCs w:val="20"/>
              </w:rPr>
              <w:t xml:space="preserve"> для збереження та використання природних заповідників</w:t>
            </w:r>
          </w:p>
          <w:p w14:paraId="10AF2049" w14:textId="77777777" w:rsidR="005424CE" w:rsidRPr="00C00AA4" w:rsidRDefault="005424CE" w:rsidP="00402C13">
            <w:pPr>
              <w:spacing w:after="0" w:line="240" w:lineRule="atLeast"/>
              <w:ind w:right="-155"/>
              <w:rPr>
                <w:rFonts w:cs="Times New Roman"/>
                <w:sz w:val="20"/>
                <w:szCs w:val="20"/>
              </w:rPr>
            </w:pPr>
            <w:r w:rsidRPr="00C00AA4">
              <w:rPr>
                <w:rFonts w:cs="Times New Roman"/>
                <w:b/>
                <w:sz w:val="20"/>
                <w:szCs w:val="20"/>
              </w:rPr>
              <w:t xml:space="preserve">Городницька сільська рада </w:t>
            </w:r>
            <w:r w:rsidRPr="00C00AA4">
              <w:rPr>
                <w:rFonts w:cs="Times New Roman"/>
                <w:sz w:val="20"/>
                <w:szCs w:val="20"/>
              </w:rPr>
              <w:t xml:space="preserve">к/н 6124681600 02 001 0068 (5,2082 га) </w:t>
            </w:r>
          </w:p>
          <w:p w14:paraId="297637C9" w14:textId="77777777" w:rsidR="005424CE" w:rsidRPr="00C00AA4" w:rsidRDefault="005424CE" w:rsidP="00402C13">
            <w:pPr>
              <w:spacing w:after="0" w:line="240" w:lineRule="atLeast"/>
              <w:ind w:right="-155"/>
              <w:rPr>
                <w:rFonts w:cs="Times New Roman"/>
                <w:sz w:val="20"/>
                <w:szCs w:val="20"/>
              </w:rPr>
            </w:pPr>
            <w:r w:rsidRPr="00C00AA4">
              <w:rPr>
                <w:rFonts w:cs="Times New Roman"/>
                <w:i/>
                <w:sz w:val="20"/>
                <w:szCs w:val="20"/>
              </w:rPr>
              <w:t>цільове призначення:</w:t>
            </w:r>
            <w:r w:rsidR="004B72E4" w:rsidRPr="00C00AA4">
              <w:rPr>
                <w:rFonts w:cs="Times New Roman"/>
                <w:sz w:val="20"/>
                <w:szCs w:val="20"/>
              </w:rPr>
              <w:t xml:space="preserve"> природоохоронного призначення</w:t>
            </w:r>
          </w:p>
          <w:p w14:paraId="3746D464" w14:textId="77777777" w:rsidR="005424CE" w:rsidRPr="00C00AA4" w:rsidRDefault="005424CE" w:rsidP="00402C13">
            <w:pPr>
              <w:spacing w:after="0" w:line="240" w:lineRule="atLeast"/>
              <w:ind w:right="-155"/>
              <w:rPr>
                <w:rFonts w:cs="Times New Roman"/>
                <w:sz w:val="20"/>
                <w:szCs w:val="20"/>
              </w:rPr>
            </w:pPr>
            <w:r w:rsidRPr="00C00AA4">
              <w:rPr>
                <w:rFonts w:cs="Times New Roman"/>
                <w:b/>
                <w:sz w:val="20"/>
                <w:szCs w:val="20"/>
              </w:rPr>
              <w:t xml:space="preserve">Городницька сільська рада </w:t>
            </w:r>
            <w:r w:rsidRPr="00C00AA4">
              <w:rPr>
                <w:rFonts w:cs="Times New Roman"/>
                <w:sz w:val="20"/>
                <w:szCs w:val="20"/>
              </w:rPr>
              <w:t xml:space="preserve">к/н 6124681600 02 001 0069 (1,8526 га) </w:t>
            </w:r>
          </w:p>
          <w:p w14:paraId="334EC6E9" w14:textId="77777777" w:rsidR="005424CE" w:rsidRPr="00C00AA4" w:rsidRDefault="005424CE" w:rsidP="00402C13">
            <w:pPr>
              <w:spacing w:after="0" w:line="240" w:lineRule="atLeast"/>
              <w:ind w:right="-155"/>
              <w:rPr>
                <w:rFonts w:cs="Times New Roman"/>
                <w:sz w:val="20"/>
                <w:szCs w:val="20"/>
              </w:rPr>
            </w:pPr>
            <w:r w:rsidRPr="00C00AA4">
              <w:rPr>
                <w:rFonts w:cs="Times New Roman"/>
                <w:i/>
                <w:sz w:val="20"/>
                <w:szCs w:val="20"/>
              </w:rPr>
              <w:t>цільове призначення:</w:t>
            </w:r>
            <w:r w:rsidR="004B72E4" w:rsidRPr="00C00AA4">
              <w:rPr>
                <w:rFonts w:cs="Times New Roman"/>
                <w:sz w:val="20"/>
                <w:szCs w:val="20"/>
              </w:rPr>
              <w:t xml:space="preserve"> природоохоронного призначення</w:t>
            </w:r>
          </w:p>
          <w:p w14:paraId="7031B687" w14:textId="77777777" w:rsidR="00AA2D1E" w:rsidRPr="00C00AA4" w:rsidRDefault="00AA2D1E" w:rsidP="00402C13">
            <w:pPr>
              <w:spacing w:after="0" w:line="240" w:lineRule="atLeast"/>
              <w:ind w:right="-155"/>
              <w:rPr>
                <w:rFonts w:cs="Times New Roman"/>
                <w:sz w:val="20"/>
                <w:szCs w:val="20"/>
              </w:rPr>
            </w:pPr>
            <w:r w:rsidRPr="00C00AA4">
              <w:rPr>
                <w:rFonts w:cs="Times New Roman"/>
                <w:b/>
                <w:sz w:val="20"/>
                <w:szCs w:val="20"/>
              </w:rPr>
              <w:t xml:space="preserve">Городницька сільська рада </w:t>
            </w:r>
            <w:r w:rsidRPr="00C00AA4">
              <w:rPr>
                <w:rFonts w:cs="Times New Roman"/>
                <w:sz w:val="20"/>
                <w:szCs w:val="20"/>
              </w:rPr>
              <w:t xml:space="preserve">к/н 6124681600 02 001 0070 (2,9261 га) </w:t>
            </w:r>
          </w:p>
          <w:p w14:paraId="3E3449BC" w14:textId="77777777" w:rsidR="00AA2D1E" w:rsidRPr="00C00AA4" w:rsidRDefault="00AA2D1E" w:rsidP="00402C13">
            <w:pPr>
              <w:spacing w:after="0" w:line="240" w:lineRule="atLeast"/>
              <w:ind w:right="-155"/>
              <w:rPr>
                <w:rFonts w:cs="Times New Roman"/>
                <w:sz w:val="20"/>
                <w:szCs w:val="20"/>
              </w:rPr>
            </w:pPr>
            <w:r w:rsidRPr="00C00AA4">
              <w:rPr>
                <w:rFonts w:cs="Times New Roman"/>
                <w:i/>
                <w:sz w:val="20"/>
                <w:szCs w:val="20"/>
              </w:rPr>
              <w:t>цільове призначення:</w:t>
            </w:r>
            <w:r w:rsidR="004B72E4" w:rsidRPr="00C00AA4">
              <w:rPr>
                <w:rFonts w:cs="Times New Roman"/>
                <w:sz w:val="20"/>
                <w:szCs w:val="20"/>
              </w:rPr>
              <w:t xml:space="preserve"> природоохоронного призначення</w:t>
            </w:r>
          </w:p>
          <w:p w14:paraId="76FD9253" w14:textId="77777777" w:rsidR="00AA2D1E" w:rsidRPr="00C00AA4" w:rsidRDefault="00AA2D1E" w:rsidP="00402C13">
            <w:pPr>
              <w:spacing w:after="0" w:line="240" w:lineRule="atLeast"/>
              <w:ind w:right="-155"/>
              <w:rPr>
                <w:rFonts w:cs="Times New Roman"/>
                <w:sz w:val="20"/>
                <w:szCs w:val="20"/>
              </w:rPr>
            </w:pPr>
            <w:r w:rsidRPr="00C00AA4">
              <w:rPr>
                <w:rFonts w:cs="Times New Roman"/>
                <w:b/>
                <w:sz w:val="20"/>
                <w:szCs w:val="20"/>
              </w:rPr>
              <w:t xml:space="preserve">Городницька сільська рада </w:t>
            </w:r>
            <w:r w:rsidRPr="00C00AA4">
              <w:rPr>
                <w:rFonts w:cs="Times New Roman"/>
                <w:sz w:val="20"/>
                <w:szCs w:val="20"/>
              </w:rPr>
              <w:t>к/н</w:t>
            </w:r>
            <w:r w:rsidR="002E00DE" w:rsidRPr="00C00AA4">
              <w:rPr>
                <w:rFonts w:cs="Times New Roman"/>
                <w:sz w:val="20"/>
                <w:szCs w:val="20"/>
              </w:rPr>
              <w:t xml:space="preserve"> 6124681600 01 0</w:t>
            </w:r>
            <w:r w:rsidRPr="00C00AA4">
              <w:rPr>
                <w:rFonts w:cs="Times New Roman"/>
                <w:sz w:val="20"/>
                <w:szCs w:val="20"/>
              </w:rPr>
              <w:t>1</w:t>
            </w:r>
            <w:r w:rsidR="002E00DE" w:rsidRPr="00C00AA4">
              <w:rPr>
                <w:rFonts w:cs="Times New Roman"/>
                <w:sz w:val="20"/>
                <w:szCs w:val="20"/>
              </w:rPr>
              <w:t>2</w:t>
            </w:r>
            <w:r w:rsidRPr="00C00AA4">
              <w:rPr>
                <w:rFonts w:cs="Times New Roman"/>
                <w:sz w:val="20"/>
                <w:szCs w:val="20"/>
              </w:rPr>
              <w:t xml:space="preserve"> 0001 (2,6019 га) </w:t>
            </w:r>
          </w:p>
          <w:p w14:paraId="78E382F8" w14:textId="77777777" w:rsidR="00AA2D1E" w:rsidRPr="00C00AA4" w:rsidRDefault="00AA2D1E" w:rsidP="00402C13">
            <w:pPr>
              <w:spacing w:after="0" w:line="240" w:lineRule="atLeast"/>
              <w:ind w:right="-155"/>
              <w:rPr>
                <w:rFonts w:cs="Times New Roman"/>
                <w:sz w:val="20"/>
                <w:szCs w:val="20"/>
              </w:rPr>
            </w:pPr>
            <w:r w:rsidRPr="00C00AA4">
              <w:rPr>
                <w:rFonts w:cs="Times New Roman"/>
                <w:i/>
                <w:sz w:val="20"/>
                <w:szCs w:val="20"/>
              </w:rPr>
              <w:t>цільове призначення:</w:t>
            </w:r>
            <w:r w:rsidR="002E00DE" w:rsidRPr="00C00AA4">
              <w:rPr>
                <w:rFonts w:cs="Times New Roman"/>
                <w:sz w:val="20"/>
                <w:szCs w:val="20"/>
              </w:rPr>
              <w:t xml:space="preserve"> природоохоронного призначення</w:t>
            </w:r>
          </w:p>
          <w:p w14:paraId="4B245802" w14:textId="77777777" w:rsidR="00AA2D1E" w:rsidRPr="00C00AA4" w:rsidRDefault="00AA2D1E" w:rsidP="00402C13">
            <w:pPr>
              <w:spacing w:after="0" w:line="240" w:lineRule="atLeast"/>
              <w:ind w:right="-155"/>
              <w:rPr>
                <w:rFonts w:cs="Times New Roman"/>
                <w:sz w:val="20"/>
                <w:szCs w:val="20"/>
              </w:rPr>
            </w:pPr>
            <w:r w:rsidRPr="00C00AA4">
              <w:rPr>
                <w:rFonts w:cs="Times New Roman"/>
                <w:b/>
                <w:sz w:val="20"/>
                <w:szCs w:val="20"/>
              </w:rPr>
              <w:t xml:space="preserve">Городницька сільська рада </w:t>
            </w:r>
            <w:r w:rsidRPr="00C00AA4">
              <w:rPr>
                <w:rFonts w:cs="Times New Roman"/>
                <w:sz w:val="20"/>
                <w:szCs w:val="20"/>
              </w:rPr>
              <w:t>к/н</w:t>
            </w:r>
            <w:r w:rsidR="002E00DE" w:rsidRPr="00C00AA4">
              <w:rPr>
                <w:rFonts w:cs="Times New Roman"/>
                <w:sz w:val="20"/>
                <w:szCs w:val="20"/>
              </w:rPr>
              <w:t xml:space="preserve"> 6124681600 01 0</w:t>
            </w:r>
            <w:r w:rsidRPr="00C00AA4">
              <w:rPr>
                <w:rFonts w:cs="Times New Roman"/>
                <w:sz w:val="20"/>
                <w:szCs w:val="20"/>
              </w:rPr>
              <w:t>1</w:t>
            </w:r>
            <w:r w:rsidR="002E00DE" w:rsidRPr="00C00AA4">
              <w:rPr>
                <w:rFonts w:cs="Times New Roman"/>
                <w:sz w:val="20"/>
                <w:szCs w:val="20"/>
              </w:rPr>
              <w:t>2</w:t>
            </w:r>
            <w:r w:rsidRPr="00C00AA4">
              <w:rPr>
                <w:rFonts w:cs="Times New Roman"/>
                <w:sz w:val="20"/>
                <w:szCs w:val="20"/>
              </w:rPr>
              <w:t xml:space="preserve"> 0002 (5,2212 га) </w:t>
            </w:r>
          </w:p>
          <w:p w14:paraId="4C511E91" w14:textId="77777777" w:rsidR="00633C06" w:rsidRPr="00C00AA4" w:rsidRDefault="00AA2D1E" w:rsidP="00402C13">
            <w:pPr>
              <w:spacing w:after="0" w:line="240" w:lineRule="atLeast"/>
              <w:ind w:right="-155"/>
              <w:rPr>
                <w:rFonts w:cs="Times New Roman"/>
                <w:b/>
                <w:sz w:val="20"/>
                <w:szCs w:val="20"/>
              </w:rPr>
            </w:pPr>
            <w:r w:rsidRPr="00C00AA4">
              <w:rPr>
                <w:rFonts w:cs="Times New Roman"/>
                <w:i/>
                <w:sz w:val="20"/>
                <w:szCs w:val="20"/>
              </w:rPr>
              <w:t>цільове призначення:</w:t>
            </w:r>
            <w:r w:rsidRPr="00C00AA4">
              <w:rPr>
                <w:rFonts w:cs="Times New Roman"/>
                <w:sz w:val="20"/>
                <w:szCs w:val="20"/>
              </w:rPr>
              <w:t xml:space="preserve"> для збереження та використання природних заповідників</w:t>
            </w:r>
          </w:p>
        </w:tc>
        <w:tc>
          <w:tcPr>
            <w:tcW w:w="2383" w:type="dxa"/>
            <w:gridSpan w:val="2"/>
            <w:vMerge/>
            <w:tcBorders>
              <w:left w:val="single" w:sz="4" w:space="0" w:color="auto"/>
              <w:bottom w:val="single" w:sz="4" w:space="0" w:color="auto"/>
              <w:right w:val="single" w:sz="4" w:space="0" w:color="auto"/>
            </w:tcBorders>
          </w:tcPr>
          <w:p w14:paraId="5F0E7259" w14:textId="77777777" w:rsidR="00283813" w:rsidRPr="00C00AA4" w:rsidRDefault="00283813" w:rsidP="00402C13">
            <w:pPr>
              <w:spacing w:after="0"/>
              <w:jc w:val="center"/>
              <w:rPr>
                <w:rFonts w:cs="Times New Roman"/>
                <w:color w:val="000000"/>
                <w:sz w:val="20"/>
                <w:szCs w:val="20"/>
              </w:rPr>
            </w:pPr>
          </w:p>
        </w:tc>
        <w:tc>
          <w:tcPr>
            <w:tcW w:w="2657" w:type="dxa"/>
            <w:gridSpan w:val="3"/>
            <w:vMerge/>
            <w:tcBorders>
              <w:left w:val="single" w:sz="4" w:space="0" w:color="auto"/>
              <w:bottom w:val="single" w:sz="4" w:space="0" w:color="auto"/>
              <w:right w:val="single" w:sz="4" w:space="0" w:color="auto"/>
            </w:tcBorders>
          </w:tcPr>
          <w:p w14:paraId="484599B9" w14:textId="77777777" w:rsidR="00283813" w:rsidRPr="00C00AA4" w:rsidRDefault="00283813" w:rsidP="00402C13">
            <w:pPr>
              <w:spacing w:after="0" w:line="240" w:lineRule="auto"/>
              <w:jc w:val="both"/>
              <w:rPr>
                <w:rFonts w:cs="Times New Roman"/>
                <w:sz w:val="20"/>
                <w:szCs w:val="20"/>
              </w:rPr>
            </w:pPr>
          </w:p>
        </w:tc>
      </w:tr>
      <w:tr w:rsidR="003D2063" w:rsidRPr="00C00AA4" w14:paraId="4D6423F6" w14:textId="77777777" w:rsidTr="006467EE">
        <w:tc>
          <w:tcPr>
            <w:tcW w:w="567" w:type="dxa"/>
            <w:tcBorders>
              <w:top w:val="single" w:sz="4" w:space="0" w:color="auto"/>
              <w:left w:val="single" w:sz="4" w:space="0" w:color="auto"/>
              <w:bottom w:val="single" w:sz="4" w:space="0" w:color="auto"/>
              <w:right w:val="single" w:sz="4" w:space="0" w:color="auto"/>
            </w:tcBorders>
          </w:tcPr>
          <w:p w14:paraId="447A9A14" w14:textId="77777777" w:rsidR="003D2063" w:rsidRPr="00C00AA4" w:rsidRDefault="003D2063"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E75BD3F" w14:textId="77777777" w:rsidR="003D2063" w:rsidRPr="00C00AA4" w:rsidRDefault="00684987" w:rsidP="00402C13">
            <w:pPr>
              <w:spacing w:after="0" w:line="240" w:lineRule="atLeast"/>
              <w:jc w:val="center"/>
              <w:rPr>
                <w:rFonts w:cs="Times New Roman"/>
                <w:sz w:val="20"/>
                <w:szCs w:val="20"/>
              </w:rPr>
            </w:pPr>
            <w:r w:rsidRPr="00C00AA4">
              <w:rPr>
                <w:rFonts w:cs="Times New Roman"/>
                <w:sz w:val="20"/>
                <w:szCs w:val="20"/>
              </w:rPr>
              <w:t>2 к/з-ІІ-ТР</w:t>
            </w:r>
          </w:p>
        </w:tc>
        <w:tc>
          <w:tcPr>
            <w:tcW w:w="1439" w:type="dxa"/>
            <w:tcBorders>
              <w:top w:val="single" w:sz="4" w:space="0" w:color="auto"/>
              <w:left w:val="single" w:sz="4" w:space="0" w:color="auto"/>
              <w:bottom w:val="single" w:sz="4" w:space="0" w:color="auto"/>
              <w:right w:val="single" w:sz="4" w:space="0" w:color="auto"/>
            </w:tcBorders>
          </w:tcPr>
          <w:p w14:paraId="75E9D467" w14:textId="77777777" w:rsidR="003D2063" w:rsidRPr="00C00AA4" w:rsidRDefault="003D2063" w:rsidP="00402C13">
            <w:pPr>
              <w:spacing w:after="0" w:line="240" w:lineRule="atLeast"/>
              <w:jc w:val="center"/>
              <w:rPr>
                <w:rFonts w:cs="Times New Roman"/>
                <w:sz w:val="20"/>
                <w:szCs w:val="20"/>
              </w:rPr>
            </w:pPr>
            <w:r w:rsidRPr="00C00AA4">
              <w:rPr>
                <w:rFonts w:cs="Times New Roman"/>
                <w:sz w:val="20"/>
                <w:szCs w:val="20"/>
              </w:rPr>
              <w:t xml:space="preserve">Національний природний парк </w:t>
            </w:r>
            <w:r w:rsidR="00516211">
              <w:rPr>
                <w:rFonts w:cs="Times New Roman"/>
                <w:sz w:val="20"/>
                <w:szCs w:val="20"/>
              </w:rPr>
              <w:t>«</w:t>
            </w:r>
            <w:r w:rsidRPr="00C00AA4">
              <w:rPr>
                <w:rFonts w:cs="Times New Roman"/>
                <w:sz w:val="20"/>
                <w:szCs w:val="20"/>
              </w:rPr>
              <w:t>Кременецькі гори</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6866E4D" w14:textId="77777777" w:rsidR="003D2063" w:rsidRPr="00C00AA4" w:rsidRDefault="003D2063" w:rsidP="00402C13">
            <w:pPr>
              <w:spacing w:after="0" w:line="240" w:lineRule="atLeast"/>
              <w:jc w:val="center"/>
              <w:rPr>
                <w:rFonts w:cs="Times New Roman"/>
                <w:sz w:val="20"/>
                <w:szCs w:val="20"/>
              </w:rPr>
            </w:pPr>
            <w:r w:rsidRPr="00C00AA4">
              <w:rPr>
                <w:rFonts w:cs="Times New Roman"/>
                <w:sz w:val="20"/>
                <w:szCs w:val="20"/>
              </w:rPr>
              <w:t>Указ Президента України від 11.12.2009 №1036/2009</w:t>
            </w:r>
          </w:p>
        </w:tc>
        <w:tc>
          <w:tcPr>
            <w:tcW w:w="1986" w:type="dxa"/>
            <w:gridSpan w:val="3"/>
            <w:tcBorders>
              <w:top w:val="single" w:sz="4" w:space="0" w:color="auto"/>
              <w:left w:val="single" w:sz="4" w:space="0" w:color="auto"/>
              <w:bottom w:val="single" w:sz="4" w:space="0" w:color="auto"/>
              <w:right w:val="single" w:sz="4" w:space="0" w:color="auto"/>
            </w:tcBorders>
          </w:tcPr>
          <w:p w14:paraId="0E42559E" w14:textId="77777777" w:rsidR="003D2063" w:rsidRPr="00C00AA4" w:rsidRDefault="003D2063" w:rsidP="00402C13">
            <w:pPr>
              <w:spacing w:after="0" w:line="240" w:lineRule="atLeast"/>
              <w:jc w:val="center"/>
              <w:rPr>
                <w:rFonts w:cs="Times New Roman"/>
                <w:sz w:val="20"/>
                <w:szCs w:val="20"/>
              </w:rPr>
            </w:pPr>
            <w:r w:rsidRPr="00C00AA4">
              <w:rPr>
                <w:rFonts w:cs="Times New Roman"/>
                <w:sz w:val="20"/>
                <w:szCs w:val="20"/>
                <w:lang w:eastAsia="uk-UA"/>
              </w:rPr>
              <w:t xml:space="preserve">Кременецький та Шумський райони, кв.кв. 40,41, 43, 44, 46, 47,71 Кременецького лісництва, кв. 19-22, 24- 53, 55-68 Білокриницького лісництва, кв.кв. 55-88, кв. 90 вид. 1-8, 9.1, 10-18, 20-25, 27-31, кв. 91 вид.11, 3-9, 10.1, 11-20, кв.кв. 92-93, 95 Волинського лісництва Державного підприємства  </w:t>
            </w:r>
            <w:r w:rsidR="00516211">
              <w:rPr>
                <w:rFonts w:cs="Times New Roman"/>
                <w:sz w:val="20"/>
                <w:szCs w:val="20"/>
                <w:lang w:eastAsia="uk-UA"/>
              </w:rPr>
              <w:t>«</w:t>
            </w:r>
            <w:r w:rsidRPr="00C00AA4">
              <w:rPr>
                <w:rFonts w:cs="Times New Roman"/>
                <w:sz w:val="20"/>
                <w:szCs w:val="20"/>
                <w:lang w:eastAsia="uk-UA"/>
              </w:rPr>
              <w:t>Кременецьке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1083" w:type="dxa"/>
            <w:gridSpan w:val="4"/>
            <w:tcBorders>
              <w:top w:val="single" w:sz="4" w:space="0" w:color="auto"/>
              <w:left w:val="single" w:sz="4" w:space="0" w:color="auto"/>
              <w:bottom w:val="single" w:sz="4" w:space="0" w:color="auto"/>
              <w:right w:val="single" w:sz="4" w:space="0" w:color="auto"/>
            </w:tcBorders>
          </w:tcPr>
          <w:p w14:paraId="21DB597B" w14:textId="77777777" w:rsidR="003D2063" w:rsidRPr="00C00AA4" w:rsidRDefault="003D2063" w:rsidP="00402C13">
            <w:pPr>
              <w:spacing w:after="0" w:line="240" w:lineRule="atLeast"/>
              <w:jc w:val="center"/>
              <w:rPr>
                <w:rFonts w:cs="Times New Roman"/>
                <w:sz w:val="20"/>
                <w:szCs w:val="20"/>
              </w:rPr>
            </w:pPr>
            <w:r w:rsidRPr="00C00AA4">
              <w:rPr>
                <w:rFonts w:cs="Times New Roman"/>
                <w:sz w:val="20"/>
                <w:szCs w:val="20"/>
                <w:lang w:eastAsia="uk-UA"/>
              </w:rPr>
              <w:t>6951,20</w:t>
            </w:r>
          </w:p>
        </w:tc>
        <w:tc>
          <w:tcPr>
            <w:tcW w:w="2287" w:type="dxa"/>
            <w:tcBorders>
              <w:top w:val="single" w:sz="4" w:space="0" w:color="auto"/>
              <w:left w:val="single" w:sz="4" w:space="0" w:color="auto"/>
              <w:bottom w:val="single" w:sz="4" w:space="0" w:color="auto"/>
              <w:right w:val="single" w:sz="4" w:space="0" w:color="auto"/>
            </w:tcBorders>
          </w:tcPr>
          <w:p w14:paraId="7704774E" w14:textId="77777777" w:rsidR="003D2063" w:rsidRPr="00C00AA4" w:rsidRDefault="00F15B85" w:rsidP="00402C13">
            <w:pPr>
              <w:spacing w:after="0" w:line="240" w:lineRule="atLeast"/>
              <w:ind w:right="-155"/>
              <w:rPr>
                <w:rFonts w:cs="Times New Roman"/>
                <w:sz w:val="20"/>
                <w:szCs w:val="20"/>
              </w:rPr>
            </w:pPr>
            <w:r w:rsidRPr="00C00AA4">
              <w:rPr>
                <w:rFonts w:cs="Times New Roman"/>
                <w:b/>
                <w:sz w:val="20"/>
                <w:szCs w:val="20"/>
              </w:rPr>
              <w:t xml:space="preserve">Кременецький район, Колосівська сільська рада </w:t>
            </w:r>
            <w:r w:rsidR="00774EBA" w:rsidRPr="00C00AA4">
              <w:rPr>
                <w:rFonts w:cs="Times New Roman"/>
                <w:b/>
                <w:sz w:val="20"/>
                <w:szCs w:val="20"/>
              </w:rPr>
              <w:t xml:space="preserve"> </w:t>
            </w:r>
            <w:r w:rsidRPr="00C00AA4">
              <w:rPr>
                <w:rFonts w:cs="Times New Roman"/>
                <w:sz w:val="20"/>
                <w:szCs w:val="20"/>
              </w:rPr>
              <w:t>к/н 61234</w:t>
            </w:r>
            <w:r w:rsidR="00774EBA" w:rsidRPr="00C00AA4">
              <w:rPr>
                <w:rFonts w:cs="Times New Roman"/>
                <w:sz w:val="20"/>
                <w:szCs w:val="20"/>
              </w:rPr>
              <w:t xml:space="preserve">82300:01:001:1141 (3,0 га), </w:t>
            </w:r>
            <w:r w:rsidR="00774EBA" w:rsidRPr="00C00AA4">
              <w:rPr>
                <w:rFonts w:cs="Times New Roman"/>
                <w:i/>
                <w:sz w:val="20"/>
                <w:szCs w:val="20"/>
              </w:rPr>
              <w:t xml:space="preserve">цільове призначення: </w:t>
            </w:r>
            <w:r w:rsidR="00774EBA" w:rsidRPr="00C00AA4">
              <w:rPr>
                <w:rFonts w:cs="Times New Roman"/>
                <w:sz w:val="20"/>
                <w:szCs w:val="20"/>
              </w:rPr>
              <w:t>для збереження та використання національних природних парків</w:t>
            </w:r>
          </w:p>
          <w:p w14:paraId="0161F150" w14:textId="77777777" w:rsidR="00FE0EC9" w:rsidRPr="00C00AA4" w:rsidRDefault="00FE0EC9" w:rsidP="00402C13">
            <w:pPr>
              <w:spacing w:after="0" w:line="240" w:lineRule="atLeast"/>
              <w:ind w:right="-155"/>
              <w:rPr>
                <w:rFonts w:cs="Times New Roman"/>
                <w:sz w:val="20"/>
                <w:szCs w:val="20"/>
              </w:rPr>
            </w:pPr>
            <w:r w:rsidRPr="00C00AA4">
              <w:rPr>
                <w:rFonts w:cs="Times New Roman"/>
                <w:b/>
                <w:sz w:val="20"/>
                <w:szCs w:val="20"/>
              </w:rPr>
              <w:t xml:space="preserve">Кременецький район, Колосівська сільська рада  </w:t>
            </w:r>
            <w:r w:rsidRPr="00C00AA4">
              <w:rPr>
                <w:rFonts w:cs="Times New Roman"/>
                <w:sz w:val="20"/>
                <w:szCs w:val="20"/>
              </w:rPr>
              <w:t xml:space="preserve">к/н 6123482300:01:001:1397 (1,0 га), </w:t>
            </w: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національних природних парків</w:t>
            </w:r>
          </w:p>
          <w:p w14:paraId="257334D9" w14:textId="77777777" w:rsidR="00CC36A1" w:rsidRPr="00C00AA4" w:rsidRDefault="00CC36A1" w:rsidP="00402C13">
            <w:pPr>
              <w:spacing w:after="0" w:line="240" w:lineRule="atLeast"/>
              <w:ind w:right="-155"/>
              <w:jc w:val="both"/>
              <w:rPr>
                <w:rFonts w:cs="Times New Roman"/>
                <w:sz w:val="20"/>
                <w:szCs w:val="20"/>
              </w:rPr>
            </w:pPr>
            <w:r w:rsidRPr="00C00AA4">
              <w:rPr>
                <w:rFonts w:cs="Times New Roman"/>
                <w:sz w:val="20"/>
                <w:szCs w:val="20"/>
              </w:rPr>
              <w:t xml:space="preserve">     Інш</w:t>
            </w:r>
            <w:r w:rsidR="00630953" w:rsidRPr="00C00AA4">
              <w:rPr>
                <w:rFonts w:cs="Times New Roman"/>
                <w:sz w:val="20"/>
                <w:szCs w:val="20"/>
              </w:rPr>
              <w:t>і земельні ділянки не сформовані</w:t>
            </w:r>
            <w:r w:rsidRPr="00C00AA4">
              <w:rPr>
                <w:rFonts w:cs="Times New Roman"/>
                <w:sz w:val="20"/>
                <w:szCs w:val="20"/>
              </w:rPr>
              <w:t>,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3" w:type="dxa"/>
            <w:gridSpan w:val="2"/>
            <w:tcBorders>
              <w:top w:val="single" w:sz="4" w:space="0" w:color="auto"/>
              <w:left w:val="single" w:sz="4" w:space="0" w:color="auto"/>
              <w:bottom w:val="single" w:sz="4" w:space="0" w:color="auto"/>
              <w:right w:val="single" w:sz="4" w:space="0" w:color="auto"/>
            </w:tcBorders>
          </w:tcPr>
          <w:p w14:paraId="4FBF37CF" w14:textId="77777777" w:rsidR="003D2063" w:rsidRPr="00C00AA4" w:rsidRDefault="003D2063" w:rsidP="00402C13">
            <w:pPr>
              <w:spacing w:after="0" w:line="240" w:lineRule="atLeast"/>
              <w:jc w:val="center"/>
              <w:rPr>
                <w:rFonts w:cs="Times New Roman"/>
                <w:sz w:val="20"/>
                <w:szCs w:val="20"/>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Кременецьке лісове господарство</w:t>
            </w:r>
            <w:r w:rsidR="00516211">
              <w:rPr>
                <w:rFonts w:cs="Times New Roman"/>
                <w:sz w:val="20"/>
                <w:szCs w:val="20"/>
                <w:lang w:eastAsia="uk-UA"/>
              </w:rPr>
              <w:t>»</w:t>
            </w:r>
            <w:r w:rsidRPr="00C00AA4">
              <w:rPr>
                <w:rFonts w:cs="Times New Roman"/>
                <w:sz w:val="20"/>
                <w:szCs w:val="20"/>
                <w:lang w:eastAsia="uk-UA"/>
              </w:rPr>
              <w:t xml:space="preserve">-5792,6 га, природний заповідник </w:t>
            </w:r>
            <w:r w:rsidR="00516211">
              <w:rPr>
                <w:rFonts w:cs="Times New Roman"/>
                <w:sz w:val="20"/>
                <w:szCs w:val="20"/>
                <w:lang w:eastAsia="uk-UA"/>
              </w:rPr>
              <w:t>«</w:t>
            </w:r>
            <w:r w:rsidRPr="00C00AA4">
              <w:rPr>
                <w:rFonts w:cs="Times New Roman"/>
                <w:sz w:val="20"/>
                <w:szCs w:val="20"/>
                <w:lang w:eastAsia="uk-UA"/>
              </w:rPr>
              <w:t>Медобори</w:t>
            </w:r>
            <w:r w:rsidR="00516211">
              <w:rPr>
                <w:rFonts w:cs="Times New Roman"/>
                <w:sz w:val="20"/>
                <w:szCs w:val="20"/>
                <w:lang w:eastAsia="uk-UA"/>
              </w:rPr>
              <w:t>»</w:t>
            </w:r>
            <w:r w:rsidRPr="00C00AA4">
              <w:rPr>
                <w:rFonts w:cs="Times New Roman"/>
                <w:sz w:val="20"/>
                <w:szCs w:val="20"/>
                <w:lang w:eastAsia="uk-UA"/>
              </w:rPr>
              <w:t xml:space="preserve">- 1000,0 га, КРЛП </w:t>
            </w:r>
            <w:r w:rsidR="00516211">
              <w:rPr>
                <w:rFonts w:cs="Times New Roman"/>
                <w:sz w:val="20"/>
                <w:szCs w:val="20"/>
                <w:lang w:eastAsia="uk-UA"/>
              </w:rPr>
              <w:t>«</w:t>
            </w:r>
            <w:r w:rsidRPr="00C00AA4">
              <w:rPr>
                <w:rFonts w:cs="Times New Roman"/>
                <w:sz w:val="20"/>
                <w:szCs w:val="20"/>
                <w:lang w:eastAsia="uk-UA"/>
              </w:rPr>
              <w:t>Кремліс</w:t>
            </w:r>
            <w:r w:rsidR="00516211">
              <w:rPr>
                <w:rFonts w:cs="Times New Roman"/>
                <w:sz w:val="20"/>
                <w:szCs w:val="20"/>
                <w:lang w:eastAsia="uk-UA"/>
              </w:rPr>
              <w:t>»</w:t>
            </w:r>
            <w:r w:rsidRPr="00C00AA4">
              <w:rPr>
                <w:rFonts w:cs="Times New Roman"/>
                <w:sz w:val="20"/>
                <w:szCs w:val="20"/>
                <w:lang w:eastAsia="uk-UA"/>
              </w:rPr>
              <w:t xml:space="preserve">- </w:t>
            </w:r>
            <w:r w:rsidR="00EA02F4" w:rsidRPr="00C00AA4">
              <w:rPr>
                <w:rFonts w:cs="Times New Roman"/>
                <w:sz w:val="20"/>
                <w:szCs w:val="20"/>
                <w:lang w:eastAsia="uk-UA"/>
              </w:rPr>
              <w:t xml:space="preserve">   </w:t>
            </w:r>
            <w:r w:rsidRPr="00C00AA4">
              <w:rPr>
                <w:rFonts w:cs="Times New Roman"/>
                <w:sz w:val="20"/>
                <w:szCs w:val="20"/>
                <w:lang w:eastAsia="uk-UA"/>
              </w:rPr>
              <w:t>137,0 га</w:t>
            </w:r>
          </w:p>
        </w:tc>
        <w:tc>
          <w:tcPr>
            <w:tcW w:w="2657" w:type="dxa"/>
            <w:gridSpan w:val="3"/>
            <w:tcBorders>
              <w:top w:val="single" w:sz="4" w:space="0" w:color="auto"/>
              <w:left w:val="single" w:sz="4" w:space="0" w:color="auto"/>
              <w:bottom w:val="single" w:sz="4" w:space="0" w:color="auto"/>
              <w:right w:val="single" w:sz="4" w:space="0" w:color="auto"/>
            </w:tcBorders>
          </w:tcPr>
          <w:p w14:paraId="75CCD068" w14:textId="77777777" w:rsidR="003D2063" w:rsidRPr="00C00AA4" w:rsidRDefault="003D2063" w:rsidP="00402C13">
            <w:pPr>
              <w:spacing w:after="0" w:line="240" w:lineRule="atLeast"/>
              <w:jc w:val="both"/>
              <w:rPr>
                <w:rFonts w:cs="Times New Roman"/>
                <w:sz w:val="20"/>
                <w:szCs w:val="20"/>
              </w:rPr>
            </w:pPr>
            <w:r w:rsidRPr="00C00AA4">
              <w:rPr>
                <w:rFonts w:cs="Times New Roman"/>
                <w:sz w:val="20"/>
                <w:szCs w:val="20"/>
              </w:rPr>
              <w:t>Рідкісний для  Європи природний    комплекс               переважно дубово-грабових лісів, що сформувався  на  останцях  північного  краю  Подільської   височини.  На  степових ділянках зустрічаються численні  ендемічні  та реліктові види флори.</w:t>
            </w:r>
            <w:r w:rsidR="00994253" w:rsidRPr="00C00AA4">
              <w:rPr>
                <w:rFonts w:cs="Times New Roman"/>
                <w:sz w:val="20"/>
                <w:szCs w:val="20"/>
              </w:rPr>
              <w:t xml:space="preserve"> Входить до складу Галицько-Слобожанського екологічного коридору загальнодержавного значення.</w:t>
            </w:r>
          </w:p>
        </w:tc>
      </w:tr>
      <w:tr w:rsidR="003D2063" w:rsidRPr="00C00AA4" w14:paraId="5378690F" w14:textId="77777777" w:rsidTr="006467EE">
        <w:tc>
          <w:tcPr>
            <w:tcW w:w="567" w:type="dxa"/>
            <w:tcBorders>
              <w:top w:val="single" w:sz="4" w:space="0" w:color="auto"/>
              <w:left w:val="single" w:sz="4" w:space="0" w:color="auto"/>
              <w:bottom w:val="single" w:sz="4" w:space="0" w:color="auto"/>
              <w:right w:val="single" w:sz="4" w:space="0" w:color="auto"/>
            </w:tcBorders>
          </w:tcPr>
          <w:p w14:paraId="15C469B7" w14:textId="77777777" w:rsidR="003D2063" w:rsidRPr="00C00AA4" w:rsidRDefault="003D2063"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B1840B0" w14:textId="77777777" w:rsidR="003D2063" w:rsidRPr="00C00AA4" w:rsidRDefault="00684987" w:rsidP="00402C13">
            <w:pPr>
              <w:spacing w:after="0" w:line="240" w:lineRule="atLeast"/>
              <w:jc w:val="center"/>
              <w:rPr>
                <w:rFonts w:cs="Times New Roman"/>
                <w:sz w:val="20"/>
                <w:szCs w:val="20"/>
              </w:rPr>
            </w:pPr>
            <w:r w:rsidRPr="00C00AA4">
              <w:rPr>
                <w:rFonts w:cs="Times New Roman"/>
                <w:sz w:val="20"/>
                <w:szCs w:val="20"/>
              </w:rPr>
              <w:t>3 к/з-V-ТР</w:t>
            </w:r>
          </w:p>
        </w:tc>
        <w:tc>
          <w:tcPr>
            <w:tcW w:w="1439" w:type="dxa"/>
            <w:tcBorders>
              <w:top w:val="single" w:sz="4" w:space="0" w:color="auto"/>
              <w:left w:val="single" w:sz="4" w:space="0" w:color="auto"/>
              <w:bottom w:val="single" w:sz="4" w:space="0" w:color="auto"/>
              <w:right w:val="single" w:sz="4" w:space="0" w:color="auto"/>
            </w:tcBorders>
          </w:tcPr>
          <w:p w14:paraId="5C76640C" w14:textId="77777777" w:rsidR="003D2063" w:rsidRPr="00C00AA4" w:rsidRDefault="003D2063" w:rsidP="00402C13">
            <w:pPr>
              <w:spacing w:after="0" w:line="240" w:lineRule="atLeast"/>
              <w:jc w:val="center"/>
              <w:rPr>
                <w:rFonts w:cs="Times New Roman"/>
                <w:sz w:val="20"/>
                <w:szCs w:val="20"/>
              </w:rPr>
            </w:pPr>
            <w:r w:rsidRPr="00C00AA4">
              <w:rPr>
                <w:rFonts w:cs="Times New Roman"/>
                <w:sz w:val="20"/>
                <w:szCs w:val="20"/>
              </w:rPr>
              <w:t xml:space="preserve">Національний природний парк </w:t>
            </w:r>
            <w:r w:rsidR="00516211">
              <w:rPr>
                <w:rFonts w:cs="Times New Roman"/>
                <w:sz w:val="20"/>
                <w:szCs w:val="20"/>
              </w:rPr>
              <w:t>«</w:t>
            </w:r>
            <w:r w:rsidRPr="00C00AA4">
              <w:rPr>
                <w:rFonts w:cs="Times New Roman"/>
                <w:sz w:val="20"/>
                <w:szCs w:val="20"/>
              </w:rPr>
              <w:t>Дністровський каньйон</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4E8FE78" w14:textId="77777777" w:rsidR="003D2063" w:rsidRPr="00C00AA4" w:rsidRDefault="003D2063" w:rsidP="00402C13">
            <w:pPr>
              <w:spacing w:after="0" w:line="240" w:lineRule="atLeast"/>
              <w:jc w:val="center"/>
              <w:rPr>
                <w:rFonts w:cs="Times New Roman"/>
                <w:sz w:val="20"/>
                <w:szCs w:val="20"/>
              </w:rPr>
            </w:pPr>
            <w:r w:rsidRPr="00C00AA4">
              <w:rPr>
                <w:rFonts w:cs="Times New Roman"/>
                <w:sz w:val="20"/>
                <w:szCs w:val="20"/>
              </w:rPr>
              <w:t xml:space="preserve">Указ Президента України від 03.02.2010 №96/2010 </w:t>
            </w:r>
          </w:p>
        </w:tc>
        <w:tc>
          <w:tcPr>
            <w:tcW w:w="1986" w:type="dxa"/>
            <w:gridSpan w:val="3"/>
            <w:tcBorders>
              <w:top w:val="single" w:sz="4" w:space="0" w:color="auto"/>
              <w:left w:val="single" w:sz="4" w:space="0" w:color="auto"/>
              <w:bottom w:val="single" w:sz="4" w:space="0" w:color="auto"/>
              <w:right w:val="single" w:sz="4" w:space="0" w:color="auto"/>
            </w:tcBorders>
          </w:tcPr>
          <w:p w14:paraId="397720D4" w14:textId="77777777" w:rsidR="003D2063" w:rsidRPr="00C00AA4" w:rsidRDefault="003D2063" w:rsidP="00402C13">
            <w:pPr>
              <w:spacing w:after="0" w:line="240" w:lineRule="atLeast"/>
              <w:jc w:val="center"/>
              <w:rPr>
                <w:rFonts w:cs="Times New Roman"/>
                <w:sz w:val="20"/>
                <w:szCs w:val="20"/>
              </w:rPr>
            </w:pPr>
            <w:r w:rsidRPr="00C00AA4">
              <w:rPr>
                <w:rFonts w:cs="Times New Roman"/>
                <w:sz w:val="20"/>
                <w:szCs w:val="20"/>
              </w:rPr>
              <w:t xml:space="preserve">р. Дністер, дністровські стінки. </w:t>
            </w:r>
            <w:r w:rsidRPr="00C00AA4">
              <w:rPr>
                <w:rFonts w:cs="Times New Roman"/>
                <w:bCs/>
                <w:sz w:val="20"/>
                <w:szCs w:val="20"/>
              </w:rPr>
              <w:t>Заліщицький р-н:</w:t>
            </w:r>
            <w:r w:rsidRPr="00C00AA4">
              <w:rPr>
                <w:rFonts w:cs="Times New Roman"/>
                <w:sz w:val="20"/>
                <w:szCs w:val="20"/>
              </w:rPr>
              <w:t xml:space="preserve"> Більче-Золотецьке лісництво (кв. кв. 21, 27, 47,48), Заліщицьке лісництво (31-35,  74-85), </w:t>
            </w:r>
            <w:r w:rsidR="00C00AA4" w:rsidRPr="00C00AA4">
              <w:rPr>
                <w:rFonts w:cs="Times New Roman"/>
                <w:sz w:val="20"/>
                <w:szCs w:val="20"/>
              </w:rPr>
              <w:t>Касперівська</w:t>
            </w:r>
            <w:r w:rsidRPr="00C00AA4">
              <w:rPr>
                <w:rFonts w:cs="Times New Roman"/>
                <w:sz w:val="20"/>
                <w:szCs w:val="20"/>
              </w:rPr>
              <w:t xml:space="preserve"> лісництво ( кв. кв.11,  38-42,  64) Наддністрянське лісництво (56-59,), Дорогичівське  лісництво (кв. кв. 5-13,16-24, 49,50, 55-67, 69,  74, 86-88). </w:t>
            </w:r>
            <w:r w:rsidRPr="00C00AA4">
              <w:rPr>
                <w:rFonts w:cs="Times New Roman"/>
                <w:bCs/>
                <w:sz w:val="20"/>
                <w:szCs w:val="20"/>
              </w:rPr>
              <w:t>Борщівський р-н:</w:t>
            </w:r>
            <w:r w:rsidRPr="00C00AA4">
              <w:rPr>
                <w:rFonts w:cs="Times New Roman"/>
                <w:sz w:val="20"/>
                <w:szCs w:val="20"/>
              </w:rPr>
              <w:t xml:space="preserve"> Заліщицьке  лісництво (кв. кв. 37, 42, 45,46), Наддністрянське лісництво (кв.2 в.7, кв. кв.60-62,37),  Гермківське лісництво (кв. 16 в.1, кв. кв. 52-54, 80-83, 87, 88, 90-92). </w:t>
            </w:r>
            <w:r w:rsidRPr="00C00AA4">
              <w:rPr>
                <w:rFonts w:cs="Times New Roman"/>
                <w:bCs/>
                <w:sz w:val="20"/>
                <w:szCs w:val="20"/>
              </w:rPr>
              <w:t>Бучацький р-н:</w:t>
            </w:r>
            <w:r w:rsidRPr="00C00AA4">
              <w:rPr>
                <w:rFonts w:cs="Times New Roman"/>
                <w:sz w:val="20"/>
                <w:szCs w:val="20"/>
              </w:rPr>
              <w:t xml:space="preserve"> Язловецьке лісництво (кв.33, 50-52, 54-66, 69 -80), Золото-Потіцьке лісництво (21 (вид.15-19), 23-30,71, 80-83) , прилеглі до Дністровських стінок угіддя.</w:t>
            </w:r>
          </w:p>
          <w:p w14:paraId="2A3339B0" w14:textId="77777777" w:rsidR="00E720FE" w:rsidRPr="00C00AA4" w:rsidRDefault="003D2063" w:rsidP="00402C13">
            <w:pPr>
              <w:spacing w:after="0" w:line="240" w:lineRule="atLeast"/>
              <w:jc w:val="center"/>
              <w:rPr>
                <w:rFonts w:cs="Times New Roman"/>
                <w:bCs/>
                <w:sz w:val="20"/>
                <w:szCs w:val="20"/>
              </w:rPr>
            </w:pPr>
            <w:r w:rsidRPr="00C00AA4">
              <w:rPr>
                <w:rFonts w:cs="Times New Roman"/>
                <w:bCs/>
                <w:sz w:val="20"/>
                <w:szCs w:val="20"/>
              </w:rPr>
              <w:t xml:space="preserve">Монастириський </w:t>
            </w:r>
          </w:p>
          <w:p w14:paraId="0A38D228" w14:textId="77777777" w:rsidR="003D2063" w:rsidRPr="00C00AA4" w:rsidRDefault="003D2063" w:rsidP="00402C13">
            <w:pPr>
              <w:spacing w:after="0" w:line="240" w:lineRule="atLeast"/>
              <w:jc w:val="center"/>
              <w:rPr>
                <w:rFonts w:cs="Times New Roman"/>
                <w:bCs/>
                <w:sz w:val="20"/>
                <w:szCs w:val="20"/>
                <w:lang w:eastAsia="uk-UA"/>
              </w:rPr>
            </w:pPr>
            <w:r w:rsidRPr="00C00AA4">
              <w:rPr>
                <w:rFonts w:cs="Times New Roman"/>
                <w:bCs/>
                <w:sz w:val="20"/>
                <w:szCs w:val="20"/>
              </w:rPr>
              <w:t>р-н:</w:t>
            </w:r>
            <w:r w:rsidR="002E194C" w:rsidRPr="00C00AA4">
              <w:rPr>
                <w:rFonts w:cs="Times New Roman"/>
                <w:bCs/>
                <w:sz w:val="20"/>
                <w:szCs w:val="20"/>
              </w:rPr>
              <w:t xml:space="preserve">, </w:t>
            </w:r>
            <w:r w:rsidRPr="00C00AA4">
              <w:rPr>
                <w:rFonts w:cs="Times New Roman"/>
                <w:sz w:val="20"/>
                <w:szCs w:val="20"/>
              </w:rPr>
              <w:t xml:space="preserve">Коропецьке л-во, кв.83-86, лісове урочище </w:t>
            </w:r>
            <w:r w:rsidR="00516211">
              <w:rPr>
                <w:rFonts w:cs="Times New Roman"/>
                <w:sz w:val="20"/>
                <w:szCs w:val="20"/>
              </w:rPr>
              <w:t>«</w:t>
            </w:r>
            <w:r w:rsidRPr="00C00AA4">
              <w:rPr>
                <w:rFonts w:cs="Times New Roman"/>
                <w:sz w:val="20"/>
                <w:szCs w:val="20"/>
              </w:rPr>
              <w:t>Вістря</w:t>
            </w:r>
            <w:r w:rsidR="00516211">
              <w:rPr>
                <w:rFonts w:cs="Times New Roman"/>
                <w:sz w:val="20"/>
                <w:szCs w:val="20"/>
              </w:rPr>
              <w:t>»</w:t>
            </w:r>
          </w:p>
        </w:tc>
        <w:tc>
          <w:tcPr>
            <w:tcW w:w="1083" w:type="dxa"/>
            <w:gridSpan w:val="4"/>
            <w:tcBorders>
              <w:top w:val="single" w:sz="4" w:space="0" w:color="auto"/>
              <w:left w:val="single" w:sz="4" w:space="0" w:color="auto"/>
              <w:bottom w:val="single" w:sz="4" w:space="0" w:color="auto"/>
              <w:right w:val="single" w:sz="4" w:space="0" w:color="auto"/>
            </w:tcBorders>
          </w:tcPr>
          <w:p w14:paraId="40E30B5E" w14:textId="77777777" w:rsidR="003D2063" w:rsidRPr="00C00AA4" w:rsidRDefault="003D2063" w:rsidP="00402C13">
            <w:pPr>
              <w:spacing w:after="0" w:line="240" w:lineRule="atLeast"/>
              <w:jc w:val="center"/>
              <w:rPr>
                <w:rFonts w:cs="Times New Roman"/>
                <w:sz w:val="20"/>
                <w:szCs w:val="20"/>
                <w:lang w:eastAsia="uk-UA"/>
              </w:rPr>
            </w:pPr>
            <w:r w:rsidRPr="00C00AA4">
              <w:rPr>
                <w:rFonts w:cs="Times New Roman"/>
                <w:sz w:val="20"/>
                <w:szCs w:val="20"/>
              </w:rPr>
              <w:t>10829,18</w:t>
            </w:r>
          </w:p>
        </w:tc>
        <w:tc>
          <w:tcPr>
            <w:tcW w:w="2287" w:type="dxa"/>
            <w:tcBorders>
              <w:top w:val="single" w:sz="4" w:space="0" w:color="auto"/>
              <w:left w:val="single" w:sz="4" w:space="0" w:color="auto"/>
              <w:bottom w:val="single" w:sz="4" w:space="0" w:color="auto"/>
              <w:right w:val="single" w:sz="4" w:space="0" w:color="auto"/>
            </w:tcBorders>
          </w:tcPr>
          <w:p w14:paraId="6137EFE3" w14:textId="77777777" w:rsidR="00166273" w:rsidRPr="00C00AA4" w:rsidRDefault="00166273" w:rsidP="00402C13">
            <w:pPr>
              <w:spacing w:after="0" w:line="240" w:lineRule="atLeast"/>
              <w:ind w:right="-155"/>
              <w:rPr>
                <w:rFonts w:cs="Times New Roman"/>
                <w:b/>
                <w:sz w:val="20"/>
                <w:szCs w:val="20"/>
              </w:rPr>
            </w:pPr>
            <w:r w:rsidRPr="00C00AA4">
              <w:rPr>
                <w:rFonts w:cs="Times New Roman"/>
                <w:b/>
                <w:sz w:val="20"/>
                <w:szCs w:val="20"/>
              </w:rPr>
              <w:t>Бучацький район</w:t>
            </w:r>
          </w:p>
          <w:p w14:paraId="39FAB008" w14:textId="77777777" w:rsidR="00E9133F" w:rsidRPr="00C00AA4" w:rsidRDefault="00E9133F" w:rsidP="00402C13">
            <w:pPr>
              <w:spacing w:after="0" w:line="240" w:lineRule="atLeast"/>
              <w:ind w:right="-155"/>
              <w:rPr>
                <w:rFonts w:cs="Times New Roman"/>
                <w:sz w:val="20"/>
                <w:szCs w:val="20"/>
              </w:rPr>
            </w:pPr>
            <w:r w:rsidRPr="00C00AA4">
              <w:rPr>
                <w:rFonts w:cs="Times New Roman"/>
                <w:b/>
                <w:sz w:val="20"/>
                <w:szCs w:val="20"/>
              </w:rPr>
              <w:t xml:space="preserve"> Скомороська сільська рада</w:t>
            </w:r>
            <w:r w:rsidR="00166273" w:rsidRPr="00C00AA4">
              <w:rPr>
                <w:rFonts w:cs="Times New Roman"/>
                <w:b/>
                <w:sz w:val="20"/>
                <w:szCs w:val="20"/>
              </w:rPr>
              <w:t xml:space="preserve"> </w:t>
            </w:r>
            <w:r w:rsidRPr="00C00AA4">
              <w:rPr>
                <w:rFonts w:cs="Times New Roman"/>
                <w:sz w:val="20"/>
                <w:szCs w:val="20"/>
              </w:rPr>
              <w:t>к/н 6121286000</w:t>
            </w:r>
            <w:r w:rsidR="00B20310" w:rsidRPr="00C00AA4">
              <w:rPr>
                <w:rFonts w:cs="Times New Roman"/>
                <w:sz w:val="20"/>
                <w:szCs w:val="20"/>
              </w:rPr>
              <w:t xml:space="preserve">:01:001:0002 (1,713 га) </w:t>
            </w:r>
            <w:r w:rsidR="00B20310" w:rsidRPr="00C00AA4">
              <w:rPr>
                <w:rFonts w:cs="Times New Roman"/>
                <w:i/>
                <w:sz w:val="20"/>
                <w:szCs w:val="20"/>
              </w:rPr>
              <w:t>цільове призначення</w:t>
            </w:r>
            <w:r w:rsidR="00B20310" w:rsidRPr="00C00AA4">
              <w:rPr>
                <w:rFonts w:cs="Times New Roman"/>
                <w:sz w:val="20"/>
                <w:szCs w:val="20"/>
              </w:rPr>
              <w:t>: для будівництва та обслуговування об’єктів рекреаційного призначення</w:t>
            </w:r>
          </w:p>
          <w:p w14:paraId="613FF134" w14:textId="77777777" w:rsidR="00166273" w:rsidRPr="00C00AA4" w:rsidRDefault="00166273" w:rsidP="00402C13">
            <w:pPr>
              <w:spacing w:after="0" w:line="240" w:lineRule="atLeast"/>
              <w:ind w:right="-155"/>
              <w:rPr>
                <w:rFonts w:cs="Times New Roman"/>
                <w:sz w:val="20"/>
                <w:szCs w:val="20"/>
              </w:rPr>
            </w:pPr>
            <w:r w:rsidRPr="00C00AA4">
              <w:rPr>
                <w:rFonts w:cs="Times New Roman"/>
                <w:b/>
                <w:sz w:val="20"/>
                <w:szCs w:val="20"/>
              </w:rPr>
              <w:t xml:space="preserve">Скомороська сільська рада </w:t>
            </w:r>
            <w:r w:rsidR="00805E1A" w:rsidRPr="00C00AA4">
              <w:rPr>
                <w:rFonts w:cs="Times New Roman"/>
                <w:sz w:val="20"/>
                <w:szCs w:val="20"/>
              </w:rPr>
              <w:t>к/н 6121286000:01:001:0003 (0</w:t>
            </w:r>
            <w:r w:rsidRPr="00C00AA4">
              <w:rPr>
                <w:rFonts w:cs="Times New Roman"/>
                <w:sz w:val="20"/>
                <w:szCs w:val="20"/>
              </w:rPr>
              <w:t xml:space="preserve">,969 га) </w:t>
            </w:r>
            <w:r w:rsidRPr="00C00AA4">
              <w:rPr>
                <w:rFonts w:cs="Times New Roman"/>
                <w:i/>
                <w:sz w:val="20"/>
                <w:szCs w:val="20"/>
              </w:rPr>
              <w:t>цільове призначення</w:t>
            </w:r>
            <w:r w:rsidRPr="00C00AA4">
              <w:rPr>
                <w:rFonts w:cs="Times New Roman"/>
                <w:sz w:val="20"/>
                <w:szCs w:val="20"/>
              </w:rPr>
              <w:t xml:space="preserve">: </w:t>
            </w:r>
            <w:r w:rsidR="00805E1A" w:rsidRPr="00C00AA4">
              <w:rPr>
                <w:rFonts w:cs="Times New Roman"/>
                <w:sz w:val="20"/>
                <w:szCs w:val="20"/>
              </w:rPr>
              <w:t>для збереження та використання національних природних парків</w:t>
            </w:r>
          </w:p>
          <w:p w14:paraId="6D1550F9" w14:textId="77777777" w:rsidR="00805E1A" w:rsidRPr="00C00AA4" w:rsidRDefault="00805E1A" w:rsidP="00402C13">
            <w:pPr>
              <w:spacing w:after="0" w:line="240" w:lineRule="atLeast"/>
              <w:ind w:right="-155"/>
              <w:rPr>
                <w:rFonts w:cs="Times New Roman"/>
                <w:sz w:val="20"/>
                <w:szCs w:val="20"/>
              </w:rPr>
            </w:pPr>
            <w:r w:rsidRPr="00C00AA4">
              <w:rPr>
                <w:rFonts w:cs="Times New Roman"/>
                <w:b/>
                <w:sz w:val="20"/>
                <w:szCs w:val="20"/>
              </w:rPr>
              <w:t xml:space="preserve">Скомороська сільська рада </w:t>
            </w:r>
            <w:r w:rsidRPr="00C00AA4">
              <w:rPr>
                <w:rFonts w:cs="Times New Roman"/>
                <w:sz w:val="20"/>
                <w:szCs w:val="20"/>
              </w:rPr>
              <w:t xml:space="preserve">к/н 6121286000:01:001:0710 (0.21 га) </w:t>
            </w:r>
            <w:r w:rsidRPr="00C00AA4">
              <w:rPr>
                <w:rFonts w:cs="Times New Roman"/>
                <w:i/>
                <w:sz w:val="20"/>
                <w:szCs w:val="20"/>
              </w:rPr>
              <w:t>цільове призначення</w:t>
            </w:r>
            <w:r w:rsidRPr="00C00AA4">
              <w:rPr>
                <w:rFonts w:cs="Times New Roman"/>
                <w:sz w:val="20"/>
                <w:szCs w:val="20"/>
              </w:rPr>
              <w:t>: для збереження та використання національних природних парків</w:t>
            </w:r>
          </w:p>
          <w:p w14:paraId="65D04EAD" w14:textId="77777777" w:rsidR="00805E1A" w:rsidRPr="00C00AA4" w:rsidRDefault="00805E1A" w:rsidP="00402C13">
            <w:pPr>
              <w:spacing w:after="0" w:line="240" w:lineRule="atLeast"/>
              <w:ind w:right="-155"/>
              <w:rPr>
                <w:rFonts w:cs="Times New Roman"/>
                <w:sz w:val="20"/>
                <w:szCs w:val="20"/>
              </w:rPr>
            </w:pPr>
            <w:r w:rsidRPr="00C00AA4">
              <w:rPr>
                <w:rFonts w:cs="Times New Roman"/>
                <w:b/>
                <w:sz w:val="20"/>
                <w:szCs w:val="20"/>
              </w:rPr>
              <w:t xml:space="preserve">Скомороська сільська рада </w:t>
            </w:r>
            <w:r w:rsidRPr="00C00AA4">
              <w:rPr>
                <w:rFonts w:cs="Times New Roman"/>
                <w:sz w:val="20"/>
                <w:szCs w:val="20"/>
              </w:rPr>
              <w:t xml:space="preserve">к/н 6121286000:01:001:0706 (0,1193 га) </w:t>
            </w:r>
            <w:r w:rsidRPr="00C00AA4">
              <w:rPr>
                <w:rFonts w:cs="Times New Roman"/>
                <w:i/>
                <w:sz w:val="20"/>
                <w:szCs w:val="20"/>
              </w:rPr>
              <w:t>цільове призначення</w:t>
            </w:r>
            <w:r w:rsidRPr="00C00AA4">
              <w:rPr>
                <w:rFonts w:cs="Times New Roman"/>
                <w:sz w:val="20"/>
                <w:szCs w:val="20"/>
              </w:rPr>
              <w:t>: для збереження та використання національних природних парків</w:t>
            </w:r>
          </w:p>
          <w:p w14:paraId="0367242F" w14:textId="77777777" w:rsidR="00E720FE" w:rsidRPr="00C00AA4" w:rsidRDefault="00190AC4" w:rsidP="00402C13">
            <w:pPr>
              <w:spacing w:after="0" w:line="240" w:lineRule="atLeast"/>
              <w:ind w:right="-155"/>
              <w:rPr>
                <w:rFonts w:cs="Times New Roman"/>
                <w:sz w:val="20"/>
                <w:szCs w:val="20"/>
              </w:rPr>
            </w:pPr>
            <w:r w:rsidRPr="00C00AA4">
              <w:rPr>
                <w:rFonts w:cs="Times New Roman"/>
                <w:b/>
                <w:sz w:val="20"/>
                <w:szCs w:val="20"/>
              </w:rPr>
              <w:t xml:space="preserve">Скомороська сільська рада </w:t>
            </w:r>
            <w:r w:rsidRPr="00C00AA4">
              <w:rPr>
                <w:rFonts w:cs="Times New Roman"/>
                <w:sz w:val="20"/>
                <w:szCs w:val="20"/>
              </w:rPr>
              <w:t xml:space="preserve">к/н 6121286000:01:001:0705 (0,1 га) </w:t>
            </w:r>
            <w:r w:rsidRPr="00C00AA4">
              <w:rPr>
                <w:rFonts w:cs="Times New Roman"/>
                <w:i/>
                <w:sz w:val="20"/>
                <w:szCs w:val="20"/>
              </w:rPr>
              <w:t>цільове призначення</w:t>
            </w:r>
            <w:r w:rsidRPr="00C00AA4">
              <w:rPr>
                <w:rFonts w:cs="Times New Roman"/>
                <w:sz w:val="20"/>
                <w:szCs w:val="20"/>
              </w:rPr>
              <w:t>: для збереження та використання національних природних парків</w:t>
            </w:r>
          </w:p>
          <w:p w14:paraId="26E3D0AE" w14:textId="77777777" w:rsidR="00190AC4" w:rsidRPr="00C00AA4" w:rsidRDefault="00190AC4" w:rsidP="00402C13">
            <w:pPr>
              <w:spacing w:after="0" w:line="240" w:lineRule="atLeast"/>
              <w:ind w:right="-155"/>
              <w:rPr>
                <w:rFonts w:cs="Times New Roman"/>
                <w:sz w:val="20"/>
                <w:szCs w:val="20"/>
              </w:rPr>
            </w:pPr>
            <w:r w:rsidRPr="00C00AA4">
              <w:rPr>
                <w:rFonts w:cs="Times New Roman"/>
                <w:b/>
                <w:sz w:val="20"/>
                <w:szCs w:val="20"/>
              </w:rPr>
              <w:t xml:space="preserve">Скомороська сільська рада </w:t>
            </w:r>
            <w:r w:rsidR="00837B7C" w:rsidRPr="00C00AA4">
              <w:rPr>
                <w:rFonts w:cs="Times New Roman"/>
                <w:sz w:val="20"/>
                <w:szCs w:val="20"/>
              </w:rPr>
              <w:t>к/н 6121286000:01:001:0702 (0,</w:t>
            </w:r>
            <w:r w:rsidRPr="00C00AA4">
              <w:rPr>
                <w:rFonts w:cs="Times New Roman"/>
                <w:sz w:val="20"/>
                <w:szCs w:val="20"/>
              </w:rPr>
              <w:t xml:space="preserve">1117 га) </w:t>
            </w:r>
            <w:r w:rsidRPr="00C00AA4">
              <w:rPr>
                <w:rFonts w:cs="Times New Roman"/>
                <w:i/>
                <w:sz w:val="20"/>
                <w:szCs w:val="20"/>
              </w:rPr>
              <w:t>цільове призначення</w:t>
            </w:r>
            <w:r w:rsidRPr="00C00AA4">
              <w:rPr>
                <w:rFonts w:cs="Times New Roman"/>
                <w:sz w:val="20"/>
                <w:szCs w:val="20"/>
              </w:rPr>
              <w:t>: для збереження та використання національних природних парків</w:t>
            </w:r>
          </w:p>
          <w:p w14:paraId="0CC96022" w14:textId="77777777" w:rsidR="00837B7C" w:rsidRPr="00C00AA4" w:rsidRDefault="00837B7C" w:rsidP="00402C13">
            <w:pPr>
              <w:spacing w:after="0" w:line="240" w:lineRule="atLeast"/>
              <w:ind w:right="-155"/>
              <w:rPr>
                <w:rFonts w:cs="Times New Roman"/>
                <w:sz w:val="20"/>
                <w:szCs w:val="20"/>
              </w:rPr>
            </w:pPr>
            <w:r w:rsidRPr="00C00AA4">
              <w:rPr>
                <w:rFonts w:cs="Times New Roman"/>
                <w:b/>
                <w:sz w:val="20"/>
                <w:szCs w:val="20"/>
              </w:rPr>
              <w:t xml:space="preserve">Заліщицький район Добрівлянська сільська рада </w:t>
            </w:r>
            <w:r w:rsidRPr="00C00AA4">
              <w:rPr>
                <w:rFonts w:cs="Times New Roman"/>
                <w:sz w:val="20"/>
                <w:szCs w:val="20"/>
              </w:rPr>
              <w:t xml:space="preserve">к/н 6122082800:01:001:0458 (5,4815 га) </w:t>
            </w:r>
            <w:r w:rsidRPr="00C00AA4">
              <w:rPr>
                <w:rFonts w:cs="Times New Roman"/>
                <w:i/>
                <w:sz w:val="20"/>
                <w:szCs w:val="20"/>
              </w:rPr>
              <w:t>цільове призначення</w:t>
            </w:r>
            <w:r w:rsidR="00230234" w:rsidRPr="00C00AA4">
              <w:rPr>
                <w:rFonts w:cs="Times New Roman"/>
                <w:sz w:val="20"/>
                <w:szCs w:val="20"/>
              </w:rPr>
              <w:t xml:space="preserve">: для ведення товарного </w:t>
            </w:r>
            <w:r w:rsidR="00C00AA4" w:rsidRPr="00C00AA4">
              <w:rPr>
                <w:rFonts w:cs="Times New Roman"/>
                <w:sz w:val="20"/>
                <w:szCs w:val="20"/>
              </w:rPr>
              <w:t>сільськогосподарського</w:t>
            </w:r>
            <w:r w:rsidR="00230234" w:rsidRPr="00C00AA4">
              <w:rPr>
                <w:rFonts w:cs="Times New Roman"/>
                <w:sz w:val="20"/>
                <w:szCs w:val="20"/>
              </w:rPr>
              <w:t xml:space="preserve"> виробництва</w:t>
            </w:r>
          </w:p>
          <w:p w14:paraId="24799F51" w14:textId="77777777" w:rsidR="001F241F" w:rsidRPr="00C00AA4" w:rsidRDefault="001F241F" w:rsidP="00402C13">
            <w:pPr>
              <w:spacing w:after="0" w:line="240" w:lineRule="atLeast"/>
              <w:ind w:right="-155"/>
              <w:rPr>
                <w:rFonts w:cs="Times New Roman"/>
                <w:sz w:val="20"/>
                <w:szCs w:val="20"/>
              </w:rPr>
            </w:pPr>
            <w:r w:rsidRPr="00C00AA4">
              <w:rPr>
                <w:rFonts w:cs="Times New Roman"/>
                <w:b/>
                <w:sz w:val="20"/>
                <w:szCs w:val="20"/>
              </w:rPr>
              <w:t xml:space="preserve">Борщівський район Більче-Золотецька сільська рада </w:t>
            </w:r>
            <w:r w:rsidRPr="00C00AA4">
              <w:rPr>
                <w:rFonts w:cs="Times New Roman"/>
                <w:sz w:val="20"/>
                <w:szCs w:val="20"/>
              </w:rPr>
              <w:t xml:space="preserve">к/н 61208809000:01:001:2182 (6,201 га) </w:t>
            </w:r>
            <w:r w:rsidRPr="00C00AA4">
              <w:rPr>
                <w:rFonts w:cs="Times New Roman"/>
                <w:i/>
                <w:sz w:val="20"/>
                <w:szCs w:val="20"/>
              </w:rPr>
              <w:t>цільове призначення</w:t>
            </w:r>
            <w:r w:rsidRPr="00C00AA4">
              <w:rPr>
                <w:rFonts w:cs="Times New Roman"/>
                <w:sz w:val="20"/>
                <w:szCs w:val="20"/>
              </w:rPr>
              <w:t xml:space="preserve">: землі </w:t>
            </w:r>
            <w:r w:rsidR="00C00AA4" w:rsidRPr="00C00AA4">
              <w:rPr>
                <w:rFonts w:cs="Times New Roman"/>
                <w:sz w:val="20"/>
                <w:szCs w:val="20"/>
              </w:rPr>
              <w:t>оздоровчого</w:t>
            </w:r>
            <w:r w:rsidRPr="00C00AA4">
              <w:rPr>
                <w:rFonts w:cs="Times New Roman"/>
                <w:sz w:val="20"/>
                <w:szCs w:val="20"/>
              </w:rPr>
              <w:t xml:space="preserve"> призначення</w:t>
            </w:r>
          </w:p>
          <w:p w14:paraId="68E1AB48" w14:textId="77777777" w:rsidR="00D52B13" w:rsidRPr="00C00AA4" w:rsidRDefault="00D3336F" w:rsidP="00402C13">
            <w:pPr>
              <w:spacing w:after="0" w:line="240" w:lineRule="atLeast"/>
              <w:ind w:right="-155"/>
              <w:rPr>
                <w:rFonts w:cs="Times New Roman"/>
                <w:sz w:val="20"/>
                <w:szCs w:val="20"/>
              </w:rPr>
            </w:pPr>
            <w:r w:rsidRPr="00C00AA4">
              <w:rPr>
                <w:rFonts w:cs="Times New Roman"/>
                <w:b/>
                <w:sz w:val="20"/>
                <w:szCs w:val="20"/>
              </w:rPr>
              <w:t xml:space="preserve">Більче-Золотецька сільська рада </w:t>
            </w:r>
            <w:r w:rsidRPr="00C00AA4">
              <w:rPr>
                <w:rFonts w:cs="Times New Roman"/>
                <w:sz w:val="20"/>
                <w:szCs w:val="20"/>
              </w:rPr>
              <w:t xml:space="preserve">к/н 61208809000:01:001:2163 (3,24 га) </w:t>
            </w:r>
            <w:r w:rsidRPr="00C00AA4">
              <w:rPr>
                <w:rFonts w:cs="Times New Roman"/>
                <w:i/>
                <w:sz w:val="20"/>
                <w:szCs w:val="20"/>
              </w:rPr>
              <w:t>цільове призначення</w:t>
            </w:r>
            <w:r w:rsidRPr="00C00AA4">
              <w:rPr>
                <w:rFonts w:cs="Times New Roman"/>
                <w:sz w:val="20"/>
                <w:szCs w:val="20"/>
              </w:rPr>
              <w:t>: для будівництва та обслуговування об’єктів рекреаційного призначення</w:t>
            </w:r>
          </w:p>
          <w:p w14:paraId="3474E696" w14:textId="77777777" w:rsidR="008571BF" w:rsidRPr="00C00AA4" w:rsidRDefault="008571BF" w:rsidP="00402C13">
            <w:pPr>
              <w:spacing w:after="0" w:line="240" w:lineRule="atLeast"/>
              <w:ind w:right="-155"/>
              <w:rPr>
                <w:rFonts w:cs="Times New Roman"/>
                <w:sz w:val="20"/>
                <w:szCs w:val="20"/>
              </w:rPr>
            </w:pPr>
            <w:r w:rsidRPr="00C00AA4">
              <w:rPr>
                <w:rFonts w:cs="Times New Roman"/>
                <w:b/>
                <w:sz w:val="20"/>
                <w:szCs w:val="20"/>
              </w:rPr>
              <w:t xml:space="preserve">Більче-Золотецька сільська рада </w:t>
            </w:r>
            <w:r w:rsidRPr="00C00AA4">
              <w:rPr>
                <w:rFonts w:cs="Times New Roman"/>
                <w:sz w:val="20"/>
                <w:szCs w:val="20"/>
              </w:rPr>
              <w:t xml:space="preserve">к/н 61208809000:01:001:0060 (1,84 га) </w:t>
            </w:r>
            <w:r w:rsidRPr="00C00AA4">
              <w:rPr>
                <w:rFonts w:cs="Times New Roman"/>
                <w:i/>
                <w:sz w:val="20"/>
                <w:szCs w:val="20"/>
              </w:rPr>
              <w:t>цільове призначення</w:t>
            </w:r>
            <w:r w:rsidRPr="00C00AA4">
              <w:rPr>
                <w:rFonts w:cs="Times New Roman"/>
                <w:sz w:val="20"/>
                <w:szCs w:val="20"/>
              </w:rPr>
              <w:t>: для будівництва та обслуговування об’єктів рекреаційного призначення</w:t>
            </w:r>
            <w:r w:rsidR="005C5AF8" w:rsidRPr="00C00AA4">
              <w:rPr>
                <w:rFonts w:cs="Times New Roman"/>
                <w:sz w:val="20"/>
                <w:szCs w:val="20"/>
              </w:rPr>
              <w:t>.</w:t>
            </w:r>
          </w:p>
          <w:p w14:paraId="03BEE4E2" w14:textId="77777777" w:rsidR="00071D71" w:rsidRPr="00C00AA4" w:rsidRDefault="00CC36A1" w:rsidP="00402C13">
            <w:pPr>
              <w:spacing w:after="0" w:line="240" w:lineRule="atLeast"/>
              <w:ind w:right="-155"/>
              <w:jc w:val="both"/>
              <w:rPr>
                <w:rFonts w:cs="Times New Roman"/>
                <w:b/>
                <w:sz w:val="20"/>
                <w:szCs w:val="20"/>
              </w:rPr>
            </w:pPr>
            <w:r w:rsidRPr="00C00AA4">
              <w:rPr>
                <w:rFonts w:cs="Times New Roman"/>
                <w:sz w:val="20"/>
                <w:szCs w:val="20"/>
              </w:rPr>
              <w:t xml:space="preserve">     Інш</w:t>
            </w:r>
            <w:r w:rsidR="005C5AF8" w:rsidRPr="00C00AA4">
              <w:rPr>
                <w:rFonts w:cs="Times New Roman"/>
                <w:sz w:val="20"/>
                <w:szCs w:val="20"/>
              </w:rPr>
              <w:t>і земельні ділянки не сформовані</w:t>
            </w:r>
            <w:r w:rsidRPr="00C00AA4">
              <w:rPr>
                <w:rFonts w:cs="Times New Roman"/>
                <w:sz w:val="20"/>
                <w:szCs w:val="20"/>
              </w:rPr>
              <w:t>,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3" w:type="dxa"/>
            <w:gridSpan w:val="2"/>
            <w:tcBorders>
              <w:top w:val="single" w:sz="4" w:space="0" w:color="auto"/>
              <w:left w:val="single" w:sz="4" w:space="0" w:color="auto"/>
              <w:bottom w:val="single" w:sz="4" w:space="0" w:color="auto"/>
              <w:right w:val="single" w:sz="4" w:space="0" w:color="auto"/>
            </w:tcBorders>
          </w:tcPr>
          <w:p w14:paraId="4D5F6427" w14:textId="77777777" w:rsidR="00613D98" w:rsidRPr="00C00AA4" w:rsidRDefault="003D2063" w:rsidP="00402C13">
            <w:pPr>
              <w:spacing w:after="0"/>
              <w:ind w:left="-198" w:firstLine="90"/>
              <w:jc w:val="center"/>
              <w:rPr>
                <w:rFonts w:cs="Times New Roman"/>
                <w:sz w:val="20"/>
                <w:szCs w:val="20"/>
              </w:rPr>
            </w:pPr>
            <w:r w:rsidRPr="00C00AA4">
              <w:rPr>
                <w:rFonts w:cs="Times New Roman"/>
                <w:bCs/>
                <w:sz w:val="20"/>
                <w:szCs w:val="20"/>
              </w:rPr>
              <w:t>Заліщицький р-н:</w:t>
            </w:r>
            <w:r w:rsidRPr="00C00AA4">
              <w:rPr>
                <w:rFonts w:cs="Times New Roman"/>
                <w:sz w:val="20"/>
                <w:szCs w:val="20"/>
              </w:rPr>
              <w:t xml:space="preserve"> ДП   </w:t>
            </w:r>
            <w:r w:rsidR="00516211">
              <w:rPr>
                <w:rFonts w:cs="Times New Roman"/>
                <w:sz w:val="20"/>
                <w:szCs w:val="20"/>
              </w:rPr>
              <w:t>«</w:t>
            </w:r>
            <w:r w:rsidRPr="00C00AA4">
              <w:rPr>
                <w:rFonts w:cs="Times New Roman"/>
                <w:sz w:val="20"/>
                <w:szCs w:val="20"/>
              </w:rPr>
              <w:t>Чортківське лісове господарство</w:t>
            </w:r>
            <w:r w:rsidR="00516211">
              <w:rPr>
                <w:rFonts w:cs="Times New Roman"/>
                <w:sz w:val="20"/>
                <w:szCs w:val="20"/>
              </w:rPr>
              <w:t>»</w:t>
            </w:r>
            <w:r w:rsidRPr="00C00AA4">
              <w:rPr>
                <w:rFonts w:cs="Times New Roman"/>
                <w:sz w:val="20"/>
                <w:szCs w:val="20"/>
              </w:rPr>
              <w:t xml:space="preserve">(1388,0 га),ДП   </w:t>
            </w:r>
            <w:r w:rsidR="00516211">
              <w:rPr>
                <w:rFonts w:cs="Times New Roman"/>
                <w:sz w:val="20"/>
                <w:szCs w:val="20"/>
              </w:rPr>
              <w:t>«</w:t>
            </w:r>
            <w:r w:rsidRPr="00C00AA4">
              <w:rPr>
                <w:rFonts w:cs="Times New Roman"/>
                <w:sz w:val="20"/>
                <w:szCs w:val="20"/>
              </w:rPr>
              <w:t>Бучацьке лісове господарство</w:t>
            </w:r>
            <w:r w:rsidR="00516211">
              <w:rPr>
                <w:rFonts w:cs="Times New Roman"/>
                <w:sz w:val="20"/>
                <w:szCs w:val="20"/>
              </w:rPr>
              <w:t>»</w:t>
            </w:r>
            <w:r w:rsidRPr="00C00AA4">
              <w:rPr>
                <w:rFonts w:cs="Times New Roman"/>
                <w:sz w:val="20"/>
                <w:szCs w:val="20"/>
              </w:rPr>
              <w:t>(1859,5 га), Заліщицький агарний коледж ім</w:t>
            </w:r>
            <w:r w:rsidR="00613D98" w:rsidRPr="00C00AA4">
              <w:rPr>
                <w:rFonts w:cs="Times New Roman"/>
                <w:sz w:val="20"/>
                <w:szCs w:val="20"/>
              </w:rPr>
              <w:t xml:space="preserve">ені </w:t>
            </w:r>
            <w:r w:rsidRPr="00C00AA4">
              <w:rPr>
                <w:rFonts w:cs="Times New Roman"/>
                <w:sz w:val="20"/>
                <w:szCs w:val="20"/>
              </w:rPr>
              <w:t xml:space="preserve">Є. </w:t>
            </w:r>
            <w:r w:rsidR="00C00AA4" w:rsidRPr="00C00AA4">
              <w:rPr>
                <w:rFonts w:cs="Times New Roman"/>
                <w:sz w:val="20"/>
                <w:szCs w:val="20"/>
              </w:rPr>
              <w:t>Храпливого</w:t>
            </w:r>
            <w:r w:rsidRPr="00C00AA4">
              <w:rPr>
                <w:rFonts w:cs="Times New Roman"/>
                <w:sz w:val="20"/>
                <w:szCs w:val="20"/>
              </w:rPr>
              <w:t xml:space="preserve"> (245,7 га), ВАТ </w:t>
            </w:r>
            <w:r w:rsidR="00516211">
              <w:rPr>
                <w:rFonts w:cs="Times New Roman"/>
                <w:sz w:val="20"/>
                <w:szCs w:val="20"/>
              </w:rPr>
              <w:t>«</w:t>
            </w:r>
            <w:r w:rsidRPr="00C00AA4">
              <w:rPr>
                <w:rFonts w:cs="Times New Roman"/>
                <w:sz w:val="20"/>
                <w:szCs w:val="20"/>
              </w:rPr>
              <w:t>Тернопільобленерго</w:t>
            </w:r>
            <w:r w:rsidR="00516211">
              <w:rPr>
                <w:rFonts w:cs="Times New Roman"/>
                <w:sz w:val="20"/>
                <w:szCs w:val="20"/>
              </w:rPr>
              <w:t>»</w:t>
            </w:r>
            <w:r w:rsidRPr="00C00AA4">
              <w:rPr>
                <w:rFonts w:cs="Times New Roman"/>
                <w:sz w:val="20"/>
                <w:szCs w:val="20"/>
              </w:rPr>
              <w:t xml:space="preserve">(178,15 га), приватне підприємство </w:t>
            </w:r>
            <w:r w:rsidR="00516211">
              <w:rPr>
                <w:rFonts w:cs="Times New Roman"/>
                <w:sz w:val="20"/>
                <w:szCs w:val="20"/>
              </w:rPr>
              <w:t>«</w:t>
            </w:r>
            <w:r w:rsidRPr="00C00AA4">
              <w:rPr>
                <w:rFonts w:cs="Times New Roman"/>
                <w:sz w:val="20"/>
                <w:szCs w:val="20"/>
              </w:rPr>
              <w:t>Кромвель</w:t>
            </w:r>
            <w:r w:rsidR="00516211">
              <w:rPr>
                <w:rFonts w:cs="Times New Roman"/>
                <w:sz w:val="20"/>
                <w:szCs w:val="20"/>
              </w:rPr>
              <w:t>»</w:t>
            </w:r>
            <w:r w:rsidRPr="00C00AA4">
              <w:rPr>
                <w:rFonts w:cs="Times New Roman"/>
                <w:sz w:val="20"/>
                <w:szCs w:val="20"/>
              </w:rPr>
              <w:t xml:space="preserve">(5,48 га),  Заліщицька районна державна адміністрація (1416,6 га). </w:t>
            </w:r>
            <w:r w:rsidRPr="00C00AA4">
              <w:rPr>
                <w:rFonts w:cs="Times New Roman"/>
                <w:bCs/>
                <w:sz w:val="20"/>
                <w:szCs w:val="20"/>
              </w:rPr>
              <w:t>Борщівський р-н:</w:t>
            </w:r>
            <w:r w:rsidRPr="00C00AA4">
              <w:rPr>
                <w:rFonts w:cs="Times New Roman"/>
                <w:sz w:val="20"/>
                <w:szCs w:val="20"/>
              </w:rPr>
              <w:t xml:space="preserve">ДАК </w:t>
            </w:r>
            <w:r w:rsidR="00516211">
              <w:rPr>
                <w:rFonts w:cs="Times New Roman"/>
                <w:sz w:val="20"/>
                <w:szCs w:val="20"/>
              </w:rPr>
              <w:t>«</w:t>
            </w:r>
            <w:r w:rsidRPr="00C00AA4">
              <w:rPr>
                <w:rFonts w:cs="Times New Roman"/>
                <w:sz w:val="20"/>
                <w:szCs w:val="20"/>
              </w:rPr>
              <w:t>Укргідроенерго</w:t>
            </w:r>
            <w:r w:rsidR="00516211">
              <w:rPr>
                <w:rFonts w:cs="Times New Roman"/>
                <w:sz w:val="20"/>
                <w:szCs w:val="20"/>
              </w:rPr>
              <w:t>»</w:t>
            </w:r>
            <w:r w:rsidRPr="00C00AA4">
              <w:rPr>
                <w:rFonts w:cs="Times New Roman"/>
                <w:sz w:val="20"/>
                <w:szCs w:val="20"/>
              </w:rPr>
              <w:t xml:space="preserve">(73,4 га), ВАТ </w:t>
            </w:r>
            <w:r w:rsidR="00516211">
              <w:rPr>
                <w:rFonts w:cs="Times New Roman"/>
                <w:sz w:val="20"/>
                <w:szCs w:val="20"/>
              </w:rPr>
              <w:t>«</w:t>
            </w:r>
            <w:r w:rsidRPr="00C00AA4">
              <w:rPr>
                <w:rFonts w:cs="Times New Roman"/>
                <w:sz w:val="20"/>
                <w:szCs w:val="20"/>
              </w:rPr>
              <w:t>Тернопільобленерго</w:t>
            </w:r>
            <w:r w:rsidR="00516211">
              <w:rPr>
                <w:rFonts w:cs="Times New Roman"/>
                <w:sz w:val="20"/>
                <w:szCs w:val="20"/>
              </w:rPr>
              <w:t>»</w:t>
            </w:r>
            <w:r w:rsidRPr="00C00AA4">
              <w:rPr>
                <w:rFonts w:cs="Times New Roman"/>
                <w:sz w:val="20"/>
                <w:szCs w:val="20"/>
              </w:rPr>
              <w:t xml:space="preserve">( 72,2 га),  ТДЕУ (4,5 га), Чортківський державний медичний коледж  (6,2 га), ДП </w:t>
            </w:r>
            <w:r w:rsidR="00516211">
              <w:rPr>
                <w:rFonts w:cs="Times New Roman"/>
                <w:sz w:val="20"/>
                <w:szCs w:val="20"/>
              </w:rPr>
              <w:t>«</w:t>
            </w:r>
            <w:r w:rsidRPr="00C00AA4">
              <w:rPr>
                <w:rFonts w:cs="Times New Roman"/>
                <w:sz w:val="20"/>
                <w:szCs w:val="20"/>
              </w:rPr>
              <w:t>Чортківське лісове господарство</w:t>
            </w:r>
            <w:r w:rsidR="00516211">
              <w:rPr>
                <w:rFonts w:cs="Times New Roman"/>
                <w:sz w:val="20"/>
                <w:szCs w:val="20"/>
              </w:rPr>
              <w:t>»</w:t>
            </w:r>
            <w:r w:rsidRPr="00C00AA4">
              <w:rPr>
                <w:rFonts w:cs="Times New Roman"/>
                <w:sz w:val="20"/>
                <w:szCs w:val="20"/>
              </w:rPr>
              <w:t>(946,7 га), Бабинецька (10,6 га), Більче-Золотецька (34,5 га), Вигодська  (15,6 га),Вільхівецька (102,0 га), Горошівська (158,1 га), Дністровська (49,9 га), Пилипчанська (14,0 га), Урожайнівська (41,3 га), Устянська (105,0 га), Худиківська (30,0га), Королівська (5,8 га) сільські ради (поза межами населених пунктів), Більче-Золотецька сільська рада (11,0 га -у межах населеного пункту).</w:t>
            </w:r>
          </w:p>
          <w:p w14:paraId="5F9212E5" w14:textId="77777777" w:rsidR="003D2063" w:rsidRPr="00C00AA4" w:rsidRDefault="003D2063" w:rsidP="00402C13">
            <w:pPr>
              <w:spacing w:after="0"/>
              <w:ind w:left="-198" w:firstLine="90"/>
              <w:jc w:val="center"/>
              <w:rPr>
                <w:rFonts w:cs="Times New Roman"/>
                <w:sz w:val="20"/>
                <w:szCs w:val="20"/>
              </w:rPr>
            </w:pPr>
            <w:r w:rsidRPr="00C00AA4">
              <w:rPr>
                <w:rFonts w:cs="Times New Roman"/>
                <w:bCs/>
                <w:sz w:val="20"/>
                <w:szCs w:val="20"/>
              </w:rPr>
              <w:t>Бучацький р-н:</w:t>
            </w:r>
            <w:r w:rsidRPr="00C00AA4">
              <w:rPr>
                <w:rFonts w:cs="Times New Roman"/>
                <w:sz w:val="20"/>
                <w:szCs w:val="20"/>
              </w:rPr>
              <w:t xml:space="preserve"> ДП </w:t>
            </w:r>
            <w:r w:rsidR="00516211">
              <w:rPr>
                <w:rFonts w:cs="Times New Roman"/>
                <w:sz w:val="20"/>
                <w:szCs w:val="20"/>
              </w:rPr>
              <w:t>«</w:t>
            </w:r>
            <w:r w:rsidRPr="00C00AA4">
              <w:rPr>
                <w:rFonts w:cs="Times New Roman"/>
                <w:sz w:val="20"/>
                <w:szCs w:val="20"/>
              </w:rPr>
              <w:t>Бучацьке лісове господарство</w:t>
            </w:r>
            <w:r w:rsidR="00516211">
              <w:rPr>
                <w:rFonts w:cs="Times New Roman"/>
                <w:sz w:val="20"/>
                <w:szCs w:val="20"/>
              </w:rPr>
              <w:t>»</w:t>
            </w:r>
            <w:r w:rsidRPr="00C00AA4">
              <w:rPr>
                <w:rFonts w:cs="Times New Roman"/>
                <w:sz w:val="20"/>
                <w:szCs w:val="20"/>
              </w:rPr>
              <w:t xml:space="preserve">(2619,7  га), Служба автомобільних доріг у Тернопільській області (2,7  га), Дочірнє підприємство – оздоровчий комплекс </w:t>
            </w:r>
            <w:r w:rsidR="00516211">
              <w:rPr>
                <w:rFonts w:cs="Times New Roman"/>
                <w:sz w:val="20"/>
                <w:szCs w:val="20"/>
              </w:rPr>
              <w:t>«</w:t>
            </w:r>
            <w:r w:rsidRPr="00C00AA4">
              <w:rPr>
                <w:rFonts w:cs="Times New Roman"/>
                <w:sz w:val="20"/>
                <w:szCs w:val="20"/>
              </w:rPr>
              <w:t>Лісовий</w:t>
            </w:r>
            <w:r w:rsidR="00516211">
              <w:rPr>
                <w:rFonts w:cs="Times New Roman"/>
                <w:sz w:val="20"/>
                <w:szCs w:val="20"/>
              </w:rPr>
              <w:t>»</w:t>
            </w:r>
            <w:r w:rsidRPr="00C00AA4">
              <w:rPr>
                <w:rFonts w:cs="Times New Roman"/>
                <w:sz w:val="20"/>
                <w:szCs w:val="20"/>
              </w:rPr>
              <w:t xml:space="preserve">закритого акціонерного товариства  по туризму та екскурсіям </w:t>
            </w:r>
            <w:r w:rsidR="00516211">
              <w:rPr>
                <w:rFonts w:cs="Times New Roman"/>
                <w:sz w:val="20"/>
                <w:szCs w:val="20"/>
              </w:rPr>
              <w:t>«</w:t>
            </w:r>
            <w:r w:rsidR="00C00AA4" w:rsidRPr="00C00AA4">
              <w:rPr>
                <w:rFonts w:cs="Times New Roman"/>
                <w:sz w:val="20"/>
                <w:szCs w:val="20"/>
              </w:rPr>
              <w:t>Тернопільтурист</w:t>
            </w:r>
            <w:r w:rsidR="00516211">
              <w:rPr>
                <w:rFonts w:cs="Times New Roman"/>
                <w:sz w:val="20"/>
                <w:szCs w:val="20"/>
              </w:rPr>
              <w:t>»</w:t>
            </w:r>
            <w:r w:rsidRPr="00C00AA4">
              <w:rPr>
                <w:rFonts w:cs="Times New Roman"/>
                <w:sz w:val="20"/>
                <w:szCs w:val="20"/>
              </w:rPr>
              <w:t xml:space="preserve">(8,6  га),  приватний підприємець Юрків Василь Миронович (1,71  га), Бучацький міжгосподарський дитячий оздоровчий заклад </w:t>
            </w:r>
            <w:r w:rsidR="00516211">
              <w:rPr>
                <w:rFonts w:cs="Times New Roman"/>
                <w:sz w:val="20"/>
                <w:szCs w:val="20"/>
              </w:rPr>
              <w:t>«</w:t>
            </w:r>
            <w:r w:rsidRPr="00C00AA4">
              <w:rPr>
                <w:rFonts w:cs="Times New Roman"/>
                <w:sz w:val="20"/>
                <w:szCs w:val="20"/>
              </w:rPr>
              <w:t>Лісовий дзвіночок</w:t>
            </w:r>
            <w:r w:rsidR="00516211">
              <w:rPr>
                <w:rFonts w:cs="Times New Roman"/>
                <w:sz w:val="20"/>
                <w:szCs w:val="20"/>
              </w:rPr>
              <w:t>»</w:t>
            </w:r>
            <w:r w:rsidRPr="00C00AA4">
              <w:rPr>
                <w:rFonts w:cs="Times New Roman"/>
                <w:sz w:val="20"/>
                <w:szCs w:val="20"/>
              </w:rPr>
              <w:t xml:space="preserve">(4,0  га), Бучацька районна державна адміністрація і сільські ради (733,3  га).  </w:t>
            </w:r>
          </w:p>
          <w:p w14:paraId="01EBB629" w14:textId="77777777" w:rsidR="003D2063" w:rsidRPr="00C00AA4" w:rsidRDefault="003D2063" w:rsidP="00402C13">
            <w:pPr>
              <w:spacing w:after="0" w:line="240" w:lineRule="atLeast"/>
              <w:jc w:val="center"/>
              <w:rPr>
                <w:rFonts w:cs="Times New Roman"/>
                <w:bCs/>
                <w:sz w:val="20"/>
                <w:szCs w:val="20"/>
              </w:rPr>
            </w:pPr>
            <w:r w:rsidRPr="00C00AA4">
              <w:rPr>
                <w:rFonts w:cs="Times New Roman"/>
                <w:bCs/>
                <w:sz w:val="20"/>
                <w:szCs w:val="20"/>
              </w:rPr>
              <w:t>Монастириський р-н:</w:t>
            </w:r>
          </w:p>
          <w:p w14:paraId="4AB7E3A3" w14:textId="77777777" w:rsidR="00466FE7" w:rsidRPr="00C00AA4" w:rsidRDefault="00466FE7" w:rsidP="00402C13">
            <w:pPr>
              <w:spacing w:after="0" w:line="240" w:lineRule="atLeast"/>
              <w:jc w:val="center"/>
              <w:rPr>
                <w:rFonts w:cs="Times New Roman"/>
                <w:sz w:val="20"/>
                <w:szCs w:val="20"/>
              </w:rPr>
            </w:pPr>
            <w:r w:rsidRPr="00C00AA4">
              <w:rPr>
                <w:rFonts w:cs="Times New Roman"/>
                <w:sz w:val="20"/>
                <w:szCs w:val="20"/>
              </w:rPr>
              <w:t xml:space="preserve">ДП </w:t>
            </w:r>
            <w:r w:rsidR="00516211">
              <w:rPr>
                <w:rFonts w:cs="Times New Roman"/>
                <w:sz w:val="20"/>
                <w:szCs w:val="20"/>
              </w:rPr>
              <w:t>«</w:t>
            </w:r>
            <w:r w:rsidRPr="00C00AA4">
              <w:rPr>
                <w:rFonts w:cs="Times New Roman"/>
                <w:sz w:val="20"/>
                <w:szCs w:val="20"/>
              </w:rPr>
              <w:t>Бучацьке лісове г-</w:t>
            </w:r>
            <w:r w:rsidR="003D2063" w:rsidRPr="00C00AA4">
              <w:rPr>
                <w:rFonts w:cs="Times New Roman"/>
                <w:sz w:val="20"/>
                <w:szCs w:val="20"/>
              </w:rPr>
              <w:t>во</w:t>
            </w:r>
            <w:r w:rsidR="00516211">
              <w:rPr>
                <w:rFonts w:cs="Times New Roman"/>
                <w:sz w:val="20"/>
                <w:szCs w:val="20"/>
              </w:rPr>
              <w:t>»</w:t>
            </w:r>
          </w:p>
          <w:p w14:paraId="0BA4CC85" w14:textId="77777777" w:rsidR="003D2063" w:rsidRPr="00C00AA4" w:rsidRDefault="00466FE7" w:rsidP="00402C13">
            <w:pPr>
              <w:spacing w:after="0" w:line="240" w:lineRule="atLeast"/>
              <w:jc w:val="center"/>
              <w:rPr>
                <w:rFonts w:cs="Times New Roman"/>
                <w:bCs/>
                <w:sz w:val="20"/>
                <w:szCs w:val="20"/>
                <w:lang w:eastAsia="uk-UA"/>
              </w:rPr>
            </w:pPr>
            <w:r w:rsidRPr="00C00AA4">
              <w:rPr>
                <w:rFonts w:cs="Times New Roman"/>
                <w:sz w:val="20"/>
                <w:szCs w:val="20"/>
              </w:rPr>
              <w:t>(</w:t>
            </w:r>
            <w:r w:rsidR="003D2063" w:rsidRPr="00C00AA4">
              <w:rPr>
                <w:rFonts w:cs="Times New Roman"/>
                <w:sz w:val="20"/>
                <w:szCs w:val="20"/>
              </w:rPr>
              <w:t>160, 94 га), Монастириська  районна державна адміністрація (388,0  га).</w:t>
            </w:r>
          </w:p>
        </w:tc>
        <w:tc>
          <w:tcPr>
            <w:tcW w:w="2657" w:type="dxa"/>
            <w:gridSpan w:val="3"/>
            <w:tcBorders>
              <w:top w:val="single" w:sz="4" w:space="0" w:color="auto"/>
              <w:left w:val="single" w:sz="4" w:space="0" w:color="auto"/>
              <w:bottom w:val="single" w:sz="4" w:space="0" w:color="auto"/>
              <w:right w:val="single" w:sz="4" w:space="0" w:color="auto"/>
            </w:tcBorders>
          </w:tcPr>
          <w:p w14:paraId="4C46CECD" w14:textId="77777777" w:rsidR="003D2063" w:rsidRPr="00C00AA4" w:rsidRDefault="003D2063" w:rsidP="00402C13">
            <w:pPr>
              <w:spacing w:after="0" w:line="240" w:lineRule="auto"/>
              <w:jc w:val="both"/>
              <w:rPr>
                <w:rFonts w:cs="Times New Roman"/>
                <w:sz w:val="20"/>
                <w:szCs w:val="20"/>
              </w:rPr>
            </w:pPr>
            <w:r w:rsidRPr="00C00AA4">
              <w:rPr>
                <w:rFonts w:cs="Times New Roman"/>
                <w:sz w:val="20"/>
                <w:szCs w:val="20"/>
              </w:rPr>
              <w:t>Унікальний ландшафт Середнього Придністров’я, який відзначається теплим мікрокліматом, мальовничими куточками природи і насичений пам’ятками природи, історії, архітектури.</w:t>
            </w:r>
            <w:r w:rsidR="00994253" w:rsidRPr="00C00AA4">
              <w:rPr>
                <w:rFonts w:cs="Times New Roman"/>
                <w:sz w:val="20"/>
                <w:szCs w:val="20"/>
              </w:rPr>
              <w:t xml:space="preserve"> Входить до складу Дністровського екологічного коридору загальнодержавного значення.</w:t>
            </w:r>
          </w:p>
        </w:tc>
      </w:tr>
      <w:tr w:rsidR="0009796E" w:rsidRPr="00C00AA4" w14:paraId="5E1F9C14" w14:textId="77777777" w:rsidTr="006467EE">
        <w:tc>
          <w:tcPr>
            <w:tcW w:w="567" w:type="dxa"/>
            <w:tcBorders>
              <w:top w:val="single" w:sz="4" w:space="0" w:color="auto"/>
              <w:left w:val="single" w:sz="4" w:space="0" w:color="auto"/>
              <w:bottom w:val="single" w:sz="4" w:space="0" w:color="auto"/>
              <w:right w:val="single" w:sz="4" w:space="0" w:color="auto"/>
            </w:tcBorders>
          </w:tcPr>
          <w:p w14:paraId="4D635571" w14:textId="77777777" w:rsidR="0009796E" w:rsidRPr="00C00AA4" w:rsidRDefault="0009796E"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76D1A697" w14:textId="77777777" w:rsidR="0009796E" w:rsidRPr="00C00AA4" w:rsidRDefault="0009796E" w:rsidP="00402C13">
            <w:pPr>
              <w:spacing w:after="0" w:line="240" w:lineRule="atLeast"/>
              <w:jc w:val="center"/>
              <w:rPr>
                <w:rFonts w:cs="Times New Roman"/>
                <w:sz w:val="20"/>
                <w:szCs w:val="20"/>
              </w:rPr>
            </w:pPr>
            <w:r w:rsidRPr="00C00AA4">
              <w:rPr>
                <w:rFonts w:cs="Times New Roman"/>
                <w:sz w:val="20"/>
                <w:szCs w:val="20"/>
              </w:rPr>
              <w:t>4 к/з-</w:t>
            </w:r>
            <w:r w:rsidR="00016C91" w:rsidRPr="00C00AA4">
              <w:rPr>
                <w:rFonts w:cs="Times New Roman"/>
                <w:sz w:val="20"/>
                <w:szCs w:val="20"/>
              </w:rPr>
              <w:t>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3F0E730" w14:textId="77777777" w:rsidR="0009796E" w:rsidRPr="00C00AA4" w:rsidRDefault="0009796E" w:rsidP="00402C13">
            <w:pPr>
              <w:spacing w:after="0" w:line="240" w:lineRule="atLeast"/>
              <w:jc w:val="center"/>
              <w:rPr>
                <w:rFonts w:cs="Times New Roman"/>
                <w:sz w:val="20"/>
                <w:szCs w:val="20"/>
              </w:rPr>
            </w:pPr>
            <w:r w:rsidRPr="00C00AA4">
              <w:rPr>
                <w:rFonts w:cs="Times New Roman"/>
                <w:sz w:val="20"/>
                <w:szCs w:val="20"/>
              </w:rPr>
              <w:t xml:space="preserve">Ландшафтний заказник </w:t>
            </w:r>
            <w:r w:rsidR="00516211">
              <w:rPr>
                <w:rFonts w:cs="Times New Roman"/>
                <w:sz w:val="20"/>
                <w:szCs w:val="20"/>
              </w:rPr>
              <w:t>«</w:t>
            </w:r>
            <w:r w:rsidRPr="00C00AA4">
              <w:rPr>
                <w:rFonts w:cs="Times New Roman"/>
                <w:sz w:val="20"/>
                <w:szCs w:val="20"/>
              </w:rPr>
              <w:t>Касперівський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BE211DA" w14:textId="77777777" w:rsidR="0009796E" w:rsidRPr="00C00AA4" w:rsidRDefault="0009796E" w:rsidP="00402C13">
            <w:pPr>
              <w:spacing w:after="0" w:line="240" w:lineRule="auto"/>
              <w:rPr>
                <w:rFonts w:cs="Times New Roman"/>
                <w:sz w:val="20"/>
                <w:szCs w:val="20"/>
                <w:lang w:eastAsia="uk-UA"/>
              </w:rPr>
            </w:pPr>
            <w:r w:rsidRPr="00C00AA4">
              <w:rPr>
                <w:rFonts w:cs="Times New Roman"/>
                <w:sz w:val="20"/>
                <w:szCs w:val="20"/>
                <w:lang w:eastAsia="uk-UA"/>
              </w:rPr>
              <w:t>Постанова Ради Міністрів УРСР вiд 19.04.1977  №198</w:t>
            </w:r>
          </w:p>
        </w:tc>
        <w:tc>
          <w:tcPr>
            <w:tcW w:w="1980" w:type="dxa"/>
            <w:gridSpan w:val="2"/>
            <w:tcBorders>
              <w:top w:val="single" w:sz="4" w:space="0" w:color="auto"/>
              <w:left w:val="single" w:sz="4" w:space="0" w:color="auto"/>
              <w:bottom w:val="single" w:sz="4" w:space="0" w:color="auto"/>
              <w:right w:val="single" w:sz="4" w:space="0" w:color="auto"/>
            </w:tcBorders>
          </w:tcPr>
          <w:p w14:paraId="1AD3A3E0" w14:textId="77777777" w:rsidR="0009796E" w:rsidRPr="00C00AA4" w:rsidRDefault="0009796E" w:rsidP="00402C13">
            <w:pPr>
              <w:spacing w:after="0" w:line="240" w:lineRule="atLeast"/>
              <w:jc w:val="center"/>
              <w:rPr>
                <w:rFonts w:cs="Times New Roman"/>
                <w:sz w:val="20"/>
                <w:szCs w:val="20"/>
                <w:lang w:eastAsia="uk-UA"/>
              </w:rPr>
            </w:pPr>
            <w:r w:rsidRPr="00C00AA4">
              <w:rPr>
                <w:rFonts w:cs="Times New Roman"/>
                <w:bCs/>
                <w:sz w:val="20"/>
                <w:szCs w:val="20"/>
                <w:lang w:eastAsia="uk-UA"/>
              </w:rPr>
              <w:t>Борщівський район,</w:t>
            </w:r>
            <w:r w:rsidRPr="00C00AA4">
              <w:rPr>
                <w:rFonts w:cs="Times New Roman"/>
                <w:sz w:val="20"/>
                <w:szCs w:val="20"/>
                <w:lang w:eastAsia="uk-UA"/>
              </w:rPr>
              <w:t xml:space="preserve">                     с. Бiльче-Золоте, </w:t>
            </w:r>
            <w:r w:rsidRPr="00C00AA4">
              <w:rPr>
                <w:rFonts w:cs="Times New Roman"/>
                <w:bCs/>
                <w:sz w:val="20"/>
                <w:szCs w:val="20"/>
                <w:lang w:eastAsia="uk-UA"/>
              </w:rPr>
              <w:t>Заліщицький район</w:t>
            </w:r>
            <w:r w:rsidRPr="00C00AA4">
              <w:rPr>
                <w:rFonts w:cs="Times New Roman"/>
                <w:sz w:val="20"/>
                <w:szCs w:val="20"/>
                <w:lang w:eastAsia="uk-UA"/>
              </w:rPr>
              <w:t xml:space="preserve"> </w:t>
            </w:r>
          </w:p>
          <w:p w14:paraId="44428D62" w14:textId="77777777" w:rsidR="0009796E" w:rsidRPr="00C00AA4" w:rsidRDefault="0009796E" w:rsidP="00402C13">
            <w:pPr>
              <w:spacing w:after="0" w:line="240" w:lineRule="atLeast"/>
              <w:jc w:val="center"/>
              <w:rPr>
                <w:rFonts w:cs="Times New Roman"/>
                <w:sz w:val="20"/>
                <w:szCs w:val="20"/>
              </w:rPr>
            </w:pPr>
            <w:r w:rsidRPr="00C00AA4">
              <w:rPr>
                <w:rFonts w:cs="Times New Roman"/>
                <w:sz w:val="20"/>
                <w:szCs w:val="20"/>
                <w:lang w:eastAsia="uk-UA"/>
              </w:rPr>
              <w:t xml:space="preserve">села: Касперівці, Винятинці, Новосілка, Мишків, Блищанка (кв.21 вид. 1, 8,11, 13, 13.1; кв.27, кв.31, кв.32 вид.1-4, кв.33 вид.1-4, 8, кв.34; кв.35 вид.4, 6, 6.1, 6.2, 11, 11.1, 12, кв.37 вид.1, 4, 5; кв.42; кв.45 вид. 4 - 6, 8; кв.47 вид.1 – 3, кв.48 вид.1 - 2, 10 – 13, кв.84, кв.85), Заліщицького лісництва (кв. 11, кв.64 вид.1 ,38,40,41-46), Наддністрянського лісництва Державного підприємства </w:t>
            </w:r>
            <w:r w:rsidR="00516211">
              <w:rPr>
                <w:rFonts w:cs="Times New Roman"/>
                <w:sz w:val="20"/>
                <w:szCs w:val="20"/>
                <w:lang w:eastAsia="uk-UA"/>
              </w:rPr>
              <w:t>«</w:t>
            </w:r>
            <w:r w:rsidRPr="00C00AA4">
              <w:rPr>
                <w:rFonts w:cs="Times New Roman"/>
                <w:sz w:val="20"/>
                <w:szCs w:val="20"/>
                <w:lang w:eastAsia="uk-UA"/>
              </w:rPr>
              <w:t>Чортківське лісове господарство</w:t>
            </w:r>
            <w:r w:rsidR="00516211">
              <w:rPr>
                <w:rFonts w:cs="Times New Roman"/>
                <w:sz w:val="20"/>
                <w:szCs w:val="20"/>
                <w:lang w:eastAsia="uk-UA"/>
              </w:rPr>
              <w:t>»</w:t>
            </w:r>
            <w:r w:rsidRPr="00C00AA4">
              <w:rPr>
                <w:rFonts w:cs="Times New Roman"/>
                <w:sz w:val="20"/>
                <w:szCs w:val="20"/>
                <w:lang w:eastAsia="uk-UA"/>
              </w:rPr>
              <w:t>,  долина  р. Серет з мальовничим водосховищем та прилеглими схилами</w:t>
            </w:r>
          </w:p>
        </w:tc>
        <w:tc>
          <w:tcPr>
            <w:tcW w:w="1083" w:type="dxa"/>
            <w:gridSpan w:val="4"/>
            <w:tcBorders>
              <w:top w:val="single" w:sz="4" w:space="0" w:color="auto"/>
              <w:left w:val="single" w:sz="4" w:space="0" w:color="auto"/>
              <w:bottom w:val="single" w:sz="4" w:space="0" w:color="auto"/>
              <w:right w:val="single" w:sz="4" w:space="0" w:color="auto"/>
            </w:tcBorders>
          </w:tcPr>
          <w:p w14:paraId="4836CD9B" w14:textId="77777777" w:rsidR="0009796E" w:rsidRPr="00C00AA4" w:rsidRDefault="0009796E" w:rsidP="00402C13">
            <w:pPr>
              <w:spacing w:after="0" w:line="240" w:lineRule="atLeast"/>
              <w:jc w:val="center"/>
              <w:rPr>
                <w:rFonts w:cs="Times New Roman"/>
                <w:sz w:val="20"/>
                <w:szCs w:val="20"/>
              </w:rPr>
            </w:pPr>
            <w:r w:rsidRPr="00C00AA4">
              <w:rPr>
                <w:rFonts w:cs="Times New Roman"/>
                <w:sz w:val="20"/>
                <w:szCs w:val="20"/>
                <w:lang w:eastAsia="uk-UA"/>
              </w:rPr>
              <w:t>818,0</w:t>
            </w:r>
          </w:p>
        </w:tc>
        <w:tc>
          <w:tcPr>
            <w:tcW w:w="2293" w:type="dxa"/>
            <w:gridSpan w:val="2"/>
            <w:tcBorders>
              <w:top w:val="single" w:sz="4" w:space="0" w:color="auto"/>
              <w:left w:val="single" w:sz="4" w:space="0" w:color="auto"/>
              <w:bottom w:val="single" w:sz="4" w:space="0" w:color="auto"/>
              <w:right w:val="single" w:sz="4" w:space="0" w:color="auto"/>
            </w:tcBorders>
          </w:tcPr>
          <w:p w14:paraId="797A8773" w14:textId="77777777" w:rsidR="0009796E" w:rsidRDefault="00045FA5" w:rsidP="00402C13">
            <w:pPr>
              <w:spacing w:after="0" w:line="240" w:lineRule="atLeast"/>
              <w:ind w:right="-155"/>
              <w:rPr>
                <w:rFonts w:cs="Times New Roman"/>
                <w:sz w:val="20"/>
                <w:szCs w:val="20"/>
              </w:rPr>
            </w:pPr>
            <w:r w:rsidRPr="00C00AA4">
              <w:rPr>
                <w:rFonts w:cs="Times New Roman"/>
                <w:b/>
                <w:sz w:val="20"/>
                <w:szCs w:val="20"/>
              </w:rPr>
              <w:t>Заліщицький район, Касперівська сільська рада</w:t>
            </w:r>
            <w:r w:rsidRPr="00C00AA4">
              <w:rPr>
                <w:rFonts w:cs="Times New Roman"/>
                <w:sz w:val="20"/>
                <w:szCs w:val="20"/>
              </w:rPr>
              <w:t xml:space="preserve"> к/н 6122084700:01:001:1993 (7,4903 га)</w:t>
            </w:r>
            <w:r w:rsidR="00EB1437" w:rsidRPr="00C00AA4">
              <w:rPr>
                <w:rFonts w:cs="Times New Roman"/>
                <w:sz w:val="20"/>
                <w:szCs w:val="20"/>
              </w:rPr>
              <w:t xml:space="preserve"> </w:t>
            </w:r>
            <w:r w:rsidR="00EB1437" w:rsidRPr="00C00AA4">
              <w:rPr>
                <w:rFonts w:cs="Times New Roman"/>
                <w:i/>
                <w:sz w:val="20"/>
                <w:szCs w:val="20"/>
              </w:rPr>
              <w:t>цільове призначення</w:t>
            </w:r>
            <w:r w:rsidR="00EB1437" w:rsidRPr="00C00AA4">
              <w:rPr>
                <w:rFonts w:cs="Times New Roman"/>
                <w:sz w:val="20"/>
                <w:szCs w:val="20"/>
              </w:rPr>
              <w:t>: землі сільськогосподарського призначення</w:t>
            </w:r>
          </w:p>
          <w:p w14:paraId="6CAB464E" w14:textId="77777777" w:rsidR="003138C7" w:rsidRPr="00C00AA4" w:rsidRDefault="003138C7" w:rsidP="00402C13">
            <w:pPr>
              <w:spacing w:after="0" w:line="240" w:lineRule="atLeast"/>
              <w:ind w:right="-155"/>
              <w:rPr>
                <w:rFonts w:cs="Times New Roman"/>
                <w:sz w:val="20"/>
                <w:szCs w:val="20"/>
              </w:rPr>
            </w:pPr>
          </w:p>
          <w:p w14:paraId="01B4FE2C" w14:textId="77777777" w:rsidR="00EB1437" w:rsidRPr="00C00AA4" w:rsidRDefault="00EB1437" w:rsidP="00402C13">
            <w:pPr>
              <w:spacing w:after="0" w:line="240" w:lineRule="atLeast"/>
              <w:ind w:right="-155"/>
              <w:rPr>
                <w:rFonts w:cs="Times New Roman"/>
                <w:sz w:val="20"/>
                <w:szCs w:val="20"/>
              </w:rPr>
            </w:pPr>
            <w:r w:rsidRPr="00C00AA4">
              <w:rPr>
                <w:rFonts w:cs="Times New Roman"/>
                <w:b/>
                <w:sz w:val="20"/>
                <w:szCs w:val="20"/>
              </w:rPr>
              <w:t>Касперівська сільська рада</w:t>
            </w:r>
            <w:r w:rsidRPr="00C00AA4">
              <w:rPr>
                <w:rFonts w:cs="Times New Roman"/>
                <w:sz w:val="20"/>
                <w:szCs w:val="20"/>
              </w:rPr>
              <w:t xml:space="preserve"> к/н 6122084700:03:001:0011 (0,2959 га) </w:t>
            </w:r>
            <w:r w:rsidRPr="00C00AA4">
              <w:rPr>
                <w:rFonts w:cs="Times New Roman"/>
                <w:i/>
                <w:sz w:val="20"/>
                <w:szCs w:val="20"/>
              </w:rPr>
              <w:t>цільове призначення</w:t>
            </w:r>
            <w:r w:rsidRPr="00C00AA4">
              <w:rPr>
                <w:rFonts w:cs="Times New Roman"/>
                <w:sz w:val="20"/>
                <w:szCs w:val="20"/>
              </w:rPr>
              <w:t>: для ведення особистого селянського господарства</w:t>
            </w:r>
          </w:p>
          <w:p w14:paraId="17879DC0" w14:textId="77777777" w:rsidR="00EF52B7" w:rsidRPr="00C00AA4" w:rsidRDefault="00EF52B7" w:rsidP="00402C13">
            <w:pPr>
              <w:spacing w:after="0" w:line="240" w:lineRule="atLeast"/>
              <w:ind w:right="-155"/>
              <w:rPr>
                <w:rFonts w:cs="Times New Roman"/>
                <w:sz w:val="20"/>
                <w:szCs w:val="20"/>
              </w:rPr>
            </w:pPr>
            <w:r w:rsidRPr="00C00AA4">
              <w:rPr>
                <w:rFonts w:cs="Times New Roman"/>
                <w:b/>
                <w:sz w:val="20"/>
                <w:szCs w:val="20"/>
              </w:rPr>
              <w:t>Касперівська сільська рада</w:t>
            </w:r>
            <w:r w:rsidRPr="00C00AA4">
              <w:rPr>
                <w:rFonts w:cs="Times New Roman"/>
                <w:sz w:val="20"/>
                <w:szCs w:val="20"/>
              </w:rPr>
              <w:t xml:space="preserve"> к/н 6122084700:03:001:0010 (0,2499 га) </w:t>
            </w:r>
            <w:r w:rsidRPr="00C00AA4">
              <w:rPr>
                <w:rFonts w:cs="Times New Roman"/>
                <w:i/>
                <w:sz w:val="20"/>
                <w:szCs w:val="20"/>
              </w:rPr>
              <w:t>цільове призначення</w:t>
            </w:r>
            <w:r w:rsidRPr="00C00AA4">
              <w:rPr>
                <w:rFonts w:cs="Times New Roman"/>
                <w:sz w:val="20"/>
                <w:szCs w:val="20"/>
              </w:rPr>
              <w:t>: для будівництва і обслуговування житлового будинку, господарських будівель і споруд</w:t>
            </w:r>
          </w:p>
          <w:p w14:paraId="48BB9855" w14:textId="77777777" w:rsidR="00EF52B7" w:rsidRPr="00C00AA4" w:rsidRDefault="00EF52B7" w:rsidP="00402C13">
            <w:pPr>
              <w:spacing w:after="0" w:line="240" w:lineRule="atLeast"/>
              <w:ind w:right="-155"/>
              <w:rPr>
                <w:rFonts w:cs="Times New Roman"/>
                <w:sz w:val="20"/>
                <w:szCs w:val="20"/>
              </w:rPr>
            </w:pPr>
            <w:r w:rsidRPr="00C00AA4">
              <w:rPr>
                <w:rFonts w:cs="Times New Roman"/>
                <w:b/>
                <w:sz w:val="20"/>
                <w:szCs w:val="20"/>
              </w:rPr>
              <w:t>Касперівська сільська рада</w:t>
            </w:r>
            <w:r w:rsidRPr="00C00AA4">
              <w:rPr>
                <w:rFonts w:cs="Times New Roman"/>
                <w:sz w:val="20"/>
                <w:szCs w:val="20"/>
              </w:rPr>
              <w:t xml:space="preserve"> к/н 6122084700:03:001:0012 (0,1 га) </w:t>
            </w:r>
            <w:r w:rsidRPr="00C00AA4">
              <w:rPr>
                <w:rFonts w:cs="Times New Roman"/>
                <w:i/>
                <w:sz w:val="20"/>
                <w:szCs w:val="20"/>
              </w:rPr>
              <w:t>цільове призначення</w:t>
            </w:r>
            <w:r w:rsidRPr="00C00AA4">
              <w:rPr>
                <w:rFonts w:cs="Times New Roman"/>
                <w:sz w:val="20"/>
                <w:szCs w:val="20"/>
              </w:rPr>
              <w:t>: для ведення особистого селянського господарства</w:t>
            </w:r>
          </w:p>
          <w:p w14:paraId="5FCFCD98" w14:textId="77777777" w:rsidR="00E947CD" w:rsidRPr="00C00AA4" w:rsidRDefault="00E947CD" w:rsidP="00402C13">
            <w:pPr>
              <w:spacing w:after="0" w:line="240" w:lineRule="atLeast"/>
              <w:ind w:right="-155"/>
              <w:rPr>
                <w:rFonts w:cs="Times New Roman"/>
                <w:sz w:val="20"/>
                <w:szCs w:val="20"/>
              </w:rPr>
            </w:pPr>
            <w:r w:rsidRPr="00C00AA4">
              <w:rPr>
                <w:rFonts w:cs="Times New Roman"/>
                <w:b/>
                <w:sz w:val="20"/>
                <w:szCs w:val="20"/>
              </w:rPr>
              <w:t>Касперівська сільська рада</w:t>
            </w:r>
            <w:r w:rsidRPr="00C00AA4">
              <w:rPr>
                <w:rFonts w:cs="Times New Roman"/>
                <w:sz w:val="20"/>
                <w:szCs w:val="20"/>
              </w:rPr>
              <w:t xml:space="preserve"> к/н 6122084700:03:001:0002 (0,07 га) </w:t>
            </w:r>
            <w:r w:rsidRPr="00C00AA4">
              <w:rPr>
                <w:rFonts w:cs="Times New Roman"/>
                <w:i/>
                <w:sz w:val="20"/>
                <w:szCs w:val="20"/>
              </w:rPr>
              <w:t>цільове призначення</w:t>
            </w:r>
            <w:r w:rsidRPr="00C00AA4">
              <w:rPr>
                <w:rFonts w:cs="Times New Roman"/>
                <w:sz w:val="20"/>
                <w:szCs w:val="20"/>
              </w:rPr>
              <w:t>: для індивідуального садівництва</w:t>
            </w:r>
          </w:p>
          <w:p w14:paraId="420F1C75" w14:textId="77777777" w:rsidR="004E4C57" w:rsidRPr="00C00AA4" w:rsidRDefault="004E4C57" w:rsidP="00402C13">
            <w:pPr>
              <w:spacing w:after="0" w:line="240" w:lineRule="atLeast"/>
              <w:ind w:right="-155"/>
              <w:rPr>
                <w:rFonts w:cs="Times New Roman"/>
                <w:sz w:val="20"/>
                <w:szCs w:val="20"/>
              </w:rPr>
            </w:pPr>
            <w:r w:rsidRPr="00C00AA4">
              <w:rPr>
                <w:rFonts w:cs="Times New Roman"/>
                <w:b/>
                <w:sz w:val="20"/>
                <w:szCs w:val="20"/>
              </w:rPr>
              <w:t>Касперівська сільська рада</w:t>
            </w:r>
            <w:r w:rsidRPr="00C00AA4">
              <w:rPr>
                <w:rFonts w:cs="Times New Roman"/>
                <w:sz w:val="20"/>
                <w:szCs w:val="20"/>
              </w:rPr>
              <w:t xml:space="preserve"> к/н 6122084700:03:001:0001 (0,06 га) </w:t>
            </w:r>
            <w:r w:rsidRPr="00C00AA4">
              <w:rPr>
                <w:rFonts w:cs="Times New Roman"/>
                <w:i/>
                <w:sz w:val="20"/>
                <w:szCs w:val="20"/>
              </w:rPr>
              <w:t>цільове призначення</w:t>
            </w:r>
            <w:r w:rsidRPr="00C00AA4">
              <w:rPr>
                <w:rFonts w:cs="Times New Roman"/>
                <w:sz w:val="20"/>
                <w:szCs w:val="20"/>
              </w:rPr>
              <w:t>: для індивідуального садівництва</w:t>
            </w:r>
          </w:p>
          <w:p w14:paraId="58C37EFB" w14:textId="77777777" w:rsidR="004E4C57" w:rsidRPr="00C00AA4" w:rsidRDefault="004E4C57" w:rsidP="00402C13">
            <w:pPr>
              <w:spacing w:after="0" w:line="240" w:lineRule="atLeast"/>
              <w:ind w:right="-155"/>
              <w:rPr>
                <w:rFonts w:cs="Times New Roman"/>
                <w:sz w:val="20"/>
                <w:szCs w:val="20"/>
              </w:rPr>
            </w:pPr>
            <w:r w:rsidRPr="00C00AA4">
              <w:rPr>
                <w:rFonts w:cs="Times New Roman"/>
                <w:b/>
                <w:sz w:val="20"/>
                <w:szCs w:val="20"/>
              </w:rPr>
              <w:t>Касперівська сільська рада</w:t>
            </w:r>
            <w:r w:rsidRPr="00C00AA4">
              <w:rPr>
                <w:rFonts w:cs="Times New Roman"/>
                <w:sz w:val="20"/>
                <w:szCs w:val="20"/>
              </w:rPr>
              <w:t xml:space="preserve"> к/н 6122084700:03:001:0003 (0,04 га) </w:t>
            </w:r>
            <w:r w:rsidRPr="00C00AA4">
              <w:rPr>
                <w:rFonts w:cs="Times New Roman"/>
                <w:i/>
                <w:sz w:val="20"/>
                <w:szCs w:val="20"/>
              </w:rPr>
              <w:t>цільове призначення</w:t>
            </w:r>
            <w:r w:rsidRPr="00C00AA4">
              <w:rPr>
                <w:rFonts w:cs="Times New Roman"/>
                <w:sz w:val="20"/>
                <w:szCs w:val="20"/>
              </w:rPr>
              <w:t>: для індивідуального садівництва</w:t>
            </w:r>
          </w:p>
          <w:p w14:paraId="5EEB5227" w14:textId="77777777" w:rsidR="004E4C57" w:rsidRPr="00C00AA4" w:rsidRDefault="004E4C57" w:rsidP="00402C13">
            <w:pPr>
              <w:spacing w:after="0" w:line="240" w:lineRule="atLeast"/>
              <w:ind w:right="-155"/>
              <w:rPr>
                <w:rFonts w:cs="Times New Roman"/>
                <w:sz w:val="20"/>
                <w:szCs w:val="20"/>
              </w:rPr>
            </w:pPr>
            <w:r w:rsidRPr="00C00AA4">
              <w:rPr>
                <w:rFonts w:cs="Times New Roman"/>
                <w:b/>
                <w:sz w:val="20"/>
                <w:szCs w:val="20"/>
              </w:rPr>
              <w:t>Касперівська сільська рада</w:t>
            </w:r>
            <w:r w:rsidR="003E4183" w:rsidRPr="00C00AA4">
              <w:rPr>
                <w:rFonts w:cs="Times New Roman"/>
                <w:sz w:val="20"/>
                <w:szCs w:val="20"/>
              </w:rPr>
              <w:t xml:space="preserve"> к/н 6122084700:03:001:0006 (0,02</w:t>
            </w:r>
            <w:r w:rsidRPr="00C00AA4">
              <w:rPr>
                <w:rFonts w:cs="Times New Roman"/>
                <w:sz w:val="20"/>
                <w:szCs w:val="20"/>
              </w:rPr>
              <w:t xml:space="preserve"> га) </w:t>
            </w:r>
            <w:r w:rsidRPr="00C00AA4">
              <w:rPr>
                <w:rFonts w:cs="Times New Roman"/>
                <w:i/>
                <w:sz w:val="20"/>
                <w:szCs w:val="20"/>
              </w:rPr>
              <w:t>цільове призначення</w:t>
            </w:r>
            <w:r w:rsidRPr="00C00AA4">
              <w:rPr>
                <w:rFonts w:cs="Times New Roman"/>
                <w:sz w:val="20"/>
                <w:szCs w:val="20"/>
              </w:rPr>
              <w:t>: для індивідуального садівництва</w:t>
            </w:r>
          </w:p>
          <w:p w14:paraId="04BB7C63" w14:textId="77777777" w:rsidR="003E4183" w:rsidRPr="00C00AA4" w:rsidRDefault="003E4183" w:rsidP="00402C13">
            <w:pPr>
              <w:spacing w:after="0" w:line="240" w:lineRule="atLeast"/>
              <w:ind w:right="-155"/>
              <w:rPr>
                <w:rFonts w:cs="Times New Roman"/>
                <w:sz w:val="20"/>
                <w:szCs w:val="20"/>
              </w:rPr>
            </w:pPr>
            <w:r w:rsidRPr="00C00AA4">
              <w:rPr>
                <w:rFonts w:cs="Times New Roman"/>
                <w:b/>
                <w:sz w:val="20"/>
                <w:szCs w:val="20"/>
              </w:rPr>
              <w:t>Касперівська сільська рада</w:t>
            </w:r>
            <w:r w:rsidRPr="00C00AA4">
              <w:rPr>
                <w:rFonts w:cs="Times New Roman"/>
                <w:sz w:val="20"/>
                <w:szCs w:val="20"/>
              </w:rPr>
              <w:t xml:space="preserve"> к/н 6122084700:03:001:0109 (0,02 га) </w:t>
            </w:r>
            <w:r w:rsidRPr="00C00AA4">
              <w:rPr>
                <w:rFonts w:cs="Times New Roman"/>
                <w:i/>
                <w:sz w:val="20"/>
                <w:szCs w:val="20"/>
              </w:rPr>
              <w:t>цільове призначення</w:t>
            </w:r>
            <w:r w:rsidRPr="00C00AA4">
              <w:rPr>
                <w:rFonts w:cs="Times New Roman"/>
                <w:sz w:val="20"/>
                <w:szCs w:val="20"/>
              </w:rPr>
              <w:t>: для індивідуального садівництва</w:t>
            </w:r>
          </w:p>
          <w:p w14:paraId="279F89C1" w14:textId="77777777" w:rsidR="003E4183" w:rsidRPr="00C00AA4" w:rsidRDefault="003E4183" w:rsidP="00402C13">
            <w:pPr>
              <w:spacing w:after="0" w:line="240" w:lineRule="atLeast"/>
              <w:ind w:right="-155"/>
              <w:rPr>
                <w:rFonts w:cs="Times New Roman"/>
                <w:sz w:val="20"/>
                <w:szCs w:val="20"/>
              </w:rPr>
            </w:pPr>
            <w:r w:rsidRPr="00C00AA4">
              <w:rPr>
                <w:rFonts w:cs="Times New Roman"/>
                <w:b/>
                <w:sz w:val="20"/>
                <w:szCs w:val="20"/>
              </w:rPr>
              <w:t>Касперівська сільська рада</w:t>
            </w:r>
            <w:r w:rsidRPr="00C00AA4">
              <w:rPr>
                <w:rFonts w:cs="Times New Roman"/>
                <w:sz w:val="20"/>
                <w:szCs w:val="20"/>
              </w:rPr>
              <w:t xml:space="preserve"> к/н 6122084700:03:001:0108 (0,02 га) </w:t>
            </w:r>
            <w:r w:rsidRPr="00C00AA4">
              <w:rPr>
                <w:rFonts w:cs="Times New Roman"/>
                <w:i/>
                <w:sz w:val="20"/>
                <w:szCs w:val="20"/>
              </w:rPr>
              <w:t>цільове призначення</w:t>
            </w:r>
            <w:r w:rsidRPr="00C00AA4">
              <w:rPr>
                <w:rFonts w:cs="Times New Roman"/>
                <w:sz w:val="20"/>
                <w:szCs w:val="20"/>
              </w:rPr>
              <w:t>: для індивідуального садівництва</w:t>
            </w:r>
          </w:p>
          <w:p w14:paraId="2E7475E6" w14:textId="77777777" w:rsidR="003138C7" w:rsidRDefault="003E4183" w:rsidP="00402C13">
            <w:pPr>
              <w:spacing w:after="0" w:line="240" w:lineRule="atLeast"/>
              <w:ind w:right="-155"/>
              <w:rPr>
                <w:rFonts w:cs="Times New Roman"/>
                <w:sz w:val="20"/>
                <w:szCs w:val="20"/>
              </w:rPr>
            </w:pPr>
            <w:r w:rsidRPr="00C00AA4">
              <w:rPr>
                <w:rFonts w:cs="Times New Roman"/>
                <w:b/>
                <w:sz w:val="20"/>
                <w:szCs w:val="20"/>
              </w:rPr>
              <w:t>Касперівська сільська рада</w:t>
            </w:r>
            <w:r w:rsidRPr="00C00AA4">
              <w:rPr>
                <w:rFonts w:cs="Times New Roman"/>
                <w:sz w:val="20"/>
                <w:szCs w:val="20"/>
              </w:rPr>
              <w:t xml:space="preserve"> к/н 6122084700:03:001:0005 (0,0401 га) </w:t>
            </w:r>
            <w:r w:rsidRPr="00C00AA4">
              <w:rPr>
                <w:rFonts w:cs="Times New Roman"/>
                <w:i/>
                <w:sz w:val="20"/>
                <w:szCs w:val="20"/>
              </w:rPr>
              <w:t>цільове призначення</w:t>
            </w:r>
            <w:r w:rsidRPr="00C00AA4">
              <w:rPr>
                <w:rFonts w:cs="Times New Roman"/>
                <w:sz w:val="20"/>
                <w:szCs w:val="20"/>
              </w:rPr>
              <w:t>: для індивідуального садівництва</w:t>
            </w:r>
          </w:p>
          <w:p w14:paraId="44DBC8A7" w14:textId="77777777" w:rsidR="000A3440" w:rsidRPr="00C00AA4" w:rsidRDefault="000A3440" w:rsidP="00402C13">
            <w:pPr>
              <w:spacing w:after="0" w:line="240" w:lineRule="atLeast"/>
              <w:ind w:right="-155"/>
              <w:rPr>
                <w:rFonts w:cs="Times New Roman"/>
                <w:sz w:val="20"/>
                <w:szCs w:val="20"/>
              </w:rPr>
            </w:pPr>
          </w:p>
          <w:p w14:paraId="3EAD8F2D" w14:textId="77777777" w:rsidR="003E4183" w:rsidRPr="00C00AA4" w:rsidRDefault="003E4183" w:rsidP="00402C13">
            <w:pPr>
              <w:spacing w:after="0" w:line="240" w:lineRule="atLeast"/>
              <w:ind w:right="-155"/>
              <w:rPr>
                <w:rFonts w:cs="Times New Roman"/>
                <w:sz w:val="20"/>
                <w:szCs w:val="20"/>
              </w:rPr>
            </w:pPr>
            <w:r w:rsidRPr="00C00AA4">
              <w:rPr>
                <w:rFonts w:cs="Times New Roman"/>
                <w:b/>
                <w:sz w:val="20"/>
                <w:szCs w:val="20"/>
              </w:rPr>
              <w:t>Касперівська сільська рада</w:t>
            </w:r>
            <w:r w:rsidRPr="00C00AA4">
              <w:rPr>
                <w:rFonts w:cs="Times New Roman"/>
                <w:sz w:val="20"/>
                <w:szCs w:val="20"/>
              </w:rPr>
              <w:t xml:space="preserve"> к/н 6122084700:03:001:0011 (0,2956 га) </w:t>
            </w:r>
            <w:r w:rsidRPr="00C00AA4">
              <w:rPr>
                <w:rFonts w:cs="Times New Roman"/>
                <w:i/>
                <w:sz w:val="20"/>
                <w:szCs w:val="20"/>
              </w:rPr>
              <w:t>цільове призначення</w:t>
            </w:r>
            <w:r w:rsidRPr="00C00AA4">
              <w:rPr>
                <w:rFonts w:cs="Times New Roman"/>
                <w:sz w:val="20"/>
                <w:szCs w:val="20"/>
              </w:rPr>
              <w:t>: для ведення особистого селянського господарства</w:t>
            </w:r>
          </w:p>
          <w:p w14:paraId="235A8964" w14:textId="77777777" w:rsidR="00052B37" w:rsidRPr="00C00AA4" w:rsidRDefault="00052B37" w:rsidP="00402C13">
            <w:pPr>
              <w:spacing w:after="0" w:line="240" w:lineRule="atLeast"/>
              <w:ind w:right="-155"/>
              <w:rPr>
                <w:rFonts w:cs="Times New Roman"/>
                <w:sz w:val="20"/>
                <w:szCs w:val="20"/>
              </w:rPr>
            </w:pPr>
            <w:r w:rsidRPr="00C00AA4">
              <w:rPr>
                <w:rFonts w:cs="Times New Roman"/>
                <w:b/>
                <w:sz w:val="20"/>
                <w:szCs w:val="20"/>
              </w:rPr>
              <w:t>Касперівська сільська рада</w:t>
            </w:r>
            <w:r w:rsidRPr="00C00AA4">
              <w:rPr>
                <w:rFonts w:cs="Times New Roman"/>
                <w:sz w:val="20"/>
                <w:szCs w:val="20"/>
              </w:rPr>
              <w:t xml:space="preserve"> к/н 6122084700:03:001:0013 (0,2521 га) </w:t>
            </w:r>
            <w:r w:rsidRPr="00C00AA4">
              <w:rPr>
                <w:rFonts w:cs="Times New Roman"/>
                <w:i/>
                <w:sz w:val="20"/>
                <w:szCs w:val="20"/>
              </w:rPr>
              <w:t>цільове призначення</w:t>
            </w:r>
            <w:r w:rsidRPr="00C00AA4">
              <w:rPr>
                <w:rFonts w:cs="Times New Roman"/>
                <w:sz w:val="20"/>
                <w:szCs w:val="20"/>
              </w:rPr>
              <w:t>: для будівництва і обслуговування житлового будинку, господарських будівель і споруд</w:t>
            </w:r>
          </w:p>
          <w:p w14:paraId="63558536" w14:textId="77777777" w:rsidR="00052B37" w:rsidRPr="00C00AA4" w:rsidRDefault="00052B37" w:rsidP="00402C13">
            <w:pPr>
              <w:spacing w:after="0" w:line="240" w:lineRule="atLeast"/>
              <w:ind w:right="-155"/>
              <w:rPr>
                <w:rFonts w:cs="Times New Roman"/>
                <w:sz w:val="20"/>
                <w:szCs w:val="20"/>
              </w:rPr>
            </w:pPr>
            <w:r w:rsidRPr="00C00AA4">
              <w:rPr>
                <w:rFonts w:cs="Times New Roman"/>
                <w:b/>
                <w:sz w:val="20"/>
                <w:szCs w:val="20"/>
              </w:rPr>
              <w:t>Касперівська сільська рада</w:t>
            </w:r>
            <w:r w:rsidRPr="00C00AA4">
              <w:rPr>
                <w:rFonts w:cs="Times New Roman"/>
                <w:sz w:val="20"/>
                <w:szCs w:val="20"/>
              </w:rPr>
              <w:t xml:space="preserve"> к/н 6122084700:03:001:0149 (0,04 га) </w:t>
            </w:r>
            <w:r w:rsidRPr="00C00AA4">
              <w:rPr>
                <w:rFonts w:cs="Times New Roman"/>
                <w:i/>
                <w:sz w:val="20"/>
                <w:szCs w:val="20"/>
              </w:rPr>
              <w:t>цільове призначення</w:t>
            </w:r>
            <w:r w:rsidRPr="00C00AA4">
              <w:rPr>
                <w:rFonts w:cs="Times New Roman"/>
                <w:sz w:val="20"/>
                <w:szCs w:val="20"/>
              </w:rPr>
              <w:t>: для індивідуального садівництва</w:t>
            </w:r>
          </w:p>
          <w:p w14:paraId="62E4582F" w14:textId="77777777" w:rsidR="00052B37" w:rsidRPr="00C00AA4" w:rsidRDefault="00052B37" w:rsidP="00402C13">
            <w:pPr>
              <w:spacing w:after="0" w:line="240" w:lineRule="atLeast"/>
              <w:ind w:right="-155"/>
              <w:rPr>
                <w:rFonts w:cs="Times New Roman"/>
                <w:sz w:val="20"/>
                <w:szCs w:val="20"/>
              </w:rPr>
            </w:pPr>
            <w:r w:rsidRPr="00C00AA4">
              <w:rPr>
                <w:rFonts w:cs="Times New Roman"/>
                <w:b/>
                <w:sz w:val="20"/>
                <w:szCs w:val="20"/>
              </w:rPr>
              <w:t>Касперівська сільська рада</w:t>
            </w:r>
            <w:r w:rsidRPr="00C00AA4">
              <w:rPr>
                <w:rFonts w:cs="Times New Roman"/>
                <w:sz w:val="20"/>
                <w:szCs w:val="20"/>
              </w:rPr>
              <w:t xml:space="preserve"> к/н 6122084700:03:001:0014 (0,02 га) </w:t>
            </w:r>
            <w:r w:rsidRPr="00C00AA4">
              <w:rPr>
                <w:rFonts w:cs="Times New Roman"/>
                <w:i/>
                <w:sz w:val="20"/>
                <w:szCs w:val="20"/>
              </w:rPr>
              <w:t>цільове призначення</w:t>
            </w:r>
            <w:r w:rsidRPr="00C00AA4">
              <w:rPr>
                <w:rFonts w:cs="Times New Roman"/>
                <w:sz w:val="20"/>
                <w:szCs w:val="20"/>
              </w:rPr>
              <w:t>: для індивідуального садівництва</w:t>
            </w:r>
          </w:p>
          <w:p w14:paraId="6D17EEAB" w14:textId="77777777" w:rsidR="00EF52B7" w:rsidRPr="00C00AA4" w:rsidRDefault="00052B37" w:rsidP="00402C13">
            <w:pPr>
              <w:spacing w:after="0" w:line="240" w:lineRule="atLeast"/>
              <w:ind w:right="-155"/>
              <w:rPr>
                <w:rFonts w:cs="Times New Roman"/>
                <w:sz w:val="20"/>
                <w:szCs w:val="20"/>
              </w:rPr>
            </w:pPr>
            <w:r w:rsidRPr="00C00AA4">
              <w:rPr>
                <w:rFonts w:cs="Times New Roman"/>
                <w:b/>
                <w:sz w:val="20"/>
                <w:szCs w:val="20"/>
              </w:rPr>
              <w:t>Касперівська сільська рада</w:t>
            </w:r>
            <w:r w:rsidR="00205763" w:rsidRPr="00C00AA4">
              <w:rPr>
                <w:rFonts w:cs="Times New Roman"/>
                <w:sz w:val="20"/>
                <w:szCs w:val="20"/>
              </w:rPr>
              <w:t xml:space="preserve"> к/н 6122084700:03:001:0146 (0,04</w:t>
            </w:r>
            <w:r w:rsidRPr="00C00AA4">
              <w:rPr>
                <w:rFonts w:cs="Times New Roman"/>
                <w:sz w:val="20"/>
                <w:szCs w:val="20"/>
              </w:rPr>
              <w:t xml:space="preserve"> га) </w:t>
            </w:r>
            <w:r w:rsidRPr="00C00AA4">
              <w:rPr>
                <w:rFonts w:cs="Times New Roman"/>
                <w:i/>
                <w:sz w:val="20"/>
                <w:szCs w:val="20"/>
              </w:rPr>
              <w:t>цільове призначення</w:t>
            </w:r>
            <w:r w:rsidR="00205763" w:rsidRPr="00C00AA4">
              <w:rPr>
                <w:rFonts w:cs="Times New Roman"/>
                <w:sz w:val="20"/>
                <w:szCs w:val="20"/>
              </w:rPr>
              <w:t>: для ведення особистого селянського господарства</w:t>
            </w:r>
          </w:p>
          <w:p w14:paraId="4A2C1007" w14:textId="77777777" w:rsidR="0092212F" w:rsidRPr="00C00AA4" w:rsidRDefault="0092212F" w:rsidP="00402C13">
            <w:pPr>
              <w:spacing w:after="0" w:line="240" w:lineRule="atLeast"/>
              <w:ind w:right="-155"/>
              <w:rPr>
                <w:rFonts w:cs="Times New Roman"/>
                <w:sz w:val="20"/>
                <w:szCs w:val="20"/>
              </w:rPr>
            </w:pPr>
            <w:r w:rsidRPr="00C00AA4">
              <w:rPr>
                <w:rFonts w:cs="Times New Roman"/>
                <w:sz w:val="20"/>
                <w:szCs w:val="20"/>
              </w:rPr>
              <w:t xml:space="preserve">     Інш</w:t>
            </w:r>
            <w:r w:rsidR="00766581" w:rsidRPr="00C00AA4">
              <w:rPr>
                <w:rFonts w:cs="Times New Roman"/>
                <w:sz w:val="20"/>
                <w:szCs w:val="20"/>
              </w:rPr>
              <w:t>і земельні ділянки не сформовані</w:t>
            </w:r>
            <w:r w:rsidRPr="00C00AA4">
              <w:rPr>
                <w:rFonts w:cs="Times New Roman"/>
                <w:sz w:val="20"/>
                <w:szCs w:val="20"/>
              </w:rPr>
              <w:t>,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176FCAC4" w14:textId="77777777" w:rsidR="0009796E" w:rsidRPr="00C00AA4" w:rsidRDefault="0009796E" w:rsidP="00402C13">
            <w:pPr>
              <w:spacing w:after="0" w:line="240" w:lineRule="auto"/>
              <w:rPr>
                <w:rFonts w:cs="Times New Roman"/>
                <w:sz w:val="20"/>
                <w:szCs w:val="20"/>
                <w:lang w:eastAsia="uk-UA"/>
              </w:rPr>
            </w:pPr>
            <w:r w:rsidRPr="00C00AA4">
              <w:rPr>
                <w:rFonts w:cs="Times New Roman"/>
                <w:sz w:val="20"/>
                <w:szCs w:val="20"/>
              </w:rPr>
              <w:t xml:space="preserve">Державне підприємство </w:t>
            </w:r>
            <w:r w:rsidR="00516211">
              <w:rPr>
                <w:rFonts w:cs="Times New Roman"/>
                <w:sz w:val="20"/>
                <w:szCs w:val="20"/>
              </w:rPr>
              <w:t>«</w:t>
            </w:r>
            <w:r w:rsidRPr="00C00AA4">
              <w:rPr>
                <w:rFonts w:cs="Times New Roman"/>
                <w:sz w:val="20"/>
                <w:szCs w:val="20"/>
              </w:rPr>
              <w:t>Чортківське лісове господарство</w:t>
            </w:r>
            <w:r w:rsidR="00516211">
              <w:rPr>
                <w:rFonts w:cs="Times New Roman"/>
                <w:sz w:val="20"/>
                <w:szCs w:val="20"/>
              </w:rPr>
              <w:t>»</w:t>
            </w:r>
            <w:r w:rsidRPr="00C00AA4">
              <w:rPr>
                <w:rFonts w:cs="Times New Roman"/>
                <w:sz w:val="20"/>
                <w:szCs w:val="20"/>
              </w:rPr>
              <w:t xml:space="preserve">, Держлісагентство України /411 га/,  Касперівська сільська рада Заліщицького району / 62,35 га/, Винятинська сільська рада Заліщицького району / 91,8 га/, Відкрите акціонерне товариство </w:t>
            </w:r>
            <w:r w:rsidR="00516211">
              <w:rPr>
                <w:rFonts w:cs="Times New Roman"/>
                <w:sz w:val="20"/>
                <w:szCs w:val="20"/>
              </w:rPr>
              <w:t>«</w:t>
            </w:r>
            <w:r w:rsidRPr="00C00AA4">
              <w:rPr>
                <w:rFonts w:cs="Times New Roman"/>
                <w:sz w:val="20"/>
                <w:szCs w:val="20"/>
              </w:rPr>
              <w:t>Тернопільобленерго</w:t>
            </w:r>
            <w:r w:rsidR="00516211">
              <w:rPr>
                <w:rFonts w:cs="Times New Roman"/>
                <w:sz w:val="20"/>
                <w:szCs w:val="20"/>
              </w:rPr>
              <w:t>»</w:t>
            </w:r>
            <w:r w:rsidRPr="00C00AA4">
              <w:rPr>
                <w:rFonts w:cs="Times New Roman"/>
                <w:sz w:val="20"/>
                <w:szCs w:val="20"/>
              </w:rPr>
              <w:t xml:space="preserve"> /250,35 га/, Товариство з обмеженою відповідальністю </w:t>
            </w:r>
            <w:r w:rsidR="00516211">
              <w:rPr>
                <w:rFonts w:cs="Times New Roman"/>
                <w:sz w:val="20"/>
                <w:szCs w:val="20"/>
              </w:rPr>
              <w:t>«</w:t>
            </w:r>
            <w:r w:rsidRPr="00C00AA4">
              <w:rPr>
                <w:rFonts w:cs="Times New Roman"/>
                <w:sz w:val="20"/>
                <w:szCs w:val="20"/>
              </w:rPr>
              <w:t>Росинка</w:t>
            </w:r>
            <w:r w:rsidR="00516211">
              <w:rPr>
                <w:rFonts w:cs="Times New Roman"/>
                <w:sz w:val="20"/>
                <w:szCs w:val="20"/>
              </w:rPr>
              <w:t>»</w:t>
            </w:r>
            <w:r w:rsidRPr="00C00AA4">
              <w:rPr>
                <w:rFonts w:cs="Times New Roman"/>
                <w:sz w:val="20"/>
                <w:szCs w:val="20"/>
              </w:rPr>
              <w:t>/ 2,5 га/</w:t>
            </w:r>
          </w:p>
        </w:tc>
        <w:tc>
          <w:tcPr>
            <w:tcW w:w="2651" w:type="dxa"/>
            <w:gridSpan w:val="2"/>
            <w:tcBorders>
              <w:top w:val="single" w:sz="4" w:space="0" w:color="auto"/>
              <w:left w:val="single" w:sz="4" w:space="0" w:color="auto"/>
              <w:bottom w:val="single" w:sz="4" w:space="0" w:color="auto"/>
              <w:right w:val="single" w:sz="4" w:space="0" w:color="auto"/>
            </w:tcBorders>
          </w:tcPr>
          <w:p w14:paraId="36C27C19" w14:textId="77777777" w:rsidR="0009796E" w:rsidRPr="00C00AA4" w:rsidRDefault="005C5AF8" w:rsidP="00402C13">
            <w:pPr>
              <w:spacing w:after="0" w:line="240" w:lineRule="auto"/>
              <w:jc w:val="both"/>
              <w:rPr>
                <w:rFonts w:cs="Times New Roman"/>
                <w:sz w:val="20"/>
                <w:szCs w:val="20"/>
              </w:rPr>
            </w:pPr>
            <w:r w:rsidRPr="00C00AA4">
              <w:rPr>
                <w:rFonts w:cs="Times New Roman"/>
                <w:color w:val="000000"/>
                <w:sz w:val="20"/>
                <w:szCs w:val="20"/>
              </w:rPr>
              <w:t>Фрагмент надзви</w:t>
            </w:r>
            <w:r w:rsidR="0009796E" w:rsidRPr="00C00AA4">
              <w:rPr>
                <w:rFonts w:cs="Times New Roman"/>
                <w:color w:val="000000"/>
                <w:sz w:val="20"/>
                <w:szCs w:val="20"/>
              </w:rPr>
              <w:t xml:space="preserve">чайно унікального ландшафту Поділля з мальовничим </w:t>
            </w:r>
            <w:r w:rsidR="00C00AA4" w:rsidRPr="00C00AA4">
              <w:rPr>
                <w:rFonts w:cs="Times New Roman"/>
                <w:color w:val="000000"/>
                <w:sz w:val="20"/>
                <w:szCs w:val="20"/>
              </w:rPr>
              <w:t>водосховищем</w:t>
            </w:r>
            <w:r w:rsidR="0009796E" w:rsidRPr="00C00AA4">
              <w:rPr>
                <w:rFonts w:cs="Times New Roman"/>
                <w:color w:val="000000"/>
                <w:sz w:val="20"/>
                <w:szCs w:val="20"/>
              </w:rPr>
              <w:t xml:space="preserve"> і </w:t>
            </w:r>
            <w:r w:rsidR="00C00AA4" w:rsidRPr="00C00AA4">
              <w:rPr>
                <w:rFonts w:cs="Times New Roman"/>
                <w:color w:val="000000"/>
                <w:sz w:val="20"/>
                <w:szCs w:val="20"/>
              </w:rPr>
              <w:t>скелястими</w:t>
            </w:r>
            <w:r w:rsidR="0009796E" w:rsidRPr="00C00AA4">
              <w:rPr>
                <w:rFonts w:cs="Times New Roman"/>
                <w:color w:val="000000"/>
                <w:sz w:val="20"/>
                <w:szCs w:val="20"/>
              </w:rPr>
              <w:t xml:space="preserve"> берегами, при</w:t>
            </w:r>
            <w:r w:rsidR="00EA02F4" w:rsidRPr="00C00AA4">
              <w:rPr>
                <w:rFonts w:cs="Times New Roman"/>
                <w:color w:val="000000"/>
                <w:sz w:val="20"/>
                <w:szCs w:val="20"/>
              </w:rPr>
              <w:t>леглими лісами, з рідкісною нас</w:t>
            </w:r>
            <w:r w:rsidR="0009796E" w:rsidRPr="00C00AA4">
              <w:rPr>
                <w:rFonts w:cs="Times New Roman"/>
                <w:color w:val="000000"/>
                <w:sz w:val="20"/>
                <w:szCs w:val="20"/>
              </w:rPr>
              <w:t>кельно-степовою рослин</w:t>
            </w:r>
            <w:r w:rsidRPr="00C00AA4">
              <w:rPr>
                <w:rFonts w:cs="Times New Roman"/>
                <w:color w:val="000000"/>
                <w:sz w:val="20"/>
                <w:szCs w:val="20"/>
              </w:rPr>
              <w:t>ністю, незви</w:t>
            </w:r>
            <w:r w:rsidR="0009796E" w:rsidRPr="00C00AA4">
              <w:rPr>
                <w:rFonts w:cs="Times New Roman"/>
                <w:color w:val="000000"/>
                <w:sz w:val="20"/>
                <w:szCs w:val="20"/>
              </w:rPr>
              <w:t xml:space="preserve">чайними формами вивітрювання </w:t>
            </w:r>
            <w:r w:rsidR="00C00AA4" w:rsidRPr="00C00AA4">
              <w:rPr>
                <w:rFonts w:cs="Times New Roman"/>
                <w:color w:val="000000"/>
                <w:sz w:val="20"/>
                <w:szCs w:val="20"/>
              </w:rPr>
              <w:t>гірських</w:t>
            </w:r>
            <w:r w:rsidR="0009796E" w:rsidRPr="00C00AA4">
              <w:rPr>
                <w:rFonts w:cs="Times New Roman"/>
                <w:color w:val="000000"/>
                <w:sz w:val="20"/>
                <w:szCs w:val="20"/>
              </w:rPr>
              <w:t xml:space="preserve"> порід, тощо. </w:t>
            </w:r>
            <w:r w:rsidR="00EA02F4" w:rsidRPr="00C00AA4">
              <w:rPr>
                <w:rFonts w:cs="Times New Roman"/>
                <w:sz w:val="20"/>
                <w:szCs w:val="20"/>
              </w:rPr>
              <w:t xml:space="preserve">Згідно з </w:t>
            </w:r>
            <w:r w:rsidR="005976A6">
              <w:rPr>
                <w:rFonts w:cs="Times New Roman"/>
                <w:sz w:val="20"/>
                <w:szCs w:val="20"/>
              </w:rPr>
              <w:t>Регіональною</w:t>
            </w:r>
            <w:r w:rsidR="00EA02F4" w:rsidRPr="00C00AA4">
              <w:rPr>
                <w:rFonts w:cs="Times New Roman"/>
                <w:sz w:val="20"/>
                <w:szCs w:val="20"/>
              </w:rPr>
              <w:t xml:space="preserve"> схемою форму</w:t>
            </w:r>
            <w:r w:rsidR="0009796E" w:rsidRPr="00C00AA4">
              <w:rPr>
                <w:rFonts w:cs="Times New Roman"/>
                <w:sz w:val="20"/>
                <w:szCs w:val="20"/>
              </w:rPr>
              <w:t>вання</w:t>
            </w:r>
            <w:r w:rsidR="00EA02F4" w:rsidRPr="00C00AA4">
              <w:rPr>
                <w:rFonts w:cs="Times New Roman"/>
                <w:sz w:val="20"/>
                <w:szCs w:val="20"/>
              </w:rPr>
              <w:t xml:space="preserve"> екологічної мережі Тернопільсь</w:t>
            </w:r>
            <w:r w:rsidR="0009796E" w:rsidRPr="00C00AA4">
              <w:rPr>
                <w:rFonts w:cs="Times New Roman"/>
                <w:sz w:val="20"/>
                <w:szCs w:val="20"/>
              </w:rPr>
              <w:t xml:space="preserve">кої області входить до складу </w:t>
            </w:r>
            <w:r w:rsidR="00EA02F4" w:rsidRPr="00C00AA4">
              <w:rPr>
                <w:rFonts w:cs="Times New Roman"/>
                <w:sz w:val="20"/>
                <w:szCs w:val="20"/>
              </w:rPr>
              <w:t>Серетського міжрегіональ</w:t>
            </w:r>
            <w:r w:rsidR="0009796E" w:rsidRPr="00C00AA4">
              <w:rPr>
                <w:rFonts w:cs="Times New Roman"/>
                <w:sz w:val="20"/>
                <w:szCs w:val="20"/>
              </w:rPr>
              <w:t>ного екологічного коридору.</w:t>
            </w:r>
          </w:p>
        </w:tc>
      </w:tr>
      <w:tr w:rsidR="00532E44" w:rsidRPr="00C00AA4" w14:paraId="1BCC9EFB" w14:textId="77777777" w:rsidTr="006467EE">
        <w:tc>
          <w:tcPr>
            <w:tcW w:w="567" w:type="dxa"/>
            <w:tcBorders>
              <w:top w:val="single" w:sz="4" w:space="0" w:color="auto"/>
              <w:left w:val="single" w:sz="4" w:space="0" w:color="auto"/>
              <w:bottom w:val="single" w:sz="4" w:space="0" w:color="auto"/>
              <w:right w:val="single" w:sz="4" w:space="0" w:color="auto"/>
            </w:tcBorders>
          </w:tcPr>
          <w:p w14:paraId="7DB392AA" w14:textId="77777777" w:rsidR="00532E44" w:rsidRPr="00C00AA4" w:rsidRDefault="00532E44"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D0E7712" w14:textId="77777777" w:rsidR="00532E44" w:rsidRPr="00C00AA4" w:rsidRDefault="005050F0" w:rsidP="00402C13">
            <w:pPr>
              <w:spacing w:after="0" w:line="240" w:lineRule="atLeast"/>
              <w:jc w:val="center"/>
              <w:rPr>
                <w:rFonts w:cs="Times New Roman"/>
                <w:sz w:val="20"/>
                <w:szCs w:val="20"/>
              </w:rPr>
            </w:pPr>
            <w:r w:rsidRPr="00C00AA4">
              <w:rPr>
                <w:rFonts w:cs="Times New Roman"/>
                <w:sz w:val="20"/>
                <w:szCs w:val="20"/>
              </w:rPr>
              <w:t>5 к/з-0-ТР</w:t>
            </w:r>
          </w:p>
        </w:tc>
        <w:tc>
          <w:tcPr>
            <w:tcW w:w="1439" w:type="dxa"/>
            <w:tcBorders>
              <w:top w:val="single" w:sz="4" w:space="0" w:color="auto"/>
              <w:left w:val="single" w:sz="4" w:space="0" w:color="auto"/>
              <w:bottom w:val="single" w:sz="4" w:space="0" w:color="auto"/>
              <w:right w:val="single" w:sz="4" w:space="0" w:color="auto"/>
            </w:tcBorders>
          </w:tcPr>
          <w:p w14:paraId="5EFADC5B" w14:textId="77777777" w:rsidR="00532E44" w:rsidRPr="00C00AA4" w:rsidRDefault="005050F0" w:rsidP="00402C13">
            <w:pPr>
              <w:spacing w:after="0" w:line="240" w:lineRule="atLeast"/>
              <w:jc w:val="center"/>
              <w:rPr>
                <w:rFonts w:cs="Times New Roman"/>
                <w:sz w:val="20"/>
                <w:szCs w:val="20"/>
              </w:rPr>
            </w:pPr>
            <w:r w:rsidRPr="00C00AA4">
              <w:rPr>
                <w:rFonts w:cs="Times New Roman"/>
                <w:sz w:val="20"/>
                <w:szCs w:val="20"/>
              </w:rPr>
              <w:t xml:space="preserve">Ландшафтний заказник </w:t>
            </w:r>
            <w:r w:rsidR="00516211">
              <w:rPr>
                <w:rFonts w:cs="Times New Roman"/>
                <w:sz w:val="20"/>
                <w:szCs w:val="20"/>
              </w:rPr>
              <w:t>«</w:t>
            </w:r>
            <w:r w:rsidRPr="00C00AA4">
              <w:rPr>
                <w:rFonts w:cs="Times New Roman"/>
                <w:sz w:val="20"/>
                <w:szCs w:val="20"/>
              </w:rPr>
              <w:t>Товтровий степ</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8E481C6" w14:textId="77777777" w:rsidR="00532E44" w:rsidRPr="00C00AA4" w:rsidRDefault="005050F0" w:rsidP="00402C13">
            <w:pPr>
              <w:spacing w:after="0" w:line="240" w:lineRule="auto"/>
              <w:rPr>
                <w:rFonts w:cs="Times New Roman"/>
                <w:sz w:val="20"/>
                <w:szCs w:val="20"/>
                <w:lang w:eastAsia="uk-UA"/>
              </w:rPr>
            </w:pPr>
            <w:r w:rsidRPr="00C00AA4">
              <w:rPr>
                <w:rFonts w:cs="Times New Roman"/>
                <w:sz w:val="20"/>
                <w:szCs w:val="20"/>
                <w:lang w:eastAsia="uk-UA"/>
              </w:rPr>
              <w:t>Указ Президента України від 27.07.2016 №312/2016</w:t>
            </w:r>
          </w:p>
        </w:tc>
        <w:tc>
          <w:tcPr>
            <w:tcW w:w="1980" w:type="dxa"/>
            <w:gridSpan w:val="2"/>
            <w:tcBorders>
              <w:top w:val="single" w:sz="4" w:space="0" w:color="auto"/>
              <w:left w:val="single" w:sz="4" w:space="0" w:color="auto"/>
              <w:bottom w:val="single" w:sz="4" w:space="0" w:color="auto"/>
              <w:right w:val="single" w:sz="4" w:space="0" w:color="auto"/>
            </w:tcBorders>
          </w:tcPr>
          <w:p w14:paraId="5153664A" w14:textId="77777777" w:rsidR="005050F0" w:rsidRPr="00C00AA4" w:rsidRDefault="005050F0"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Підволочиський район, </w:t>
            </w:r>
          </w:p>
          <w:p w14:paraId="07880B2A" w14:textId="77777777" w:rsidR="00532E44" w:rsidRPr="00C00AA4" w:rsidRDefault="005050F0" w:rsidP="00402C13">
            <w:pPr>
              <w:spacing w:after="0" w:line="240" w:lineRule="atLeast"/>
              <w:jc w:val="center"/>
              <w:rPr>
                <w:rFonts w:cs="Times New Roman"/>
                <w:bCs/>
                <w:sz w:val="20"/>
                <w:szCs w:val="20"/>
                <w:lang w:eastAsia="uk-UA"/>
              </w:rPr>
            </w:pPr>
            <w:r w:rsidRPr="00C00AA4">
              <w:rPr>
                <w:rFonts w:cs="Times New Roman"/>
                <w:sz w:val="20"/>
                <w:szCs w:val="20"/>
                <w:lang w:eastAsia="uk-UA"/>
              </w:rPr>
              <w:t xml:space="preserve"> с .Галущинці, Жеребки,  Колодіївка, фрагмент Товтрової гряди</w:t>
            </w:r>
          </w:p>
        </w:tc>
        <w:tc>
          <w:tcPr>
            <w:tcW w:w="1083" w:type="dxa"/>
            <w:gridSpan w:val="4"/>
            <w:tcBorders>
              <w:top w:val="single" w:sz="4" w:space="0" w:color="auto"/>
              <w:left w:val="single" w:sz="4" w:space="0" w:color="auto"/>
              <w:bottom w:val="single" w:sz="4" w:space="0" w:color="auto"/>
              <w:right w:val="single" w:sz="4" w:space="0" w:color="auto"/>
            </w:tcBorders>
          </w:tcPr>
          <w:p w14:paraId="0920FB6A" w14:textId="77777777" w:rsidR="00532E44" w:rsidRPr="00C00AA4" w:rsidRDefault="005050F0" w:rsidP="00402C13">
            <w:pPr>
              <w:spacing w:after="0" w:line="240" w:lineRule="atLeast"/>
              <w:jc w:val="center"/>
              <w:rPr>
                <w:rFonts w:cs="Times New Roman"/>
                <w:sz w:val="20"/>
                <w:szCs w:val="20"/>
                <w:lang w:eastAsia="uk-UA"/>
              </w:rPr>
            </w:pPr>
            <w:r w:rsidRPr="00C00AA4">
              <w:rPr>
                <w:rFonts w:cs="Times New Roman"/>
                <w:sz w:val="20"/>
                <w:szCs w:val="20"/>
                <w:lang w:eastAsia="uk-UA"/>
              </w:rPr>
              <w:t>123,2</w:t>
            </w:r>
          </w:p>
        </w:tc>
        <w:tc>
          <w:tcPr>
            <w:tcW w:w="2293" w:type="dxa"/>
            <w:gridSpan w:val="2"/>
            <w:tcBorders>
              <w:top w:val="single" w:sz="4" w:space="0" w:color="auto"/>
              <w:left w:val="single" w:sz="4" w:space="0" w:color="auto"/>
              <w:bottom w:val="single" w:sz="4" w:space="0" w:color="auto"/>
              <w:right w:val="single" w:sz="4" w:space="0" w:color="auto"/>
            </w:tcBorders>
          </w:tcPr>
          <w:p w14:paraId="5159CAFA" w14:textId="77777777" w:rsidR="00CA40B3" w:rsidRPr="00C00AA4" w:rsidRDefault="00752A12" w:rsidP="00402C13">
            <w:pPr>
              <w:spacing w:after="0" w:line="240" w:lineRule="atLeast"/>
              <w:ind w:right="-155"/>
              <w:rPr>
                <w:rFonts w:cs="Times New Roman"/>
                <w:sz w:val="20"/>
                <w:szCs w:val="20"/>
              </w:rPr>
            </w:pPr>
            <w:r w:rsidRPr="00C00AA4">
              <w:rPr>
                <w:rFonts w:cs="Times New Roman"/>
                <w:b/>
                <w:sz w:val="20"/>
                <w:szCs w:val="20"/>
              </w:rPr>
              <w:t>Підволочиськимй ра</w:t>
            </w:r>
            <w:r w:rsidR="00CA40B3" w:rsidRPr="00C00AA4">
              <w:rPr>
                <w:rFonts w:cs="Times New Roman"/>
                <w:b/>
                <w:sz w:val="20"/>
                <w:szCs w:val="20"/>
              </w:rPr>
              <w:t>йон, Галущинс</w:t>
            </w:r>
            <w:r w:rsidRPr="00C00AA4">
              <w:rPr>
                <w:rFonts w:cs="Times New Roman"/>
                <w:b/>
                <w:sz w:val="20"/>
                <w:szCs w:val="20"/>
              </w:rPr>
              <w:t xml:space="preserve">ька сільська рада </w:t>
            </w:r>
            <w:r w:rsidRPr="00C00AA4">
              <w:rPr>
                <w:rFonts w:cs="Times New Roman"/>
                <w:sz w:val="20"/>
                <w:szCs w:val="20"/>
              </w:rPr>
              <w:t>к/н 6124681000:01:001:0735 (</w:t>
            </w:r>
            <w:r w:rsidR="001A70FA" w:rsidRPr="00C00AA4">
              <w:rPr>
                <w:rFonts w:cs="Times New Roman"/>
                <w:sz w:val="20"/>
                <w:szCs w:val="20"/>
              </w:rPr>
              <w:t>заг.</w:t>
            </w:r>
            <w:r w:rsidRPr="00C00AA4">
              <w:rPr>
                <w:rFonts w:cs="Times New Roman"/>
                <w:sz w:val="20"/>
                <w:szCs w:val="20"/>
              </w:rPr>
              <w:t>пл.12,3181 га</w:t>
            </w:r>
            <w:r w:rsidR="008F6C00" w:rsidRPr="00C00AA4">
              <w:rPr>
                <w:rFonts w:cs="Times New Roman"/>
                <w:sz w:val="20"/>
                <w:szCs w:val="20"/>
              </w:rPr>
              <w:t xml:space="preserve"> до складу заказника входить частина ділянки орієнтовною площею 8,9 га</w:t>
            </w:r>
            <w:r w:rsidRPr="00C00AA4">
              <w:rPr>
                <w:rFonts w:cs="Times New Roman"/>
                <w:sz w:val="20"/>
                <w:szCs w:val="20"/>
              </w:rPr>
              <w:t xml:space="preserve">) </w:t>
            </w:r>
            <w:r w:rsidRPr="00C00AA4">
              <w:rPr>
                <w:rFonts w:cs="Times New Roman"/>
                <w:i/>
                <w:sz w:val="20"/>
                <w:szCs w:val="20"/>
              </w:rPr>
              <w:t xml:space="preserve">цільове призначення: </w:t>
            </w:r>
            <w:r w:rsidRPr="00C00AA4">
              <w:rPr>
                <w:rFonts w:cs="Times New Roman"/>
                <w:sz w:val="20"/>
                <w:szCs w:val="20"/>
              </w:rPr>
              <w:t>землі сільськогосподарського призначення.</w:t>
            </w:r>
          </w:p>
          <w:p w14:paraId="7CCCBEDF" w14:textId="77777777" w:rsidR="003138C7" w:rsidRDefault="00CA40B3" w:rsidP="00402C13">
            <w:pPr>
              <w:spacing w:after="0" w:line="240" w:lineRule="atLeast"/>
              <w:ind w:right="-155"/>
              <w:rPr>
                <w:rFonts w:cs="Times New Roman"/>
                <w:sz w:val="20"/>
                <w:szCs w:val="20"/>
              </w:rPr>
            </w:pPr>
            <w:r w:rsidRPr="00C00AA4">
              <w:rPr>
                <w:rFonts w:cs="Times New Roman"/>
                <w:b/>
                <w:sz w:val="20"/>
                <w:szCs w:val="20"/>
              </w:rPr>
              <w:t xml:space="preserve">Галущинська сільська рада </w:t>
            </w:r>
            <w:r w:rsidRPr="00C00AA4">
              <w:rPr>
                <w:rFonts w:cs="Times New Roman"/>
                <w:sz w:val="20"/>
                <w:szCs w:val="20"/>
              </w:rPr>
              <w:t xml:space="preserve">к/н 6124681000:01:001:0745 (пл.1,7679 га) </w:t>
            </w:r>
            <w:r w:rsidRPr="00C00AA4">
              <w:rPr>
                <w:rFonts w:cs="Times New Roman"/>
                <w:i/>
                <w:sz w:val="20"/>
                <w:szCs w:val="20"/>
              </w:rPr>
              <w:t xml:space="preserve">цільове призначення: </w:t>
            </w:r>
            <w:r w:rsidRPr="00C00AA4">
              <w:rPr>
                <w:rFonts w:cs="Times New Roman"/>
                <w:sz w:val="20"/>
                <w:szCs w:val="20"/>
              </w:rPr>
              <w:t>землі сільськогосподарського призначення.</w:t>
            </w:r>
          </w:p>
          <w:p w14:paraId="55C359FC" w14:textId="77777777" w:rsidR="000A3440" w:rsidRPr="00C00AA4" w:rsidRDefault="000A3440" w:rsidP="00402C13">
            <w:pPr>
              <w:spacing w:after="0" w:line="240" w:lineRule="atLeast"/>
              <w:ind w:right="-155"/>
              <w:rPr>
                <w:rFonts w:cs="Times New Roman"/>
                <w:sz w:val="20"/>
                <w:szCs w:val="20"/>
              </w:rPr>
            </w:pPr>
          </w:p>
          <w:p w14:paraId="426004D2" w14:textId="77777777" w:rsidR="00752A12" w:rsidRPr="00C00AA4" w:rsidRDefault="00752A12" w:rsidP="00402C13">
            <w:pPr>
              <w:spacing w:after="0" w:line="240" w:lineRule="atLeast"/>
              <w:ind w:right="-155"/>
              <w:rPr>
                <w:rFonts w:cs="Times New Roman"/>
                <w:sz w:val="20"/>
                <w:szCs w:val="20"/>
              </w:rPr>
            </w:pPr>
            <w:r w:rsidRPr="00C00AA4">
              <w:rPr>
                <w:rFonts w:cs="Times New Roman"/>
                <w:b/>
                <w:sz w:val="20"/>
                <w:szCs w:val="20"/>
              </w:rPr>
              <w:t>Га</w:t>
            </w:r>
            <w:r w:rsidR="00CA40B3" w:rsidRPr="00C00AA4">
              <w:rPr>
                <w:rFonts w:cs="Times New Roman"/>
                <w:b/>
                <w:sz w:val="20"/>
                <w:szCs w:val="20"/>
              </w:rPr>
              <w:t>лущинс</w:t>
            </w:r>
            <w:r w:rsidRPr="00C00AA4">
              <w:rPr>
                <w:rFonts w:cs="Times New Roman"/>
                <w:b/>
                <w:sz w:val="20"/>
                <w:szCs w:val="20"/>
              </w:rPr>
              <w:t xml:space="preserve">ька сільська рада </w:t>
            </w:r>
            <w:r w:rsidRPr="00C00AA4">
              <w:rPr>
                <w:rFonts w:cs="Times New Roman"/>
                <w:sz w:val="20"/>
                <w:szCs w:val="20"/>
              </w:rPr>
              <w:t xml:space="preserve">к/н 6124681000:01:001:0746 (пл.5,0479 га) </w:t>
            </w:r>
            <w:r w:rsidRPr="00C00AA4">
              <w:rPr>
                <w:rFonts w:cs="Times New Roman"/>
                <w:i/>
                <w:sz w:val="20"/>
                <w:szCs w:val="20"/>
              </w:rPr>
              <w:t xml:space="preserve">цільове призначення: </w:t>
            </w:r>
            <w:r w:rsidRPr="00C00AA4">
              <w:rPr>
                <w:rFonts w:cs="Times New Roman"/>
                <w:sz w:val="20"/>
                <w:szCs w:val="20"/>
              </w:rPr>
              <w:t>землі сільськогосподарського призначення.</w:t>
            </w:r>
          </w:p>
          <w:p w14:paraId="78A5B1D2" w14:textId="77777777" w:rsidR="00E33E40" w:rsidRPr="00C00AA4" w:rsidRDefault="00E33E40" w:rsidP="00402C13">
            <w:pPr>
              <w:spacing w:after="0" w:line="240" w:lineRule="atLeast"/>
              <w:ind w:right="-155"/>
              <w:rPr>
                <w:rFonts w:cs="Times New Roman"/>
                <w:sz w:val="20"/>
                <w:szCs w:val="20"/>
              </w:rPr>
            </w:pPr>
            <w:r w:rsidRPr="00C00AA4">
              <w:rPr>
                <w:rFonts w:cs="Times New Roman"/>
                <w:b/>
                <w:sz w:val="20"/>
                <w:szCs w:val="20"/>
              </w:rPr>
              <w:t xml:space="preserve">Галущинська сільська рада </w:t>
            </w:r>
            <w:r w:rsidRPr="00C00AA4">
              <w:rPr>
                <w:rFonts w:cs="Times New Roman"/>
                <w:sz w:val="20"/>
                <w:szCs w:val="20"/>
              </w:rPr>
              <w:t xml:space="preserve">к/н 6124681000:01:001:0753 (пл.1,6057 га) </w:t>
            </w:r>
            <w:r w:rsidRPr="00C00AA4">
              <w:rPr>
                <w:rFonts w:cs="Times New Roman"/>
                <w:i/>
                <w:sz w:val="20"/>
                <w:szCs w:val="20"/>
              </w:rPr>
              <w:t xml:space="preserve">цільове призначення: </w:t>
            </w:r>
            <w:r w:rsidRPr="00C00AA4">
              <w:rPr>
                <w:rFonts w:cs="Times New Roman"/>
                <w:sz w:val="20"/>
                <w:szCs w:val="20"/>
              </w:rPr>
              <w:t>землі сільськогосподарського призначення.</w:t>
            </w:r>
          </w:p>
          <w:p w14:paraId="07A3B4B6" w14:textId="77777777" w:rsidR="00752A12" w:rsidRPr="00C00AA4" w:rsidRDefault="00752A12" w:rsidP="00402C13">
            <w:pPr>
              <w:spacing w:after="0" w:line="240" w:lineRule="atLeast"/>
              <w:ind w:right="-155"/>
              <w:rPr>
                <w:rFonts w:cs="Times New Roman"/>
                <w:sz w:val="20"/>
                <w:szCs w:val="20"/>
              </w:rPr>
            </w:pPr>
            <w:r w:rsidRPr="00C00AA4">
              <w:rPr>
                <w:rFonts w:cs="Times New Roman"/>
                <w:b/>
                <w:sz w:val="20"/>
                <w:szCs w:val="20"/>
              </w:rPr>
              <w:t xml:space="preserve">Підволочиськимй район, Жеребківська сільська рада </w:t>
            </w:r>
            <w:r w:rsidR="00371779" w:rsidRPr="00C00AA4">
              <w:rPr>
                <w:rFonts w:cs="Times New Roman"/>
                <w:sz w:val="20"/>
                <w:szCs w:val="20"/>
              </w:rPr>
              <w:t>к/н 6124682000:01:001:0899 (пл.4,9913</w:t>
            </w:r>
            <w:r w:rsidRPr="00C00AA4">
              <w:rPr>
                <w:rFonts w:cs="Times New Roman"/>
                <w:sz w:val="20"/>
                <w:szCs w:val="20"/>
              </w:rPr>
              <w:t xml:space="preserve"> га) </w:t>
            </w:r>
            <w:r w:rsidRPr="00C00AA4">
              <w:rPr>
                <w:rFonts w:cs="Times New Roman"/>
                <w:i/>
                <w:sz w:val="20"/>
                <w:szCs w:val="20"/>
              </w:rPr>
              <w:t xml:space="preserve">цільове призначення: </w:t>
            </w:r>
            <w:r w:rsidRPr="00C00AA4">
              <w:rPr>
                <w:rFonts w:cs="Times New Roman"/>
                <w:sz w:val="20"/>
                <w:szCs w:val="20"/>
              </w:rPr>
              <w:t>землі сільськогосподарського призначення</w:t>
            </w:r>
            <w:r w:rsidR="00371779" w:rsidRPr="00C00AA4">
              <w:rPr>
                <w:rFonts w:cs="Times New Roman"/>
                <w:sz w:val="20"/>
                <w:szCs w:val="20"/>
              </w:rPr>
              <w:t>.</w:t>
            </w:r>
          </w:p>
          <w:p w14:paraId="2E58617E" w14:textId="77777777" w:rsidR="00371779" w:rsidRPr="00C00AA4" w:rsidRDefault="00371779" w:rsidP="00402C13">
            <w:pPr>
              <w:spacing w:after="0" w:line="240" w:lineRule="atLeast"/>
              <w:ind w:right="-155"/>
              <w:rPr>
                <w:rFonts w:cs="Times New Roman"/>
                <w:sz w:val="20"/>
                <w:szCs w:val="20"/>
              </w:rPr>
            </w:pPr>
            <w:r w:rsidRPr="00C00AA4">
              <w:rPr>
                <w:rFonts w:cs="Times New Roman"/>
                <w:b/>
                <w:sz w:val="20"/>
                <w:szCs w:val="20"/>
              </w:rPr>
              <w:t xml:space="preserve">Підволочиськимй район, Колоденська сільська рада </w:t>
            </w:r>
            <w:r w:rsidRPr="00C00AA4">
              <w:rPr>
                <w:rFonts w:cs="Times New Roman"/>
                <w:sz w:val="20"/>
                <w:szCs w:val="20"/>
              </w:rPr>
              <w:t xml:space="preserve">к/н 6124683600:01:001:1154 (пл.2,3306 га) </w:t>
            </w:r>
            <w:r w:rsidRPr="00C00AA4">
              <w:rPr>
                <w:rFonts w:cs="Times New Roman"/>
                <w:i/>
                <w:sz w:val="20"/>
                <w:szCs w:val="20"/>
              </w:rPr>
              <w:t xml:space="preserve">цільове призначення: </w:t>
            </w:r>
            <w:r w:rsidRPr="00C00AA4">
              <w:rPr>
                <w:rFonts w:cs="Times New Roman"/>
                <w:sz w:val="20"/>
                <w:szCs w:val="20"/>
              </w:rPr>
              <w:t>землі сільськогосподарського призначення.</w:t>
            </w:r>
          </w:p>
          <w:p w14:paraId="0FA0DB2B" w14:textId="77777777" w:rsidR="00532E44" w:rsidRPr="00C00AA4" w:rsidRDefault="00371779" w:rsidP="00402C13">
            <w:pPr>
              <w:spacing w:after="0" w:line="240" w:lineRule="atLeast"/>
              <w:ind w:right="-155"/>
              <w:rPr>
                <w:rFonts w:cs="Times New Roman"/>
                <w:sz w:val="20"/>
                <w:szCs w:val="20"/>
              </w:rPr>
            </w:pPr>
            <w:r w:rsidRPr="00C00AA4">
              <w:rPr>
                <w:rFonts w:cs="Times New Roman"/>
                <w:sz w:val="20"/>
                <w:szCs w:val="20"/>
              </w:rPr>
              <w:t>Інші земельні ділянки</w:t>
            </w:r>
            <w:r w:rsidR="00F960FD" w:rsidRPr="00C00AA4">
              <w:rPr>
                <w:rFonts w:cs="Times New Roman"/>
                <w:sz w:val="20"/>
                <w:szCs w:val="20"/>
              </w:rPr>
              <w:t xml:space="preserve"> не сфо</w:t>
            </w:r>
            <w:r w:rsidRPr="00C00AA4">
              <w:rPr>
                <w:rFonts w:cs="Times New Roman"/>
                <w:sz w:val="20"/>
                <w:szCs w:val="20"/>
              </w:rPr>
              <w:t>рмовані</w:t>
            </w:r>
            <w:r w:rsidR="00F960FD" w:rsidRPr="00C00AA4">
              <w:rPr>
                <w:rFonts w:cs="Times New Roman"/>
                <w:sz w:val="20"/>
                <w:szCs w:val="20"/>
              </w:rPr>
              <w:t>, документація із землеустрою не розроблена</w:t>
            </w:r>
            <w:r w:rsidR="00834B0B" w:rsidRPr="00C00AA4">
              <w:rPr>
                <w:rFonts w:cs="Times New Roman"/>
                <w:sz w:val="20"/>
                <w:szCs w:val="20"/>
              </w:rPr>
              <w:t xml:space="preserve">, відомості з державної статистичної звітності з кількісного обліку земель (форми </w:t>
            </w:r>
            <w:r w:rsidR="00D70B87" w:rsidRPr="00C00AA4">
              <w:rPr>
                <w:rFonts w:cs="Times New Roman"/>
                <w:sz w:val="20"/>
                <w:szCs w:val="20"/>
              </w:rPr>
              <w:t>№</w:t>
            </w:r>
            <w:r w:rsidR="00834B0B" w:rsidRPr="00C00AA4">
              <w:rPr>
                <w:rFonts w:cs="Times New Roman"/>
                <w:sz w:val="20"/>
                <w:szCs w:val="20"/>
              </w:rPr>
              <w:t>6-зем</w:t>
            </w:r>
            <w:r w:rsidR="00D70B87" w:rsidRPr="00C00AA4">
              <w:rPr>
                <w:rFonts w:cs="Times New Roman"/>
                <w:sz w:val="20"/>
                <w:szCs w:val="20"/>
              </w:rPr>
              <w:t>)</w:t>
            </w:r>
            <w:r w:rsidR="00834B0B" w:rsidRPr="00C00AA4">
              <w:rPr>
                <w:rFonts w:cs="Times New Roman"/>
                <w:sz w:val="20"/>
                <w:szCs w:val="20"/>
              </w:rPr>
              <w:t xml:space="preserve"> не ве</w:t>
            </w:r>
            <w:r w:rsidR="00F960FD" w:rsidRPr="00C00AA4">
              <w:rPr>
                <w:rFonts w:cs="Times New Roman"/>
                <w:sz w:val="20"/>
                <w:szCs w:val="20"/>
              </w:rPr>
              <w:t>ри</w:t>
            </w:r>
            <w:r w:rsidR="00834B0B" w:rsidRPr="00C00AA4">
              <w:rPr>
                <w:rFonts w:cs="Times New Roman"/>
                <w:sz w:val="20"/>
                <w:szCs w:val="20"/>
              </w:rPr>
              <w:t>ф</w:t>
            </w:r>
            <w:r w:rsidR="00F960FD" w:rsidRPr="00C00AA4">
              <w:rPr>
                <w:rFonts w:cs="Times New Roman"/>
                <w:sz w:val="20"/>
                <w:szCs w:val="20"/>
              </w:rPr>
              <w:t>іковані</w:t>
            </w:r>
            <w:r w:rsidR="00D70B87" w:rsidRPr="00C00AA4">
              <w:rPr>
                <w:rFonts w:cs="Times New Roman"/>
                <w:sz w:val="20"/>
                <w:szCs w:val="20"/>
              </w:rPr>
              <w:t xml:space="preserve">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904C389" w14:textId="77777777" w:rsidR="00532E44" w:rsidRPr="00C00AA4" w:rsidRDefault="009A78B3" w:rsidP="00402C13">
            <w:pPr>
              <w:spacing w:after="0" w:line="240" w:lineRule="auto"/>
              <w:rPr>
                <w:rFonts w:cs="Times New Roman"/>
                <w:sz w:val="20"/>
                <w:szCs w:val="20"/>
              </w:rPr>
            </w:pPr>
            <w:r w:rsidRPr="00C00AA4">
              <w:rPr>
                <w:rFonts w:cs="Times New Roman"/>
                <w:sz w:val="20"/>
                <w:szCs w:val="20"/>
              </w:rPr>
              <w:t>Підволочиська селищна</w:t>
            </w:r>
            <w:r w:rsidR="0014193B" w:rsidRPr="00C00AA4">
              <w:rPr>
                <w:rFonts w:cs="Times New Roman"/>
                <w:sz w:val="20"/>
                <w:szCs w:val="20"/>
              </w:rPr>
              <w:t xml:space="preserve"> (75,5 га)</w:t>
            </w:r>
            <w:r w:rsidRPr="00C00AA4">
              <w:rPr>
                <w:rFonts w:cs="Times New Roman"/>
                <w:sz w:val="20"/>
                <w:szCs w:val="20"/>
              </w:rPr>
              <w:t xml:space="preserve"> та Скалатська міська ради</w:t>
            </w:r>
            <w:r w:rsidR="0014193B" w:rsidRPr="00C00AA4">
              <w:rPr>
                <w:rFonts w:cs="Times New Roman"/>
                <w:sz w:val="20"/>
                <w:szCs w:val="20"/>
              </w:rPr>
              <w:t xml:space="preserve"> (47,7 га)</w:t>
            </w:r>
            <w:r w:rsidRPr="00C00AA4">
              <w:rPr>
                <w:rFonts w:cs="Times New Roman"/>
                <w:sz w:val="20"/>
                <w:szCs w:val="20"/>
              </w:rPr>
              <w:t xml:space="preserve"> </w:t>
            </w:r>
            <w:r w:rsidR="00613D98" w:rsidRPr="00C00AA4">
              <w:rPr>
                <w:rFonts w:cs="Times New Roman"/>
                <w:sz w:val="20"/>
                <w:szCs w:val="20"/>
              </w:rPr>
              <w:t>Підволочиського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36CE1A1D" w14:textId="77777777" w:rsidR="00532E44" w:rsidRPr="00C00AA4" w:rsidRDefault="00B81DD9" w:rsidP="00402C13">
            <w:pPr>
              <w:spacing w:after="0" w:line="240" w:lineRule="auto"/>
              <w:jc w:val="both"/>
              <w:rPr>
                <w:rFonts w:cs="Times New Roman"/>
                <w:color w:val="000000"/>
                <w:sz w:val="20"/>
                <w:szCs w:val="20"/>
              </w:rPr>
            </w:pPr>
            <w:r w:rsidRPr="00C00AA4">
              <w:rPr>
                <w:rFonts w:cs="Times New Roman"/>
                <w:sz w:val="20"/>
                <w:szCs w:val="20"/>
              </w:rPr>
              <w:t>Цілісний фрагмент Товтрової гряди, цінн</w:t>
            </w:r>
            <w:r w:rsidR="006F09E8" w:rsidRPr="00C00AA4">
              <w:rPr>
                <w:rFonts w:cs="Times New Roman"/>
                <w:sz w:val="20"/>
                <w:szCs w:val="20"/>
              </w:rPr>
              <w:t>ий</w:t>
            </w:r>
            <w:r w:rsidRPr="00C00AA4">
              <w:rPr>
                <w:rFonts w:cs="Times New Roman"/>
                <w:sz w:val="20"/>
                <w:szCs w:val="20"/>
              </w:rPr>
              <w:t xml:space="preserve">  у </w:t>
            </w:r>
            <w:r w:rsidR="00C00AA4" w:rsidRPr="00C00AA4">
              <w:rPr>
                <w:rFonts w:cs="Times New Roman"/>
                <w:sz w:val="20"/>
                <w:szCs w:val="20"/>
              </w:rPr>
              <w:t>природоохоронному</w:t>
            </w:r>
            <w:r w:rsidRPr="00C00AA4">
              <w:rPr>
                <w:rFonts w:cs="Times New Roman"/>
                <w:sz w:val="20"/>
                <w:szCs w:val="20"/>
              </w:rPr>
              <w:t xml:space="preserve">,  </w:t>
            </w:r>
            <w:r w:rsidR="00C00AA4" w:rsidRPr="00C00AA4">
              <w:rPr>
                <w:rFonts w:cs="Times New Roman"/>
                <w:sz w:val="20"/>
                <w:szCs w:val="20"/>
              </w:rPr>
              <w:t>науковому</w:t>
            </w:r>
            <w:r w:rsidRPr="00C00AA4">
              <w:rPr>
                <w:rFonts w:cs="Times New Roman"/>
                <w:sz w:val="20"/>
                <w:szCs w:val="20"/>
              </w:rPr>
              <w:t>, пізнавальному та естетичному відношеннях, оселищ</w:t>
            </w:r>
            <w:r w:rsidR="006F09E8" w:rsidRPr="00C00AA4">
              <w:rPr>
                <w:rFonts w:cs="Times New Roman"/>
                <w:sz w:val="20"/>
                <w:szCs w:val="20"/>
              </w:rPr>
              <w:t>е</w:t>
            </w:r>
            <w:r w:rsidRPr="00C00AA4">
              <w:rPr>
                <w:rFonts w:cs="Times New Roman"/>
                <w:sz w:val="20"/>
                <w:szCs w:val="20"/>
              </w:rPr>
              <w:t xml:space="preserve"> рідкісних та зникаючих видів рослин, місць оселення корисної ентомофауни. Значну частину Товтрової гряди  займають степові угрупування, занесені до Зеленої книги України</w:t>
            </w:r>
            <w:r w:rsidR="006F09E8" w:rsidRPr="00C00AA4">
              <w:rPr>
                <w:rFonts w:cs="Times New Roman"/>
                <w:sz w:val="20"/>
                <w:szCs w:val="20"/>
              </w:rPr>
              <w:t>.</w:t>
            </w:r>
            <w:r w:rsidR="00B961B1" w:rsidRPr="00C00AA4">
              <w:rPr>
                <w:rFonts w:cs="Times New Roman"/>
                <w:sz w:val="20"/>
                <w:szCs w:val="20"/>
              </w:rPr>
              <w:t xml:space="preserve"> Згідно з </w:t>
            </w:r>
            <w:r w:rsidR="005976A6">
              <w:rPr>
                <w:rFonts w:cs="Times New Roman"/>
                <w:sz w:val="20"/>
                <w:szCs w:val="20"/>
              </w:rPr>
              <w:t>Регіональною</w:t>
            </w:r>
            <w:r w:rsidR="00B961B1" w:rsidRPr="00C00AA4">
              <w:rPr>
                <w:rFonts w:cs="Times New Roman"/>
                <w:sz w:val="20"/>
                <w:szCs w:val="20"/>
              </w:rPr>
              <w:t xml:space="preserve"> схемою формування екологічної мережі Тернопільської області входить до складу Товтрового </w:t>
            </w:r>
            <w:r w:rsidR="00C00AA4" w:rsidRPr="00C00AA4">
              <w:rPr>
                <w:rFonts w:cs="Times New Roman"/>
                <w:sz w:val="20"/>
                <w:szCs w:val="20"/>
              </w:rPr>
              <w:t>міжрегіонального</w:t>
            </w:r>
            <w:r w:rsidR="00B961B1" w:rsidRPr="00C00AA4">
              <w:rPr>
                <w:rFonts w:cs="Times New Roman"/>
                <w:sz w:val="20"/>
                <w:szCs w:val="20"/>
              </w:rPr>
              <w:t xml:space="preserve"> екологічного коридору.</w:t>
            </w:r>
          </w:p>
        </w:tc>
      </w:tr>
      <w:tr w:rsidR="00D70B87" w:rsidRPr="00C00AA4" w14:paraId="435709D7" w14:textId="77777777" w:rsidTr="006467EE">
        <w:tc>
          <w:tcPr>
            <w:tcW w:w="567" w:type="dxa"/>
            <w:tcBorders>
              <w:top w:val="single" w:sz="4" w:space="0" w:color="auto"/>
              <w:left w:val="single" w:sz="4" w:space="0" w:color="auto"/>
              <w:bottom w:val="single" w:sz="4" w:space="0" w:color="auto"/>
              <w:right w:val="single" w:sz="4" w:space="0" w:color="auto"/>
            </w:tcBorders>
          </w:tcPr>
          <w:p w14:paraId="13FBD1DC" w14:textId="77777777" w:rsidR="00D70B87" w:rsidRPr="00C00AA4" w:rsidRDefault="00D70B87"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3EAEB41F"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6 к/з-0-ТР</w:t>
            </w:r>
          </w:p>
        </w:tc>
        <w:tc>
          <w:tcPr>
            <w:tcW w:w="1439" w:type="dxa"/>
            <w:tcBorders>
              <w:top w:val="single" w:sz="4" w:space="0" w:color="auto"/>
              <w:left w:val="single" w:sz="4" w:space="0" w:color="auto"/>
              <w:bottom w:val="single" w:sz="4" w:space="0" w:color="auto"/>
              <w:right w:val="single" w:sz="4" w:space="0" w:color="auto"/>
            </w:tcBorders>
          </w:tcPr>
          <w:p w14:paraId="4F40E2E0"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 xml:space="preserve">Лісовий заказник </w:t>
            </w:r>
            <w:r w:rsidR="00516211">
              <w:rPr>
                <w:rFonts w:cs="Times New Roman"/>
                <w:sz w:val="20"/>
                <w:szCs w:val="20"/>
              </w:rPr>
              <w:t>«</w:t>
            </w:r>
            <w:r w:rsidRPr="00C00AA4">
              <w:rPr>
                <w:rFonts w:cs="Times New Roman"/>
                <w:sz w:val="20"/>
                <w:szCs w:val="20"/>
              </w:rPr>
              <w:t>Дача Галілея</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74C8E82"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lang w:eastAsia="uk-UA"/>
              </w:rPr>
              <w:t>Постанова Ради Міністрів УРСР вiд 28.10.1974  №500</w:t>
            </w:r>
          </w:p>
        </w:tc>
        <w:tc>
          <w:tcPr>
            <w:tcW w:w="1980" w:type="dxa"/>
            <w:gridSpan w:val="2"/>
            <w:tcBorders>
              <w:top w:val="single" w:sz="4" w:space="0" w:color="auto"/>
              <w:left w:val="single" w:sz="4" w:space="0" w:color="auto"/>
              <w:bottom w:val="single" w:sz="4" w:space="0" w:color="auto"/>
              <w:right w:val="single" w:sz="4" w:space="0" w:color="auto"/>
            </w:tcBorders>
          </w:tcPr>
          <w:p w14:paraId="1F03D09E" w14:textId="77777777" w:rsidR="00D70B87" w:rsidRPr="00C00AA4" w:rsidRDefault="00D70B87" w:rsidP="00402C13">
            <w:pPr>
              <w:spacing w:after="0" w:line="240" w:lineRule="atLeast"/>
              <w:jc w:val="center"/>
              <w:rPr>
                <w:rFonts w:cs="Times New Roman"/>
                <w:sz w:val="20"/>
                <w:szCs w:val="20"/>
                <w:lang w:eastAsia="uk-UA"/>
              </w:rPr>
            </w:pPr>
            <w:r w:rsidRPr="00C00AA4">
              <w:rPr>
                <w:rFonts w:cs="Times New Roman"/>
                <w:bCs/>
                <w:sz w:val="20"/>
                <w:szCs w:val="20"/>
                <w:lang w:eastAsia="uk-UA"/>
              </w:rPr>
              <w:t>Чортківський район</w:t>
            </w:r>
            <w:r w:rsidRPr="00C00AA4">
              <w:rPr>
                <w:rFonts w:cs="Times New Roman"/>
                <w:sz w:val="20"/>
                <w:szCs w:val="20"/>
                <w:lang w:eastAsia="uk-UA"/>
              </w:rPr>
              <w:t xml:space="preserve">, </w:t>
            </w:r>
          </w:p>
          <w:p w14:paraId="70670A7F" w14:textId="77777777" w:rsidR="00D70B87" w:rsidRPr="00C00AA4" w:rsidRDefault="00D70B87"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с. Улашківці, </w:t>
            </w:r>
          </w:p>
          <w:p w14:paraId="3C0AA6D1" w14:textId="77777777" w:rsidR="00D70B87" w:rsidRPr="00C00AA4" w:rsidRDefault="00D70B87"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с. Росохач, </w:t>
            </w:r>
          </w:p>
          <w:p w14:paraId="7FAE835A" w14:textId="77777777" w:rsidR="00D70B87" w:rsidRPr="00C00AA4" w:rsidRDefault="00D70B87"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с. Сосулівка, </w:t>
            </w:r>
          </w:p>
          <w:p w14:paraId="64F21552" w14:textId="77777777" w:rsidR="00D70B87" w:rsidRPr="00C00AA4" w:rsidRDefault="00D70B87"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с. Милівці, </w:t>
            </w:r>
          </w:p>
          <w:p w14:paraId="3628CDEC" w14:textId="77777777" w:rsidR="00D70B87" w:rsidRPr="00C00AA4" w:rsidRDefault="00D70B87" w:rsidP="00402C13">
            <w:pPr>
              <w:spacing w:after="0" w:line="240" w:lineRule="atLeast"/>
              <w:jc w:val="center"/>
              <w:rPr>
                <w:rFonts w:cs="Times New Roman"/>
                <w:sz w:val="20"/>
                <w:szCs w:val="20"/>
                <w:lang w:eastAsia="uk-UA"/>
              </w:rPr>
            </w:pPr>
            <w:r w:rsidRPr="00C00AA4">
              <w:rPr>
                <w:rFonts w:cs="Times New Roman"/>
                <w:sz w:val="20"/>
                <w:szCs w:val="20"/>
                <w:lang w:eastAsia="uk-UA"/>
              </w:rPr>
              <w:t>с. Залісся,</w:t>
            </w:r>
          </w:p>
          <w:p w14:paraId="5670961F" w14:textId="77777777" w:rsidR="00D70B87" w:rsidRPr="00C00AA4" w:rsidRDefault="00D70B87"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с. Заболотівка, </w:t>
            </w:r>
            <w:r w:rsidRPr="00C00AA4">
              <w:rPr>
                <w:rFonts w:cs="Times New Roman"/>
                <w:bCs/>
                <w:sz w:val="20"/>
                <w:szCs w:val="20"/>
                <w:lang w:eastAsia="uk-UA"/>
              </w:rPr>
              <w:t>Борщівський район</w:t>
            </w:r>
            <w:r w:rsidRPr="00C00AA4">
              <w:rPr>
                <w:rFonts w:cs="Times New Roman"/>
                <w:sz w:val="20"/>
                <w:szCs w:val="20"/>
                <w:lang w:eastAsia="uk-UA"/>
              </w:rPr>
              <w:t xml:space="preserve">, </w:t>
            </w:r>
          </w:p>
          <w:p w14:paraId="383C16BA"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lang w:eastAsia="uk-UA"/>
              </w:rPr>
              <w:t xml:space="preserve">с. Озеряни, Улашківське лісництво (кв.29-74), лісове урочище  </w:t>
            </w:r>
            <w:r w:rsidR="00516211">
              <w:rPr>
                <w:rFonts w:cs="Times New Roman"/>
                <w:sz w:val="20"/>
                <w:szCs w:val="20"/>
                <w:lang w:eastAsia="uk-UA"/>
              </w:rPr>
              <w:t>«</w:t>
            </w:r>
            <w:r w:rsidRPr="00C00AA4">
              <w:rPr>
                <w:rFonts w:cs="Times New Roman"/>
                <w:sz w:val="20"/>
                <w:szCs w:val="20"/>
                <w:lang w:eastAsia="uk-UA"/>
              </w:rPr>
              <w:t>Дача Галілея</w:t>
            </w:r>
            <w:r w:rsidR="00516211">
              <w:rPr>
                <w:rFonts w:cs="Times New Roman"/>
                <w:sz w:val="20"/>
                <w:szCs w:val="20"/>
                <w:lang w:eastAsia="uk-UA"/>
              </w:rPr>
              <w:t>»</w:t>
            </w:r>
            <w:r w:rsidRPr="00C00AA4">
              <w:rPr>
                <w:rFonts w:cs="Times New Roman"/>
                <w:sz w:val="20"/>
                <w:szCs w:val="20"/>
                <w:lang w:eastAsia="uk-UA"/>
              </w:rPr>
              <w:t xml:space="preserve"> </w:t>
            </w:r>
          </w:p>
        </w:tc>
        <w:tc>
          <w:tcPr>
            <w:tcW w:w="1083" w:type="dxa"/>
            <w:gridSpan w:val="4"/>
            <w:tcBorders>
              <w:top w:val="single" w:sz="4" w:space="0" w:color="auto"/>
              <w:left w:val="single" w:sz="4" w:space="0" w:color="auto"/>
              <w:bottom w:val="single" w:sz="4" w:space="0" w:color="auto"/>
              <w:right w:val="single" w:sz="4" w:space="0" w:color="auto"/>
            </w:tcBorders>
          </w:tcPr>
          <w:p w14:paraId="7440B3E3"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lang w:eastAsia="uk-UA"/>
              </w:rPr>
              <w:t>1856,0</w:t>
            </w:r>
          </w:p>
        </w:tc>
        <w:tc>
          <w:tcPr>
            <w:tcW w:w="2293" w:type="dxa"/>
            <w:gridSpan w:val="2"/>
            <w:tcBorders>
              <w:top w:val="single" w:sz="4" w:space="0" w:color="auto"/>
              <w:left w:val="single" w:sz="4" w:space="0" w:color="auto"/>
              <w:bottom w:val="single" w:sz="4" w:space="0" w:color="auto"/>
              <w:right w:val="single" w:sz="4" w:space="0" w:color="auto"/>
            </w:tcBorders>
          </w:tcPr>
          <w:p w14:paraId="7141EEE4" w14:textId="77777777" w:rsidR="00D70B87" w:rsidRPr="00C00AA4" w:rsidRDefault="00D70B87" w:rsidP="00402C13">
            <w:pPr>
              <w:spacing w:after="0" w:line="240" w:lineRule="atLeast"/>
              <w:ind w:right="-155"/>
              <w:jc w:val="center"/>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976A288" w14:textId="77777777" w:rsidR="00D70B87" w:rsidRPr="00C00AA4" w:rsidRDefault="00D70B87" w:rsidP="00402C13">
            <w:pPr>
              <w:spacing w:after="0"/>
              <w:ind w:left="-198" w:firstLine="90"/>
              <w:jc w:val="center"/>
              <w:rPr>
                <w:rFonts w:cs="Times New Roman"/>
                <w:bCs/>
                <w:sz w:val="20"/>
                <w:szCs w:val="20"/>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Чорткiвське лісове господарство</w:t>
            </w:r>
            <w:r w:rsidR="00516211">
              <w:rPr>
                <w:rFonts w:cs="Times New Roman"/>
                <w:sz w:val="20"/>
                <w:szCs w:val="20"/>
                <w:lang w:eastAsia="uk-UA"/>
              </w:rPr>
              <w:t>»</w:t>
            </w:r>
            <w:r w:rsidRPr="00C00AA4">
              <w:rPr>
                <w:rFonts w:cs="Times New Roman"/>
                <w:sz w:val="20"/>
                <w:szCs w:val="20"/>
                <w:lang w:eastAsia="uk-UA"/>
              </w:rPr>
              <w:t xml:space="preserve">, Держлісагентство України                                               </w:t>
            </w:r>
          </w:p>
        </w:tc>
        <w:tc>
          <w:tcPr>
            <w:tcW w:w="2651" w:type="dxa"/>
            <w:gridSpan w:val="2"/>
            <w:tcBorders>
              <w:top w:val="single" w:sz="4" w:space="0" w:color="auto"/>
              <w:left w:val="single" w:sz="4" w:space="0" w:color="auto"/>
              <w:bottom w:val="single" w:sz="4" w:space="0" w:color="auto"/>
              <w:right w:val="single" w:sz="4" w:space="0" w:color="auto"/>
            </w:tcBorders>
          </w:tcPr>
          <w:p w14:paraId="2745FF11" w14:textId="77777777" w:rsidR="00D70B87" w:rsidRPr="00C00AA4" w:rsidRDefault="00D70B87" w:rsidP="00402C13">
            <w:pPr>
              <w:spacing w:after="0" w:line="240" w:lineRule="auto"/>
              <w:jc w:val="both"/>
              <w:rPr>
                <w:rFonts w:cs="Times New Roman"/>
                <w:sz w:val="20"/>
                <w:szCs w:val="20"/>
              </w:rPr>
            </w:pPr>
            <w:r w:rsidRPr="00C00AA4">
              <w:rPr>
                <w:rFonts w:cs="Times New Roman"/>
                <w:sz w:val="20"/>
                <w:szCs w:val="20"/>
              </w:rPr>
              <w:t>Унікальний штучно створе</w:t>
            </w:r>
            <w:r w:rsidR="00D51C3C" w:rsidRPr="00C00AA4">
              <w:rPr>
                <w:rFonts w:cs="Times New Roman"/>
                <w:sz w:val="20"/>
                <w:szCs w:val="20"/>
              </w:rPr>
              <w:t>ний високо</w:t>
            </w:r>
            <w:r w:rsidRPr="00C00AA4">
              <w:rPr>
                <w:rFonts w:cs="Times New Roman"/>
                <w:sz w:val="20"/>
                <w:szCs w:val="20"/>
              </w:rPr>
              <w:t xml:space="preserve">продуктивний лісовий масив, як унаочнення досвіду </w:t>
            </w:r>
            <w:r w:rsidR="00C00AA4" w:rsidRPr="00C00AA4">
              <w:rPr>
                <w:rFonts w:cs="Times New Roman"/>
                <w:sz w:val="20"/>
                <w:szCs w:val="20"/>
              </w:rPr>
              <w:t>лісорозведення</w:t>
            </w:r>
            <w:r w:rsidRPr="00C00AA4">
              <w:rPr>
                <w:rFonts w:cs="Times New Roman"/>
                <w:sz w:val="20"/>
                <w:szCs w:val="20"/>
              </w:rPr>
              <w:t xml:space="preserve"> в умовах Західного лісостепу, як генофонду - бази для заготівлі насіння з метою відтворення подібних насаджень.</w:t>
            </w:r>
            <w:r w:rsidR="00766581" w:rsidRPr="00C00AA4">
              <w:rPr>
                <w:rFonts w:cs="Times New Roman"/>
                <w:sz w:val="20"/>
                <w:szCs w:val="20"/>
              </w:rPr>
              <w:t xml:space="preserve"> </w:t>
            </w: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Серет</w:t>
            </w:r>
            <w:r w:rsidR="00E23AF8" w:rsidRPr="00C00AA4">
              <w:rPr>
                <w:rFonts w:cs="Times New Roman"/>
                <w:sz w:val="20"/>
                <w:szCs w:val="20"/>
              </w:rPr>
              <w:t>сього міжрегіо</w:t>
            </w:r>
            <w:r w:rsidRPr="00C00AA4">
              <w:rPr>
                <w:rFonts w:cs="Times New Roman"/>
                <w:sz w:val="20"/>
                <w:szCs w:val="20"/>
              </w:rPr>
              <w:t>нального екологічного коридору.</w:t>
            </w:r>
          </w:p>
        </w:tc>
      </w:tr>
      <w:tr w:rsidR="00D70B87" w:rsidRPr="00C00AA4" w14:paraId="3D83DB67" w14:textId="77777777" w:rsidTr="006467EE">
        <w:tc>
          <w:tcPr>
            <w:tcW w:w="567" w:type="dxa"/>
            <w:tcBorders>
              <w:top w:val="single" w:sz="4" w:space="0" w:color="auto"/>
              <w:left w:val="single" w:sz="4" w:space="0" w:color="auto"/>
              <w:bottom w:val="single" w:sz="4" w:space="0" w:color="auto"/>
              <w:right w:val="single" w:sz="4" w:space="0" w:color="auto"/>
            </w:tcBorders>
          </w:tcPr>
          <w:p w14:paraId="7D214EB3" w14:textId="77777777" w:rsidR="00D70B87" w:rsidRPr="00C00AA4" w:rsidRDefault="00D70B87"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01D521D1"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7 к/з-0-ТР</w:t>
            </w:r>
          </w:p>
        </w:tc>
        <w:tc>
          <w:tcPr>
            <w:tcW w:w="1439" w:type="dxa"/>
            <w:tcBorders>
              <w:top w:val="single" w:sz="4" w:space="0" w:color="auto"/>
              <w:left w:val="single" w:sz="4" w:space="0" w:color="auto"/>
              <w:bottom w:val="single" w:sz="4" w:space="0" w:color="auto"/>
              <w:right w:val="single" w:sz="4" w:space="0" w:color="auto"/>
            </w:tcBorders>
          </w:tcPr>
          <w:p w14:paraId="687EFAE8"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 xml:space="preserve">Лісовий заказник </w:t>
            </w:r>
            <w:r w:rsidR="00516211">
              <w:rPr>
                <w:rFonts w:cs="Times New Roman"/>
                <w:sz w:val="20"/>
                <w:szCs w:val="20"/>
              </w:rPr>
              <w:t>«</w:t>
            </w:r>
            <w:r w:rsidRPr="00C00AA4">
              <w:rPr>
                <w:rFonts w:cs="Times New Roman"/>
                <w:sz w:val="20"/>
                <w:szCs w:val="20"/>
              </w:rPr>
              <w:t>Суразька дача</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A6C8806" w14:textId="77777777" w:rsidR="00D70B87" w:rsidRPr="00C00AA4" w:rsidRDefault="00D70B87" w:rsidP="00402C13">
            <w:pPr>
              <w:spacing w:after="0" w:line="240" w:lineRule="atLeast"/>
              <w:jc w:val="center"/>
              <w:rPr>
                <w:rFonts w:cs="Times New Roman"/>
                <w:sz w:val="20"/>
                <w:szCs w:val="20"/>
                <w:lang w:eastAsia="uk-UA"/>
              </w:rPr>
            </w:pPr>
            <w:r w:rsidRPr="00C00AA4">
              <w:rPr>
                <w:rFonts w:cs="Times New Roman"/>
                <w:sz w:val="20"/>
                <w:szCs w:val="20"/>
                <w:lang w:eastAsia="uk-UA"/>
              </w:rPr>
              <w:t>Постанова Ради Міністрів УРСР вiд 03.08.1978  №383</w:t>
            </w:r>
          </w:p>
        </w:tc>
        <w:tc>
          <w:tcPr>
            <w:tcW w:w="1980" w:type="dxa"/>
            <w:gridSpan w:val="2"/>
            <w:tcBorders>
              <w:top w:val="single" w:sz="4" w:space="0" w:color="auto"/>
              <w:left w:val="single" w:sz="4" w:space="0" w:color="auto"/>
              <w:bottom w:val="single" w:sz="4" w:space="0" w:color="auto"/>
              <w:right w:val="single" w:sz="4" w:space="0" w:color="auto"/>
            </w:tcBorders>
          </w:tcPr>
          <w:p w14:paraId="60AB34AE" w14:textId="77777777" w:rsidR="00D70B87" w:rsidRPr="00C00AA4" w:rsidRDefault="00D70B87" w:rsidP="00402C13">
            <w:pPr>
              <w:spacing w:after="0" w:line="240" w:lineRule="atLeast"/>
              <w:jc w:val="center"/>
              <w:rPr>
                <w:rFonts w:cs="Times New Roman"/>
                <w:sz w:val="20"/>
                <w:szCs w:val="20"/>
                <w:lang w:eastAsia="uk-UA"/>
              </w:rPr>
            </w:pPr>
            <w:r w:rsidRPr="00C00AA4">
              <w:rPr>
                <w:rFonts w:cs="Times New Roman"/>
                <w:bCs/>
                <w:sz w:val="20"/>
                <w:szCs w:val="20"/>
                <w:lang w:eastAsia="uk-UA"/>
              </w:rPr>
              <w:t>Шумський район</w:t>
            </w:r>
            <w:r w:rsidRPr="00C00AA4">
              <w:rPr>
                <w:rFonts w:cs="Times New Roman"/>
                <w:sz w:val="20"/>
                <w:szCs w:val="20"/>
                <w:lang w:eastAsia="uk-UA"/>
              </w:rPr>
              <w:t>,</w:t>
            </w:r>
          </w:p>
          <w:p w14:paraId="2310E3A2" w14:textId="77777777" w:rsidR="00D70B87" w:rsidRPr="00C00AA4" w:rsidRDefault="00D70B87"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с. Сураж, </w:t>
            </w:r>
          </w:p>
          <w:p w14:paraId="59F99152" w14:textId="77777777" w:rsidR="00D70B87" w:rsidRPr="00C00AA4" w:rsidRDefault="00D70B87"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с. Андрушівка,  </w:t>
            </w:r>
          </w:p>
          <w:p w14:paraId="5648DDF7" w14:textId="77777777" w:rsidR="00D70B87" w:rsidRPr="00C00AA4" w:rsidRDefault="00D70B87" w:rsidP="00402C13">
            <w:pPr>
              <w:spacing w:after="0" w:line="240" w:lineRule="atLeast"/>
              <w:jc w:val="center"/>
              <w:rPr>
                <w:rFonts w:cs="Times New Roman"/>
                <w:bCs/>
                <w:sz w:val="20"/>
                <w:szCs w:val="20"/>
                <w:lang w:eastAsia="uk-UA"/>
              </w:rPr>
            </w:pPr>
            <w:r w:rsidRPr="00C00AA4">
              <w:rPr>
                <w:rFonts w:cs="Times New Roman"/>
                <w:sz w:val="20"/>
                <w:szCs w:val="20"/>
                <w:lang w:eastAsia="uk-UA"/>
              </w:rPr>
              <w:t xml:space="preserve"> с. Васьківці, Суразьке лісництво (кв.39-174) , лісове урочище </w:t>
            </w:r>
            <w:r w:rsidR="00516211">
              <w:rPr>
                <w:rFonts w:cs="Times New Roman"/>
                <w:sz w:val="20"/>
                <w:szCs w:val="20"/>
                <w:lang w:eastAsia="uk-UA"/>
              </w:rPr>
              <w:t>«</w:t>
            </w:r>
            <w:r w:rsidRPr="00C00AA4">
              <w:rPr>
                <w:rFonts w:cs="Times New Roman"/>
                <w:sz w:val="20"/>
                <w:szCs w:val="20"/>
                <w:lang w:eastAsia="uk-UA"/>
              </w:rPr>
              <w:t>Суразька дача</w:t>
            </w:r>
            <w:r w:rsidR="00516211">
              <w:rPr>
                <w:rFonts w:cs="Times New Roman"/>
                <w:sz w:val="20"/>
                <w:szCs w:val="20"/>
                <w:lang w:eastAsia="uk-UA"/>
              </w:rPr>
              <w:t>»</w:t>
            </w:r>
            <w:r w:rsidRPr="00C00AA4">
              <w:rPr>
                <w:rFonts w:cs="Times New Roman"/>
                <w:sz w:val="20"/>
                <w:szCs w:val="20"/>
                <w:lang w:eastAsia="uk-UA"/>
              </w:rPr>
              <w:t xml:space="preserve">                      </w:t>
            </w:r>
          </w:p>
        </w:tc>
        <w:tc>
          <w:tcPr>
            <w:tcW w:w="1083" w:type="dxa"/>
            <w:gridSpan w:val="4"/>
            <w:tcBorders>
              <w:top w:val="single" w:sz="4" w:space="0" w:color="auto"/>
              <w:left w:val="single" w:sz="4" w:space="0" w:color="auto"/>
              <w:bottom w:val="single" w:sz="4" w:space="0" w:color="auto"/>
              <w:right w:val="single" w:sz="4" w:space="0" w:color="auto"/>
            </w:tcBorders>
          </w:tcPr>
          <w:p w14:paraId="44782B24" w14:textId="77777777" w:rsidR="00D70B87" w:rsidRPr="00C00AA4" w:rsidRDefault="00D70B87" w:rsidP="00402C13">
            <w:pPr>
              <w:spacing w:after="0" w:line="240" w:lineRule="atLeast"/>
              <w:jc w:val="center"/>
              <w:rPr>
                <w:rFonts w:cs="Times New Roman"/>
                <w:sz w:val="20"/>
                <w:szCs w:val="20"/>
                <w:lang w:eastAsia="uk-UA"/>
              </w:rPr>
            </w:pPr>
            <w:r w:rsidRPr="00C00AA4">
              <w:rPr>
                <w:rFonts w:cs="Times New Roman"/>
                <w:sz w:val="20"/>
                <w:szCs w:val="20"/>
                <w:lang w:eastAsia="uk-UA"/>
              </w:rPr>
              <w:t>3864,0</w:t>
            </w:r>
          </w:p>
        </w:tc>
        <w:tc>
          <w:tcPr>
            <w:tcW w:w="2293" w:type="dxa"/>
            <w:gridSpan w:val="2"/>
            <w:tcBorders>
              <w:top w:val="single" w:sz="4" w:space="0" w:color="auto"/>
              <w:left w:val="single" w:sz="4" w:space="0" w:color="auto"/>
              <w:bottom w:val="single" w:sz="4" w:space="0" w:color="auto"/>
              <w:right w:val="single" w:sz="4" w:space="0" w:color="auto"/>
            </w:tcBorders>
          </w:tcPr>
          <w:p w14:paraId="511BD8D2" w14:textId="77777777" w:rsidR="00D70B87" w:rsidRPr="00C00AA4" w:rsidRDefault="00D70B87" w:rsidP="00402C13">
            <w:pPr>
              <w:spacing w:after="0" w:line="240" w:lineRule="atLeast"/>
              <w:ind w:right="-155"/>
              <w:jc w:val="center"/>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459DAD7" w14:textId="77777777" w:rsidR="00D70B87" w:rsidRPr="00C00AA4" w:rsidRDefault="00D70B87" w:rsidP="00402C13">
            <w:pPr>
              <w:spacing w:after="0"/>
              <w:ind w:left="-198" w:firstLine="90"/>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Кременецьке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62D28D1" w14:textId="77777777" w:rsidR="00D70B87" w:rsidRPr="00C00AA4" w:rsidRDefault="00D70B87" w:rsidP="00402C13">
            <w:pPr>
              <w:spacing w:after="0" w:line="240" w:lineRule="auto"/>
              <w:jc w:val="both"/>
              <w:rPr>
                <w:rFonts w:cs="Times New Roman"/>
                <w:sz w:val="20"/>
                <w:szCs w:val="20"/>
              </w:rPr>
            </w:pPr>
            <w:r w:rsidRPr="00C00AA4">
              <w:rPr>
                <w:rFonts w:cs="Times New Roman"/>
                <w:sz w:val="20"/>
                <w:szCs w:val="20"/>
              </w:rPr>
              <w:t xml:space="preserve">Унікальний </w:t>
            </w:r>
            <w:r w:rsidR="00C00AA4" w:rsidRPr="00C00AA4">
              <w:rPr>
                <w:rFonts w:cs="Times New Roman"/>
                <w:sz w:val="20"/>
                <w:szCs w:val="20"/>
              </w:rPr>
              <w:t>високопродуктивний</w:t>
            </w:r>
            <w:r w:rsidRPr="00C00AA4">
              <w:rPr>
                <w:rFonts w:cs="Times New Roman"/>
                <w:sz w:val="20"/>
                <w:szCs w:val="20"/>
              </w:rPr>
              <w:t xml:space="preserve"> штучно створений дубово-ясенево-модриново-сосновий лісовий масив. </w:t>
            </w:r>
            <w:r w:rsidR="00C00AA4" w:rsidRPr="00C00AA4">
              <w:rPr>
                <w:rFonts w:cs="Times New Roman"/>
                <w:sz w:val="20"/>
                <w:szCs w:val="20"/>
              </w:rPr>
              <w:t>Особливу цінність становлять ділянки взірцевих ясенево-дубових, модриново-ясенево-дубових, ялиново-ясенево-дубових насаджень штучного походження, що створені лісівниками в кінці ХІХ і на початку ХХ століття під керівництвом вченого лісівника, лісничого І розряду Дубровинсько</w:t>
            </w:r>
            <w:r w:rsidR="004F3DA0" w:rsidRPr="00C00AA4">
              <w:rPr>
                <w:rFonts w:cs="Times New Roman"/>
                <w:sz w:val="20"/>
                <w:szCs w:val="20"/>
              </w:rPr>
              <w:t>го В. Г.</w:t>
            </w:r>
            <w:r w:rsidRPr="00C00AA4">
              <w:rPr>
                <w:rFonts w:cs="Times New Roman"/>
                <w:sz w:val="20"/>
                <w:szCs w:val="20"/>
              </w:rPr>
              <w:t xml:space="preserve">, а також ділянки лісу з наявністю ендемічних видів дерев - генетичні резервати суборевого екотипу дуба та старовікові сосново-дубові і дубові острівні масиви на крейдяних відкладеннях. Згідно з </w:t>
            </w:r>
            <w:r w:rsidR="005976A6">
              <w:rPr>
                <w:rFonts w:cs="Times New Roman"/>
                <w:sz w:val="20"/>
                <w:szCs w:val="20"/>
              </w:rPr>
              <w:t>Регіональною</w:t>
            </w:r>
            <w:r w:rsidRPr="00C00AA4">
              <w:rPr>
                <w:rFonts w:cs="Times New Roman"/>
                <w:sz w:val="20"/>
                <w:szCs w:val="20"/>
              </w:rPr>
              <w:t xml:space="preserve"> схемою фор</w:t>
            </w:r>
            <w:r w:rsidR="005755BB" w:rsidRPr="00C00AA4">
              <w:rPr>
                <w:rFonts w:cs="Times New Roman"/>
                <w:sz w:val="20"/>
                <w:szCs w:val="20"/>
              </w:rPr>
              <w:t>мування екологіч</w:t>
            </w:r>
            <w:r w:rsidRPr="00C00AA4">
              <w:rPr>
                <w:rFonts w:cs="Times New Roman"/>
                <w:sz w:val="20"/>
                <w:szCs w:val="20"/>
              </w:rPr>
              <w:t>ної мережі Тер</w:t>
            </w:r>
            <w:r w:rsidR="00766581" w:rsidRPr="00C00AA4">
              <w:rPr>
                <w:rFonts w:cs="Times New Roman"/>
                <w:sz w:val="20"/>
                <w:szCs w:val="20"/>
              </w:rPr>
              <w:t>нопіль</w:t>
            </w:r>
            <w:r w:rsidRPr="00C00AA4">
              <w:rPr>
                <w:rFonts w:cs="Times New Roman"/>
                <w:sz w:val="20"/>
                <w:szCs w:val="20"/>
              </w:rPr>
              <w:t xml:space="preserve">ської області входить до складу </w:t>
            </w:r>
            <w:r w:rsidR="00C00AA4" w:rsidRPr="00C00AA4">
              <w:rPr>
                <w:rFonts w:cs="Times New Roman"/>
                <w:sz w:val="20"/>
                <w:szCs w:val="20"/>
              </w:rPr>
              <w:t>Вілійського</w:t>
            </w:r>
            <w:r w:rsidRPr="00C00AA4">
              <w:rPr>
                <w:rFonts w:cs="Times New Roman"/>
                <w:sz w:val="20"/>
                <w:szCs w:val="20"/>
              </w:rPr>
              <w:t xml:space="preserve"> екологічного коридору місцевого з</w:t>
            </w:r>
            <w:r w:rsidR="000A3440">
              <w:rPr>
                <w:rFonts w:cs="Times New Roman"/>
                <w:sz w:val="20"/>
                <w:szCs w:val="20"/>
              </w:rPr>
              <w:t>-ня.</w:t>
            </w:r>
          </w:p>
        </w:tc>
      </w:tr>
      <w:tr w:rsidR="00D70B87" w:rsidRPr="00C00AA4" w14:paraId="71B686A8" w14:textId="77777777" w:rsidTr="006467EE">
        <w:tc>
          <w:tcPr>
            <w:tcW w:w="567" w:type="dxa"/>
            <w:tcBorders>
              <w:top w:val="single" w:sz="4" w:space="0" w:color="auto"/>
              <w:left w:val="single" w:sz="4" w:space="0" w:color="auto"/>
              <w:bottom w:val="single" w:sz="4" w:space="0" w:color="auto"/>
              <w:right w:val="single" w:sz="4" w:space="0" w:color="auto"/>
            </w:tcBorders>
          </w:tcPr>
          <w:p w14:paraId="0684D377" w14:textId="77777777" w:rsidR="00D70B87" w:rsidRPr="00C00AA4" w:rsidRDefault="00D70B87"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30B135ED"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8 к/з-V-ТР</w:t>
            </w:r>
          </w:p>
        </w:tc>
        <w:tc>
          <w:tcPr>
            <w:tcW w:w="1439" w:type="dxa"/>
            <w:tcBorders>
              <w:top w:val="single" w:sz="4" w:space="0" w:color="auto"/>
              <w:left w:val="single" w:sz="4" w:space="0" w:color="auto"/>
              <w:bottom w:val="single" w:sz="4" w:space="0" w:color="auto"/>
              <w:right w:val="single" w:sz="4" w:space="0" w:color="auto"/>
            </w:tcBorders>
          </w:tcPr>
          <w:p w14:paraId="196E99B2"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Жижавський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30AF7EA"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Постанова Ради Міністрів УРСР вiд 28.10.1974</w:t>
            </w:r>
          </w:p>
          <w:p w14:paraId="16D592F8" w14:textId="77777777" w:rsidR="00D70B87" w:rsidRPr="00C00AA4" w:rsidRDefault="00D70B87" w:rsidP="00402C13">
            <w:pPr>
              <w:spacing w:after="0" w:line="240" w:lineRule="atLeast"/>
              <w:jc w:val="center"/>
              <w:rPr>
                <w:rFonts w:cs="Times New Roman"/>
                <w:sz w:val="20"/>
                <w:szCs w:val="20"/>
                <w:lang w:eastAsia="uk-UA"/>
              </w:rPr>
            </w:pPr>
            <w:r w:rsidRPr="00C00AA4">
              <w:rPr>
                <w:rFonts w:cs="Times New Roman"/>
                <w:sz w:val="20"/>
                <w:szCs w:val="20"/>
                <w:lang w:eastAsia="uk-UA"/>
              </w:rPr>
              <w:t>№500</w:t>
            </w:r>
          </w:p>
        </w:tc>
        <w:tc>
          <w:tcPr>
            <w:tcW w:w="1980" w:type="dxa"/>
            <w:gridSpan w:val="2"/>
            <w:tcBorders>
              <w:top w:val="single" w:sz="4" w:space="0" w:color="auto"/>
              <w:left w:val="single" w:sz="4" w:space="0" w:color="auto"/>
              <w:bottom w:val="single" w:sz="4" w:space="0" w:color="auto"/>
              <w:right w:val="single" w:sz="4" w:space="0" w:color="auto"/>
            </w:tcBorders>
          </w:tcPr>
          <w:p w14:paraId="1A73E819"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bCs/>
                <w:sz w:val="20"/>
                <w:szCs w:val="20"/>
                <w:lang w:eastAsia="uk-UA"/>
              </w:rPr>
              <w:t>Заліщицький район</w:t>
            </w:r>
            <w:r w:rsidRPr="00C00AA4">
              <w:rPr>
                <w:rFonts w:cs="Times New Roman"/>
                <w:sz w:val="20"/>
                <w:szCs w:val="20"/>
                <w:lang w:eastAsia="uk-UA"/>
              </w:rPr>
              <w:t>,</w:t>
            </w:r>
          </w:p>
          <w:p w14:paraId="6B9BBCCE"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Зелений Гай, лівий схил </w:t>
            </w:r>
            <w:r w:rsidR="00C00AA4" w:rsidRPr="00C00AA4">
              <w:rPr>
                <w:rFonts w:cs="Times New Roman"/>
                <w:sz w:val="20"/>
                <w:szCs w:val="20"/>
                <w:lang w:eastAsia="uk-UA"/>
              </w:rPr>
              <w:t>р. Дністер</w:t>
            </w:r>
            <w:r w:rsidRPr="00C00AA4">
              <w:rPr>
                <w:rFonts w:cs="Times New Roman"/>
                <w:sz w:val="20"/>
                <w:szCs w:val="20"/>
                <w:lang w:eastAsia="uk-UA"/>
              </w:rPr>
              <w:t xml:space="preserve">, лісове урочище </w:t>
            </w:r>
            <w:r w:rsidR="00516211">
              <w:rPr>
                <w:rFonts w:cs="Times New Roman"/>
                <w:sz w:val="20"/>
                <w:szCs w:val="20"/>
                <w:lang w:eastAsia="uk-UA"/>
              </w:rPr>
              <w:t>«</w:t>
            </w:r>
            <w:r w:rsidRPr="00C00AA4">
              <w:rPr>
                <w:rFonts w:cs="Times New Roman"/>
                <w:sz w:val="20"/>
                <w:szCs w:val="20"/>
                <w:lang w:eastAsia="uk-UA"/>
              </w:rPr>
              <w:t>Жижава</w:t>
            </w:r>
            <w:r w:rsidR="00516211">
              <w:rPr>
                <w:rFonts w:cs="Times New Roman"/>
                <w:sz w:val="20"/>
                <w:szCs w:val="20"/>
                <w:lang w:eastAsia="uk-UA"/>
              </w:rPr>
              <w:t>»</w:t>
            </w:r>
          </w:p>
        </w:tc>
        <w:tc>
          <w:tcPr>
            <w:tcW w:w="1083" w:type="dxa"/>
            <w:gridSpan w:val="4"/>
            <w:tcBorders>
              <w:top w:val="single" w:sz="4" w:space="0" w:color="auto"/>
              <w:left w:val="single" w:sz="4" w:space="0" w:color="auto"/>
              <w:bottom w:val="single" w:sz="4" w:space="0" w:color="auto"/>
              <w:right w:val="single" w:sz="4" w:space="0" w:color="auto"/>
            </w:tcBorders>
          </w:tcPr>
          <w:p w14:paraId="50A70DBE" w14:textId="77777777" w:rsidR="00D70B87" w:rsidRPr="00C00AA4" w:rsidRDefault="00D70B87" w:rsidP="00402C13">
            <w:pPr>
              <w:spacing w:after="0" w:line="240" w:lineRule="atLeast"/>
              <w:jc w:val="center"/>
              <w:rPr>
                <w:rFonts w:cs="Times New Roman"/>
                <w:sz w:val="20"/>
                <w:szCs w:val="20"/>
                <w:lang w:eastAsia="uk-UA"/>
              </w:rPr>
            </w:pPr>
            <w:r w:rsidRPr="00C00AA4">
              <w:rPr>
                <w:rFonts w:cs="Times New Roman"/>
                <w:sz w:val="20"/>
                <w:szCs w:val="20"/>
                <w:lang w:eastAsia="uk-UA"/>
              </w:rPr>
              <w:t>155,0</w:t>
            </w:r>
          </w:p>
        </w:tc>
        <w:tc>
          <w:tcPr>
            <w:tcW w:w="2293" w:type="dxa"/>
            <w:gridSpan w:val="2"/>
            <w:tcBorders>
              <w:top w:val="single" w:sz="4" w:space="0" w:color="auto"/>
              <w:left w:val="single" w:sz="4" w:space="0" w:color="auto"/>
              <w:bottom w:val="single" w:sz="4" w:space="0" w:color="auto"/>
              <w:right w:val="single" w:sz="4" w:space="0" w:color="auto"/>
            </w:tcBorders>
          </w:tcPr>
          <w:p w14:paraId="33C702DF" w14:textId="77777777" w:rsidR="00D70B87" w:rsidRPr="00C00AA4" w:rsidRDefault="00D70B87" w:rsidP="00402C13">
            <w:pPr>
              <w:spacing w:after="0" w:line="240" w:lineRule="atLeast"/>
              <w:ind w:right="-155"/>
              <w:jc w:val="center"/>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4C5FE79"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Відокремлений підрозділ національного університету біоресурсів і природокористування України </w:t>
            </w:r>
            <w:r w:rsidR="00516211">
              <w:rPr>
                <w:rFonts w:cs="Times New Roman"/>
                <w:sz w:val="20"/>
                <w:szCs w:val="20"/>
                <w:lang w:eastAsia="uk-UA"/>
              </w:rPr>
              <w:t>«</w:t>
            </w:r>
            <w:r w:rsidRPr="00C00AA4">
              <w:rPr>
                <w:rFonts w:cs="Times New Roman"/>
                <w:sz w:val="20"/>
                <w:szCs w:val="20"/>
                <w:lang w:eastAsia="uk-UA"/>
              </w:rPr>
              <w:t>Заліщицький аграрний коледж  ім. Є.Храпливого</w:t>
            </w:r>
            <w:r w:rsidR="00516211">
              <w:rPr>
                <w:rFonts w:cs="Times New Roman"/>
                <w:sz w:val="20"/>
                <w:szCs w:val="20"/>
                <w:lang w:eastAsia="uk-UA"/>
              </w:rPr>
              <w:t>»</w:t>
            </w:r>
          </w:p>
        </w:tc>
        <w:tc>
          <w:tcPr>
            <w:tcW w:w="2651" w:type="dxa"/>
            <w:gridSpan w:val="2"/>
            <w:tcBorders>
              <w:top w:val="single" w:sz="4" w:space="0" w:color="auto"/>
              <w:left w:val="single" w:sz="4" w:space="0" w:color="auto"/>
              <w:bottom w:val="single" w:sz="4" w:space="0" w:color="auto"/>
              <w:right w:val="single" w:sz="4" w:space="0" w:color="auto"/>
            </w:tcBorders>
          </w:tcPr>
          <w:p w14:paraId="6AC06383" w14:textId="77777777" w:rsidR="008A5070" w:rsidRPr="00C00AA4" w:rsidRDefault="00C00AA4" w:rsidP="00402C13">
            <w:pPr>
              <w:spacing w:after="0" w:line="240" w:lineRule="auto"/>
              <w:jc w:val="both"/>
              <w:rPr>
                <w:rFonts w:cs="Times New Roman"/>
                <w:sz w:val="20"/>
                <w:szCs w:val="20"/>
              </w:rPr>
            </w:pPr>
            <w:r w:rsidRPr="00C00AA4">
              <w:rPr>
                <w:rFonts w:cs="Times New Roman"/>
                <w:sz w:val="20"/>
                <w:szCs w:val="20"/>
              </w:rPr>
              <w:t xml:space="preserve">Унікальний фрагмент дубово-грабового лісу, серед якого зростають рідкісні види рослин: клокичка периста, зіновать подільська, сон великий, сон чорніючий, скополія карніолійська, підсніжник білосніжний, лілія лісова – види, занесені до Червоної книги України; конвалія травнева, спірея польська, вишня кущова, брусниця та багато інших видів. </w:t>
            </w:r>
            <w:r w:rsidR="00D621F0" w:rsidRPr="00C00AA4">
              <w:rPr>
                <w:rFonts w:cs="Times New Roman"/>
                <w:sz w:val="20"/>
                <w:szCs w:val="20"/>
              </w:rPr>
              <w:t>Входить до складу Дністров</w:t>
            </w:r>
            <w:r w:rsidR="00D70B87" w:rsidRPr="00C00AA4">
              <w:rPr>
                <w:rFonts w:cs="Times New Roman"/>
                <w:sz w:val="20"/>
                <w:szCs w:val="20"/>
              </w:rPr>
              <w:t>ського національного екологічного коридо</w:t>
            </w:r>
            <w:r w:rsidR="000A3440">
              <w:rPr>
                <w:rFonts w:cs="Times New Roman"/>
                <w:sz w:val="20"/>
                <w:szCs w:val="20"/>
              </w:rPr>
              <w:t>ру</w:t>
            </w:r>
          </w:p>
        </w:tc>
      </w:tr>
      <w:tr w:rsidR="00D70B87" w:rsidRPr="00C00AA4" w14:paraId="772B329D" w14:textId="77777777" w:rsidTr="006467EE">
        <w:tc>
          <w:tcPr>
            <w:tcW w:w="567" w:type="dxa"/>
            <w:tcBorders>
              <w:top w:val="single" w:sz="4" w:space="0" w:color="auto"/>
              <w:left w:val="single" w:sz="4" w:space="0" w:color="auto"/>
              <w:bottom w:val="single" w:sz="4" w:space="0" w:color="auto"/>
              <w:right w:val="single" w:sz="4" w:space="0" w:color="auto"/>
            </w:tcBorders>
          </w:tcPr>
          <w:p w14:paraId="0258D4B8" w14:textId="77777777" w:rsidR="00D70B87" w:rsidRPr="00C00AA4" w:rsidRDefault="00D70B87"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4E549B9"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9 к/з-V-ТР</w:t>
            </w:r>
          </w:p>
        </w:tc>
        <w:tc>
          <w:tcPr>
            <w:tcW w:w="1439" w:type="dxa"/>
            <w:tcBorders>
              <w:top w:val="single" w:sz="4" w:space="0" w:color="auto"/>
              <w:left w:val="single" w:sz="4" w:space="0" w:color="auto"/>
              <w:bottom w:val="single" w:sz="4" w:space="0" w:color="auto"/>
              <w:right w:val="single" w:sz="4" w:space="0" w:color="auto"/>
            </w:tcBorders>
          </w:tcPr>
          <w:p w14:paraId="0B49FE80"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Обіжевський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0B53923" w14:textId="77777777" w:rsidR="00D70B87" w:rsidRPr="00C00AA4" w:rsidRDefault="00D70B87" w:rsidP="00402C13">
            <w:pPr>
              <w:spacing w:after="0" w:line="240" w:lineRule="auto"/>
              <w:rPr>
                <w:rFonts w:cs="Times New Roman"/>
                <w:sz w:val="20"/>
                <w:szCs w:val="20"/>
                <w:lang w:eastAsia="uk-UA"/>
              </w:rPr>
            </w:pPr>
            <w:r w:rsidRPr="00C00AA4">
              <w:rPr>
                <w:rFonts w:cs="Times New Roman"/>
                <w:sz w:val="20"/>
                <w:szCs w:val="20"/>
                <w:lang w:eastAsia="uk-UA"/>
              </w:rPr>
              <w:t xml:space="preserve">Постанова Ради Міністрів УРСР вiд 28.10.1974  </w:t>
            </w:r>
          </w:p>
          <w:p w14:paraId="335DB5E1" w14:textId="77777777" w:rsidR="00D70B87" w:rsidRPr="00C00AA4" w:rsidRDefault="00D70B87" w:rsidP="00402C13">
            <w:pPr>
              <w:spacing w:after="0" w:line="240" w:lineRule="atLeast"/>
              <w:jc w:val="center"/>
              <w:rPr>
                <w:rFonts w:cs="Times New Roman"/>
                <w:sz w:val="20"/>
                <w:szCs w:val="20"/>
                <w:lang w:eastAsia="uk-UA"/>
              </w:rPr>
            </w:pPr>
            <w:r w:rsidRPr="00C00AA4">
              <w:rPr>
                <w:rFonts w:cs="Times New Roman"/>
                <w:sz w:val="20"/>
                <w:szCs w:val="20"/>
                <w:lang w:eastAsia="uk-UA"/>
              </w:rPr>
              <w:t>№500</w:t>
            </w:r>
          </w:p>
        </w:tc>
        <w:tc>
          <w:tcPr>
            <w:tcW w:w="1980" w:type="dxa"/>
            <w:gridSpan w:val="2"/>
            <w:tcBorders>
              <w:top w:val="single" w:sz="4" w:space="0" w:color="auto"/>
              <w:left w:val="single" w:sz="4" w:space="0" w:color="auto"/>
              <w:bottom w:val="single" w:sz="4" w:space="0" w:color="auto"/>
              <w:right w:val="single" w:sz="4" w:space="0" w:color="auto"/>
            </w:tcBorders>
          </w:tcPr>
          <w:p w14:paraId="2D173B20" w14:textId="77777777" w:rsidR="00D70B87" w:rsidRPr="00C00AA4" w:rsidRDefault="00D70B87" w:rsidP="00402C13">
            <w:pPr>
              <w:spacing w:after="0" w:line="240" w:lineRule="auto"/>
              <w:jc w:val="center"/>
              <w:rPr>
                <w:rFonts w:cs="Times New Roman"/>
                <w:bCs/>
                <w:sz w:val="20"/>
                <w:szCs w:val="20"/>
                <w:lang w:eastAsia="uk-UA"/>
              </w:rPr>
            </w:pPr>
            <w:r w:rsidRPr="00C00AA4">
              <w:rPr>
                <w:rFonts w:cs="Times New Roman"/>
                <w:bCs/>
                <w:sz w:val="20"/>
                <w:szCs w:val="20"/>
                <w:lang w:eastAsia="uk-UA"/>
              </w:rPr>
              <w:t>Заліщицький район,</w:t>
            </w:r>
          </w:p>
          <w:p w14:paraId="6F4411EA"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Добрівляни, північна околиця, Заліщицьке лісництво (кв.74 в.1-7; кв. 75 в. 1-8, 18-20;  кв. 76 в.1-6.1, 6.2, 7-11;  кв. 77 в. 1-11;  кв.78 в.1- 4, 7- 9, 11–15, кв.79 в.1-5, 12-14, 18, 26), лісове урочище </w:t>
            </w:r>
            <w:r w:rsidR="00516211">
              <w:rPr>
                <w:rFonts w:cs="Times New Roman"/>
                <w:sz w:val="20"/>
                <w:szCs w:val="20"/>
                <w:lang w:eastAsia="uk-UA"/>
              </w:rPr>
              <w:t>«</w:t>
            </w:r>
            <w:r w:rsidRPr="00C00AA4">
              <w:rPr>
                <w:rFonts w:cs="Times New Roman"/>
                <w:sz w:val="20"/>
                <w:szCs w:val="20"/>
                <w:lang w:eastAsia="uk-UA"/>
              </w:rPr>
              <w:t>Обіжева</w:t>
            </w:r>
            <w:r w:rsidR="00516211">
              <w:rPr>
                <w:rFonts w:cs="Times New Roman"/>
                <w:sz w:val="20"/>
                <w:szCs w:val="20"/>
                <w:lang w:eastAsia="uk-UA"/>
              </w:rPr>
              <w:t>»</w:t>
            </w:r>
          </w:p>
        </w:tc>
        <w:tc>
          <w:tcPr>
            <w:tcW w:w="1083" w:type="dxa"/>
            <w:gridSpan w:val="4"/>
            <w:tcBorders>
              <w:top w:val="single" w:sz="4" w:space="0" w:color="auto"/>
              <w:left w:val="single" w:sz="4" w:space="0" w:color="auto"/>
              <w:bottom w:val="single" w:sz="4" w:space="0" w:color="auto"/>
              <w:right w:val="single" w:sz="4" w:space="0" w:color="auto"/>
            </w:tcBorders>
          </w:tcPr>
          <w:p w14:paraId="21702F4D"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162,0</w:t>
            </w:r>
          </w:p>
        </w:tc>
        <w:tc>
          <w:tcPr>
            <w:tcW w:w="2293" w:type="dxa"/>
            <w:gridSpan w:val="2"/>
            <w:tcBorders>
              <w:top w:val="single" w:sz="4" w:space="0" w:color="auto"/>
              <w:left w:val="single" w:sz="4" w:space="0" w:color="auto"/>
              <w:bottom w:val="single" w:sz="4" w:space="0" w:color="auto"/>
              <w:right w:val="single" w:sz="4" w:space="0" w:color="auto"/>
            </w:tcBorders>
          </w:tcPr>
          <w:p w14:paraId="67D36906" w14:textId="77777777" w:rsidR="00D70B87" w:rsidRPr="00C00AA4" w:rsidRDefault="00D70B87" w:rsidP="00402C13">
            <w:pPr>
              <w:spacing w:after="0" w:line="240" w:lineRule="atLeast"/>
              <w:ind w:right="-155"/>
              <w:jc w:val="center"/>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470F308" w14:textId="77777777" w:rsidR="00D70B87" w:rsidRPr="00C00AA4" w:rsidRDefault="00D70B87" w:rsidP="00402C13">
            <w:pPr>
              <w:spacing w:after="0"/>
              <w:ind w:left="-198" w:firstLine="90"/>
              <w:jc w:val="center"/>
              <w:rPr>
                <w:rFonts w:cs="Times New Roman"/>
                <w:sz w:val="20"/>
                <w:szCs w:val="20"/>
                <w:lang w:eastAsia="uk-UA"/>
              </w:rPr>
            </w:pPr>
            <w:r w:rsidRPr="00C00AA4">
              <w:rPr>
                <w:rFonts w:cs="Times New Roman"/>
                <w:sz w:val="20"/>
                <w:szCs w:val="20"/>
              </w:rPr>
              <w:t xml:space="preserve">Державне підприємство </w:t>
            </w:r>
            <w:r w:rsidR="00516211">
              <w:rPr>
                <w:rFonts w:cs="Times New Roman"/>
                <w:sz w:val="20"/>
                <w:szCs w:val="20"/>
              </w:rPr>
              <w:t>«</w:t>
            </w:r>
            <w:r w:rsidRPr="00C00AA4">
              <w:rPr>
                <w:rFonts w:cs="Times New Roman"/>
                <w:sz w:val="20"/>
                <w:szCs w:val="20"/>
              </w:rPr>
              <w:t>Чорткiвське лісове господарство</w:t>
            </w:r>
            <w:r w:rsidR="00516211">
              <w:rPr>
                <w:rFonts w:cs="Times New Roman"/>
                <w:sz w:val="20"/>
                <w:szCs w:val="20"/>
              </w:rPr>
              <w:t>»</w:t>
            </w:r>
            <w:r w:rsidRPr="00C00AA4">
              <w:rPr>
                <w:rFonts w:cs="Times New Roman"/>
                <w:sz w:val="20"/>
                <w:szCs w:val="20"/>
              </w:rPr>
              <w:t xml:space="preserve">, </w:t>
            </w:r>
            <w:r w:rsidR="00C00AA4" w:rsidRPr="00C00AA4">
              <w:rPr>
                <w:rFonts w:cs="Times New Roman"/>
                <w:sz w:val="20"/>
                <w:szCs w:val="20"/>
              </w:rPr>
              <w:t>Держлісагентство</w:t>
            </w:r>
            <w:r w:rsidRPr="00C00AA4">
              <w:rPr>
                <w:rFonts w:cs="Times New Roman"/>
                <w:sz w:val="20"/>
                <w:szCs w:val="20"/>
              </w:rPr>
              <w:t xml:space="preserve">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6C284A4D" w14:textId="77777777" w:rsidR="00D70B87" w:rsidRPr="00C00AA4" w:rsidRDefault="00D70B87" w:rsidP="00402C13">
            <w:pPr>
              <w:spacing w:after="0" w:line="240" w:lineRule="auto"/>
              <w:jc w:val="both"/>
              <w:rPr>
                <w:rFonts w:cs="Times New Roman"/>
                <w:sz w:val="20"/>
                <w:szCs w:val="20"/>
              </w:rPr>
            </w:pPr>
            <w:r w:rsidRPr="00C00AA4">
              <w:rPr>
                <w:rFonts w:cs="Times New Roman"/>
                <w:sz w:val="20"/>
                <w:szCs w:val="20"/>
              </w:rPr>
              <w:t>На окремих ділянках лісу зростають зозулині чере</w:t>
            </w:r>
            <w:r w:rsidR="00D621F0" w:rsidRPr="00C00AA4">
              <w:rPr>
                <w:rFonts w:cs="Times New Roman"/>
                <w:sz w:val="20"/>
                <w:szCs w:val="20"/>
              </w:rPr>
              <w:t>вич</w:t>
            </w:r>
            <w:r w:rsidRPr="00C00AA4">
              <w:rPr>
                <w:rFonts w:cs="Times New Roman"/>
                <w:sz w:val="20"/>
                <w:szCs w:val="20"/>
              </w:rPr>
              <w:t xml:space="preserve">ки, лілія лісова, клокичка пірчаста, на південних схилах – ковила волосиста, таволга польська, ковила </w:t>
            </w:r>
          </w:p>
          <w:p w14:paraId="60B7685A" w14:textId="77777777" w:rsidR="00D70B87" w:rsidRPr="00C00AA4" w:rsidRDefault="00D70B87" w:rsidP="00402C13">
            <w:pPr>
              <w:spacing w:after="0" w:line="240" w:lineRule="auto"/>
              <w:jc w:val="both"/>
              <w:rPr>
                <w:rFonts w:cs="Times New Roman"/>
                <w:sz w:val="20"/>
                <w:szCs w:val="20"/>
              </w:rPr>
            </w:pPr>
            <w:r w:rsidRPr="00C00AA4">
              <w:rPr>
                <w:rFonts w:cs="Times New Roman"/>
                <w:sz w:val="20"/>
                <w:szCs w:val="20"/>
              </w:rPr>
              <w:t xml:space="preserve">пірчаста, сон великий і чорніючий, </w:t>
            </w:r>
            <w:r w:rsidR="00D621F0" w:rsidRPr="00C00AA4">
              <w:rPr>
                <w:rFonts w:cs="Times New Roman"/>
                <w:sz w:val="20"/>
                <w:szCs w:val="20"/>
              </w:rPr>
              <w:t>ясенець білий – ви</w:t>
            </w:r>
            <w:r w:rsidRPr="00C00AA4">
              <w:rPr>
                <w:rFonts w:cs="Times New Roman"/>
                <w:sz w:val="20"/>
                <w:szCs w:val="20"/>
              </w:rPr>
              <w:t>ди, занесені до Червоної книги України, цибуля подільська, берека та багато інших видів. Входить до складу Дністровського національного екологічного коридору</w:t>
            </w:r>
          </w:p>
        </w:tc>
      </w:tr>
      <w:tr w:rsidR="00D70B87" w:rsidRPr="00C00AA4" w14:paraId="7A29EB9D" w14:textId="77777777" w:rsidTr="006467EE">
        <w:tc>
          <w:tcPr>
            <w:tcW w:w="567" w:type="dxa"/>
            <w:tcBorders>
              <w:top w:val="single" w:sz="4" w:space="0" w:color="auto"/>
              <w:left w:val="single" w:sz="4" w:space="0" w:color="auto"/>
              <w:bottom w:val="single" w:sz="4" w:space="0" w:color="auto"/>
              <w:right w:val="single" w:sz="4" w:space="0" w:color="auto"/>
            </w:tcBorders>
          </w:tcPr>
          <w:p w14:paraId="4F419CC8" w14:textId="77777777" w:rsidR="00D70B87" w:rsidRPr="00C00AA4" w:rsidRDefault="00D70B87"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328864A"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10 к/з-0-ТР</w:t>
            </w:r>
          </w:p>
        </w:tc>
        <w:tc>
          <w:tcPr>
            <w:tcW w:w="1439" w:type="dxa"/>
            <w:tcBorders>
              <w:top w:val="single" w:sz="4" w:space="0" w:color="auto"/>
              <w:left w:val="single" w:sz="4" w:space="0" w:color="auto"/>
              <w:bottom w:val="single" w:sz="4" w:space="0" w:color="auto"/>
              <w:right w:val="single" w:sz="4" w:space="0" w:color="auto"/>
            </w:tcBorders>
          </w:tcPr>
          <w:p w14:paraId="64B4925B"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Яблунівський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E5FA637"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Постанова Ради Міністрів УРСР вiд 16.12.1982</w:t>
            </w:r>
          </w:p>
          <w:p w14:paraId="3678812B"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№617</w:t>
            </w:r>
          </w:p>
        </w:tc>
        <w:tc>
          <w:tcPr>
            <w:tcW w:w="1980" w:type="dxa"/>
            <w:gridSpan w:val="2"/>
            <w:tcBorders>
              <w:top w:val="single" w:sz="4" w:space="0" w:color="auto"/>
              <w:left w:val="single" w:sz="4" w:space="0" w:color="auto"/>
              <w:bottom w:val="single" w:sz="4" w:space="0" w:color="auto"/>
              <w:right w:val="single" w:sz="4" w:space="0" w:color="auto"/>
            </w:tcBorders>
          </w:tcPr>
          <w:p w14:paraId="48002BC2" w14:textId="77777777" w:rsidR="00D70B87" w:rsidRPr="00C00AA4" w:rsidRDefault="00D70B87" w:rsidP="00402C13">
            <w:pPr>
              <w:spacing w:after="0" w:line="240" w:lineRule="auto"/>
              <w:jc w:val="center"/>
              <w:rPr>
                <w:rFonts w:cs="Times New Roman"/>
                <w:bCs/>
                <w:sz w:val="20"/>
                <w:szCs w:val="20"/>
                <w:lang w:eastAsia="uk-UA"/>
              </w:rPr>
            </w:pPr>
            <w:r w:rsidRPr="00C00AA4">
              <w:rPr>
                <w:rFonts w:cs="Times New Roman"/>
                <w:bCs/>
                <w:sz w:val="20"/>
                <w:szCs w:val="20"/>
                <w:lang w:eastAsia="uk-UA"/>
              </w:rPr>
              <w:t>Гусятинський район,</w:t>
            </w:r>
          </w:p>
          <w:p w14:paraId="499B82D9"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Яблунівка, </w:t>
            </w:r>
          </w:p>
          <w:p w14:paraId="6DF7A2B5"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м. Копичинці,                      с. Федорівка,  Яблунівське л-во (кв.1, 6-12, 30-35,46-51, 63-65, 73,74, Копиченецьке лісництво (кв. 2-5, 13-16, 36-40, 52-56, 66-70), лісове урочище </w:t>
            </w:r>
            <w:r w:rsidR="00516211">
              <w:rPr>
                <w:rFonts w:cs="Times New Roman"/>
                <w:sz w:val="20"/>
                <w:szCs w:val="20"/>
                <w:lang w:eastAsia="uk-UA"/>
              </w:rPr>
              <w:t>«</w:t>
            </w:r>
            <w:r w:rsidRPr="00C00AA4">
              <w:rPr>
                <w:rFonts w:cs="Times New Roman"/>
                <w:sz w:val="20"/>
                <w:szCs w:val="20"/>
                <w:lang w:eastAsia="uk-UA"/>
              </w:rPr>
              <w:t xml:space="preserve">Дача </w:t>
            </w:r>
            <w:r w:rsidR="00516211">
              <w:rPr>
                <w:rFonts w:cs="Times New Roman"/>
                <w:sz w:val="20"/>
                <w:szCs w:val="20"/>
                <w:lang w:eastAsia="uk-UA"/>
              </w:rPr>
              <w:t>«</w:t>
            </w:r>
            <w:r w:rsidRPr="00C00AA4">
              <w:rPr>
                <w:rFonts w:cs="Times New Roman"/>
                <w:sz w:val="20"/>
                <w:szCs w:val="20"/>
                <w:lang w:eastAsia="uk-UA"/>
              </w:rPr>
              <w:t>Яблунів</w:t>
            </w:r>
            <w:r w:rsidR="00516211">
              <w:rPr>
                <w:rFonts w:cs="Times New Roman"/>
                <w:sz w:val="20"/>
                <w:szCs w:val="20"/>
                <w:lang w:eastAsia="uk-UA"/>
              </w:rPr>
              <w:t>»</w:t>
            </w:r>
          </w:p>
        </w:tc>
        <w:tc>
          <w:tcPr>
            <w:tcW w:w="1083" w:type="dxa"/>
            <w:gridSpan w:val="4"/>
            <w:tcBorders>
              <w:top w:val="single" w:sz="4" w:space="0" w:color="auto"/>
              <w:left w:val="single" w:sz="4" w:space="0" w:color="auto"/>
              <w:bottom w:val="single" w:sz="4" w:space="0" w:color="auto"/>
              <w:right w:val="single" w:sz="4" w:space="0" w:color="auto"/>
            </w:tcBorders>
          </w:tcPr>
          <w:p w14:paraId="5029FED3"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2103,0</w:t>
            </w:r>
          </w:p>
        </w:tc>
        <w:tc>
          <w:tcPr>
            <w:tcW w:w="2293" w:type="dxa"/>
            <w:gridSpan w:val="2"/>
            <w:tcBorders>
              <w:top w:val="single" w:sz="4" w:space="0" w:color="auto"/>
              <w:left w:val="single" w:sz="4" w:space="0" w:color="auto"/>
              <w:bottom w:val="single" w:sz="4" w:space="0" w:color="auto"/>
              <w:right w:val="single" w:sz="4" w:space="0" w:color="auto"/>
            </w:tcBorders>
          </w:tcPr>
          <w:p w14:paraId="7621D544" w14:textId="77777777" w:rsidR="00D70B87" w:rsidRPr="00C00AA4" w:rsidRDefault="00D70B87" w:rsidP="00402C13">
            <w:pPr>
              <w:spacing w:after="0" w:line="240" w:lineRule="atLeast"/>
              <w:ind w:right="-155"/>
              <w:jc w:val="center"/>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AFF9222" w14:textId="77777777" w:rsidR="00D70B87" w:rsidRPr="00C00AA4" w:rsidRDefault="00D70B87" w:rsidP="00402C13">
            <w:pPr>
              <w:spacing w:after="0" w:line="240" w:lineRule="auto"/>
              <w:jc w:val="center"/>
              <w:rPr>
                <w:rFonts w:cs="Times New Roman"/>
                <w:sz w:val="20"/>
                <w:szCs w:val="20"/>
              </w:rPr>
            </w:pPr>
            <w:r w:rsidRPr="00C00AA4">
              <w:rPr>
                <w:rFonts w:cs="Times New Roman"/>
                <w:sz w:val="20"/>
                <w:szCs w:val="20"/>
              </w:rPr>
              <w:t xml:space="preserve">Державне підприємство </w:t>
            </w:r>
            <w:r w:rsidR="00516211">
              <w:rPr>
                <w:rFonts w:cs="Times New Roman"/>
                <w:sz w:val="20"/>
                <w:szCs w:val="20"/>
              </w:rPr>
              <w:t>«</w:t>
            </w:r>
            <w:r w:rsidRPr="00C00AA4">
              <w:rPr>
                <w:rFonts w:cs="Times New Roman"/>
                <w:sz w:val="20"/>
                <w:szCs w:val="20"/>
              </w:rPr>
              <w:t>Чорткiвське лісове господарство</w:t>
            </w:r>
            <w:r w:rsidR="00516211">
              <w:rPr>
                <w:rFonts w:cs="Times New Roman"/>
                <w:sz w:val="20"/>
                <w:szCs w:val="20"/>
              </w:rPr>
              <w:t>»</w:t>
            </w:r>
            <w:r w:rsidRPr="00C00AA4">
              <w:rPr>
                <w:rFonts w:cs="Times New Roman"/>
                <w:sz w:val="20"/>
                <w:szCs w:val="20"/>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995E2B8" w14:textId="77777777" w:rsidR="00D70B87" w:rsidRPr="00C00AA4" w:rsidRDefault="00D70B87" w:rsidP="00402C13">
            <w:pPr>
              <w:spacing w:after="0" w:line="240" w:lineRule="auto"/>
              <w:jc w:val="both"/>
              <w:rPr>
                <w:rFonts w:cs="Times New Roman"/>
                <w:sz w:val="20"/>
                <w:szCs w:val="20"/>
              </w:rPr>
            </w:pPr>
            <w:r w:rsidRPr="00C00AA4">
              <w:rPr>
                <w:rFonts w:cs="Times New Roman"/>
                <w:sz w:val="20"/>
                <w:szCs w:val="20"/>
              </w:rPr>
              <w:t xml:space="preserve">Місце зростання та відновлення чисельності шафрану </w:t>
            </w:r>
          </w:p>
          <w:p w14:paraId="56276171" w14:textId="77777777" w:rsidR="00D70B87" w:rsidRPr="00C00AA4" w:rsidRDefault="00D621F0" w:rsidP="00402C13">
            <w:pPr>
              <w:spacing w:after="0" w:line="240" w:lineRule="auto"/>
              <w:jc w:val="both"/>
              <w:rPr>
                <w:rFonts w:cs="Times New Roman"/>
                <w:sz w:val="20"/>
                <w:szCs w:val="20"/>
              </w:rPr>
            </w:pPr>
            <w:r w:rsidRPr="00C00AA4">
              <w:rPr>
                <w:rFonts w:cs="Times New Roman"/>
                <w:sz w:val="20"/>
                <w:szCs w:val="20"/>
              </w:rPr>
              <w:t>Гейфеля - виду, зане</w:t>
            </w:r>
            <w:r w:rsidR="00D70B87" w:rsidRPr="00C00AA4">
              <w:rPr>
                <w:rFonts w:cs="Times New Roman"/>
                <w:sz w:val="20"/>
                <w:szCs w:val="20"/>
              </w:rPr>
              <w:t>сеного до Червоної книги України.</w:t>
            </w:r>
          </w:p>
          <w:p w14:paraId="3FD21985" w14:textId="77777777" w:rsidR="00D70B87" w:rsidRPr="00C00AA4" w:rsidRDefault="00D70B87" w:rsidP="00402C13">
            <w:pPr>
              <w:spacing w:after="0" w:line="240" w:lineRule="auto"/>
              <w:jc w:val="both"/>
              <w:rPr>
                <w:rFonts w:cs="Times New Roman"/>
                <w:sz w:val="20"/>
                <w:szCs w:val="20"/>
              </w:rPr>
            </w:pP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Серетсього </w:t>
            </w:r>
            <w:r w:rsidR="00C00AA4"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D70B87" w:rsidRPr="00C00AA4" w14:paraId="7AEEC0CA" w14:textId="77777777" w:rsidTr="006467EE">
        <w:tc>
          <w:tcPr>
            <w:tcW w:w="567" w:type="dxa"/>
            <w:tcBorders>
              <w:top w:val="single" w:sz="4" w:space="0" w:color="auto"/>
              <w:left w:val="single" w:sz="4" w:space="0" w:color="auto"/>
              <w:bottom w:val="single" w:sz="4" w:space="0" w:color="auto"/>
              <w:right w:val="single" w:sz="4" w:space="0" w:color="auto"/>
            </w:tcBorders>
          </w:tcPr>
          <w:p w14:paraId="3540E03F" w14:textId="77777777" w:rsidR="00D70B87" w:rsidRPr="00C00AA4" w:rsidRDefault="00D70B87"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14E78E42"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11 к/з-0-ТР</w:t>
            </w:r>
          </w:p>
        </w:tc>
        <w:tc>
          <w:tcPr>
            <w:tcW w:w="1439" w:type="dxa"/>
            <w:tcBorders>
              <w:top w:val="single" w:sz="4" w:space="0" w:color="auto"/>
              <w:left w:val="single" w:sz="4" w:space="0" w:color="auto"/>
              <w:bottom w:val="single" w:sz="4" w:space="0" w:color="auto"/>
              <w:right w:val="single" w:sz="4" w:space="0" w:color="auto"/>
            </w:tcBorders>
          </w:tcPr>
          <w:p w14:paraId="12492464"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Шупарський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B05BC77"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Постанова Ради Міністрів УРСР вiд 07.01.1987 №2</w:t>
            </w:r>
          </w:p>
        </w:tc>
        <w:tc>
          <w:tcPr>
            <w:tcW w:w="1980" w:type="dxa"/>
            <w:gridSpan w:val="2"/>
            <w:tcBorders>
              <w:top w:val="single" w:sz="4" w:space="0" w:color="auto"/>
              <w:left w:val="single" w:sz="4" w:space="0" w:color="auto"/>
              <w:bottom w:val="single" w:sz="4" w:space="0" w:color="auto"/>
              <w:right w:val="single" w:sz="4" w:space="0" w:color="auto"/>
            </w:tcBorders>
          </w:tcPr>
          <w:p w14:paraId="461BD42F"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bCs/>
                <w:sz w:val="20"/>
                <w:szCs w:val="20"/>
                <w:lang w:eastAsia="uk-UA"/>
              </w:rPr>
              <w:t>Борщівський район</w:t>
            </w:r>
            <w:r w:rsidRPr="00C00AA4">
              <w:rPr>
                <w:rFonts w:cs="Times New Roman"/>
                <w:sz w:val="20"/>
                <w:szCs w:val="20"/>
                <w:lang w:eastAsia="uk-UA"/>
              </w:rPr>
              <w:t>,</w:t>
            </w:r>
          </w:p>
          <w:p w14:paraId="34A7D655" w14:textId="77777777" w:rsidR="0084325A"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с. Шупарка, Наддні</w:t>
            </w:r>
            <w:r w:rsidR="0084325A">
              <w:rPr>
                <w:rFonts w:cs="Times New Roman"/>
                <w:sz w:val="20"/>
                <w:szCs w:val="20"/>
                <w:lang w:eastAsia="uk-UA"/>
              </w:rPr>
              <w:t>стрянське  л-во</w:t>
            </w:r>
          </w:p>
          <w:p w14:paraId="25D64AC1"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 (кв. 14-28</w:t>
            </w:r>
            <w:r w:rsidR="0084325A">
              <w:rPr>
                <w:rFonts w:cs="Times New Roman"/>
                <w:sz w:val="20"/>
                <w:szCs w:val="20"/>
                <w:lang w:eastAsia="uk-UA"/>
              </w:rPr>
              <w:t>, 29 вид.1,2,11), лісове ур.</w:t>
            </w:r>
            <w:r w:rsidRPr="00C00AA4">
              <w:rPr>
                <w:rFonts w:cs="Times New Roman"/>
                <w:sz w:val="20"/>
                <w:szCs w:val="20"/>
                <w:lang w:eastAsia="uk-UA"/>
              </w:rPr>
              <w:t xml:space="preserve"> </w:t>
            </w:r>
            <w:r w:rsidR="00516211">
              <w:rPr>
                <w:rFonts w:cs="Times New Roman"/>
                <w:sz w:val="20"/>
                <w:szCs w:val="20"/>
                <w:lang w:eastAsia="uk-UA"/>
              </w:rPr>
              <w:t>«</w:t>
            </w:r>
            <w:r w:rsidRPr="00C00AA4">
              <w:rPr>
                <w:rFonts w:cs="Times New Roman"/>
                <w:sz w:val="20"/>
                <w:szCs w:val="20"/>
                <w:lang w:eastAsia="uk-UA"/>
              </w:rPr>
              <w:t>Шупарка</w:t>
            </w:r>
            <w:r w:rsidR="00516211">
              <w:rPr>
                <w:rFonts w:cs="Times New Roman"/>
                <w:sz w:val="20"/>
                <w:szCs w:val="20"/>
                <w:lang w:eastAsia="uk-UA"/>
              </w:rPr>
              <w:t>»</w:t>
            </w:r>
          </w:p>
        </w:tc>
        <w:tc>
          <w:tcPr>
            <w:tcW w:w="1083" w:type="dxa"/>
            <w:gridSpan w:val="4"/>
            <w:tcBorders>
              <w:top w:val="single" w:sz="4" w:space="0" w:color="auto"/>
              <w:left w:val="single" w:sz="4" w:space="0" w:color="auto"/>
              <w:bottom w:val="single" w:sz="4" w:space="0" w:color="auto"/>
              <w:right w:val="single" w:sz="4" w:space="0" w:color="auto"/>
            </w:tcBorders>
          </w:tcPr>
          <w:p w14:paraId="28FE99B8"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695,0</w:t>
            </w:r>
          </w:p>
        </w:tc>
        <w:tc>
          <w:tcPr>
            <w:tcW w:w="2293" w:type="dxa"/>
            <w:gridSpan w:val="2"/>
            <w:tcBorders>
              <w:top w:val="single" w:sz="4" w:space="0" w:color="auto"/>
              <w:left w:val="single" w:sz="4" w:space="0" w:color="auto"/>
              <w:bottom w:val="single" w:sz="4" w:space="0" w:color="auto"/>
              <w:right w:val="single" w:sz="4" w:space="0" w:color="auto"/>
            </w:tcBorders>
          </w:tcPr>
          <w:p w14:paraId="4A5BE5E2" w14:textId="77777777" w:rsidR="005755BB" w:rsidRPr="00C00AA4" w:rsidRDefault="00D70B87" w:rsidP="00402C13">
            <w:pPr>
              <w:spacing w:after="0" w:line="240" w:lineRule="atLeast"/>
              <w:ind w:right="-155"/>
              <w:jc w:val="center"/>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28EF83A" w14:textId="77777777" w:rsidR="00D70B87" w:rsidRPr="00C00AA4" w:rsidRDefault="00D70B87" w:rsidP="00402C13">
            <w:pPr>
              <w:spacing w:after="0" w:line="240" w:lineRule="auto"/>
              <w:jc w:val="center"/>
              <w:rPr>
                <w:rFonts w:cs="Times New Roman"/>
                <w:sz w:val="20"/>
                <w:szCs w:val="20"/>
              </w:rPr>
            </w:pPr>
            <w:r w:rsidRPr="00C00AA4">
              <w:rPr>
                <w:rFonts w:cs="Times New Roman"/>
                <w:sz w:val="20"/>
                <w:szCs w:val="20"/>
              </w:rPr>
              <w:t xml:space="preserve">Державне підприємство </w:t>
            </w:r>
            <w:r w:rsidR="00516211">
              <w:rPr>
                <w:rFonts w:cs="Times New Roman"/>
                <w:sz w:val="20"/>
                <w:szCs w:val="20"/>
              </w:rPr>
              <w:t>«</w:t>
            </w:r>
            <w:r w:rsidRPr="00C00AA4">
              <w:rPr>
                <w:rFonts w:cs="Times New Roman"/>
                <w:sz w:val="20"/>
                <w:szCs w:val="20"/>
              </w:rPr>
              <w:t>Чорткiвське лісове господарство</w:t>
            </w:r>
            <w:r w:rsidR="00516211">
              <w:rPr>
                <w:rFonts w:cs="Times New Roman"/>
                <w:sz w:val="20"/>
                <w:szCs w:val="20"/>
              </w:rPr>
              <w:t>»</w:t>
            </w:r>
            <w:r w:rsidRPr="00C00AA4">
              <w:rPr>
                <w:rFonts w:cs="Times New Roman"/>
                <w:sz w:val="20"/>
                <w:szCs w:val="20"/>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1D59CD8" w14:textId="77777777" w:rsidR="00D70B87" w:rsidRPr="00C00AA4" w:rsidRDefault="00D70B87" w:rsidP="00402C13">
            <w:pPr>
              <w:spacing w:after="0" w:line="240" w:lineRule="auto"/>
              <w:jc w:val="both"/>
              <w:rPr>
                <w:rFonts w:cs="Times New Roman"/>
                <w:sz w:val="20"/>
                <w:szCs w:val="20"/>
              </w:rPr>
            </w:pPr>
            <w:r w:rsidRPr="00C00AA4">
              <w:rPr>
                <w:rFonts w:cs="Times New Roman"/>
                <w:color w:val="000000"/>
                <w:sz w:val="20"/>
                <w:szCs w:val="20"/>
              </w:rPr>
              <w:t>У трав’яному покриві масово зростає шафран Гейфеля, підс</w:t>
            </w:r>
            <w:r w:rsidR="00D621F0" w:rsidRPr="00C00AA4">
              <w:rPr>
                <w:rFonts w:cs="Times New Roman"/>
                <w:color w:val="000000"/>
                <w:sz w:val="20"/>
                <w:szCs w:val="20"/>
              </w:rPr>
              <w:t>ніж</w:t>
            </w:r>
            <w:r w:rsidRPr="00C00AA4">
              <w:rPr>
                <w:rFonts w:cs="Times New Roman"/>
                <w:color w:val="000000"/>
                <w:sz w:val="20"/>
                <w:szCs w:val="20"/>
              </w:rPr>
              <w:t xml:space="preserve">ник звичайний – види, занесені до Червоної книги України. </w:t>
            </w: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w:t>
            </w:r>
            <w:r w:rsidR="00C00AA4" w:rsidRPr="00C00AA4">
              <w:rPr>
                <w:rFonts w:cs="Times New Roman"/>
                <w:sz w:val="20"/>
                <w:szCs w:val="20"/>
              </w:rPr>
              <w:t>схемою</w:t>
            </w:r>
            <w:r w:rsidRPr="00C00AA4">
              <w:rPr>
                <w:rFonts w:cs="Times New Roman"/>
                <w:sz w:val="20"/>
                <w:szCs w:val="20"/>
              </w:rPr>
              <w:t xml:space="preserve"> фо</w:t>
            </w:r>
            <w:r w:rsidR="00D621F0" w:rsidRPr="00C00AA4">
              <w:rPr>
                <w:rFonts w:cs="Times New Roman"/>
                <w:sz w:val="20"/>
                <w:szCs w:val="20"/>
              </w:rPr>
              <w:t>рмування еко</w:t>
            </w:r>
            <w:r w:rsidRPr="00C00AA4">
              <w:rPr>
                <w:rFonts w:cs="Times New Roman"/>
                <w:sz w:val="20"/>
                <w:szCs w:val="20"/>
              </w:rPr>
              <w:t xml:space="preserve">логічної мережі Тернопільської області входить до складу Нічлавського </w:t>
            </w:r>
            <w:r w:rsidR="00C00AA4" w:rsidRPr="00C00AA4">
              <w:rPr>
                <w:rFonts w:cs="Times New Roman"/>
                <w:sz w:val="20"/>
                <w:szCs w:val="20"/>
              </w:rPr>
              <w:t>місцевого</w:t>
            </w:r>
            <w:r w:rsidRPr="00C00AA4">
              <w:rPr>
                <w:rFonts w:cs="Times New Roman"/>
                <w:sz w:val="20"/>
                <w:szCs w:val="20"/>
              </w:rPr>
              <w:t xml:space="preserve"> екологіч</w:t>
            </w:r>
            <w:r w:rsidR="00D621F0" w:rsidRPr="00C00AA4">
              <w:rPr>
                <w:rFonts w:cs="Times New Roman"/>
                <w:sz w:val="20"/>
                <w:szCs w:val="20"/>
              </w:rPr>
              <w:t>ного ко</w:t>
            </w:r>
            <w:r w:rsidRPr="00C00AA4">
              <w:rPr>
                <w:rFonts w:cs="Times New Roman"/>
                <w:sz w:val="20"/>
                <w:szCs w:val="20"/>
              </w:rPr>
              <w:t>ридору.</w:t>
            </w:r>
          </w:p>
        </w:tc>
      </w:tr>
      <w:tr w:rsidR="00D70B87" w:rsidRPr="00C00AA4" w14:paraId="616C10C9" w14:textId="77777777" w:rsidTr="006467EE">
        <w:tc>
          <w:tcPr>
            <w:tcW w:w="567" w:type="dxa"/>
            <w:tcBorders>
              <w:top w:val="single" w:sz="4" w:space="0" w:color="auto"/>
              <w:left w:val="single" w:sz="4" w:space="0" w:color="auto"/>
              <w:bottom w:val="single" w:sz="4" w:space="0" w:color="auto"/>
              <w:right w:val="single" w:sz="4" w:space="0" w:color="auto"/>
            </w:tcBorders>
          </w:tcPr>
          <w:p w14:paraId="3466F9AD" w14:textId="77777777" w:rsidR="00D70B87" w:rsidRPr="00C00AA4" w:rsidRDefault="00D70B87" w:rsidP="00402C13">
            <w:pPr>
              <w:numPr>
                <w:ilvl w:val="0"/>
                <w:numId w:val="2"/>
              </w:numPr>
              <w:spacing w:after="0" w:line="240" w:lineRule="atLeast"/>
              <w:ind w:left="417"/>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D8528CD" w14:textId="77777777" w:rsidR="00D70B87" w:rsidRPr="00C00AA4" w:rsidRDefault="00D70B87" w:rsidP="00402C13">
            <w:pPr>
              <w:spacing w:after="0" w:line="240" w:lineRule="atLeast"/>
              <w:rPr>
                <w:rFonts w:cs="Times New Roman"/>
                <w:sz w:val="20"/>
                <w:szCs w:val="20"/>
              </w:rPr>
            </w:pPr>
            <w:r w:rsidRPr="00C00AA4">
              <w:rPr>
                <w:rFonts w:cs="Times New Roman"/>
                <w:sz w:val="20"/>
                <w:szCs w:val="20"/>
              </w:rPr>
              <w:t xml:space="preserve">12 к/з-ІІ-ТР </w:t>
            </w:r>
          </w:p>
        </w:tc>
        <w:tc>
          <w:tcPr>
            <w:tcW w:w="1439" w:type="dxa"/>
            <w:tcBorders>
              <w:top w:val="single" w:sz="4" w:space="0" w:color="auto"/>
              <w:left w:val="single" w:sz="4" w:space="0" w:color="auto"/>
              <w:bottom w:val="single" w:sz="4" w:space="0" w:color="auto"/>
              <w:right w:val="single" w:sz="4" w:space="0" w:color="auto"/>
            </w:tcBorders>
          </w:tcPr>
          <w:p w14:paraId="287B4134"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Веселівський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B811DC4"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Постанова Ради Міністрів УРСР вiд 16.12.1982</w:t>
            </w:r>
          </w:p>
          <w:p w14:paraId="435FB2AF" w14:textId="77777777" w:rsidR="00D70B87" w:rsidRPr="00C00AA4" w:rsidRDefault="00D70B87" w:rsidP="00402C13">
            <w:pPr>
              <w:spacing w:after="0" w:line="240" w:lineRule="atLeast"/>
              <w:jc w:val="center"/>
              <w:rPr>
                <w:rFonts w:cs="Times New Roman"/>
                <w:sz w:val="20"/>
                <w:szCs w:val="20"/>
                <w:lang w:eastAsia="uk-UA"/>
              </w:rPr>
            </w:pPr>
          </w:p>
        </w:tc>
        <w:tc>
          <w:tcPr>
            <w:tcW w:w="1980" w:type="dxa"/>
            <w:gridSpan w:val="2"/>
            <w:tcBorders>
              <w:top w:val="single" w:sz="4" w:space="0" w:color="auto"/>
              <w:left w:val="single" w:sz="4" w:space="0" w:color="auto"/>
              <w:bottom w:val="single" w:sz="4" w:space="0" w:color="auto"/>
              <w:right w:val="single" w:sz="4" w:space="0" w:color="auto"/>
            </w:tcBorders>
          </w:tcPr>
          <w:p w14:paraId="4956AC2E" w14:textId="77777777" w:rsidR="00D70B87" w:rsidRPr="00C00AA4" w:rsidRDefault="00D70B87" w:rsidP="00402C13">
            <w:pPr>
              <w:spacing w:after="0" w:line="240" w:lineRule="auto"/>
              <w:jc w:val="center"/>
              <w:rPr>
                <w:rFonts w:cs="Times New Roman"/>
                <w:bCs/>
                <w:sz w:val="20"/>
                <w:szCs w:val="20"/>
                <w:lang w:eastAsia="uk-UA"/>
              </w:rPr>
            </w:pPr>
            <w:r w:rsidRPr="00C00AA4">
              <w:rPr>
                <w:rFonts w:cs="Times New Roman"/>
                <w:bCs/>
                <w:sz w:val="20"/>
                <w:szCs w:val="20"/>
                <w:lang w:eastAsia="uk-UA"/>
              </w:rPr>
              <w:t>Кременецький район,</w:t>
            </w:r>
          </w:p>
          <w:p w14:paraId="1D183AED"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Веселівка,  Бiлокриницьке  л-во (кв.31, вид.39, кв. 32, 46, 45, вид.1,2), лісове урочище </w:t>
            </w:r>
            <w:r w:rsidR="00516211">
              <w:rPr>
                <w:rFonts w:cs="Times New Roman"/>
                <w:sz w:val="20"/>
                <w:szCs w:val="20"/>
                <w:lang w:eastAsia="uk-UA"/>
              </w:rPr>
              <w:t>«</w:t>
            </w:r>
            <w:r w:rsidRPr="00C00AA4">
              <w:rPr>
                <w:rFonts w:cs="Times New Roman"/>
                <w:sz w:val="20"/>
                <w:szCs w:val="20"/>
                <w:lang w:eastAsia="uk-UA"/>
              </w:rPr>
              <w:t>Антонівці-Свинодебри</w:t>
            </w:r>
            <w:r w:rsidR="00516211">
              <w:rPr>
                <w:rFonts w:cs="Times New Roman"/>
                <w:sz w:val="20"/>
                <w:szCs w:val="20"/>
                <w:lang w:eastAsia="uk-UA"/>
              </w:rPr>
              <w:t>»</w:t>
            </w:r>
          </w:p>
        </w:tc>
        <w:tc>
          <w:tcPr>
            <w:tcW w:w="1083" w:type="dxa"/>
            <w:gridSpan w:val="4"/>
            <w:tcBorders>
              <w:top w:val="single" w:sz="4" w:space="0" w:color="auto"/>
              <w:left w:val="single" w:sz="4" w:space="0" w:color="auto"/>
              <w:bottom w:val="single" w:sz="4" w:space="0" w:color="auto"/>
              <w:right w:val="single" w:sz="4" w:space="0" w:color="auto"/>
            </w:tcBorders>
          </w:tcPr>
          <w:p w14:paraId="4599643F"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151,0</w:t>
            </w:r>
          </w:p>
        </w:tc>
        <w:tc>
          <w:tcPr>
            <w:tcW w:w="2293" w:type="dxa"/>
            <w:gridSpan w:val="2"/>
            <w:tcBorders>
              <w:top w:val="single" w:sz="4" w:space="0" w:color="auto"/>
              <w:left w:val="single" w:sz="4" w:space="0" w:color="auto"/>
              <w:bottom w:val="single" w:sz="4" w:space="0" w:color="auto"/>
              <w:right w:val="single" w:sz="4" w:space="0" w:color="auto"/>
            </w:tcBorders>
          </w:tcPr>
          <w:p w14:paraId="28A7B009" w14:textId="77777777" w:rsidR="00D70B87" w:rsidRPr="00C00AA4" w:rsidRDefault="00D70B87" w:rsidP="00402C13">
            <w:pPr>
              <w:spacing w:after="0" w:line="240" w:lineRule="atLeast"/>
              <w:ind w:right="-155"/>
              <w:jc w:val="center"/>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419195E"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Кременецьке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1EF0BA9" w14:textId="77777777" w:rsidR="00D70B87" w:rsidRPr="00C00AA4" w:rsidRDefault="00D70B87" w:rsidP="00402C13">
            <w:pPr>
              <w:spacing w:after="0" w:line="240" w:lineRule="auto"/>
              <w:jc w:val="both"/>
              <w:rPr>
                <w:rFonts w:cs="Times New Roman"/>
                <w:sz w:val="20"/>
                <w:szCs w:val="20"/>
              </w:rPr>
            </w:pPr>
            <w:r w:rsidRPr="00C00AA4">
              <w:rPr>
                <w:rFonts w:cs="Times New Roman"/>
                <w:sz w:val="20"/>
                <w:szCs w:val="20"/>
              </w:rPr>
              <w:t xml:space="preserve">Під наметом </w:t>
            </w:r>
            <w:r w:rsidR="00C00AA4" w:rsidRPr="00C00AA4">
              <w:rPr>
                <w:rFonts w:cs="Times New Roman"/>
                <w:sz w:val="20"/>
                <w:szCs w:val="20"/>
              </w:rPr>
              <w:t>широколистяних</w:t>
            </w:r>
            <w:r w:rsidRPr="00C00AA4">
              <w:rPr>
                <w:rFonts w:cs="Times New Roman"/>
                <w:sz w:val="20"/>
                <w:szCs w:val="20"/>
              </w:rPr>
              <w:t xml:space="preserve"> л</w:t>
            </w:r>
            <w:r w:rsidR="00D621F0" w:rsidRPr="00C00AA4">
              <w:rPr>
                <w:rFonts w:cs="Times New Roman"/>
                <w:sz w:val="20"/>
                <w:szCs w:val="20"/>
              </w:rPr>
              <w:t>ісів масово зростає ци</w:t>
            </w:r>
            <w:r w:rsidRPr="00C00AA4">
              <w:rPr>
                <w:rFonts w:cs="Times New Roman"/>
                <w:sz w:val="20"/>
                <w:szCs w:val="20"/>
              </w:rPr>
              <w:t xml:space="preserve">буля </w:t>
            </w:r>
            <w:r w:rsidR="00D621F0" w:rsidRPr="00C00AA4">
              <w:rPr>
                <w:rFonts w:cs="Times New Roman"/>
                <w:sz w:val="20"/>
                <w:szCs w:val="20"/>
              </w:rPr>
              <w:t>ведмежа - вид, занесений до Чер</w:t>
            </w:r>
            <w:r w:rsidRPr="00C00AA4">
              <w:rPr>
                <w:rFonts w:cs="Times New Roman"/>
                <w:sz w:val="20"/>
                <w:szCs w:val="20"/>
              </w:rPr>
              <w:t xml:space="preserve">воної книги України. Входить до складу національного природного парку </w:t>
            </w:r>
            <w:r w:rsidR="00516211">
              <w:rPr>
                <w:rFonts w:cs="Times New Roman"/>
                <w:sz w:val="20"/>
                <w:szCs w:val="20"/>
              </w:rPr>
              <w:t>«</w:t>
            </w:r>
            <w:r w:rsidRPr="00C00AA4">
              <w:rPr>
                <w:rFonts w:cs="Times New Roman"/>
                <w:sz w:val="20"/>
                <w:szCs w:val="20"/>
              </w:rPr>
              <w:t>Кременецькі гори</w:t>
            </w:r>
            <w:r w:rsidR="00516211">
              <w:rPr>
                <w:rFonts w:cs="Times New Roman"/>
                <w:sz w:val="20"/>
                <w:szCs w:val="20"/>
              </w:rPr>
              <w:t>»</w:t>
            </w:r>
            <w:r w:rsidRPr="00C00AA4">
              <w:rPr>
                <w:rFonts w:cs="Times New Roman"/>
                <w:sz w:val="20"/>
                <w:szCs w:val="20"/>
              </w:rPr>
              <w:t>.</w:t>
            </w:r>
          </w:p>
          <w:p w14:paraId="1A9F0413" w14:textId="77777777" w:rsidR="00D70B87" w:rsidRPr="00C00AA4" w:rsidRDefault="00D70B87" w:rsidP="00402C13">
            <w:pPr>
              <w:spacing w:after="0" w:line="240" w:lineRule="auto"/>
              <w:jc w:val="both"/>
              <w:rPr>
                <w:rFonts w:cs="Times New Roman"/>
                <w:sz w:val="20"/>
                <w:szCs w:val="20"/>
              </w:rPr>
            </w:pPr>
            <w:r w:rsidRPr="00C00AA4">
              <w:rPr>
                <w:rFonts w:cs="Times New Roman"/>
                <w:sz w:val="20"/>
                <w:szCs w:val="20"/>
              </w:rPr>
              <w:t xml:space="preserve">Входить до складу Галицько-Слобожанського екологічного коридору загальнодержавного значення. </w:t>
            </w:r>
          </w:p>
        </w:tc>
      </w:tr>
      <w:tr w:rsidR="00D70B87" w:rsidRPr="00C00AA4" w14:paraId="331554DA" w14:textId="77777777" w:rsidTr="006467EE">
        <w:tc>
          <w:tcPr>
            <w:tcW w:w="567" w:type="dxa"/>
            <w:tcBorders>
              <w:top w:val="single" w:sz="4" w:space="0" w:color="auto"/>
              <w:left w:val="single" w:sz="4" w:space="0" w:color="auto"/>
              <w:bottom w:val="single" w:sz="4" w:space="0" w:color="auto"/>
              <w:right w:val="single" w:sz="4" w:space="0" w:color="auto"/>
            </w:tcBorders>
          </w:tcPr>
          <w:p w14:paraId="09CCDE97" w14:textId="77777777" w:rsidR="00D70B87" w:rsidRPr="00C00AA4" w:rsidRDefault="00D70B87"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13840C18"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13 к/з-ІІ-ТР</w:t>
            </w:r>
          </w:p>
        </w:tc>
        <w:tc>
          <w:tcPr>
            <w:tcW w:w="1439" w:type="dxa"/>
            <w:tcBorders>
              <w:top w:val="single" w:sz="4" w:space="0" w:color="auto"/>
              <w:left w:val="single" w:sz="4" w:space="0" w:color="auto"/>
              <w:bottom w:val="single" w:sz="4" w:space="0" w:color="auto"/>
              <w:right w:val="single" w:sz="4" w:space="0" w:color="auto"/>
            </w:tcBorders>
          </w:tcPr>
          <w:p w14:paraId="4BD0A1E6"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Довжоцький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DDFE2B4"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Постанова Ради Міністрів УРСР вiд 07.01.1987  №2</w:t>
            </w:r>
          </w:p>
        </w:tc>
        <w:tc>
          <w:tcPr>
            <w:tcW w:w="1980" w:type="dxa"/>
            <w:gridSpan w:val="2"/>
            <w:tcBorders>
              <w:top w:val="single" w:sz="4" w:space="0" w:color="auto"/>
              <w:left w:val="single" w:sz="4" w:space="0" w:color="auto"/>
              <w:bottom w:val="single" w:sz="4" w:space="0" w:color="auto"/>
              <w:right w:val="single" w:sz="4" w:space="0" w:color="auto"/>
            </w:tcBorders>
          </w:tcPr>
          <w:p w14:paraId="3108C751"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bCs/>
                <w:sz w:val="20"/>
                <w:szCs w:val="20"/>
                <w:lang w:eastAsia="uk-UA"/>
              </w:rPr>
              <w:t>Шумський район</w:t>
            </w:r>
            <w:r w:rsidRPr="00C00AA4">
              <w:rPr>
                <w:rFonts w:cs="Times New Roman"/>
                <w:sz w:val="20"/>
                <w:szCs w:val="20"/>
                <w:lang w:eastAsia="uk-UA"/>
              </w:rPr>
              <w:t>,</w:t>
            </w:r>
          </w:p>
          <w:p w14:paraId="38D3438C"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Башківці, Бiлокриницьке лісництво (кв.64), лісове урочище </w:t>
            </w:r>
            <w:r w:rsidR="00516211">
              <w:rPr>
                <w:rFonts w:cs="Times New Roman"/>
                <w:sz w:val="20"/>
                <w:szCs w:val="20"/>
                <w:lang w:eastAsia="uk-UA"/>
              </w:rPr>
              <w:t>«</w:t>
            </w:r>
            <w:r w:rsidRPr="00C00AA4">
              <w:rPr>
                <w:rFonts w:cs="Times New Roman"/>
                <w:sz w:val="20"/>
                <w:szCs w:val="20"/>
                <w:lang w:eastAsia="uk-UA"/>
              </w:rPr>
              <w:t>Антонівці-Свинодебри</w:t>
            </w:r>
            <w:r w:rsidR="00516211">
              <w:rPr>
                <w:rFonts w:cs="Times New Roman"/>
                <w:sz w:val="20"/>
                <w:szCs w:val="20"/>
                <w:lang w:eastAsia="uk-UA"/>
              </w:rPr>
              <w:t>»</w:t>
            </w:r>
          </w:p>
        </w:tc>
        <w:tc>
          <w:tcPr>
            <w:tcW w:w="1083" w:type="dxa"/>
            <w:gridSpan w:val="4"/>
            <w:tcBorders>
              <w:top w:val="single" w:sz="4" w:space="0" w:color="auto"/>
              <w:left w:val="single" w:sz="4" w:space="0" w:color="auto"/>
              <w:bottom w:val="single" w:sz="4" w:space="0" w:color="auto"/>
              <w:right w:val="single" w:sz="4" w:space="0" w:color="auto"/>
            </w:tcBorders>
          </w:tcPr>
          <w:p w14:paraId="1BD31286"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105,0</w:t>
            </w:r>
          </w:p>
        </w:tc>
        <w:tc>
          <w:tcPr>
            <w:tcW w:w="2293" w:type="dxa"/>
            <w:gridSpan w:val="2"/>
            <w:tcBorders>
              <w:top w:val="single" w:sz="4" w:space="0" w:color="auto"/>
              <w:left w:val="single" w:sz="4" w:space="0" w:color="auto"/>
              <w:bottom w:val="single" w:sz="4" w:space="0" w:color="auto"/>
              <w:right w:val="single" w:sz="4" w:space="0" w:color="auto"/>
            </w:tcBorders>
          </w:tcPr>
          <w:p w14:paraId="0B7A6F28" w14:textId="77777777" w:rsidR="00D70B87" w:rsidRPr="00C00AA4" w:rsidRDefault="00D70B87" w:rsidP="00402C13">
            <w:pPr>
              <w:spacing w:after="0" w:line="240" w:lineRule="atLeast"/>
              <w:ind w:right="-155"/>
              <w:jc w:val="center"/>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3070827"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Кременецьке лісове господарство</w:t>
            </w:r>
            <w:r w:rsidR="00516211">
              <w:rPr>
                <w:rFonts w:cs="Times New Roman"/>
                <w:sz w:val="20"/>
                <w:szCs w:val="20"/>
                <w:lang w:eastAsia="uk-UA"/>
              </w:rPr>
              <w:t>»</w:t>
            </w:r>
            <w:r w:rsidRPr="00C00AA4">
              <w:rPr>
                <w:rFonts w:cs="Times New Roman"/>
                <w:sz w:val="20"/>
                <w:szCs w:val="20"/>
                <w:lang w:eastAsia="uk-UA"/>
              </w:rPr>
              <w:t>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6FD0A9F7" w14:textId="77777777" w:rsidR="00D70B87" w:rsidRPr="00C00AA4" w:rsidRDefault="00D621F0" w:rsidP="00402C13">
            <w:pPr>
              <w:spacing w:after="0" w:line="240" w:lineRule="auto"/>
              <w:jc w:val="both"/>
              <w:rPr>
                <w:rFonts w:cs="Times New Roman"/>
                <w:sz w:val="20"/>
                <w:szCs w:val="20"/>
              </w:rPr>
            </w:pPr>
            <w:r w:rsidRPr="00C00AA4">
              <w:rPr>
                <w:rFonts w:cs="Times New Roman"/>
                <w:sz w:val="20"/>
                <w:szCs w:val="20"/>
              </w:rPr>
              <w:t>Територія  з ділян</w:t>
            </w:r>
            <w:r w:rsidR="00D70B87" w:rsidRPr="00C00AA4">
              <w:rPr>
                <w:rFonts w:cs="Times New Roman"/>
                <w:sz w:val="20"/>
                <w:szCs w:val="20"/>
              </w:rPr>
              <w:t xml:space="preserve">ками дубово-грабово-ясеневих лісів віком 85-105 років з </w:t>
            </w:r>
            <w:r w:rsidR="00C00AA4" w:rsidRPr="00C00AA4">
              <w:rPr>
                <w:rFonts w:cs="Times New Roman"/>
                <w:sz w:val="20"/>
                <w:szCs w:val="20"/>
              </w:rPr>
              <w:t>домішкою</w:t>
            </w:r>
            <w:r w:rsidR="00D70B87" w:rsidRPr="00C00AA4">
              <w:rPr>
                <w:rFonts w:cs="Times New Roman"/>
                <w:sz w:val="20"/>
                <w:szCs w:val="20"/>
              </w:rPr>
              <w:t xml:space="preserve"> берези </w:t>
            </w:r>
            <w:r w:rsidR="00C00AA4" w:rsidRPr="00C00AA4">
              <w:rPr>
                <w:rFonts w:cs="Times New Roman"/>
                <w:sz w:val="20"/>
                <w:szCs w:val="20"/>
              </w:rPr>
              <w:t>бородавчастої</w:t>
            </w:r>
            <w:r w:rsidR="00D70B87" w:rsidRPr="00C00AA4">
              <w:rPr>
                <w:rFonts w:cs="Times New Roman"/>
                <w:sz w:val="20"/>
                <w:szCs w:val="20"/>
              </w:rPr>
              <w:t>, черешні лісо</w:t>
            </w:r>
            <w:r w:rsidRPr="00C00AA4">
              <w:rPr>
                <w:rFonts w:cs="Times New Roman"/>
                <w:sz w:val="20"/>
                <w:szCs w:val="20"/>
              </w:rPr>
              <w:t>вої, сосни зви</w:t>
            </w:r>
            <w:r w:rsidR="006A227B" w:rsidRPr="00C00AA4">
              <w:rPr>
                <w:rFonts w:cs="Times New Roman"/>
                <w:sz w:val="20"/>
                <w:szCs w:val="20"/>
              </w:rPr>
              <w:t>чайної, ялини євро</w:t>
            </w:r>
            <w:r w:rsidR="00D70B87" w:rsidRPr="00C00AA4">
              <w:rPr>
                <w:rFonts w:cs="Times New Roman"/>
                <w:sz w:val="20"/>
                <w:szCs w:val="20"/>
              </w:rPr>
              <w:t>пейської.. Особливо цінними є цибуля ведмежа, підсніжник білосніжний</w:t>
            </w:r>
            <w:r w:rsidR="00D70B87" w:rsidRPr="00C00AA4">
              <w:rPr>
                <w:rFonts w:cs="Times New Roman"/>
                <w:i/>
                <w:iCs/>
                <w:sz w:val="20"/>
                <w:szCs w:val="20"/>
              </w:rPr>
              <w:t xml:space="preserve">, </w:t>
            </w:r>
            <w:r w:rsidR="006A227B" w:rsidRPr="00C00AA4">
              <w:rPr>
                <w:rFonts w:cs="Times New Roman"/>
                <w:sz w:val="20"/>
                <w:szCs w:val="20"/>
              </w:rPr>
              <w:t>астра</w:t>
            </w:r>
            <w:r w:rsidR="00D70B87" w:rsidRPr="00C00AA4">
              <w:rPr>
                <w:rFonts w:cs="Times New Roman"/>
                <w:sz w:val="20"/>
                <w:szCs w:val="20"/>
              </w:rPr>
              <w:t>нція велика, коручка морозниковидна, гніздівка звичайна, скополія карніо</w:t>
            </w:r>
            <w:r w:rsidR="006A227B" w:rsidRPr="00C00AA4">
              <w:rPr>
                <w:rFonts w:cs="Times New Roman"/>
                <w:sz w:val="20"/>
                <w:szCs w:val="20"/>
              </w:rPr>
              <w:t>лій</w:t>
            </w:r>
            <w:r w:rsidR="00D70B87" w:rsidRPr="00C00AA4">
              <w:rPr>
                <w:rFonts w:cs="Times New Roman"/>
                <w:sz w:val="20"/>
                <w:szCs w:val="20"/>
              </w:rPr>
              <w:t xml:space="preserve">ська - види рослин, внесені до Червоної книги України, а також арум Бессера, зубниця бульбиста, клопогін смердючий  - регіонально рідкісні види. Входить до складу національного природного парку </w:t>
            </w:r>
            <w:r w:rsidR="00516211">
              <w:rPr>
                <w:rFonts w:cs="Times New Roman"/>
                <w:sz w:val="20"/>
                <w:szCs w:val="20"/>
              </w:rPr>
              <w:t>«</w:t>
            </w:r>
            <w:r w:rsidR="00D70B87" w:rsidRPr="00C00AA4">
              <w:rPr>
                <w:rFonts w:cs="Times New Roman"/>
                <w:sz w:val="20"/>
                <w:szCs w:val="20"/>
              </w:rPr>
              <w:t>Кременецькі гори Вход</w:t>
            </w:r>
            <w:r w:rsidR="006A227B" w:rsidRPr="00C00AA4">
              <w:rPr>
                <w:rFonts w:cs="Times New Roman"/>
                <w:sz w:val="20"/>
                <w:szCs w:val="20"/>
              </w:rPr>
              <w:t>ить до складу Галицько-Слобожан</w:t>
            </w:r>
            <w:r w:rsidR="00D70B87" w:rsidRPr="00C00AA4">
              <w:rPr>
                <w:rFonts w:cs="Times New Roman"/>
                <w:sz w:val="20"/>
                <w:szCs w:val="20"/>
              </w:rPr>
              <w:t xml:space="preserve">ського екологічного коридору </w:t>
            </w:r>
            <w:r w:rsidR="00C00AA4" w:rsidRPr="00C00AA4">
              <w:rPr>
                <w:rFonts w:cs="Times New Roman"/>
                <w:sz w:val="20"/>
                <w:szCs w:val="20"/>
              </w:rPr>
              <w:t>за</w:t>
            </w:r>
            <w:r w:rsidR="00E46E84">
              <w:rPr>
                <w:rFonts w:cs="Times New Roman"/>
                <w:sz w:val="20"/>
                <w:szCs w:val="20"/>
              </w:rPr>
              <w:t>-</w:t>
            </w:r>
            <w:r w:rsidR="00C00AA4" w:rsidRPr="00C00AA4">
              <w:rPr>
                <w:rFonts w:cs="Times New Roman"/>
                <w:sz w:val="20"/>
                <w:szCs w:val="20"/>
              </w:rPr>
              <w:t>гальнодержавного</w:t>
            </w:r>
            <w:r w:rsidR="00D70B87" w:rsidRPr="00C00AA4">
              <w:rPr>
                <w:rFonts w:cs="Times New Roman"/>
                <w:sz w:val="20"/>
                <w:szCs w:val="20"/>
              </w:rPr>
              <w:t xml:space="preserve"> з</w:t>
            </w:r>
            <w:r w:rsidR="00E46E84">
              <w:rPr>
                <w:rFonts w:cs="Times New Roman"/>
                <w:sz w:val="20"/>
                <w:szCs w:val="20"/>
              </w:rPr>
              <w:t>-ня.</w:t>
            </w:r>
          </w:p>
        </w:tc>
      </w:tr>
      <w:tr w:rsidR="00D70B87" w:rsidRPr="00C00AA4" w14:paraId="341D4928" w14:textId="77777777" w:rsidTr="006467EE">
        <w:tc>
          <w:tcPr>
            <w:tcW w:w="567" w:type="dxa"/>
            <w:tcBorders>
              <w:top w:val="single" w:sz="4" w:space="0" w:color="auto"/>
              <w:left w:val="single" w:sz="4" w:space="0" w:color="auto"/>
              <w:bottom w:val="single" w:sz="4" w:space="0" w:color="auto"/>
              <w:right w:val="single" w:sz="4" w:space="0" w:color="auto"/>
            </w:tcBorders>
          </w:tcPr>
          <w:p w14:paraId="54650D3B" w14:textId="77777777" w:rsidR="00D70B87" w:rsidRPr="00C00AA4" w:rsidRDefault="00D70B87"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3B968B3"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14 к/з-0-ТР</w:t>
            </w:r>
          </w:p>
        </w:tc>
        <w:tc>
          <w:tcPr>
            <w:tcW w:w="1439" w:type="dxa"/>
            <w:tcBorders>
              <w:top w:val="single" w:sz="4" w:space="0" w:color="auto"/>
              <w:left w:val="single" w:sz="4" w:space="0" w:color="auto"/>
              <w:bottom w:val="single" w:sz="4" w:space="0" w:color="auto"/>
              <w:right w:val="single" w:sz="4" w:space="0" w:color="auto"/>
            </w:tcBorders>
          </w:tcPr>
          <w:p w14:paraId="3AF273D1"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Волощина</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251FC23"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rPr>
              <w:t>Указ Президента України від 17.08.2015 №477/2015</w:t>
            </w:r>
          </w:p>
        </w:tc>
        <w:tc>
          <w:tcPr>
            <w:tcW w:w="1980" w:type="dxa"/>
            <w:gridSpan w:val="2"/>
            <w:tcBorders>
              <w:top w:val="single" w:sz="4" w:space="0" w:color="auto"/>
              <w:left w:val="single" w:sz="4" w:space="0" w:color="auto"/>
              <w:bottom w:val="single" w:sz="4" w:space="0" w:color="auto"/>
              <w:right w:val="single" w:sz="4" w:space="0" w:color="auto"/>
            </w:tcBorders>
          </w:tcPr>
          <w:p w14:paraId="1E426AB6" w14:textId="77777777" w:rsidR="00D70B87" w:rsidRPr="00C00AA4" w:rsidRDefault="00D70B87" w:rsidP="00402C13">
            <w:pPr>
              <w:spacing w:after="0" w:line="240" w:lineRule="auto"/>
              <w:jc w:val="center"/>
              <w:rPr>
                <w:rFonts w:cs="Times New Roman"/>
                <w:bCs/>
                <w:sz w:val="20"/>
                <w:szCs w:val="20"/>
                <w:lang w:eastAsia="uk-UA"/>
              </w:rPr>
            </w:pPr>
            <w:r w:rsidRPr="00C00AA4">
              <w:rPr>
                <w:rFonts w:cs="Times New Roman"/>
                <w:bCs/>
                <w:sz w:val="20"/>
                <w:szCs w:val="20"/>
                <w:lang w:eastAsia="uk-UA"/>
              </w:rPr>
              <w:t>Бережанський район,</w:t>
            </w:r>
          </w:p>
          <w:p w14:paraId="75049119"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с. Божиків, Підгаєцьке лісництво</w:t>
            </w:r>
            <w:r w:rsidRPr="00C00AA4">
              <w:rPr>
                <w:rFonts w:cs="Times New Roman"/>
                <w:sz w:val="20"/>
                <w:szCs w:val="20"/>
              </w:rPr>
              <w:t xml:space="preserve"> (кв. 29 вид. 8.1, кв. 32 вид. 1, 17, 19, 2.1, 18)</w:t>
            </w:r>
            <w:r w:rsidRPr="00C00AA4">
              <w:rPr>
                <w:rFonts w:cs="Times New Roman"/>
                <w:sz w:val="20"/>
                <w:szCs w:val="20"/>
                <w:lang w:eastAsia="uk-UA"/>
              </w:rPr>
              <w:t xml:space="preserve">, та  </w:t>
            </w:r>
            <w:r w:rsidRPr="00C00AA4">
              <w:rPr>
                <w:rFonts w:cs="Times New Roman"/>
                <w:sz w:val="20"/>
                <w:szCs w:val="20"/>
              </w:rPr>
              <w:t xml:space="preserve">Бережанське районне державне агропромислове підприємство </w:t>
            </w:r>
            <w:r w:rsidR="00516211" w:rsidRPr="002275EE">
              <w:rPr>
                <w:rFonts w:cs="Times New Roman"/>
                <w:sz w:val="20"/>
                <w:szCs w:val="20"/>
              </w:rPr>
              <w:t>«</w:t>
            </w:r>
            <w:r w:rsidRPr="00C00AA4">
              <w:rPr>
                <w:rFonts w:cs="Times New Roman"/>
                <w:sz w:val="20"/>
                <w:szCs w:val="20"/>
              </w:rPr>
              <w:t>Бережанирайагроліс</w:t>
            </w:r>
            <w:r w:rsidR="00516211" w:rsidRPr="002275EE">
              <w:rPr>
                <w:rFonts w:cs="Times New Roman"/>
                <w:sz w:val="20"/>
                <w:szCs w:val="20"/>
              </w:rPr>
              <w:t>»</w:t>
            </w:r>
            <w:r w:rsidRPr="00C00AA4">
              <w:rPr>
                <w:rFonts w:cs="Times New Roman"/>
                <w:sz w:val="20"/>
                <w:szCs w:val="20"/>
              </w:rPr>
              <w:t>(кв. 52 вид. 1, 2)</w:t>
            </w:r>
          </w:p>
        </w:tc>
        <w:tc>
          <w:tcPr>
            <w:tcW w:w="1083" w:type="dxa"/>
            <w:gridSpan w:val="4"/>
            <w:tcBorders>
              <w:top w:val="single" w:sz="4" w:space="0" w:color="auto"/>
              <w:left w:val="single" w:sz="4" w:space="0" w:color="auto"/>
              <w:bottom w:val="single" w:sz="4" w:space="0" w:color="auto"/>
              <w:right w:val="single" w:sz="4" w:space="0" w:color="auto"/>
            </w:tcBorders>
          </w:tcPr>
          <w:p w14:paraId="4B3F59C7"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42,0</w:t>
            </w:r>
          </w:p>
        </w:tc>
        <w:tc>
          <w:tcPr>
            <w:tcW w:w="2293" w:type="dxa"/>
            <w:gridSpan w:val="2"/>
            <w:tcBorders>
              <w:top w:val="single" w:sz="4" w:space="0" w:color="auto"/>
              <w:left w:val="single" w:sz="4" w:space="0" w:color="auto"/>
              <w:bottom w:val="single" w:sz="4" w:space="0" w:color="auto"/>
              <w:right w:val="single" w:sz="4" w:space="0" w:color="auto"/>
            </w:tcBorders>
          </w:tcPr>
          <w:p w14:paraId="5863FE22" w14:textId="77777777" w:rsidR="00D70B87" w:rsidRPr="00C00AA4" w:rsidRDefault="00D70B87" w:rsidP="00402C13">
            <w:pPr>
              <w:spacing w:after="0" w:line="240" w:lineRule="atLeast"/>
              <w:ind w:right="-155"/>
              <w:jc w:val="center"/>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F194C33"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rPr>
              <w:t xml:space="preserve">Державне підприємство  </w:t>
            </w:r>
            <w:r w:rsidR="00516211">
              <w:rPr>
                <w:rFonts w:cs="Times New Roman"/>
                <w:sz w:val="20"/>
                <w:szCs w:val="20"/>
              </w:rPr>
              <w:t>«</w:t>
            </w:r>
            <w:r w:rsidRPr="00C00AA4">
              <w:rPr>
                <w:rFonts w:cs="Times New Roman"/>
                <w:sz w:val="20"/>
                <w:szCs w:val="20"/>
              </w:rPr>
              <w:t>Бережанське лісомисливське господарство</w:t>
            </w:r>
            <w:r w:rsidR="00516211">
              <w:rPr>
                <w:rFonts w:cs="Times New Roman"/>
                <w:sz w:val="20"/>
                <w:szCs w:val="20"/>
              </w:rPr>
              <w:t>»</w:t>
            </w:r>
            <w:r w:rsidRPr="00C00AA4">
              <w:rPr>
                <w:rFonts w:cs="Times New Roman"/>
                <w:sz w:val="20"/>
                <w:szCs w:val="20"/>
              </w:rPr>
              <w:t xml:space="preserve">, Держлісгенство України (10,0 га),  Бережанське районне державне агропромислове підприємство </w:t>
            </w:r>
            <w:r w:rsidR="00516211">
              <w:rPr>
                <w:rFonts w:cs="Times New Roman"/>
                <w:sz w:val="20"/>
                <w:szCs w:val="20"/>
              </w:rPr>
              <w:t>«</w:t>
            </w:r>
            <w:r w:rsidRPr="00C00AA4">
              <w:rPr>
                <w:rFonts w:cs="Times New Roman"/>
                <w:sz w:val="20"/>
                <w:szCs w:val="20"/>
              </w:rPr>
              <w:t>Бережанирайагроліс</w:t>
            </w:r>
            <w:r w:rsidR="00516211">
              <w:rPr>
                <w:rFonts w:cs="Times New Roman"/>
                <w:sz w:val="20"/>
                <w:szCs w:val="20"/>
              </w:rPr>
              <w:t>»</w:t>
            </w:r>
            <w:r w:rsidRPr="00C00AA4">
              <w:rPr>
                <w:rFonts w:cs="Times New Roman"/>
                <w:sz w:val="20"/>
                <w:szCs w:val="20"/>
              </w:rPr>
              <w:t>(32,0 га)</w:t>
            </w:r>
          </w:p>
        </w:tc>
        <w:tc>
          <w:tcPr>
            <w:tcW w:w="2651" w:type="dxa"/>
            <w:gridSpan w:val="2"/>
            <w:tcBorders>
              <w:top w:val="single" w:sz="4" w:space="0" w:color="auto"/>
              <w:left w:val="single" w:sz="4" w:space="0" w:color="auto"/>
              <w:bottom w:val="single" w:sz="4" w:space="0" w:color="auto"/>
              <w:right w:val="single" w:sz="4" w:space="0" w:color="auto"/>
            </w:tcBorders>
          </w:tcPr>
          <w:p w14:paraId="588CFEF1" w14:textId="77777777" w:rsidR="003138C7" w:rsidRPr="00C00AA4" w:rsidRDefault="00C00AA4" w:rsidP="00402C13">
            <w:pPr>
              <w:spacing w:after="0" w:line="240" w:lineRule="auto"/>
              <w:rPr>
                <w:rFonts w:cs="Times New Roman"/>
                <w:sz w:val="20"/>
                <w:szCs w:val="20"/>
              </w:rPr>
            </w:pPr>
            <w:r w:rsidRPr="00C00AA4">
              <w:rPr>
                <w:rFonts w:cs="Times New Roman"/>
                <w:sz w:val="20"/>
                <w:szCs w:val="20"/>
              </w:rPr>
              <w:t>Унікальне місцезростання лісової, лучно-степ</w:t>
            </w:r>
            <w:r w:rsidR="000B351E">
              <w:rPr>
                <w:rFonts w:cs="Times New Roman"/>
                <w:sz w:val="20"/>
                <w:szCs w:val="20"/>
              </w:rPr>
              <w:t>ової та  лучної флори Опілля</w:t>
            </w:r>
            <w:r w:rsidRPr="00C00AA4">
              <w:rPr>
                <w:rFonts w:cs="Times New Roman"/>
                <w:sz w:val="20"/>
                <w:szCs w:val="20"/>
              </w:rPr>
              <w:t>:  анемо</w:t>
            </w:r>
            <w:r w:rsidR="000B351E">
              <w:rPr>
                <w:rFonts w:cs="Times New Roman"/>
                <w:sz w:val="20"/>
                <w:szCs w:val="20"/>
              </w:rPr>
              <w:t>ни розлогої</w:t>
            </w:r>
            <w:r w:rsidRPr="00C00AA4">
              <w:rPr>
                <w:rFonts w:cs="Times New Roman"/>
                <w:sz w:val="20"/>
                <w:szCs w:val="20"/>
              </w:rPr>
              <w:t>, була</w:t>
            </w:r>
            <w:r w:rsidR="008A5070">
              <w:rPr>
                <w:rFonts w:cs="Times New Roman"/>
                <w:sz w:val="20"/>
                <w:szCs w:val="20"/>
              </w:rPr>
              <w:t>тки ве</w:t>
            </w:r>
            <w:r w:rsidR="000B351E">
              <w:rPr>
                <w:rFonts w:cs="Times New Roman"/>
                <w:sz w:val="20"/>
                <w:szCs w:val="20"/>
              </w:rPr>
              <w:t>-</w:t>
            </w:r>
            <w:r w:rsidR="008A5070">
              <w:rPr>
                <w:rFonts w:cs="Times New Roman"/>
                <w:sz w:val="20"/>
                <w:szCs w:val="20"/>
              </w:rPr>
              <w:t>лико</w:t>
            </w:r>
            <w:r w:rsidRPr="00C00AA4">
              <w:rPr>
                <w:rFonts w:cs="Times New Roman"/>
                <w:sz w:val="20"/>
                <w:szCs w:val="20"/>
              </w:rPr>
              <w:t>квіткової</w:t>
            </w:r>
            <w:r w:rsidRPr="00C00AA4">
              <w:rPr>
                <w:rFonts w:cs="Times New Roman"/>
                <w:iCs/>
                <w:sz w:val="20"/>
                <w:szCs w:val="20"/>
              </w:rPr>
              <w:t>,</w:t>
            </w:r>
            <w:r w:rsidRPr="00C00AA4">
              <w:rPr>
                <w:rFonts w:cs="Times New Roman"/>
                <w:sz w:val="20"/>
                <w:szCs w:val="20"/>
              </w:rPr>
              <w:t xml:space="preserve"> вовчих ягід пахучих , жовтозілля Бессера, зозулиних сліз яйцевидних</w:t>
            </w:r>
            <w:r w:rsidRPr="00C00AA4">
              <w:rPr>
                <w:rFonts w:cs="Times New Roman"/>
                <w:iCs/>
                <w:sz w:val="20"/>
                <w:szCs w:val="20"/>
              </w:rPr>
              <w:t xml:space="preserve">, </w:t>
            </w:r>
            <w:r w:rsidRPr="00C00AA4">
              <w:rPr>
                <w:rFonts w:cs="Times New Roman"/>
                <w:sz w:val="20"/>
                <w:szCs w:val="20"/>
              </w:rPr>
              <w:t>любки дволистої,</w:t>
            </w:r>
            <w:r w:rsidRPr="00C00AA4">
              <w:rPr>
                <w:rFonts w:cs="Times New Roman"/>
                <w:iCs/>
                <w:sz w:val="20"/>
                <w:szCs w:val="20"/>
              </w:rPr>
              <w:t xml:space="preserve"> </w:t>
            </w:r>
            <w:r w:rsidR="000B351E">
              <w:rPr>
                <w:rFonts w:cs="Times New Roman"/>
                <w:sz w:val="20"/>
                <w:szCs w:val="20"/>
              </w:rPr>
              <w:t>ясенцю білого –</w:t>
            </w:r>
            <w:r w:rsidRPr="00C00AA4">
              <w:rPr>
                <w:rFonts w:cs="Times New Roman"/>
                <w:sz w:val="20"/>
                <w:szCs w:val="20"/>
              </w:rPr>
              <w:t xml:space="preserve"> внесених  до Червоної книги України, </w:t>
            </w:r>
            <w:r w:rsidRPr="00C00AA4">
              <w:rPr>
                <w:rFonts w:cs="Times New Roman"/>
                <w:iCs/>
                <w:sz w:val="20"/>
                <w:szCs w:val="20"/>
              </w:rPr>
              <w:t xml:space="preserve"> </w:t>
            </w:r>
            <w:r w:rsidRPr="00C00AA4">
              <w:rPr>
                <w:rFonts w:cs="Times New Roman"/>
                <w:sz w:val="20"/>
                <w:szCs w:val="20"/>
              </w:rPr>
              <w:t>а також  кадила сарматського, вовчих ягід звичайних, гадючника зви</w:t>
            </w:r>
            <w:r w:rsidR="000B351E">
              <w:rPr>
                <w:rFonts w:cs="Times New Roman"/>
                <w:sz w:val="20"/>
                <w:szCs w:val="20"/>
              </w:rPr>
              <w:t>чайного -</w:t>
            </w:r>
            <w:r w:rsidRPr="00C00AA4">
              <w:rPr>
                <w:rFonts w:cs="Times New Roman"/>
                <w:sz w:val="20"/>
                <w:szCs w:val="20"/>
              </w:rPr>
              <w:t xml:space="preserve"> внесених до Переліку рідкісних, і таких, що перебувають під загрозою зникнення, видів рослинного світу на території Тернопільської області. </w:t>
            </w:r>
            <w:r w:rsidR="00D70B87" w:rsidRPr="00C00AA4">
              <w:rPr>
                <w:rFonts w:cs="Times New Roman"/>
                <w:sz w:val="20"/>
                <w:szCs w:val="20"/>
              </w:rPr>
              <w:t xml:space="preserve">Згідно з </w:t>
            </w:r>
            <w:r w:rsidR="005976A6">
              <w:rPr>
                <w:rFonts w:cs="Times New Roman"/>
                <w:sz w:val="20"/>
                <w:szCs w:val="20"/>
              </w:rPr>
              <w:t>Регіональною</w:t>
            </w:r>
            <w:r w:rsidR="00D70B87" w:rsidRPr="00C00AA4">
              <w:rPr>
                <w:rFonts w:cs="Times New Roman"/>
                <w:sz w:val="20"/>
                <w:szCs w:val="20"/>
              </w:rPr>
              <w:t xml:space="preserve"> схемою </w:t>
            </w:r>
            <w:r w:rsidRPr="00C00AA4">
              <w:rPr>
                <w:rFonts w:cs="Times New Roman"/>
                <w:sz w:val="20"/>
                <w:szCs w:val="20"/>
              </w:rPr>
              <w:t>формування</w:t>
            </w:r>
            <w:r w:rsidR="00D70B87" w:rsidRPr="00C00AA4">
              <w:rPr>
                <w:rFonts w:cs="Times New Roman"/>
                <w:sz w:val="20"/>
                <w:szCs w:val="20"/>
              </w:rPr>
              <w:t xml:space="preserve"> екологіч</w:t>
            </w:r>
            <w:r w:rsidR="006A227B" w:rsidRPr="00C00AA4">
              <w:rPr>
                <w:rFonts w:cs="Times New Roman"/>
                <w:sz w:val="20"/>
                <w:szCs w:val="20"/>
              </w:rPr>
              <w:t>ної мережі Тернопільсь</w:t>
            </w:r>
            <w:r w:rsidR="00D70B87" w:rsidRPr="00C00AA4">
              <w:rPr>
                <w:rFonts w:cs="Times New Roman"/>
                <w:sz w:val="20"/>
                <w:szCs w:val="20"/>
              </w:rPr>
              <w:t xml:space="preserve">кої області входить до складу Опільського міжрегіонального </w:t>
            </w:r>
            <w:r w:rsidRPr="00C00AA4">
              <w:rPr>
                <w:rFonts w:cs="Times New Roman"/>
                <w:sz w:val="20"/>
                <w:szCs w:val="20"/>
              </w:rPr>
              <w:t>екологічного</w:t>
            </w:r>
            <w:r w:rsidR="00D70B87" w:rsidRPr="00C00AA4">
              <w:rPr>
                <w:rFonts w:cs="Times New Roman"/>
                <w:sz w:val="20"/>
                <w:szCs w:val="20"/>
              </w:rPr>
              <w:t xml:space="preserve"> коридору.</w:t>
            </w:r>
          </w:p>
        </w:tc>
      </w:tr>
      <w:tr w:rsidR="00D70B87" w:rsidRPr="00C00AA4" w14:paraId="2D7939E5" w14:textId="77777777" w:rsidTr="006467EE">
        <w:tc>
          <w:tcPr>
            <w:tcW w:w="567" w:type="dxa"/>
            <w:tcBorders>
              <w:top w:val="single" w:sz="4" w:space="0" w:color="auto"/>
              <w:left w:val="single" w:sz="4" w:space="0" w:color="auto"/>
              <w:bottom w:val="single" w:sz="4" w:space="0" w:color="auto"/>
              <w:right w:val="single" w:sz="4" w:space="0" w:color="auto"/>
            </w:tcBorders>
          </w:tcPr>
          <w:p w14:paraId="628C42B2" w14:textId="77777777" w:rsidR="00D70B87" w:rsidRPr="00C00AA4" w:rsidRDefault="00D70B87"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39E78539"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15 к/з-0-ТР</w:t>
            </w:r>
          </w:p>
        </w:tc>
        <w:tc>
          <w:tcPr>
            <w:tcW w:w="1439" w:type="dxa"/>
            <w:tcBorders>
              <w:top w:val="single" w:sz="4" w:space="0" w:color="auto"/>
              <w:left w:val="single" w:sz="4" w:space="0" w:color="auto"/>
              <w:bottom w:val="single" w:sz="4" w:space="0" w:color="auto"/>
              <w:right w:val="single" w:sz="4" w:space="0" w:color="auto"/>
            </w:tcBorders>
          </w:tcPr>
          <w:p w14:paraId="01EEBE64"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Голицький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F0ABE45"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Постанова Ради Міністрів УРСР вiд 16.12.1982  №617</w:t>
            </w:r>
          </w:p>
        </w:tc>
        <w:tc>
          <w:tcPr>
            <w:tcW w:w="1980" w:type="dxa"/>
            <w:gridSpan w:val="2"/>
            <w:tcBorders>
              <w:top w:val="single" w:sz="4" w:space="0" w:color="auto"/>
              <w:left w:val="single" w:sz="4" w:space="0" w:color="auto"/>
              <w:bottom w:val="single" w:sz="4" w:space="0" w:color="auto"/>
              <w:right w:val="single" w:sz="4" w:space="0" w:color="auto"/>
            </w:tcBorders>
          </w:tcPr>
          <w:p w14:paraId="1A3242E6"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bCs/>
                <w:sz w:val="20"/>
                <w:szCs w:val="20"/>
                <w:lang w:eastAsia="uk-UA"/>
              </w:rPr>
              <w:t>Бережанський район</w:t>
            </w:r>
            <w:r w:rsidRPr="00C00AA4">
              <w:rPr>
                <w:rFonts w:cs="Times New Roman"/>
                <w:sz w:val="20"/>
                <w:szCs w:val="20"/>
                <w:lang w:eastAsia="uk-UA"/>
              </w:rPr>
              <w:t>,</w:t>
            </w:r>
          </w:p>
          <w:p w14:paraId="153D3644"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с. Гутисько, гора Голиця, схил зх. і пн.-зх. експозиції</w:t>
            </w:r>
          </w:p>
        </w:tc>
        <w:tc>
          <w:tcPr>
            <w:tcW w:w="1083" w:type="dxa"/>
            <w:gridSpan w:val="4"/>
            <w:tcBorders>
              <w:top w:val="single" w:sz="4" w:space="0" w:color="auto"/>
              <w:left w:val="single" w:sz="4" w:space="0" w:color="auto"/>
              <w:bottom w:val="single" w:sz="4" w:space="0" w:color="auto"/>
              <w:right w:val="single" w:sz="4" w:space="0" w:color="auto"/>
            </w:tcBorders>
          </w:tcPr>
          <w:p w14:paraId="685797D5"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60,0</w:t>
            </w:r>
          </w:p>
        </w:tc>
        <w:tc>
          <w:tcPr>
            <w:tcW w:w="2293" w:type="dxa"/>
            <w:gridSpan w:val="2"/>
            <w:tcBorders>
              <w:top w:val="single" w:sz="4" w:space="0" w:color="auto"/>
              <w:left w:val="single" w:sz="4" w:space="0" w:color="auto"/>
              <w:bottom w:val="single" w:sz="4" w:space="0" w:color="auto"/>
              <w:right w:val="single" w:sz="4" w:space="0" w:color="auto"/>
            </w:tcBorders>
          </w:tcPr>
          <w:p w14:paraId="0368AB03" w14:textId="77777777" w:rsidR="00D70B87" w:rsidRPr="00C00AA4" w:rsidRDefault="00D70B87" w:rsidP="00402C13">
            <w:pPr>
              <w:spacing w:after="0" w:line="240" w:lineRule="atLeast"/>
              <w:ind w:right="-155"/>
              <w:jc w:val="center"/>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1754364"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Відокремлений підрозділ національного університету біоресурсів і природокористування України </w:t>
            </w:r>
            <w:r w:rsidR="00516211">
              <w:rPr>
                <w:rFonts w:cs="Times New Roman"/>
                <w:sz w:val="20"/>
                <w:szCs w:val="20"/>
                <w:lang w:eastAsia="uk-UA"/>
              </w:rPr>
              <w:t>«</w:t>
            </w:r>
            <w:r w:rsidRPr="00C00AA4">
              <w:rPr>
                <w:rFonts w:cs="Times New Roman"/>
                <w:sz w:val="20"/>
                <w:szCs w:val="20"/>
                <w:lang w:eastAsia="uk-UA"/>
              </w:rPr>
              <w:t>Бережанський агротехнічний інститут</w:t>
            </w:r>
            <w:r w:rsidR="00516211">
              <w:rPr>
                <w:rFonts w:cs="Times New Roman"/>
                <w:sz w:val="20"/>
                <w:szCs w:val="20"/>
                <w:lang w:eastAsia="uk-UA"/>
              </w:rPr>
              <w:t>»</w:t>
            </w:r>
          </w:p>
        </w:tc>
        <w:tc>
          <w:tcPr>
            <w:tcW w:w="2651" w:type="dxa"/>
            <w:gridSpan w:val="2"/>
            <w:tcBorders>
              <w:top w:val="single" w:sz="4" w:space="0" w:color="auto"/>
              <w:left w:val="single" w:sz="4" w:space="0" w:color="auto"/>
              <w:bottom w:val="single" w:sz="4" w:space="0" w:color="auto"/>
              <w:right w:val="single" w:sz="4" w:space="0" w:color="auto"/>
            </w:tcBorders>
          </w:tcPr>
          <w:p w14:paraId="6AA74119" w14:textId="77777777" w:rsidR="00D70B87" w:rsidRPr="00C00AA4" w:rsidRDefault="00D70B87" w:rsidP="00402C13">
            <w:pPr>
              <w:spacing w:after="0" w:line="240" w:lineRule="auto"/>
              <w:rPr>
                <w:rFonts w:cs="Times New Roman"/>
                <w:sz w:val="20"/>
                <w:szCs w:val="20"/>
              </w:rPr>
            </w:pPr>
            <w:r w:rsidRPr="00C00AA4">
              <w:rPr>
                <w:rFonts w:cs="Times New Roman"/>
                <w:color w:val="000000"/>
                <w:sz w:val="20"/>
                <w:szCs w:val="20"/>
              </w:rPr>
              <w:t>Надзвичайно унікальний резерват – природний банк аборигенної лучно-степової рослинності та ентомофауни. Тут зростає понад 3000 видів рослин, серед них багато рідкісних.</w:t>
            </w:r>
            <w:r w:rsidR="006A227B" w:rsidRPr="00C00AA4">
              <w:rPr>
                <w:rFonts w:cs="Times New Roman"/>
                <w:color w:val="000000"/>
                <w:sz w:val="20"/>
                <w:szCs w:val="20"/>
              </w:rPr>
              <w:t xml:space="preserve"> </w:t>
            </w:r>
            <w:r w:rsidR="006A227B"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Опільського міжрегіонального екологічного коридору.</w:t>
            </w:r>
          </w:p>
        </w:tc>
      </w:tr>
      <w:tr w:rsidR="00D70B87" w:rsidRPr="00C00AA4" w14:paraId="617EBC92" w14:textId="77777777" w:rsidTr="006467EE">
        <w:tc>
          <w:tcPr>
            <w:tcW w:w="567" w:type="dxa"/>
            <w:tcBorders>
              <w:top w:val="single" w:sz="4" w:space="0" w:color="auto"/>
              <w:left w:val="single" w:sz="4" w:space="0" w:color="auto"/>
              <w:bottom w:val="single" w:sz="4" w:space="0" w:color="auto"/>
              <w:right w:val="single" w:sz="4" w:space="0" w:color="auto"/>
            </w:tcBorders>
          </w:tcPr>
          <w:p w14:paraId="1EAEC98E" w14:textId="77777777" w:rsidR="00D70B87" w:rsidRPr="00C00AA4" w:rsidRDefault="00D70B87"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32770B61"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16 к/з-V-ТР</w:t>
            </w:r>
          </w:p>
        </w:tc>
        <w:tc>
          <w:tcPr>
            <w:tcW w:w="1439" w:type="dxa"/>
            <w:tcBorders>
              <w:top w:val="single" w:sz="4" w:space="0" w:color="auto"/>
              <w:left w:val="single" w:sz="4" w:space="0" w:color="auto"/>
              <w:bottom w:val="single" w:sz="4" w:space="0" w:color="auto"/>
              <w:right w:val="single" w:sz="4" w:space="0" w:color="auto"/>
            </w:tcBorders>
          </w:tcPr>
          <w:p w14:paraId="1BFC43F5"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 xml:space="preserve">Урочище </w:t>
            </w:r>
            <w:r w:rsidR="00516211">
              <w:rPr>
                <w:rFonts w:cs="Times New Roman"/>
                <w:sz w:val="20"/>
                <w:szCs w:val="20"/>
              </w:rPr>
              <w:t>«</w:t>
            </w:r>
            <w:r w:rsidRPr="00C00AA4">
              <w:rPr>
                <w:rFonts w:cs="Times New Roman"/>
                <w:sz w:val="20"/>
                <w:szCs w:val="20"/>
              </w:rPr>
              <w:t>Криве</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7C7DEED"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Постанова Ради Міністрів УРСР вiд 03.08.1978  №383</w:t>
            </w:r>
          </w:p>
        </w:tc>
        <w:tc>
          <w:tcPr>
            <w:tcW w:w="1980" w:type="dxa"/>
            <w:gridSpan w:val="2"/>
            <w:tcBorders>
              <w:top w:val="single" w:sz="4" w:space="0" w:color="auto"/>
              <w:left w:val="single" w:sz="4" w:space="0" w:color="auto"/>
              <w:bottom w:val="single" w:sz="4" w:space="0" w:color="auto"/>
              <w:right w:val="single" w:sz="4" w:space="0" w:color="auto"/>
            </w:tcBorders>
          </w:tcPr>
          <w:p w14:paraId="09C00A89"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bCs/>
                <w:sz w:val="20"/>
                <w:szCs w:val="20"/>
                <w:lang w:eastAsia="uk-UA"/>
              </w:rPr>
              <w:t>Заліщицький район</w:t>
            </w:r>
            <w:r w:rsidRPr="00C00AA4">
              <w:rPr>
                <w:rFonts w:cs="Times New Roman"/>
                <w:sz w:val="20"/>
                <w:szCs w:val="20"/>
                <w:lang w:eastAsia="uk-UA"/>
              </w:rPr>
              <w:t>,</w:t>
            </w:r>
          </w:p>
          <w:p w14:paraId="2760D47B"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Касперівці, лівий схил меандри </w:t>
            </w:r>
          </w:p>
          <w:p w14:paraId="48C43AB1"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 Дністер, пд. сх. частина від лісового урочища в сторону </w:t>
            </w:r>
          </w:p>
          <w:p w14:paraId="2B0C6122"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с. Городок</w:t>
            </w:r>
          </w:p>
        </w:tc>
        <w:tc>
          <w:tcPr>
            <w:tcW w:w="1083" w:type="dxa"/>
            <w:gridSpan w:val="4"/>
            <w:tcBorders>
              <w:top w:val="single" w:sz="4" w:space="0" w:color="auto"/>
              <w:left w:val="single" w:sz="4" w:space="0" w:color="auto"/>
              <w:bottom w:val="single" w:sz="4" w:space="0" w:color="auto"/>
              <w:right w:val="single" w:sz="4" w:space="0" w:color="auto"/>
            </w:tcBorders>
          </w:tcPr>
          <w:p w14:paraId="14F71E1C"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56,0</w:t>
            </w:r>
          </w:p>
        </w:tc>
        <w:tc>
          <w:tcPr>
            <w:tcW w:w="2293" w:type="dxa"/>
            <w:gridSpan w:val="2"/>
            <w:tcBorders>
              <w:top w:val="single" w:sz="4" w:space="0" w:color="auto"/>
              <w:left w:val="single" w:sz="4" w:space="0" w:color="auto"/>
              <w:bottom w:val="single" w:sz="4" w:space="0" w:color="auto"/>
              <w:right w:val="single" w:sz="4" w:space="0" w:color="auto"/>
            </w:tcBorders>
          </w:tcPr>
          <w:p w14:paraId="674AD9F5" w14:textId="77777777" w:rsidR="00D70B87" w:rsidRPr="00C00AA4" w:rsidRDefault="00D70B87" w:rsidP="00402C13">
            <w:pPr>
              <w:spacing w:after="0" w:line="240" w:lineRule="atLeast"/>
              <w:ind w:right="-155"/>
              <w:jc w:val="center"/>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D987847"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Касперівська сільська рада Заліщицького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1D4B0154" w14:textId="77777777" w:rsidR="00D70B87" w:rsidRPr="00C00AA4" w:rsidRDefault="006A227B" w:rsidP="00402C13">
            <w:pPr>
              <w:spacing w:after="0" w:line="240" w:lineRule="auto"/>
              <w:jc w:val="both"/>
              <w:rPr>
                <w:rFonts w:cs="Times New Roman"/>
                <w:sz w:val="20"/>
                <w:szCs w:val="20"/>
              </w:rPr>
            </w:pPr>
            <w:r w:rsidRPr="00C00AA4">
              <w:rPr>
                <w:rFonts w:cs="Times New Roman"/>
                <w:color w:val="000000"/>
                <w:sz w:val="20"/>
                <w:szCs w:val="20"/>
              </w:rPr>
              <w:t>На кам’янистих схи</w:t>
            </w:r>
            <w:r w:rsidR="00D70B87" w:rsidRPr="00C00AA4">
              <w:rPr>
                <w:rFonts w:cs="Times New Roman"/>
                <w:color w:val="000000"/>
                <w:sz w:val="20"/>
                <w:szCs w:val="20"/>
              </w:rPr>
              <w:t>лах Дніст</w:t>
            </w:r>
            <w:r w:rsidRPr="00C00AA4">
              <w:rPr>
                <w:rFonts w:cs="Times New Roman"/>
                <w:color w:val="000000"/>
                <w:sz w:val="20"/>
                <w:szCs w:val="20"/>
              </w:rPr>
              <w:t>ра зрос</w:t>
            </w:r>
            <w:r w:rsidR="00D70B87" w:rsidRPr="00C00AA4">
              <w:rPr>
                <w:rFonts w:cs="Times New Roman"/>
                <w:color w:val="000000"/>
                <w:sz w:val="20"/>
                <w:szCs w:val="20"/>
              </w:rPr>
              <w:t xml:space="preserve">тають ясенець білий, сон великий – види рослин, занесені до Червоної книги України, інші рідкісні види рослин: мигдаль степовий, ефедра, цибуля гірська, подільська, кругла, горицвіт весняний, тощо. </w:t>
            </w:r>
            <w:r w:rsidR="00D70B87" w:rsidRPr="00C00AA4">
              <w:rPr>
                <w:rFonts w:cs="Times New Roman"/>
                <w:sz w:val="20"/>
                <w:szCs w:val="20"/>
              </w:rPr>
              <w:t>Входить до складу Дністровського екологічного коридору загальнодержавного значення.</w:t>
            </w:r>
          </w:p>
        </w:tc>
      </w:tr>
      <w:tr w:rsidR="00D70B87" w:rsidRPr="00C00AA4" w14:paraId="79C575BA" w14:textId="77777777" w:rsidTr="006467EE">
        <w:tc>
          <w:tcPr>
            <w:tcW w:w="567" w:type="dxa"/>
            <w:tcBorders>
              <w:top w:val="single" w:sz="4" w:space="0" w:color="auto"/>
              <w:left w:val="single" w:sz="4" w:space="0" w:color="auto"/>
              <w:bottom w:val="single" w:sz="4" w:space="0" w:color="auto"/>
              <w:right w:val="single" w:sz="4" w:space="0" w:color="auto"/>
            </w:tcBorders>
          </w:tcPr>
          <w:p w14:paraId="56150AB3" w14:textId="77777777" w:rsidR="00D70B87" w:rsidRPr="00C00AA4" w:rsidRDefault="00D70B87"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004850D2"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17 к/з-0-ТР</w:t>
            </w:r>
          </w:p>
        </w:tc>
        <w:tc>
          <w:tcPr>
            <w:tcW w:w="1439" w:type="dxa"/>
            <w:tcBorders>
              <w:top w:val="single" w:sz="4" w:space="0" w:color="auto"/>
              <w:left w:val="single" w:sz="4" w:space="0" w:color="auto"/>
              <w:bottom w:val="single" w:sz="4" w:space="0" w:color="auto"/>
              <w:right w:val="single" w:sz="4" w:space="0" w:color="auto"/>
            </w:tcBorders>
          </w:tcPr>
          <w:p w14:paraId="715128F5"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Під конем</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19D2056"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rPr>
              <w:t>Указ Президента України від 27 липня 2016 року №312/2016</w:t>
            </w:r>
          </w:p>
        </w:tc>
        <w:tc>
          <w:tcPr>
            <w:tcW w:w="1980" w:type="dxa"/>
            <w:gridSpan w:val="2"/>
            <w:tcBorders>
              <w:top w:val="single" w:sz="4" w:space="0" w:color="auto"/>
              <w:left w:val="single" w:sz="4" w:space="0" w:color="auto"/>
              <w:bottom w:val="single" w:sz="4" w:space="0" w:color="auto"/>
              <w:right w:val="single" w:sz="4" w:space="0" w:color="auto"/>
            </w:tcBorders>
          </w:tcPr>
          <w:p w14:paraId="13EE69AC" w14:textId="77777777" w:rsidR="00D70B87" w:rsidRPr="00C00AA4" w:rsidRDefault="00D70B87" w:rsidP="00402C13">
            <w:pPr>
              <w:spacing w:after="0" w:line="240" w:lineRule="auto"/>
              <w:jc w:val="center"/>
              <w:rPr>
                <w:rFonts w:cs="Times New Roman"/>
                <w:bCs/>
                <w:sz w:val="20"/>
                <w:szCs w:val="20"/>
                <w:lang w:eastAsia="uk-UA"/>
              </w:rPr>
            </w:pPr>
            <w:r w:rsidRPr="00C00AA4">
              <w:rPr>
                <w:rFonts w:cs="Times New Roman"/>
                <w:bCs/>
                <w:sz w:val="20"/>
                <w:szCs w:val="20"/>
                <w:lang w:eastAsia="uk-UA"/>
              </w:rPr>
              <w:t>Підгаєцький район, с. Носів</w:t>
            </w:r>
          </w:p>
        </w:tc>
        <w:tc>
          <w:tcPr>
            <w:tcW w:w="1083" w:type="dxa"/>
            <w:gridSpan w:val="4"/>
            <w:tcBorders>
              <w:top w:val="single" w:sz="4" w:space="0" w:color="auto"/>
              <w:left w:val="single" w:sz="4" w:space="0" w:color="auto"/>
              <w:bottom w:val="single" w:sz="4" w:space="0" w:color="auto"/>
              <w:right w:val="single" w:sz="4" w:space="0" w:color="auto"/>
            </w:tcBorders>
          </w:tcPr>
          <w:p w14:paraId="3C58AA93"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rPr>
              <w:t>13,5</w:t>
            </w:r>
          </w:p>
        </w:tc>
        <w:tc>
          <w:tcPr>
            <w:tcW w:w="2293" w:type="dxa"/>
            <w:gridSpan w:val="2"/>
            <w:tcBorders>
              <w:top w:val="single" w:sz="4" w:space="0" w:color="auto"/>
              <w:left w:val="single" w:sz="4" w:space="0" w:color="auto"/>
              <w:bottom w:val="single" w:sz="4" w:space="0" w:color="auto"/>
              <w:right w:val="single" w:sz="4" w:space="0" w:color="auto"/>
            </w:tcBorders>
          </w:tcPr>
          <w:p w14:paraId="3094A0FF" w14:textId="77777777" w:rsidR="00D70B87" w:rsidRPr="00C00AA4" w:rsidRDefault="005233F7" w:rsidP="00402C13">
            <w:pPr>
              <w:spacing w:after="0" w:line="240" w:lineRule="atLeast"/>
              <w:ind w:right="-155"/>
              <w:jc w:val="center"/>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0F11713"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Носівська сільська рада Підгаєцького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4C0F15D5" w14:textId="77777777" w:rsidR="00D70B87" w:rsidRPr="00C00AA4" w:rsidRDefault="00D70B87" w:rsidP="00402C13">
            <w:pPr>
              <w:spacing w:after="0" w:line="240" w:lineRule="auto"/>
              <w:jc w:val="both"/>
              <w:rPr>
                <w:rFonts w:cs="Times New Roman"/>
                <w:color w:val="000000"/>
                <w:sz w:val="20"/>
                <w:szCs w:val="20"/>
              </w:rPr>
            </w:pPr>
            <w:r w:rsidRPr="00C00AA4">
              <w:rPr>
                <w:rFonts w:cs="Times New Roman"/>
                <w:sz w:val="20"/>
                <w:szCs w:val="20"/>
              </w:rPr>
              <w:t>Місце зростання та віднов</w:t>
            </w:r>
            <w:r w:rsidR="00B20358" w:rsidRPr="00C00AA4">
              <w:rPr>
                <w:rFonts w:cs="Times New Roman"/>
                <w:sz w:val="20"/>
                <w:szCs w:val="20"/>
              </w:rPr>
              <w:t>лення чисель</w:t>
            </w:r>
            <w:r w:rsidRPr="00C00AA4">
              <w:rPr>
                <w:rFonts w:cs="Times New Roman"/>
                <w:sz w:val="20"/>
                <w:szCs w:val="20"/>
              </w:rPr>
              <w:t>ності лучно-степової флори, зокрема,</w:t>
            </w:r>
            <w:r w:rsidRPr="00C00AA4">
              <w:rPr>
                <w:rFonts w:cs="Times New Roman"/>
                <w:bCs/>
                <w:sz w:val="20"/>
                <w:szCs w:val="20"/>
              </w:rPr>
              <w:t xml:space="preserve"> горицвіту весняного, билинцю довгорогого</w:t>
            </w:r>
            <w:r w:rsidRPr="00C00AA4">
              <w:rPr>
                <w:rFonts w:cs="Times New Roman"/>
                <w:sz w:val="20"/>
                <w:szCs w:val="20"/>
              </w:rPr>
              <w:t>, відкасника осотовидного, любки дволистої, косариків чере</w:t>
            </w:r>
            <w:r w:rsidR="005233F7" w:rsidRPr="00C00AA4">
              <w:rPr>
                <w:rFonts w:cs="Times New Roman"/>
                <w:sz w:val="20"/>
                <w:szCs w:val="20"/>
              </w:rPr>
              <w:t>питчас</w:t>
            </w:r>
            <w:r w:rsidRPr="00C00AA4">
              <w:rPr>
                <w:rFonts w:cs="Times New Roman"/>
                <w:sz w:val="20"/>
                <w:szCs w:val="20"/>
              </w:rPr>
              <w:t>тих</w:t>
            </w:r>
            <w:r w:rsidRPr="00C00AA4">
              <w:rPr>
                <w:rFonts w:cs="Times New Roman"/>
                <w:i/>
                <w:sz w:val="20"/>
                <w:szCs w:val="20"/>
              </w:rPr>
              <w:t>,</w:t>
            </w:r>
            <w:r w:rsidRPr="00C00AA4">
              <w:rPr>
                <w:rFonts w:cs="Times New Roman"/>
                <w:sz w:val="20"/>
                <w:szCs w:val="20"/>
              </w:rPr>
              <w:t xml:space="preserve">  лілії лісової</w:t>
            </w:r>
            <w:r w:rsidRPr="00C00AA4">
              <w:rPr>
                <w:rFonts w:cs="Times New Roman"/>
                <w:i/>
                <w:sz w:val="20"/>
                <w:szCs w:val="20"/>
              </w:rPr>
              <w:t>.</w:t>
            </w:r>
            <w:r w:rsidRPr="00C00AA4">
              <w:rPr>
                <w:rFonts w:cs="Times New Roman"/>
                <w:sz w:val="20"/>
                <w:szCs w:val="20"/>
              </w:rPr>
              <w:t xml:space="preserve"> </w:t>
            </w:r>
            <w:r w:rsidRPr="00C00AA4">
              <w:rPr>
                <w:rFonts w:cs="Times New Roman"/>
                <w:bCs/>
                <w:sz w:val="20"/>
                <w:szCs w:val="20"/>
              </w:rPr>
              <w:t xml:space="preserve">– видів, внесених  до Червоної книги України, </w:t>
            </w:r>
            <w:r w:rsidRPr="00C00AA4">
              <w:rPr>
                <w:rFonts w:cs="Times New Roman"/>
                <w:bCs/>
                <w:i/>
                <w:iCs/>
                <w:sz w:val="20"/>
                <w:szCs w:val="20"/>
              </w:rPr>
              <w:t xml:space="preserve"> </w:t>
            </w:r>
            <w:r w:rsidRPr="00C00AA4">
              <w:rPr>
                <w:rFonts w:cs="Times New Roman"/>
                <w:bCs/>
                <w:sz w:val="20"/>
                <w:szCs w:val="20"/>
              </w:rPr>
              <w:t xml:space="preserve">а також  більше 20 </w:t>
            </w:r>
            <w:r w:rsidRPr="00C00AA4">
              <w:rPr>
                <w:rFonts w:cs="Times New Roman"/>
                <w:sz w:val="20"/>
                <w:szCs w:val="20"/>
              </w:rPr>
              <w:t xml:space="preserve">видів рослин, внесених до Переліку рідкісних, і таких, що </w:t>
            </w:r>
            <w:r w:rsidR="00C00AA4" w:rsidRPr="00C00AA4">
              <w:rPr>
                <w:rFonts w:cs="Times New Roman"/>
                <w:sz w:val="20"/>
                <w:szCs w:val="20"/>
              </w:rPr>
              <w:t>перебувають</w:t>
            </w:r>
            <w:r w:rsidRPr="00C00AA4">
              <w:rPr>
                <w:rFonts w:cs="Times New Roman"/>
                <w:sz w:val="20"/>
                <w:szCs w:val="20"/>
              </w:rPr>
              <w:t xml:space="preserve"> під загрозою зникнення, видів рослинного світу на території Терно</w:t>
            </w:r>
            <w:r w:rsidR="005233F7" w:rsidRPr="00C00AA4">
              <w:rPr>
                <w:rFonts w:cs="Times New Roman"/>
                <w:sz w:val="20"/>
                <w:szCs w:val="20"/>
              </w:rPr>
              <w:t>піль</w:t>
            </w:r>
            <w:r w:rsidRPr="00C00AA4">
              <w:rPr>
                <w:rFonts w:cs="Times New Roman"/>
                <w:sz w:val="20"/>
                <w:szCs w:val="20"/>
              </w:rPr>
              <w:t xml:space="preserve">ської області, інших цінних у науковому, пізнавальному  та естетичному </w:t>
            </w:r>
            <w:r w:rsidR="00C00AA4" w:rsidRPr="00C00AA4">
              <w:rPr>
                <w:rFonts w:cs="Times New Roman"/>
                <w:sz w:val="20"/>
                <w:szCs w:val="20"/>
              </w:rPr>
              <w:t>відношеннях</w:t>
            </w:r>
            <w:r w:rsidRPr="00C00AA4">
              <w:rPr>
                <w:rFonts w:cs="Times New Roman"/>
                <w:sz w:val="20"/>
                <w:szCs w:val="20"/>
              </w:rPr>
              <w:t xml:space="preserve"> видів флори.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Серетського </w:t>
            </w:r>
            <w:r w:rsidR="00C00AA4"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D70B87" w:rsidRPr="00C00AA4" w14:paraId="578BD59A" w14:textId="77777777" w:rsidTr="006467EE">
        <w:tc>
          <w:tcPr>
            <w:tcW w:w="567" w:type="dxa"/>
            <w:tcBorders>
              <w:top w:val="single" w:sz="4" w:space="0" w:color="auto"/>
              <w:left w:val="single" w:sz="4" w:space="0" w:color="auto"/>
              <w:bottom w:val="single" w:sz="4" w:space="0" w:color="auto"/>
              <w:right w:val="single" w:sz="4" w:space="0" w:color="auto"/>
            </w:tcBorders>
          </w:tcPr>
          <w:p w14:paraId="2742493F" w14:textId="77777777" w:rsidR="00D70B87" w:rsidRPr="00C00AA4" w:rsidRDefault="00D70B87"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3500C649"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18 к/з-0-ТР</w:t>
            </w:r>
          </w:p>
        </w:tc>
        <w:tc>
          <w:tcPr>
            <w:tcW w:w="1439" w:type="dxa"/>
            <w:tcBorders>
              <w:top w:val="single" w:sz="4" w:space="0" w:color="auto"/>
              <w:left w:val="single" w:sz="4" w:space="0" w:color="auto"/>
              <w:bottom w:val="single" w:sz="4" w:space="0" w:color="auto"/>
              <w:right w:val="single" w:sz="4" w:space="0" w:color="auto"/>
            </w:tcBorders>
          </w:tcPr>
          <w:p w14:paraId="79C3B489"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Ваканци</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3F1D9B0" w14:textId="77777777" w:rsidR="00D70B87" w:rsidRPr="00C00AA4" w:rsidRDefault="00D70B87" w:rsidP="00402C13">
            <w:pPr>
              <w:spacing w:after="0" w:line="240" w:lineRule="auto"/>
              <w:jc w:val="center"/>
              <w:rPr>
                <w:rFonts w:cs="Times New Roman"/>
                <w:sz w:val="20"/>
                <w:szCs w:val="20"/>
              </w:rPr>
            </w:pPr>
            <w:r w:rsidRPr="00C00AA4">
              <w:rPr>
                <w:rFonts w:cs="Times New Roman"/>
                <w:sz w:val="20"/>
                <w:szCs w:val="20"/>
              </w:rPr>
              <w:t>Указ Президента України від 27 липня 2016 року №312/2016</w:t>
            </w:r>
          </w:p>
        </w:tc>
        <w:tc>
          <w:tcPr>
            <w:tcW w:w="1980" w:type="dxa"/>
            <w:gridSpan w:val="2"/>
            <w:tcBorders>
              <w:top w:val="single" w:sz="4" w:space="0" w:color="auto"/>
              <w:left w:val="single" w:sz="4" w:space="0" w:color="auto"/>
              <w:bottom w:val="single" w:sz="4" w:space="0" w:color="auto"/>
              <w:right w:val="single" w:sz="4" w:space="0" w:color="auto"/>
            </w:tcBorders>
          </w:tcPr>
          <w:p w14:paraId="503920C2" w14:textId="77777777" w:rsidR="00D70B87" w:rsidRPr="00C00AA4" w:rsidRDefault="00D70B87" w:rsidP="00402C13">
            <w:pPr>
              <w:spacing w:after="0" w:line="240" w:lineRule="auto"/>
              <w:jc w:val="center"/>
              <w:rPr>
                <w:rFonts w:cs="Times New Roman"/>
                <w:sz w:val="20"/>
                <w:szCs w:val="20"/>
              </w:rPr>
            </w:pPr>
            <w:r w:rsidRPr="00C00AA4">
              <w:rPr>
                <w:rFonts w:cs="Times New Roman"/>
                <w:sz w:val="20"/>
                <w:szCs w:val="20"/>
              </w:rPr>
              <w:t xml:space="preserve">Кременецький район </w:t>
            </w:r>
          </w:p>
          <w:p w14:paraId="3AAA9AED" w14:textId="77777777" w:rsidR="00D70B87" w:rsidRPr="00C00AA4" w:rsidRDefault="00D70B87" w:rsidP="00402C13">
            <w:pPr>
              <w:spacing w:after="0" w:line="240" w:lineRule="auto"/>
              <w:jc w:val="center"/>
              <w:rPr>
                <w:rFonts w:cs="Times New Roman"/>
                <w:sz w:val="20"/>
                <w:szCs w:val="20"/>
              </w:rPr>
            </w:pPr>
            <w:r w:rsidRPr="00C00AA4">
              <w:rPr>
                <w:rFonts w:cs="Times New Roman"/>
                <w:sz w:val="20"/>
                <w:szCs w:val="20"/>
              </w:rPr>
              <w:t>с. Чугалі, с. Плоске</w:t>
            </w:r>
          </w:p>
          <w:p w14:paraId="3E0657E1" w14:textId="77777777" w:rsidR="00D70B87" w:rsidRPr="00C00AA4" w:rsidRDefault="00D70B87" w:rsidP="00402C13">
            <w:pPr>
              <w:spacing w:after="0" w:line="240" w:lineRule="auto"/>
              <w:jc w:val="center"/>
              <w:rPr>
                <w:rFonts w:cs="Times New Roman"/>
                <w:sz w:val="20"/>
                <w:szCs w:val="20"/>
              </w:rPr>
            </w:pPr>
            <w:r w:rsidRPr="00C00AA4">
              <w:rPr>
                <w:rFonts w:cs="Times New Roman"/>
                <w:sz w:val="20"/>
                <w:szCs w:val="20"/>
              </w:rPr>
              <w:t>Шумський район</w:t>
            </w:r>
          </w:p>
          <w:p w14:paraId="14662E27" w14:textId="77777777" w:rsidR="00D70B87" w:rsidRPr="00C00AA4" w:rsidRDefault="00D70B87" w:rsidP="00402C13">
            <w:pPr>
              <w:spacing w:after="0" w:line="240" w:lineRule="auto"/>
              <w:jc w:val="center"/>
              <w:rPr>
                <w:rFonts w:cs="Times New Roman"/>
                <w:bCs/>
                <w:sz w:val="20"/>
                <w:szCs w:val="20"/>
                <w:lang w:eastAsia="uk-UA"/>
              </w:rPr>
            </w:pPr>
            <w:r w:rsidRPr="00C00AA4">
              <w:rPr>
                <w:rFonts w:cs="Times New Roman"/>
                <w:sz w:val="20"/>
                <w:szCs w:val="20"/>
              </w:rPr>
              <w:t>с. Вілія</w:t>
            </w:r>
          </w:p>
        </w:tc>
        <w:tc>
          <w:tcPr>
            <w:tcW w:w="1083" w:type="dxa"/>
            <w:gridSpan w:val="4"/>
            <w:tcBorders>
              <w:top w:val="single" w:sz="4" w:space="0" w:color="auto"/>
              <w:left w:val="single" w:sz="4" w:space="0" w:color="auto"/>
              <w:bottom w:val="single" w:sz="4" w:space="0" w:color="auto"/>
              <w:right w:val="single" w:sz="4" w:space="0" w:color="auto"/>
            </w:tcBorders>
          </w:tcPr>
          <w:p w14:paraId="2F0558B9" w14:textId="77777777" w:rsidR="00D70B87" w:rsidRPr="00C00AA4" w:rsidRDefault="00D70B87" w:rsidP="00402C13">
            <w:pPr>
              <w:spacing w:after="0" w:line="240" w:lineRule="auto"/>
              <w:jc w:val="center"/>
              <w:rPr>
                <w:rFonts w:cs="Times New Roman"/>
                <w:sz w:val="20"/>
                <w:szCs w:val="20"/>
              </w:rPr>
            </w:pPr>
            <w:r w:rsidRPr="00C00AA4">
              <w:rPr>
                <w:rFonts w:cs="Times New Roman"/>
                <w:sz w:val="20"/>
                <w:szCs w:val="20"/>
              </w:rPr>
              <w:t>57,38</w:t>
            </w:r>
          </w:p>
        </w:tc>
        <w:tc>
          <w:tcPr>
            <w:tcW w:w="2293" w:type="dxa"/>
            <w:gridSpan w:val="2"/>
            <w:tcBorders>
              <w:top w:val="single" w:sz="4" w:space="0" w:color="auto"/>
              <w:left w:val="single" w:sz="4" w:space="0" w:color="auto"/>
              <w:bottom w:val="single" w:sz="4" w:space="0" w:color="auto"/>
              <w:right w:val="single" w:sz="4" w:space="0" w:color="auto"/>
            </w:tcBorders>
          </w:tcPr>
          <w:p w14:paraId="7B2980C7" w14:textId="77777777" w:rsidR="00D70B87" w:rsidRPr="00C00AA4" w:rsidRDefault="005233F7" w:rsidP="00402C13">
            <w:pPr>
              <w:spacing w:after="0" w:line="240" w:lineRule="atLeast"/>
              <w:ind w:right="-155"/>
              <w:rPr>
                <w:rFonts w:cs="Times New Roman"/>
                <w:b/>
                <w:sz w:val="20"/>
                <w:szCs w:val="20"/>
              </w:rPr>
            </w:pPr>
            <w:r w:rsidRPr="00C00AA4">
              <w:rPr>
                <w:rFonts w:cs="Times New Roman"/>
                <w:b/>
                <w:sz w:val="20"/>
                <w:szCs w:val="20"/>
              </w:rPr>
              <w:t>Шумський район, Вілійська сільська рада</w:t>
            </w:r>
          </w:p>
          <w:p w14:paraId="023E4EC1" w14:textId="77777777" w:rsidR="000156B8" w:rsidRPr="00C00AA4" w:rsidRDefault="000156B8" w:rsidP="00402C13">
            <w:pPr>
              <w:spacing w:after="0" w:line="240" w:lineRule="atLeast"/>
              <w:ind w:right="-155"/>
              <w:rPr>
                <w:rFonts w:cs="Times New Roman"/>
                <w:sz w:val="20"/>
                <w:szCs w:val="20"/>
              </w:rPr>
            </w:pPr>
            <w:r w:rsidRPr="00C00AA4">
              <w:rPr>
                <w:rFonts w:cs="Times New Roman"/>
                <w:sz w:val="20"/>
                <w:szCs w:val="20"/>
              </w:rPr>
              <w:t>к/н 6125882400:01:001</w:t>
            </w:r>
            <w:r w:rsidR="00C51150" w:rsidRPr="00C00AA4">
              <w:rPr>
                <w:rFonts w:cs="Times New Roman"/>
                <w:sz w:val="20"/>
                <w:szCs w:val="20"/>
              </w:rPr>
              <w:t>:1987</w:t>
            </w:r>
            <w:r w:rsidRPr="00C00AA4">
              <w:rPr>
                <w:rFonts w:cs="Times New Roman"/>
                <w:sz w:val="20"/>
                <w:szCs w:val="20"/>
              </w:rPr>
              <w:t xml:space="preserve"> (</w:t>
            </w:r>
            <w:r w:rsidR="00C00AA4" w:rsidRPr="00C00AA4">
              <w:rPr>
                <w:rFonts w:cs="Times New Roman"/>
                <w:sz w:val="20"/>
                <w:szCs w:val="20"/>
              </w:rPr>
              <w:t>заг.</w:t>
            </w:r>
            <w:r w:rsidR="00C00AA4">
              <w:rPr>
                <w:rFonts w:cs="Times New Roman"/>
                <w:sz w:val="20"/>
                <w:szCs w:val="20"/>
                <w:lang w:val="ru-RU"/>
              </w:rPr>
              <w:t xml:space="preserve"> </w:t>
            </w:r>
            <w:r w:rsidR="00C00AA4" w:rsidRPr="00C00AA4">
              <w:rPr>
                <w:rFonts w:cs="Times New Roman"/>
                <w:sz w:val="20"/>
                <w:szCs w:val="20"/>
              </w:rPr>
              <w:t>пл</w:t>
            </w:r>
            <w:r w:rsidRPr="00C00AA4">
              <w:rPr>
                <w:rFonts w:cs="Times New Roman"/>
                <w:sz w:val="20"/>
                <w:szCs w:val="20"/>
              </w:rPr>
              <w:t>. 15,8342 га, в складі заказника частина ділянки пл.13,74 га)</w:t>
            </w:r>
          </w:p>
          <w:p w14:paraId="2B5FEA5A" w14:textId="77777777" w:rsidR="00922228" w:rsidRDefault="000156B8" w:rsidP="00402C13">
            <w:pPr>
              <w:spacing w:after="0" w:line="240" w:lineRule="atLeast"/>
              <w:ind w:right="-155"/>
              <w:rPr>
                <w:rFonts w:cs="Times New Roman"/>
                <w:b/>
                <w:sz w:val="20"/>
                <w:szCs w:val="20"/>
              </w:rPr>
            </w:pPr>
            <w:r w:rsidRPr="00C00AA4">
              <w:rPr>
                <w:rFonts w:cs="Times New Roman"/>
                <w:i/>
                <w:sz w:val="20"/>
                <w:szCs w:val="20"/>
              </w:rPr>
              <w:t xml:space="preserve">цільове призначення: </w:t>
            </w:r>
            <w:r w:rsidRPr="00C00AA4">
              <w:rPr>
                <w:rFonts w:cs="Times New Roman"/>
                <w:sz w:val="20"/>
                <w:szCs w:val="20"/>
              </w:rPr>
              <w:t>землі загального користування (землі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w:t>
            </w:r>
            <w:r w:rsidR="00C51150" w:rsidRPr="00C00AA4">
              <w:rPr>
                <w:rFonts w:cs="Times New Roman"/>
                <w:sz w:val="20"/>
                <w:szCs w:val="20"/>
              </w:rPr>
              <w:t>)</w:t>
            </w:r>
            <w:r w:rsidR="00E46E84">
              <w:rPr>
                <w:rFonts w:cs="Times New Roman"/>
                <w:sz w:val="20"/>
                <w:szCs w:val="20"/>
              </w:rPr>
              <w:t>.</w:t>
            </w:r>
          </w:p>
          <w:p w14:paraId="19AE46EE" w14:textId="77777777" w:rsidR="00C51150" w:rsidRPr="00C00AA4" w:rsidRDefault="00C51150" w:rsidP="00402C13">
            <w:pPr>
              <w:spacing w:after="0" w:line="240" w:lineRule="atLeast"/>
              <w:ind w:right="-155"/>
              <w:rPr>
                <w:rFonts w:cs="Times New Roman"/>
                <w:b/>
                <w:sz w:val="20"/>
                <w:szCs w:val="20"/>
              </w:rPr>
            </w:pPr>
            <w:r w:rsidRPr="00C00AA4">
              <w:rPr>
                <w:rFonts w:cs="Times New Roman"/>
                <w:b/>
                <w:sz w:val="20"/>
                <w:szCs w:val="20"/>
              </w:rPr>
              <w:t>Вілійська сільська рада</w:t>
            </w:r>
          </w:p>
          <w:p w14:paraId="4DE3E6D6" w14:textId="77777777" w:rsidR="00C51150" w:rsidRPr="00C00AA4" w:rsidRDefault="00C51150" w:rsidP="00402C13">
            <w:pPr>
              <w:spacing w:after="0" w:line="240" w:lineRule="atLeast"/>
              <w:ind w:right="-155"/>
              <w:rPr>
                <w:rFonts w:cs="Times New Roman"/>
                <w:sz w:val="20"/>
                <w:szCs w:val="20"/>
              </w:rPr>
            </w:pPr>
            <w:r w:rsidRPr="00C00AA4">
              <w:rPr>
                <w:rFonts w:cs="Times New Roman"/>
                <w:sz w:val="20"/>
                <w:szCs w:val="20"/>
              </w:rPr>
              <w:t>к/н 6125882400:01:001:1852 (заг.пл.11,4348 га, у складі заказника частина ділянки орієнтовною площею 1,65 га)</w:t>
            </w:r>
            <w:r w:rsidR="00D51C3C" w:rsidRPr="00C00AA4">
              <w:rPr>
                <w:rFonts w:cs="Times New Roman"/>
                <w:sz w:val="20"/>
                <w:szCs w:val="20"/>
              </w:rPr>
              <w:t>,</w:t>
            </w:r>
          </w:p>
          <w:p w14:paraId="3B1B796F" w14:textId="77777777" w:rsidR="00D51C3C" w:rsidRPr="00C00AA4" w:rsidRDefault="00D51C3C" w:rsidP="00402C13">
            <w:pPr>
              <w:spacing w:after="0" w:line="240" w:lineRule="atLeast"/>
              <w:ind w:right="-155"/>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ведення лісового господарства і пов’язаних з ним послуг.</w:t>
            </w:r>
          </w:p>
          <w:p w14:paraId="280E5B10" w14:textId="77777777" w:rsidR="00D51C3C" w:rsidRPr="00C00AA4" w:rsidRDefault="00D51C3C" w:rsidP="00402C13">
            <w:pPr>
              <w:spacing w:after="0" w:line="240" w:lineRule="atLeast"/>
              <w:ind w:right="-155"/>
              <w:rPr>
                <w:rFonts w:cs="Times New Roman"/>
                <w:sz w:val="20"/>
                <w:szCs w:val="20"/>
              </w:rPr>
            </w:pPr>
            <w:r w:rsidRPr="00C00AA4">
              <w:rPr>
                <w:rFonts w:cs="Times New Roman"/>
                <w:sz w:val="20"/>
                <w:szCs w:val="20"/>
              </w:rPr>
              <w:t xml:space="preserve">     Інші земельні ділянки не сформовані,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9C83015"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rPr>
              <w:t>Кременецький район (Плосківська сільська рада – 5,8 га; Чугалівська сільська рада – 10,8 га; Кременецьке районне комунальне лісогосподарське підприємство ,,Кремліс</w:t>
            </w:r>
            <w:r w:rsidR="00516211">
              <w:rPr>
                <w:rFonts w:cs="Times New Roman"/>
                <w:sz w:val="20"/>
                <w:szCs w:val="20"/>
              </w:rPr>
              <w:t>»</w:t>
            </w:r>
            <w:r w:rsidRPr="00C00AA4">
              <w:rPr>
                <w:rFonts w:cs="Times New Roman"/>
                <w:sz w:val="20"/>
                <w:szCs w:val="20"/>
              </w:rPr>
              <w:t xml:space="preserve">– 2,5 га); Шумський район (Вілійська сільська рада – 38,28 га) </w:t>
            </w:r>
          </w:p>
        </w:tc>
        <w:tc>
          <w:tcPr>
            <w:tcW w:w="2651" w:type="dxa"/>
            <w:gridSpan w:val="2"/>
            <w:tcBorders>
              <w:top w:val="single" w:sz="4" w:space="0" w:color="auto"/>
              <w:left w:val="single" w:sz="4" w:space="0" w:color="auto"/>
              <w:bottom w:val="single" w:sz="4" w:space="0" w:color="auto"/>
              <w:right w:val="single" w:sz="4" w:space="0" w:color="auto"/>
            </w:tcBorders>
          </w:tcPr>
          <w:p w14:paraId="1FE9631B" w14:textId="77777777" w:rsidR="00D70B87" w:rsidRPr="00C00AA4" w:rsidRDefault="00C00AA4" w:rsidP="00402C13">
            <w:pPr>
              <w:spacing w:after="0" w:line="240" w:lineRule="auto"/>
              <w:jc w:val="both"/>
              <w:rPr>
                <w:rFonts w:cs="Times New Roman"/>
                <w:sz w:val="20"/>
                <w:szCs w:val="20"/>
              </w:rPr>
            </w:pPr>
            <w:r w:rsidRPr="00C00AA4">
              <w:rPr>
                <w:rFonts w:cs="Times New Roman"/>
                <w:sz w:val="20"/>
                <w:szCs w:val="20"/>
              </w:rPr>
              <w:t xml:space="preserve">Унікальний фрагмент лучно-степової та  лучної флори, зокрема, </w:t>
            </w:r>
            <w:r w:rsidRPr="00C00AA4">
              <w:rPr>
                <w:rFonts w:cs="Times New Roman"/>
                <w:bCs/>
                <w:sz w:val="20"/>
                <w:szCs w:val="20"/>
              </w:rPr>
              <w:t xml:space="preserve"> молочаю волинського  горицвіту весняного ковили пірчастої  костриці блідуватої гронянки півмісяцевої, шавлії кременецької – видів, внесених  до Червоної книги України, </w:t>
            </w:r>
            <w:r w:rsidRPr="00C00AA4">
              <w:rPr>
                <w:rFonts w:cs="Times New Roman"/>
                <w:bCs/>
                <w:i/>
                <w:iCs/>
                <w:sz w:val="20"/>
                <w:szCs w:val="20"/>
              </w:rPr>
              <w:t xml:space="preserve"> </w:t>
            </w:r>
            <w:r w:rsidRPr="00C00AA4">
              <w:rPr>
                <w:rFonts w:cs="Times New Roman"/>
                <w:bCs/>
                <w:sz w:val="20"/>
                <w:szCs w:val="20"/>
              </w:rPr>
              <w:t>а також  кадила сарматського, гадючника звичайного,</w:t>
            </w:r>
            <w:r w:rsidRPr="00C00AA4">
              <w:rPr>
                <w:rFonts w:cs="Times New Roman"/>
                <w:bCs/>
                <w:i/>
                <w:sz w:val="20"/>
                <w:szCs w:val="20"/>
              </w:rPr>
              <w:t xml:space="preserve"> </w:t>
            </w:r>
            <w:r w:rsidRPr="00C00AA4">
              <w:rPr>
                <w:rFonts w:cs="Times New Roman"/>
                <w:bCs/>
                <w:sz w:val="20"/>
                <w:szCs w:val="20"/>
              </w:rPr>
              <w:t>конюшини гірської, заячої конюшини Шиверека, півників угорських, скорзонери пурпурової, перстачу білого, маруни щиткової, осоки низької, цибулі подільської, шавлії пониклої, самосилу гірського, волошки стиснутої,</w:t>
            </w:r>
            <w:r w:rsidRPr="00C00AA4">
              <w:rPr>
                <w:rFonts w:cs="Times New Roman"/>
                <w:sz w:val="20"/>
                <w:szCs w:val="20"/>
              </w:rPr>
              <w:t xml:space="preserve">- видів рослин, внесених до Переліку рідкісних, і таких, що перебувають під загрозою зникнення, видів рослинного світу на території Тернопільської області, інших цінних у науковому, пізнавальному  та естетичному відношеннях видів флори. </w:t>
            </w:r>
            <w:r w:rsidR="00D70B87" w:rsidRPr="00C00AA4">
              <w:rPr>
                <w:rFonts w:cs="Times New Roman"/>
                <w:sz w:val="20"/>
                <w:szCs w:val="20"/>
              </w:rPr>
              <w:t xml:space="preserve">Згідно з </w:t>
            </w:r>
            <w:r w:rsidR="005976A6">
              <w:rPr>
                <w:rFonts w:cs="Times New Roman"/>
                <w:sz w:val="20"/>
                <w:szCs w:val="20"/>
              </w:rPr>
              <w:t>Регіональною</w:t>
            </w:r>
            <w:r w:rsidR="00D70B87" w:rsidRPr="00C00AA4">
              <w:rPr>
                <w:rFonts w:cs="Times New Roman"/>
                <w:sz w:val="20"/>
                <w:szCs w:val="20"/>
              </w:rPr>
              <w:t xml:space="preserve"> схемою формування екологічної мережі Тернопільської області входить до складу Вілійського  екологічного коридору місцевого значення.</w:t>
            </w:r>
          </w:p>
        </w:tc>
      </w:tr>
      <w:tr w:rsidR="003B456D" w:rsidRPr="00C00AA4" w14:paraId="2238FC27" w14:textId="77777777" w:rsidTr="006467EE">
        <w:tc>
          <w:tcPr>
            <w:tcW w:w="567" w:type="dxa"/>
            <w:tcBorders>
              <w:top w:val="single" w:sz="4" w:space="0" w:color="auto"/>
              <w:left w:val="single" w:sz="4" w:space="0" w:color="auto"/>
              <w:bottom w:val="single" w:sz="4" w:space="0" w:color="auto"/>
              <w:right w:val="single" w:sz="4" w:space="0" w:color="auto"/>
            </w:tcBorders>
          </w:tcPr>
          <w:p w14:paraId="37A45804" w14:textId="77777777" w:rsidR="003B456D" w:rsidRPr="00C00AA4" w:rsidRDefault="003B456D"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36D165E6" w14:textId="77777777" w:rsidR="003B456D" w:rsidRPr="00C00AA4" w:rsidRDefault="003B456D" w:rsidP="00402C13">
            <w:pPr>
              <w:spacing w:after="0" w:line="240" w:lineRule="atLeast"/>
              <w:jc w:val="center"/>
              <w:rPr>
                <w:rFonts w:cs="Times New Roman"/>
                <w:sz w:val="20"/>
                <w:szCs w:val="20"/>
              </w:rPr>
            </w:pPr>
          </w:p>
        </w:tc>
        <w:tc>
          <w:tcPr>
            <w:tcW w:w="1439" w:type="dxa"/>
            <w:tcBorders>
              <w:top w:val="single" w:sz="4" w:space="0" w:color="auto"/>
              <w:left w:val="single" w:sz="4" w:space="0" w:color="auto"/>
              <w:bottom w:val="single" w:sz="4" w:space="0" w:color="auto"/>
              <w:right w:val="single" w:sz="4" w:space="0" w:color="auto"/>
            </w:tcBorders>
          </w:tcPr>
          <w:p w14:paraId="1A3EF73B" w14:textId="31452567" w:rsidR="003B456D" w:rsidRPr="00C00AA4" w:rsidRDefault="003B456D" w:rsidP="00402C13">
            <w:pPr>
              <w:spacing w:after="0" w:line="240" w:lineRule="atLeast"/>
              <w:jc w:val="center"/>
              <w:rPr>
                <w:rFonts w:cs="Times New Roman"/>
                <w:sz w:val="20"/>
                <w:szCs w:val="20"/>
              </w:rPr>
            </w:pPr>
            <w:r>
              <w:rPr>
                <w:rFonts w:cs="Times New Roman"/>
                <w:sz w:val="20"/>
                <w:szCs w:val="20"/>
              </w:rPr>
              <w:t>Ботанічний заказник ,,Жолоби”</w:t>
            </w:r>
          </w:p>
        </w:tc>
        <w:tc>
          <w:tcPr>
            <w:tcW w:w="1840" w:type="dxa"/>
            <w:gridSpan w:val="2"/>
            <w:tcBorders>
              <w:top w:val="single" w:sz="4" w:space="0" w:color="auto"/>
              <w:left w:val="single" w:sz="4" w:space="0" w:color="auto"/>
              <w:bottom w:val="single" w:sz="4" w:space="0" w:color="auto"/>
              <w:right w:val="single" w:sz="4" w:space="0" w:color="auto"/>
            </w:tcBorders>
          </w:tcPr>
          <w:p w14:paraId="7379817C" w14:textId="77777777" w:rsidR="003B456D" w:rsidRPr="003B456D" w:rsidRDefault="003B456D" w:rsidP="00402C13">
            <w:pPr>
              <w:spacing w:after="0" w:line="240" w:lineRule="auto"/>
              <w:jc w:val="center"/>
              <w:rPr>
                <w:rFonts w:cs="Times New Roman"/>
                <w:sz w:val="20"/>
                <w:szCs w:val="20"/>
                <w:lang w:eastAsia="uk-UA"/>
              </w:rPr>
            </w:pPr>
            <w:r w:rsidRPr="003B456D">
              <w:rPr>
                <w:sz w:val="20"/>
                <w:szCs w:val="20"/>
              </w:rPr>
              <w:t xml:space="preserve">Указ Президента України від 11.04.2019 № 139/2019 </w:t>
            </w:r>
          </w:p>
          <w:p w14:paraId="7C9F61A1" w14:textId="77777777" w:rsidR="003B456D" w:rsidRPr="00C00AA4" w:rsidRDefault="003B456D" w:rsidP="00402C13">
            <w:pPr>
              <w:spacing w:after="0" w:line="240" w:lineRule="auto"/>
              <w:jc w:val="center"/>
              <w:rPr>
                <w:rFonts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4248EEC3" w14:textId="77777777" w:rsidR="003B456D" w:rsidRPr="003B456D" w:rsidRDefault="003B456D" w:rsidP="00402C13">
            <w:pPr>
              <w:spacing w:after="0" w:line="240" w:lineRule="auto"/>
              <w:jc w:val="center"/>
              <w:rPr>
                <w:rFonts w:cs="Times New Roman"/>
                <w:color w:val="000000" w:themeColor="text1"/>
                <w:szCs w:val="28"/>
                <w:lang w:eastAsia="uk-UA"/>
              </w:rPr>
            </w:pPr>
            <w:r w:rsidRPr="003B456D">
              <w:rPr>
                <w:color w:val="000000" w:themeColor="text1"/>
                <w:sz w:val="20"/>
                <w:szCs w:val="20"/>
              </w:rPr>
              <w:t>Тернопільський район, Нараївська сільська територіальна громада,</w:t>
            </w:r>
            <w:r w:rsidRPr="003B456D">
              <w:rPr>
                <w:color w:val="000000" w:themeColor="text1"/>
                <w:szCs w:val="28"/>
              </w:rPr>
              <w:t xml:space="preserve"> </w:t>
            </w:r>
            <w:r w:rsidRPr="003B456D">
              <w:rPr>
                <w:color w:val="000000" w:themeColor="text1"/>
                <w:sz w:val="20"/>
                <w:szCs w:val="20"/>
              </w:rPr>
              <w:t>с.Лапшин , кв.15 вид 7,8 Бережанського районного</w:t>
            </w:r>
            <w:r w:rsidRPr="003B456D">
              <w:rPr>
                <w:color w:val="000000" w:themeColor="text1"/>
                <w:szCs w:val="28"/>
              </w:rPr>
              <w:t xml:space="preserve"> </w:t>
            </w:r>
            <w:r w:rsidRPr="003B456D">
              <w:rPr>
                <w:color w:val="000000" w:themeColor="text1"/>
                <w:sz w:val="20"/>
                <w:szCs w:val="20"/>
              </w:rPr>
              <w:t>державного агропромислового підприємства «Бережанирайагроліс»</w:t>
            </w:r>
          </w:p>
          <w:p w14:paraId="09715D78" w14:textId="77777777" w:rsidR="003B456D" w:rsidRPr="00C00AA4" w:rsidRDefault="003B456D" w:rsidP="00402C13">
            <w:pPr>
              <w:spacing w:after="0" w:line="240" w:lineRule="auto"/>
              <w:jc w:val="center"/>
              <w:rPr>
                <w:rFonts w:cs="Times New Roman"/>
                <w:sz w:val="20"/>
                <w:szCs w:val="20"/>
              </w:rPr>
            </w:pPr>
          </w:p>
        </w:tc>
        <w:tc>
          <w:tcPr>
            <w:tcW w:w="1083" w:type="dxa"/>
            <w:gridSpan w:val="4"/>
            <w:tcBorders>
              <w:top w:val="single" w:sz="4" w:space="0" w:color="auto"/>
              <w:left w:val="single" w:sz="4" w:space="0" w:color="auto"/>
              <w:bottom w:val="single" w:sz="4" w:space="0" w:color="auto"/>
              <w:right w:val="single" w:sz="4" w:space="0" w:color="auto"/>
            </w:tcBorders>
          </w:tcPr>
          <w:p w14:paraId="5D1B815C" w14:textId="76DA50A1" w:rsidR="003B456D" w:rsidRPr="00C00AA4" w:rsidRDefault="003B456D" w:rsidP="00402C13">
            <w:pPr>
              <w:spacing w:after="0" w:line="240" w:lineRule="auto"/>
              <w:jc w:val="center"/>
              <w:rPr>
                <w:rFonts w:cs="Times New Roman"/>
                <w:sz w:val="20"/>
                <w:szCs w:val="20"/>
              </w:rPr>
            </w:pPr>
            <w:r>
              <w:rPr>
                <w:rFonts w:cs="Times New Roman"/>
                <w:sz w:val="20"/>
                <w:szCs w:val="20"/>
              </w:rPr>
              <w:t>60,00</w:t>
            </w:r>
          </w:p>
        </w:tc>
        <w:tc>
          <w:tcPr>
            <w:tcW w:w="2293" w:type="dxa"/>
            <w:gridSpan w:val="2"/>
            <w:tcBorders>
              <w:top w:val="single" w:sz="4" w:space="0" w:color="auto"/>
              <w:left w:val="single" w:sz="4" w:space="0" w:color="auto"/>
              <w:bottom w:val="single" w:sz="4" w:space="0" w:color="auto"/>
              <w:right w:val="single" w:sz="4" w:space="0" w:color="auto"/>
            </w:tcBorders>
          </w:tcPr>
          <w:p w14:paraId="033E8C2E" w14:textId="77777777" w:rsidR="003B456D" w:rsidRPr="00C00AA4" w:rsidRDefault="003B456D" w:rsidP="00402C13">
            <w:pPr>
              <w:spacing w:after="0" w:line="240" w:lineRule="atLeast"/>
              <w:ind w:right="-155"/>
              <w:rPr>
                <w:rFonts w:cs="Times New Roman"/>
                <w:b/>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2907B881" w14:textId="77777777" w:rsidR="003B456D" w:rsidRPr="003B456D" w:rsidRDefault="003B456D" w:rsidP="00402C13">
            <w:pPr>
              <w:spacing w:after="0" w:line="240" w:lineRule="auto"/>
              <w:jc w:val="center"/>
              <w:rPr>
                <w:rFonts w:cs="Times New Roman"/>
                <w:color w:val="000000" w:themeColor="text1"/>
                <w:sz w:val="20"/>
                <w:szCs w:val="20"/>
                <w:lang w:eastAsia="uk-UA"/>
              </w:rPr>
            </w:pPr>
            <w:r w:rsidRPr="003B456D">
              <w:rPr>
                <w:color w:val="000000" w:themeColor="text1"/>
                <w:sz w:val="20"/>
                <w:szCs w:val="20"/>
              </w:rPr>
              <w:t>Нараївська сільська рада Тернопільського району /46,1 га/ , Бережанське районне державне агропромислове</w:t>
            </w:r>
            <w:r w:rsidRPr="003B456D">
              <w:rPr>
                <w:color w:val="000000" w:themeColor="text1"/>
                <w:szCs w:val="28"/>
              </w:rPr>
              <w:t xml:space="preserve"> </w:t>
            </w:r>
            <w:r w:rsidRPr="003B456D">
              <w:rPr>
                <w:color w:val="000000" w:themeColor="text1"/>
                <w:sz w:val="20"/>
                <w:szCs w:val="20"/>
              </w:rPr>
              <w:t xml:space="preserve">підприємство «Бережанирайагроліс» / 13,9 га/ </w:t>
            </w:r>
          </w:p>
          <w:p w14:paraId="11946774" w14:textId="77777777" w:rsidR="003B456D" w:rsidRPr="00C00AA4" w:rsidRDefault="003B456D" w:rsidP="00402C13">
            <w:pPr>
              <w:spacing w:after="0" w:line="240" w:lineRule="auto"/>
              <w:jc w:val="center"/>
              <w:rPr>
                <w:rFonts w:cs="Times New Roman"/>
                <w:sz w:val="20"/>
                <w:szCs w:val="20"/>
              </w:rPr>
            </w:pPr>
          </w:p>
        </w:tc>
        <w:tc>
          <w:tcPr>
            <w:tcW w:w="2651" w:type="dxa"/>
            <w:gridSpan w:val="2"/>
            <w:tcBorders>
              <w:top w:val="single" w:sz="4" w:space="0" w:color="auto"/>
              <w:left w:val="single" w:sz="4" w:space="0" w:color="auto"/>
              <w:bottom w:val="single" w:sz="4" w:space="0" w:color="auto"/>
              <w:right w:val="single" w:sz="4" w:space="0" w:color="auto"/>
            </w:tcBorders>
          </w:tcPr>
          <w:p w14:paraId="05517D1A" w14:textId="1BBB177B" w:rsidR="003B456D" w:rsidRPr="00C00AA4" w:rsidRDefault="004C6632" w:rsidP="00402C13">
            <w:pPr>
              <w:spacing w:after="0" w:line="240" w:lineRule="auto"/>
              <w:jc w:val="both"/>
              <w:rPr>
                <w:rFonts w:cs="Times New Roman"/>
                <w:sz w:val="20"/>
                <w:szCs w:val="20"/>
              </w:rPr>
            </w:pPr>
            <w:r w:rsidRPr="004C6632">
              <w:rPr>
                <w:rFonts w:cs="Times New Roman"/>
                <w:sz w:val="20"/>
                <w:szCs w:val="20"/>
              </w:rPr>
              <w:t>Місце зростання унікального масиву лучно-степової та лучної флори Опілля, зокрема, горицвіту весняного, зозулинця шоломоносного, любки дволистої, занесених  до Червоної книги України,  а також</w:t>
            </w:r>
            <w:r w:rsidRPr="005416A5">
              <w:rPr>
                <w:rFonts w:cs="Times New Roman"/>
                <w:sz w:val="24"/>
                <w:szCs w:val="24"/>
              </w:rPr>
              <w:t xml:space="preserve">  </w:t>
            </w:r>
            <w:r w:rsidRPr="004C6632">
              <w:rPr>
                <w:rFonts w:cs="Times New Roman"/>
                <w:sz w:val="20"/>
                <w:szCs w:val="20"/>
              </w:rPr>
              <w:t>заячої конюшини Шиверека, осоки низької, тирлича хрещатого, тирличнича осіннього, внесених до Переліку рідкісних, і таких, що перебувають під загрозою зникнення, видів рослинного</w:t>
            </w:r>
            <w:r w:rsidRPr="005416A5">
              <w:rPr>
                <w:rFonts w:cs="Times New Roman"/>
                <w:sz w:val="24"/>
                <w:szCs w:val="24"/>
              </w:rPr>
              <w:t xml:space="preserve"> світу </w:t>
            </w:r>
            <w:r w:rsidRPr="004C6632">
              <w:rPr>
                <w:rFonts w:cs="Times New Roman"/>
                <w:sz w:val="20"/>
                <w:szCs w:val="20"/>
              </w:rPr>
              <w:t xml:space="preserve">на території Тернопільської області, інших цінних у науковому, пізнавальному  та естетичному відношеннях видів флори. </w:t>
            </w:r>
            <w:r w:rsidRPr="004C6632">
              <w:rPr>
                <w:rFonts w:cs="Times New Roman"/>
                <w:color w:val="000000"/>
                <w:sz w:val="20"/>
                <w:szCs w:val="20"/>
              </w:rPr>
              <w:t>Місце оселення чисельного ентомологічного комплексу.</w:t>
            </w:r>
          </w:p>
        </w:tc>
      </w:tr>
      <w:tr w:rsidR="00D70B87" w:rsidRPr="00C00AA4" w14:paraId="0529587B" w14:textId="77777777" w:rsidTr="006467EE">
        <w:tc>
          <w:tcPr>
            <w:tcW w:w="567" w:type="dxa"/>
            <w:tcBorders>
              <w:top w:val="single" w:sz="4" w:space="0" w:color="auto"/>
              <w:left w:val="single" w:sz="4" w:space="0" w:color="auto"/>
              <w:bottom w:val="single" w:sz="4" w:space="0" w:color="auto"/>
              <w:right w:val="single" w:sz="4" w:space="0" w:color="auto"/>
            </w:tcBorders>
          </w:tcPr>
          <w:p w14:paraId="2A8E6A23" w14:textId="77777777" w:rsidR="00D70B87" w:rsidRPr="00C00AA4" w:rsidRDefault="00D70B87"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348A777D"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19 к/з-0-ТР</w:t>
            </w:r>
          </w:p>
        </w:tc>
        <w:tc>
          <w:tcPr>
            <w:tcW w:w="1439" w:type="dxa"/>
            <w:tcBorders>
              <w:top w:val="single" w:sz="4" w:space="0" w:color="auto"/>
              <w:left w:val="single" w:sz="4" w:space="0" w:color="auto"/>
              <w:bottom w:val="single" w:sz="4" w:space="0" w:color="auto"/>
              <w:right w:val="single" w:sz="4" w:space="0" w:color="auto"/>
            </w:tcBorders>
          </w:tcPr>
          <w:p w14:paraId="3F16C7C8"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 xml:space="preserve">Гідрологічний заказник </w:t>
            </w:r>
            <w:r w:rsidR="00516211">
              <w:rPr>
                <w:rFonts w:cs="Times New Roman"/>
                <w:sz w:val="20"/>
                <w:szCs w:val="20"/>
              </w:rPr>
              <w:t>«</w:t>
            </w:r>
            <w:r w:rsidRPr="00C00AA4">
              <w:rPr>
                <w:rFonts w:cs="Times New Roman"/>
                <w:sz w:val="20"/>
                <w:szCs w:val="20"/>
              </w:rPr>
              <w:t>Серетський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7FB2789"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Постанова Ради Міністрів УРСР вiд 25.02.1980р . №132, із змінами затвердженими постановою Ради Міністрів УРСР вiд 12.12.1983  №495</w:t>
            </w:r>
          </w:p>
        </w:tc>
        <w:tc>
          <w:tcPr>
            <w:tcW w:w="1980" w:type="dxa"/>
            <w:gridSpan w:val="2"/>
            <w:tcBorders>
              <w:top w:val="single" w:sz="4" w:space="0" w:color="auto"/>
              <w:left w:val="single" w:sz="4" w:space="0" w:color="auto"/>
              <w:bottom w:val="single" w:sz="4" w:space="0" w:color="auto"/>
              <w:right w:val="single" w:sz="4" w:space="0" w:color="auto"/>
            </w:tcBorders>
          </w:tcPr>
          <w:p w14:paraId="2928917B"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bCs/>
                <w:sz w:val="20"/>
                <w:szCs w:val="20"/>
                <w:lang w:eastAsia="uk-UA"/>
              </w:rPr>
              <w:t>Тернопільський район</w:t>
            </w:r>
            <w:r w:rsidRPr="00C00AA4">
              <w:rPr>
                <w:rFonts w:cs="Times New Roman"/>
                <w:sz w:val="20"/>
                <w:szCs w:val="20"/>
                <w:lang w:eastAsia="uk-UA"/>
              </w:rPr>
              <w:t xml:space="preserve">, </w:t>
            </w:r>
          </w:p>
          <w:p w14:paraId="1461E5F1"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Плотича, </w:t>
            </w:r>
          </w:p>
          <w:p w14:paraId="0ABF0241"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Великий Глибочок, </w:t>
            </w:r>
          </w:p>
          <w:p w14:paraId="5CC637D3"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Івачів Долішній, </w:t>
            </w:r>
            <w:r w:rsidRPr="00C00AA4">
              <w:rPr>
                <w:rFonts w:cs="Times New Roman"/>
                <w:bCs/>
                <w:sz w:val="20"/>
                <w:szCs w:val="20"/>
                <w:lang w:eastAsia="uk-UA"/>
              </w:rPr>
              <w:t>Зборівський район</w:t>
            </w:r>
            <w:r w:rsidRPr="00C00AA4">
              <w:rPr>
                <w:rFonts w:cs="Times New Roman"/>
                <w:sz w:val="20"/>
                <w:szCs w:val="20"/>
                <w:lang w:eastAsia="uk-UA"/>
              </w:rPr>
              <w:t xml:space="preserve">, </w:t>
            </w:r>
          </w:p>
          <w:p w14:paraId="3B588D0B"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Малашівці, </w:t>
            </w:r>
          </w:p>
          <w:p w14:paraId="4F27AE58"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Кобзарівка, </w:t>
            </w:r>
          </w:p>
          <w:p w14:paraId="40584D85"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Чернихів, </w:t>
            </w:r>
          </w:p>
          <w:p w14:paraId="16A2C235"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Глядки, </w:t>
            </w:r>
          </w:p>
          <w:p w14:paraId="7D012B64"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Городище, </w:t>
            </w:r>
          </w:p>
          <w:p w14:paraId="30EA87C0"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с. Носівці, заболочена заплава р. Серет  з Івачівською водоймою та фрагмент заплави р. Лопушанка</w:t>
            </w:r>
          </w:p>
        </w:tc>
        <w:tc>
          <w:tcPr>
            <w:tcW w:w="1083" w:type="dxa"/>
            <w:gridSpan w:val="4"/>
            <w:tcBorders>
              <w:top w:val="single" w:sz="4" w:space="0" w:color="auto"/>
              <w:left w:val="single" w:sz="4" w:space="0" w:color="auto"/>
              <w:bottom w:val="single" w:sz="4" w:space="0" w:color="auto"/>
              <w:right w:val="single" w:sz="4" w:space="0" w:color="auto"/>
            </w:tcBorders>
          </w:tcPr>
          <w:p w14:paraId="3066A44C"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1192,0</w:t>
            </w:r>
          </w:p>
        </w:tc>
        <w:tc>
          <w:tcPr>
            <w:tcW w:w="2293" w:type="dxa"/>
            <w:gridSpan w:val="2"/>
            <w:tcBorders>
              <w:top w:val="single" w:sz="4" w:space="0" w:color="auto"/>
              <w:left w:val="single" w:sz="4" w:space="0" w:color="auto"/>
              <w:bottom w:val="single" w:sz="4" w:space="0" w:color="auto"/>
              <w:right w:val="single" w:sz="4" w:space="0" w:color="auto"/>
            </w:tcBorders>
          </w:tcPr>
          <w:p w14:paraId="6CB9BF63" w14:textId="77777777" w:rsidR="00D70B87" w:rsidRPr="00C00AA4" w:rsidRDefault="00B05A64" w:rsidP="00402C13">
            <w:pPr>
              <w:spacing w:after="0" w:line="240" w:lineRule="atLeast"/>
              <w:ind w:right="-155"/>
              <w:rPr>
                <w:rFonts w:cs="Times New Roman"/>
                <w:b/>
                <w:sz w:val="20"/>
                <w:szCs w:val="20"/>
              </w:rPr>
            </w:pPr>
            <w:r w:rsidRPr="00C00AA4">
              <w:rPr>
                <w:rFonts w:cs="Times New Roman"/>
                <w:b/>
                <w:sz w:val="20"/>
                <w:szCs w:val="20"/>
              </w:rPr>
              <w:t>Тернопільський район</w:t>
            </w:r>
          </w:p>
          <w:p w14:paraId="2CF0399E" w14:textId="77777777" w:rsidR="00B05A64" w:rsidRPr="00C00AA4" w:rsidRDefault="002459DF" w:rsidP="00402C13">
            <w:pPr>
              <w:spacing w:after="0" w:line="240" w:lineRule="atLeast"/>
              <w:ind w:right="-155"/>
              <w:rPr>
                <w:rFonts w:cs="Times New Roman"/>
                <w:sz w:val="20"/>
                <w:szCs w:val="20"/>
              </w:rPr>
            </w:pPr>
            <w:r w:rsidRPr="00C00AA4">
              <w:rPr>
                <w:rFonts w:cs="Times New Roman"/>
                <w:b/>
                <w:sz w:val="20"/>
                <w:szCs w:val="20"/>
              </w:rPr>
              <w:t xml:space="preserve">Великоглибочецька сільська рада </w:t>
            </w:r>
            <w:r w:rsidR="00B05A64" w:rsidRPr="00C00AA4">
              <w:rPr>
                <w:rFonts w:cs="Times New Roman"/>
                <w:sz w:val="20"/>
                <w:szCs w:val="20"/>
              </w:rPr>
              <w:t>к/н 61252</w:t>
            </w:r>
            <w:r w:rsidR="00CE0FC3" w:rsidRPr="00C00AA4">
              <w:rPr>
                <w:rFonts w:cs="Times New Roman"/>
                <w:sz w:val="20"/>
                <w:szCs w:val="20"/>
              </w:rPr>
              <w:t>81900:01:</w:t>
            </w:r>
            <w:r w:rsidR="00B05A64" w:rsidRPr="00C00AA4">
              <w:rPr>
                <w:rFonts w:cs="Times New Roman"/>
                <w:sz w:val="20"/>
                <w:szCs w:val="20"/>
              </w:rPr>
              <w:t>012</w:t>
            </w:r>
            <w:r w:rsidR="00CE0FC3" w:rsidRPr="00C00AA4">
              <w:rPr>
                <w:rFonts w:cs="Times New Roman"/>
                <w:sz w:val="20"/>
                <w:szCs w:val="20"/>
              </w:rPr>
              <w:t xml:space="preserve">:0004 (0,1306 га) </w:t>
            </w:r>
            <w:r w:rsidR="00CE0FC3" w:rsidRPr="00C00AA4">
              <w:rPr>
                <w:rFonts w:cs="Times New Roman"/>
                <w:i/>
                <w:sz w:val="20"/>
                <w:szCs w:val="20"/>
              </w:rPr>
              <w:t>цільове призначення:</w:t>
            </w:r>
            <w:r w:rsidR="00CE0FC3" w:rsidRPr="00C00AA4">
              <w:rPr>
                <w:rFonts w:cs="Times New Roman"/>
                <w:sz w:val="20"/>
                <w:szCs w:val="20"/>
              </w:rPr>
              <w:t xml:space="preserve"> для розміщення та експлуатації основних, підсобних і допоміжних будівель та споруд технічної інфраструктури</w:t>
            </w:r>
            <w:r w:rsidR="00C86528" w:rsidRPr="00C00AA4">
              <w:rPr>
                <w:rFonts w:cs="Times New Roman"/>
                <w:sz w:val="20"/>
                <w:szCs w:val="20"/>
              </w:rPr>
              <w:t>.</w:t>
            </w:r>
          </w:p>
          <w:p w14:paraId="16DF3798" w14:textId="77777777" w:rsidR="00CE0FC3" w:rsidRPr="00C00AA4" w:rsidRDefault="002459DF" w:rsidP="00402C13">
            <w:pPr>
              <w:spacing w:after="0" w:line="240" w:lineRule="atLeast"/>
              <w:ind w:right="-155"/>
              <w:rPr>
                <w:rFonts w:cs="Times New Roman"/>
                <w:sz w:val="20"/>
                <w:szCs w:val="20"/>
              </w:rPr>
            </w:pPr>
            <w:r w:rsidRPr="00C00AA4">
              <w:rPr>
                <w:rFonts w:cs="Times New Roman"/>
                <w:b/>
                <w:sz w:val="20"/>
                <w:szCs w:val="20"/>
              </w:rPr>
              <w:t xml:space="preserve">Великоглибочецька сільська рада </w:t>
            </w:r>
            <w:r w:rsidR="00CE0FC3" w:rsidRPr="00C00AA4">
              <w:rPr>
                <w:rFonts w:cs="Times New Roman"/>
                <w:sz w:val="20"/>
                <w:szCs w:val="20"/>
              </w:rPr>
              <w:t>к/н 6125281900:01:012</w:t>
            </w:r>
            <w:r w:rsidR="00A41350" w:rsidRPr="00C00AA4">
              <w:rPr>
                <w:rFonts w:cs="Times New Roman"/>
                <w:sz w:val="20"/>
                <w:szCs w:val="20"/>
              </w:rPr>
              <w:t>:0006 (0,3486</w:t>
            </w:r>
            <w:r w:rsidR="00CE0FC3" w:rsidRPr="00C00AA4">
              <w:rPr>
                <w:rFonts w:cs="Times New Roman"/>
                <w:sz w:val="20"/>
                <w:szCs w:val="20"/>
              </w:rPr>
              <w:t xml:space="preserve"> га) </w:t>
            </w:r>
            <w:r w:rsidR="00CE0FC3" w:rsidRPr="00C00AA4">
              <w:rPr>
                <w:rFonts w:cs="Times New Roman"/>
                <w:i/>
                <w:sz w:val="20"/>
                <w:szCs w:val="20"/>
              </w:rPr>
              <w:t>цільове призначення:</w:t>
            </w:r>
            <w:r w:rsidR="00CE0FC3" w:rsidRPr="00C00AA4">
              <w:rPr>
                <w:rFonts w:cs="Times New Roman"/>
                <w:sz w:val="20"/>
                <w:szCs w:val="20"/>
              </w:rPr>
              <w:t xml:space="preserve"> для розміщення та експлуатації основних, підсобних і допоміжних будівель та споруд технічної інфраструктури</w:t>
            </w:r>
          </w:p>
          <w:p w14:paraId="0C6489DB" w14:textId="77777777" w:rsidR="00A41350" w:rsidRPr="00C00AA4" w:rsidRDefault="002459DF" w:rsidP="00402C13">
            <w:pPr>
              <w:spacing w:after="0" w:line="240" w:lineRule="atLeast"/>
              <w:ind w:right="-155"/>
              <w:rPr>
                <w:rFonts w:cs="Times New Roman"/>
                <w:sz w:val="20"/>
                <w:szCs w:val="20"/>
              </w:rPr>
            </w:pPr>
            <w:r w:rsidRPr="00C00AA4">
              <w:rPr>
                <w:rFonts w:cs="Times New Roman"/>
                <w:b/>
                <w:sz w:val="20"/>
                <w:szCs w:val="20"/>
              </w:rPr>
              <w:t xml:space="preserve">Великоглибочецька сільська рада </w:t>
            </w:r>
            <w:r w:rsidR="00A41350" w:rsidRPr="00C00AA4">
              <w:rPr>
                <w:rFonts w:cs="Times New Roman"/>
                <w:sz w:val="20"/>
                <w:szCs w:val="20"/>
              </w:rPr>
              <w:t xml:space="preserve">к/н 6125281900:01:012:0003 (0,1588 га) </w:t>
            </w:r>
            <w:r w:rsidR="00A41350" w:rsidRPr="00C00AA4">
              <w:rPr>
                <w:rFonts w:cs="Times New Roman"/>
                <w:i/>
                <w:sz w:val="20"/>
                <w:szCs w:val="20"/>
              </w:rPr>
              <w:t>цільове призначення:</w:t>
            </w:r>
            <w:r w:rsidR="00A41350" w:rsidRPr="00C00AA4">
              <w:rPr>
                <w:rFonts w:cs="Times New Roman"/>
                <w:sz w:val="20"/>
                <w:szCs w:val="20"/>
              </w:rPr>
              <w:t xml:space="preserve"> для розміщення та експлуатації основних, підсобних і допоміжних будівель та споруд технічної інфраструктури</w:t>
            </w:r>
          </w:p>
          <w:p w14:paraId="08093C8D" w14:textId="77777777" w:rsidR="00A41350" w:rsidRPr="00C00AA4" w:rsidRDefault="002459DF" w:rsidP="00402C13">
            <w:pPr>
              <w:spacing w:after="0" w:line="240" w:lineRule="atLeast"/>
              <w:ind w:right="-155"/>
              <w:rPr>
                <w:rFonts w:cs="Times New Roman"/>
                <w:sz w:val="20"/>
                <w:szCs w:val="20"/>
              </w:rPr>
            </w:pPr>
            <w:r w:rsidRPr="00C00AA4">
              <w:rPr>
                <w:rFonts w:cs="Times New Roman"/>
                <w:b/>
                <w:sz w:val="20"/>
                <w:szCs w:val="20"/>
              </w:rPr>
              <w:t xml:space="preserve">Великоглибочецька сільська рада </w:t>
            </w:r>
            <w:r w:rsidR="00A41350" w:rsidRPr="00C00AA4">
              <w:rPr>
                <w:rFonts w:cs="Times New Roman"/>
                <w:sz w:val="20"/>
                <w:szCs w:val="20"/>
              </w:rPr>
              <w:t xml:space="preserve">к/н 6125281900:01:012:0005 (0,2226 га) </w:t>
            </w:r>
            <w:r w:rsidR="00A41350" w:rsidRPr="00C00AA4">
              <w:rPr>
                <w:rFonts w:cs="Times New Roman"/>
                <w:i/>
                <w:sz w:val="20"/>
                <w:szCs w:val="20"/>
              </w:rPr>
              <w:t>цільове призначення:</w:t>
            </w:r>
            <w:r w:rsidR="00A41350" w:rsidRPr="00C00AA4">
              <w:rPr>
                <w:rFonts w:cs="Times New Roman"/>
                <w:sz w:val="20"/>
                <w:szCs w:val="20"/>
              </w:rPr>
              <w:t xml:space="preserve"> для розміщення та експлуатації основних, підсобних і допоміжних будівель та споруд технічної інфраструктури</w:t>
            </w:r>
          </w:p>
          <w:p w14:paraId="6564A438" w14:textId="77777777" w:rsidR="00A41350" w:rsidRPr="00C00AA4" w:rsidRDefault="002459DF" w:rsidP="00402C13">
            <w:pPr>
              <w:spacing w:after="0" w:line="240" w:lineRule="atLeast"/>
              <w:ind w:right="-155"/>
              <w:rPr>
                <w:rFonts w:cs="Times New Roman"/>
                <w:sz w:val="20"/>
                <w:szCs w:val="20"/>
              </w:rPr>
            </w:pPr>
            <w:r w:rsidRPr="00C00AA4">
              <w:rPr>
                <w:rFonts w:cs="Times New Roman"/>
                <w:b/>
                <w:sz w:val="20"/>
                <w:szCs w:val="20"/>
              </w:rPr>
              <w:t xml:space="preserve">Великоглибочецька сільська рада </w:t>
            </w:r>
            <w:r w:rsidR="00A41350" w:rsidRPr="00C00AA4">
              <w:rPr>
                <w:rFonts w:cs="Times New Roman"/>
                <w:sz w:val="20"/>
                <w:szCs w:val="20"/>
              </w:rPr>
              <w:t xml:space="preserve">к/н 6125281900:01:012:0008 (0,1506 га) </w:t>
            </w:r>
            <w:r w:rsidR="00A41350" w:rsidRPr="00C00AA4">
              <w:rPr>
                <w:rFonts w:cs="Times New Roman"/>
                <w:i/>
                <w:sz w:val="20"/>
                <w:szCs w:val="20"/>
              </w:rPr>
              <w:t>цільове призначення:</w:t>
            </w:r>
            <w:r w:rsidR="00A41350" w:rsidRPr="00C00AA4">
              <w:rPr>
                <w:rFonts w:cs="Times New Roman"/>
                <w:sz w:val="20"/>
                <w:szCs w:val="20"/>
              </w:rPr>
              <w:t xml:space="preserve"> для розміщення та експлуатації основних, підсобних і допоміжних будівель та споруд технічної інфраструктури</w:t>
            </w:r>
          </w:p>
          <w:p w14:paraId="60FCDE9F" w14:textId="77777777" w:rsidR="00A41350" w:rsidRPr="00C00AA4" w:rsidRDefault="002459DF" w:rsidP="00402C13">
            <w:pPr>
              <w:spacing w:after="0" w:line="240" w:lineRule="atLeast"/>
              <w:ind w:right="-155"/>
              <w:rPr>
                <w:rFonts w:cs="Times New Roman"/>
                <w:sz w:val="20"/>
                <w:szCs w:val="20"/>
              </w:rPr>
            </w:pPr>
            <w:r w:rsidRPr="00C00AA4">
              <w:rPr>
                <w:rFonts w:cs="Times New Roman"/>
                <w:b/>
                <w:sz w:val="20"/>
                <w:szCs w:val="20"/>
              </w:rPr>
              <w:t xml:space="preserve">Великоглибочецька сільська рада </w:t>
            </w:r>
            <w:r w:rsidR="00A41350" w:rsidRPr="00C00AA4">
              <w:rPr>
                <w:rFonts w:cs="Times New Roman"/>
                <w:sz w:val="20"/>
                <w:szCs w:val="20"/>
              </w:rPr>
              <w:t>к/н 6125281900:01:012</w:t>
            </w:r>
            <w:r w:rsidR="00F602BE" w:rsidRPr="00C00AA4">
              <w:rPr>
                <w:rFonts w:cs="Times New Roman"/>
                <w:sz w:val="20"/>
                <w:szCs w:val="20"/>
              </w:rPr>
              <w:t>:0002 (0,192</w:t>
            </w:r>
            <w:r w:rsidR="00A41350" w:rsidRPr="00C00AA4">
              <w:rPr>
                <w:rFonts w:cs="Times New Roman"/>
                <w:sz w:val="20"/>
                <w:szCs w:val="20"/>
              </w:rPr>
              <w:t xml:space="preserve"> га) </w:t>
            </w:r>
            <w:r w:rsidR="00A41350" w:rsidRPr="00C00AA4">
              <w:rPr>
                <w:rFonts w:cs="Times New Roman"/>
                <w:i/>
                <w:sz w:val="20"/>
                <w:szCs w:val="20"/>
              </w:rPr>
              <w:t>цільове призначення:</w:t>
            </w:r>
            <w:r w:rsidR="00A41350" w:rsidRPr="00C00AA4">
              <w:rPr>
                <w:rFonts w:cs="Times New Roman"/>
                <w:sz w:val="20"/>
                <w:szCs w:val="20"/>
              </w:rPr>
              <w:t xml:space="preserve"> для розміщення та експлуатації основних, підсобних і допоміжних будівель та споруд технічної інфраструктури</w:t>
            </w:r>
          </w:p>
          <w:p w14:paraId="5FF55147" w14:textId="77777777" w:rsidR="00F602BE" w:rsidRPr="00C00AA4" w:rsidRDefault="002459DF" w:rsidP="00402C13">
            <w:pPr>
              <w:spacing w:after="0" w:line="240" w:lineRule="atLeast"/>
              <w:ind w:right="-155"/>
              <w:rPr>
                <w:rFonts w:cs="Times New Roman"/>
                <w:sz w:val="20"/>
                <w:szCs w:val="20"/>
              </w:rPr>
            </w:pPr>
            <w:r w:rsidRPr="00C00AA4">
              <w:rPr>
                <w:rFonts w:cs="Times New Roman"/>
                <w:b/>
                <w:sz w:val="20"/>
                <w:szCs w:val="20"/>
              </w:rPr>
              <w:t xml:space="preserve">Великоглибочецька сільська рада </w:t>
            </w:r>
            <w:r w:rsidR="00F602BE" w:rsidRPr="00C00AA4">
              <w:rPr>
                <w:rFonts w:cs="Times New Roman"/>
                <w:sz w:val="20"/>
                <w:szCs w:val="20"/>
              </w:rPr>
              <w:t xml:space="preserve">к/н 6125281900:01:012:0001 (0,2215 га) </w:t>
            </w:r>
            <w:r w:rsidR="00F602BE" w:rsidRPr="00C00AA4">
              <w:rPr>
                <w:rFonts w:cs="Times New Roman"/>
                <w:i/>
                <w:sz w:val="20"/>
                <w:szCs w:val="20"/>
              </w:rPr>
              <w:t>цільове призначення:</w:t>
            </w:r>
            <w:r w:rsidR="00F602BE" w:rsidRPr="00C00AA4">
              <w:rPr>
                <w:rFonts w:cs="Times New Roman"/>
                <w:sz w:val="20"/>
                <w:szCs w:val="20"/>
              </w:rPr>
              <w:t xml:space="preserve"> для розміщення та експлуатації основних, підсобних і допоміжних будівель та споруд технічної інфраструктури</w:t>
            </w:r>
          </w:p>
          <w:p w14:paraId="613BF0A0" w14:textId="77777777" w:rsidR="00F602BE" w:rsidRPr="00C00AA4" w:rsidRDefault="002459DF" w:rsidP="00402C13">
            <w:pPr>
              <w:spacing w:after="0" w:line="240" w:lineRule="atLeast"/>
              <w:ind w:right="-155"/>
              <w:rPr>
                <w:rFonts w:cs="Times New Roman"/>
                <w:sz w:val="20"/>
                <w:szCs w:val="20"/>
              </w:rPr>
            </w:pPr>
            <w:r w:rsidRPr="00C00AA4">
              <w:rPr>
                <w:rFonts w:cs="Times New Roman"/>
                <w:b/>
                <w:sz w:val="20"/>
                <w:szCs w:val="20"/>
              </w:rPr>
              <w:t xml:space="preserve">Великоглибочецька сільська рада </w:t>
            </w:r>
            <w:r w:rsidR="00F602BE" w:rsidRPr="00C00AA4">
              <w:rPr>
                <w:rFonts w:cs="Times New Roman"/>
                <w:sz w:val="20"/>
                <w:szCs w:val="20"/>
              </w:rPr>
              <w:t xml:space="preserve">к/н 6125281900:01:012:0007 (0,2102 га) </w:t>
            </w:r>
            <w:r w:rsidR="00F602BE" w:rsidRPr="00C00AA4">
              <w:rPr>
                <w:rFonts w:cs="Times New Roman"/>
                <w:i/>
                <w:sz w:val="20"/>
                <w:szCs w:val="20"/>
              </w:rPr>
              <w:t>цільове призначення:</w:t>
            </w:r>
            <w:r w:rsidR="00F602BE" w:rsidRPr="00C00AA4">
              <w:rPr>
                <w:rFonts w:cs="Times New Roman"/>
                <w:sz w:val="20"/>
                <w:szCs w:val="20"/>
              </w:rPr>
              <w:t xml:space="preserve"> для розміщення та експлуатації основних, підсобних і допоміжних будівель та споруд технічної інфраструктури</w:t>
            </w:r>
            <w:r w:rsidR="00837B19" w:rsidRPr="00C00AA4">
              <w:rPr>
                <w:rFonts w:cs="Times New Roman"/>
                <w:sz w:val="20"/>
                <w:szCs w:val="20"/>
              </w:rPr>
              <w:t>.</w:t>
            </w:r>
          </w:p>
          <w:p w14:paraId="029AD6EE" w14:textId="77777777" w:rsidR="00837B19" w:rsidRDefault="00837B19" w:rsidP="00402C13">
            <w:pPr>
              <w:spacing w:after="0" w:line="240" w:lineRule="atLeast"/>
              <w:ind w:right="-155"/>
              <w:rPr>
                <w:rFonts w:cs="Times New Roman"/>
                <w:sz w:val="20"/>
                <w:szCs w:val="20"/>
              </w:rPr>
            </w:pPr>
            <w:r w:rsidRPr="00C00AA4">
              <w:rPr>
                <w:rFonts w:cs="Times New Roman"/>
                <w:sz w:val="20"/>
                <w:szCs w:val="20"/>
              </w:rPr>
              <w:t xml:space="preserve">     Інші земельні ділянки не сформовані,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p w14:paraId="538B102D" w14:textId="77777777" w:rsidR="002008A3" w:rsidRPr="00C00AA4" w:rsidRDefault="002008A3" w:rsidP="00402C13">
            <w:pPr>
              <w:spacing w:after="0" w:line="240" w:lineRule="atLeast"/>
              <w:ind w:right="-155"/>
              <w:rPr>
                <w:rFonts w:cs="Times New Roman"/>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18F87753"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Великоглибочецька (138,6га), Івачеводолішнівська (68,8га), Плотицька (93,9га) сільські ради  Тернопільського району, Чернихівська (266,7га), Малашівська (501,9га), Городищенська (64,04га), Кобзарівська (62,10 га) сільські ради Зборівського району, Державне підприємство “Тернопільводоканал</w:t>
            </w:r>
            <w:r w:rsidR="00516211">
              <w:rPr>
                <w:rFonts w:cs="Times New Roman"/>
                <w:sz w:val="20"/>
                <w:szCs w:val="20"/>
                <w:lang w:eastAsia="uk-UA"/>
              </w:rPr>
              <w:t>»</w:t>
            </w:r>
            <w:r w:rsidRPr="00C00AA4">
              <w:rPr>
                <w:rFonts w:cs="Times New Roman"/>
                <w:sz w:val="20"/>
                <w:szCs w:val="20"/>
                <w:lang w:eastAsia="uk-UA"/>
              </w:rPr>
              <w:t>(0,30га), приватний підприємець Бігун Богдан Костянтинович (24,96 га).</w:t>
            </w:r>
          </w:p>
        </w:tc>
        <w:tc>
          <w:tcPr>
            <w:tcW w:w="2651" w:type="dxa"/>
            <w:gridSpan w:val="2"/>
            <w:tcBorders>
              <w:top w:val="single" w:sz="4" w:space="0" w:color="auto"/>
              <w:left w:val="single" w:sz="4" w:space="0" w:color="auto"/>
              <w:bottom w:val="single" w:sz="4" w:space="0" w:color="auto"/>
              <w:right w:val="single" w:sz="4" w:space="0" w:color="auto"/>
            </w:tcBorders>
          </w:tcPr>
          <w:p w14:paraId="0F0670FD" w14:textId="77777777" w:rsidR="00D70B87" w:rsidRPr="00C00AA4" w:rsidRDefault="00D70B87" w:rsidP="00402C13">
            <w:pPr>
              <w:spacing w:after="0" w:line="240" w:lineRule="auto"/>
              <w:rPr>
                <w:rFonts w:cs="Times New Roman"/>
                <w:sz w:val="20"/>
                <w:szCs w:val="20"/>
              </w:rPr>
            </w:pPr>
            <w:r w:rsidRPr="00C00AA4">
              <w:rPr>
                <w:rFonts w:cs="Times New Roman"/>
                <w:sz w:val="20"/>
                <w:szCs w:val="20"/>
              </w:rPr>
              <w:t>Унікальні для Центральної Європи угіддя лісостепової торфоболотної об</w:t>
            </w:r>
            <w:r w:rsidR="0058062E" w:rsidRPr="00C00AA4">
              <w:rPr>
                <w:rFonts w:cs="Times New Roman"/>
                <w:sz w:val="20"/>
                <w:szCs w:val="20"/>
              </w:rPr>
              <w:t>ла</w:t>
            </w:r>
            <w:r w:rsidRPr="00C00AA4">
              <w:rPr>
                <w:rFonts w:cs="Times New Roman"/>
                <w:sz w:val="20"/>
                <w:szCs w:val="20"/>
              </w:rPr>
              <w:t>сті, де підтримуються умови для існування типових та унікальних рослинних угрупувань, популяц</w:t>
            </w:r>
            <w:r w:rsidR="0058062E" w:rsidRPr="00C00AA4">
              <w:rPr>
                <w:rFonts w:cs="Times New Roman"/>
                <w:sz w:val="20"/>
                <w:szCs w:val="20"/>
              </w:rPr>
              <w:t>ій рідкісних видів рослин, зане</w:t>
            </w:r>
            <w:r w:rsidRPr="00C00AA4">
              <w:rPr>
                <w:rFonts w:cs="Times New Roman"/>
                <w:sz w:val="20"/>
                <w:szCs w:val="20"/>
              </w:rPr>
              <w:t xml:space="preserve">сених до Червоної книги України та Європейського Червоного списку, розмноження, </w:t>
            </w:r>
            <w:r w:rsidR="00C00AA4" w:rsidRPr="00C00AA4">
              <w:rPr>
                <w:rFonts w:cs="Times New Roman"/>
                <w:sz w:val="20"/>
                <w:szCs w:val="20"/>
              </w:rPr>
              <w:t>скупчення</w:t>
            </w:r>
            <w:r w:rsidRPr="00C00AA4">
              <w:rPr>
                <w:rFonts w:cs="Times New Roman"/>
                <w:sz w:val="20"/>
                <w:szCs w:val="20"/>
              </w:rPr>
              <w:t xml:space="preserve"> та проживання рідкісних видів тварин, що зна</w:t>
            </w:r>
            <w:r w:rsidR="0058062E" w:rsidRPr="00C00AA4">
              <w:rPr>
                <w:rFonts w:cs="Times New Roman"/>
                <w:sz w:val="20"/>
                <w:szCs w:val="20"/>
              </w:rPr>
              <w:t>хо</w:t>
            </w:r>
            <w:r w:rsidRPr="00C00AA4">
              <w:rPr>
                <w:rFonts w:cs="Times New Roman"/>
                <w:sz w:val="20"/>
                <w:szCs w:val="20"/>
              </w:rPr>
              <w:t xml:space="preserve">дяться під загрозою зникнення. Відносяться до низинних автотрофних </w:t>
            </w:r>
            <w:r w:rsidR="00C00AA4" w:rsidRPr="00C00AA4">
              <w:rPr>
                <w:rFonts w:cs="Times New Roman"/>
                <w:sz w:val="20"/>
                <w:szCs w:val="20"/>
              </w:rPr>
              <w:t>заплавних</w:t>
            </w:r>
            <w:r w:rsidRPr="00C00AA4">
              <w:rPr>
                <w:rFonts w:cs="Times New Roman"/>
                <w:sz w:val="20"/>
                <w:szCs w:val="20"/>
              </w:rPr>
              <w:t xml:space="preserve"> боліт, де переважають очеретяні, осокові, очеретяно-осокові угрупування.</w:t>
            </w:r>
            <w:r w:rsidR="00B20358" w:rsidRPr="00C00AA4">
              <w:rPr>
                <w:rFonts w:cs="Times New Roman"/>
                <w:sz w:val="20"/>
                <w:szCs w:val="20"/>
              </w:rPr>
              <w:t xml:space="preserve"> </w:t>
            </w: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Серетського </w:t>
            </w:r>
            <w:r w:rsidR="00C00AA4"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D70B87" w:rsidRPr="00C00AA4" w14:paraId="22114EB5" w14:textId="77777777" w:rsidTr="006467EE">
        <w:tc>
          <w:tcPr>
            <w:tcW w:w="567" w:type="dxa"/>
            <w:tcBorders>
              <w:top w:val="single" w:sz="4" w:space="0" w:color="auto"/>
              <w:left w:val="single" w:sz="4" w:space="0" w:color="auto"/>
              <w:bottom w:val="single" w:sz="4" w:space="0" w:color="auto"/>
              <w:right w:val="single" w:sz="4" w:space="0" w:color="auto"/>
            </w:tcBorders>
          </w:tcPr>
          <w:p w14:paraId="1E340D80" w14:textId="77777777" w:rsidR="00D70B87" w:rsidRPr="00C00AA4" w:rsidRDefault="00D70B87"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DF69E6C"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20 к/з-0-ТР</w:t>
            </w:r>
          </w:p>
        </w:tc>
        <w:tc>
          <w:tcPr>
            <w:tcW w:w="1439" w:type="dxa"/>
            <w:tcBorders>
              <w:top w:val="single" w:sz="4" w:space="0" w:color="auto"/>
              <w:left w:val="single" w:sz="4" w:space="0" w:color="auto"/>
              <w:bottom w:val="single" w:sz="4" w:space="0" w:color="auto"/>
              <w:right w:val="single" w:sz="4" w:space="0" w:color="auto"/>
            </w:tcBorders>
          </w:tcPr>
          <w:p w14:paraId="0928748C" w14:textId="77777777" w:rsidR="00D70B87" w:rsidRPr="00C00AA4" w:rsidRDefault="00D70B87" w:rsidP="00402C13">
            <w:pPr>
              <w:spacing w:after="0" w:line="240" w:lineRule="atLeast"/>
              <w:jc w:val="center"/>
              <w:rPr>
                <w:rFonts w:cs="Times New Roman"/>
                <w:sz w:val="20"/>
                <w:szCs w:val="20"/>
              </w:rPr>
            </w:pPr>
            <w:r w:rsidRPr="00C00AA4">
              <w:rPr>
                <w:rFonts w:cs="Times New Roman"/>
                <w:sz w:val="20"/>
                <w:szCs w:val="20"/>
              </w:rPr>
              <w:t xml:space="preserve">Гідрологічний заказник </w:t>
            </w:r>
            <w:r w:rsidR="00516211">
              <w:rPr>
                <w:rFonts w:cs="Times New Roman"/>
                <w:sz w:val="20"/>
                <w:szCs w:val="20"/>
              </w:rPr>
              <w:t>«</w:t>
            </w:r>
            <w:r w:rsidR="00C00AA4" w:rsidRPr="00C00AA4">
              <w:rPr>
                <w:rFonts w:cs="Times New Roman"/>
                <w:sz w:val="20"/>
                <w:szCs w:val="20"/>
              </w:rPr>
              <w:t>Сем</w:t>
            </w:r>
            <w:r w:rsidR="00C00AA4">
              <w:rPr>
                <w:rFonts w:cs="Times New Roman"/>
                <w:sz w:val="20"/>
                <w:szCs w:val="20"/>
              </w:rPr>
              <w:t>и</w:t>
            </w:r>
            <w:r w:rsidR="00C00AA4" w:rsidRPr="00C00AA4">
              <w:rPr>
                <w:rFonts w:cs="Times New Roman"/>
                <w:sz w:val="20"/>
                <w:szCs w:val="20"/>
              </w:rPr>
              <w:t>к</w:t>
            </w:r>
            <w:r w:rsidR="00C00AA4">
              <w:rPr>
                <w:rFonts w:cs="Times New Roman"/>
                <w:sz w:val="20"/>
                <w:szCs w:val="20"/>
              </w:rPr>
              <w:t>і</w:t>
            </w:r>
            <w:r w:rsidR="00C00AA4" w:rsidRPr="00C00AA4">
              <w:rPr>
                <w:rFonts w:cs="Times New Roman"/>
                <w:sz w:val="20"/>
                <w:szCs w:val="20"/>
              </w:rPr>
              <w:t>вський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00BD421"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Постанова Ради Міністрів УРСР вiд 25.02.1980 №132</w:t>
            </w:r>
          </w:p>
        </w:tc>
        <w:tc>
          <w:tcPr>
            <w:tcW w:w="1980" w:type="dxa"/>
            <w:gridSpan w:val="2"/>
            <w:tcBorders>
              <w:top w:val="single" w:sz="4" w:space="0" w:color="auto"/>
              <w:left w:val="single" w:sz="4" w:space="0" w:color="auto"/>
              <w:bottom w:val="single" w:sz="4" w:space="0" w:color="auto"/>
              <w:right w:val="single" w:sz="4" w:space="0" w:color="auto"/>
            </w:tcBorders>
          </w:tcPr>
          <w:p w14:paraId="10D5FBD0"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bCs/>
                <w:sz w:val="20"/>
                <w:szCs w:val="20"/>
                <w:lang w:eastAsia="uk-UA"/>
              </w:rPr>
              <w:t>Козівський район</w:t>
            </w:r>
            <w:r w:rsidRPr="00C00AA4">
              <w:rPr>
                <w:rFonts w:cs="Times New Roman"/>
                <w:sz w:val="20"/>
                <w:szCs w:val="20"/>
                <w:lang w:eastAsia="uk-UA"/>
              </w:rPr>
              <w:t xml:space="preserve">, </w:t>
            </w:r>
          </w:p>
          <w:p w14:paraId="7C2A1DEB"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Росоховатець, </w:t>
            </w:r>
            <w:r w:rsidRPr="00C00AA4">
              <w:rPr>
                <w:rFonts w:cs="Times New Roman"/>
                <w:bCs/>
                <w:sz w:val="20"/>
                <w:szCs w:val="20"/>
                <w:lang w:eastAsia="uk-UA"/>
              </w:rPr>
              <w:t>Теребовлянський район</w:t>
            </w:r>
            <w:r w:rsidRPr="00C00AA4">
              <w:rPr>
                <w:rFonts w:cs="Times New Roman"/>
                <w:sz w:val="20"/>
                <w:szCs w:val="20"/>
                <w:lang w:eastAsia="uk-UA"/>
              </w:rPr>
              <w:t xml:space="preserve">, </w:t>
            </w:r>
          </w:p>
          <w:p w14:paraId="76CACBE2"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Семиківці, </w:t>
            </w:r>
          </w:p>
          <w:p w14:paraId="5CFCA5B2"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Соснів, заболочена заплава </w:t>
            </w:r>
          </w:p>
          <w:p w14:paraId="636D7C99"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р. Студинка</w:t>
            </w:r>
          </w:p>
        </w:tc>
        <w:tc>
          <w:tcPr>
            <w:tcW w:w="1083" w:type="dxa"/>
            <w:gridSpan w:val="4"/>
            <w:tcBorders>
              <w:top w:val="single" w:sz="4" w:space="0" w:color="auto"/>
              <w:left w:val="single" w:sz="4" w:space="0" w:color="auto"/>
              <w:bottom w:val="single" w:sz="4" w:space="0" w:color="auto"/>
              <w:right w:val="single" w:sz="4" w:space="0" w:color="auto"/>
            </w:tcBorders>
          </w:tcPr>
          <w:p w14:paraId="7A51D8BD"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164,0</w:t>
            </w:r>
          </w:p>
        </w:tc>
        <w:tc>
          <w:tcPr>
            <w:tcW w:w="2293" w:type="dxa"/>
            <w:gridSpan w:val="2"/>
            <w:tcBorders>
              <w:top w:val="single" w:sz="4" w:space="0" w:color="auto"/>
              <w:left w:val="single" w:sz="4" w:space="0" w:color="auto"/>
              <w:bottom w:val="single" w:sz="4" w:space="0" w:color="auto"/>
              <w:right w:val="single" w:sz="4" w:space="0" w:color="auto"/>
            </w:tcBorders>
          </w:tcPr>
          <w:p w14:paraId="30F4BEBA" w14:textId="77777777" w:rsidR="009704C7" w:rsidRPr="00C00AA4" w:rsidRDefault="00806403" w:rsidP="00402C13">
            <w:pPr>
              <w:spacing w:after="0" w:line="240" w:lineRule="atLeast"/>
              <w:ind w:right="-155"/>
              <w:rPr>
                <w:rFonts w:cs="Times New Roman"/>
                <w:i/>
                <w:color w:val="000000"/>
                <w:sz w:val="20"/>
                <w:szCs w:val="20"/>
                <w:shd w:val="clear" w:color="auto" w:fill="FFFFFF"/>
              </w:rPr>
            </w:pPr>
            <w:r w:rsidRPr="00C00AA4">
              <w:rPr>
                <w:rFonts w:cs="Times New Roman"/>
                <w:b/>
                <w:sz w:val="20"/>
                <w:szCs w:val="20"/>
              </w:rPr>
              <w:t>Теребовлянський район, Соснівська сільська рада</w:t>
            </w:r>
            <w:r w:rsidR="009704C7" w:rsidRPr="00C00AA4">
              <w:rPr>
                <w:rFonts w:cs="Times New Roman"/>
                <w:b/>
                <w:sz w:val="20"/>
                <w:szCs w:val="20"/>
              </w:rPr>
              <w:t xml:space="preserve"> </w:t>
            </w:r>
            <w:r w:rsidR="009704C7" w:rsidRPr="00C00AA4">
              <w:rPr>
                <w:rFonts w:cs="Times New Roman"/>
                <w:sz w:val="20"/>
                <w:szCs w:val="20"/>
              </w:rPr>
              <w:t>к/н 6125088000:01:001:0598</w:t>
            </w:r>
            <w:r w:rsidR="001B2618" w:rsidRPr="00C00AA4">
              <w:rPr>
                <w:rFonts w:cs="Times New Roman"/>
                <w:sz w:val="20"/>
                <w:szCs w:val="20"/>
              </w:rPr>
              <w:t xml:space="preserve"> (пл.32,096 га),</w:t>
            </w:r>
            <w:r w:rsidR="00D9085F" w:rsidRPr="00C00AA4">
              <w:rPr>
                <w:rFonts w:cs="Times New Roman"/>
                <w:sz w:val="20"/>
                <w:szCs w:val="20"/>
              </w:rPr>
              <w:t xml:space="preserve"> </w:t>
            </w:r>
            <w:r w:rsidR="009704C7" w:rsidRPr="00C00AA4">
              <w:rPr>
                <w:rFonts w:cs="Times New Roman"/>
                <w:i/>
                <w:sz w:val="20"/>
                <w:szCs w:val="20"/>
              </w:rPr>
              <w:t xml:space="preserve">цільове призначення: </w:t>
            </w:r>
            <w:r w:rsidR="00A24710" w:rsidRPr="00C00AA4">
              <w:rPr>
                <w:rFonts w:cs="Times New Roman"/>
                <w:sz w:val="20"/>
                <w:szCs w:val="20"/>
              </w:rPr>
              <w:t xml:space="preserve">землі сільськогосподарського призначення </w:t>
            </w:r>
            <w:r w:rsidR="00A24710" w:rsidRPr="00C00AA4">
              <w:rPr>
                <w:rFonts w:cs="Times New Roman"/>
                <w:color w:val="000000"/>
                <w:sz w:val="20"/>
                <w:szCs w:val="20"/>
                <w:shd w:val="clear" w:color="auto" w:fill="FFFFFF"/>
              </w:rPr>
              <w:t xml:space="preserve">(землі, надані для виробництва сільськогосподарської продукції, здійснення сільськогосподарської науково-дослідної та </w:t>
            </w:r>
            <w:r w:rsidR="007A3D2F" w:rsidRPr="00C00AA4">
              <w:rPr>
                <w:rFonts w:cs="Times New Roman"/>
                <w:color w:val="000000"/>
                <w:sz w:val="20"/>
                <w:szCs w:val="20"/>
                <w:shd w:val="clear" w:color="auto" w:fill="FFFFFF"/>
              </w:rPr>
              <w:t>навчальної</w:t>
            </w:r>
            <w:r w:rsidR="00A24710" w:rsidRPr="00C00AA4">
              <w:rPr>
                <w:rFonts w:cs="Times New Roman"/>
                <w:color w:val="000000"/>
                <w:sz w:val="20"/>
                <w:szCs w:val="20"/>
                <w:shd w:val="clear" w:color="auto" w:fill="FFFFFF"/>
              </w:rPr>
              <w:t xml:space="preserve">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землі, надані для діяльності у сфері надання послуг у сільському господарстві, та інше)</w:t>
            </w:r>
            <w:r w:rsidR="001B2618" w:rsidRPr="00C00AA4">
              <w:rPr>
                <w:rFonts w:cs="Times New Roman"/>
                <w:color w:val="000000"/>
                <w:sz w:val="20"/>
                <w:szCs w:val="20"/>
                <w:shd w:val="clear" w:color="auto" w:fill="FFFFFF"/>
              </w:rPr>
              <w:t>.</w:t>
            </w:r>
          </w:p>
          <w:p w14:paraId="3845A6FC" w14:textId="77777777" w:rsidR="001B2618" w:rsidRPr="00C00AA4" w:rsidRDefault="001B2618" w:rsidP="00402C13">
            <w:pPr>
              <w:spacing w:after="0" w:line="240" w:lineRule="atLeast"/>
              <w:ind w:right="-155"/>
              <w:rPr>
                <w:rFonts w:cs="Times New Roman"/>
                <w:sz w:val="20"/>
                <w:szCs w:val="20"/>
              </w:rPr>
            </w:pPr>
            <w:r w:rsidRPr="00C00AA4">
              <w:rPr>
                <w:rFonts w:cs="Times New Roman"/>
                <w:b/>
                <w:sz w:val="20"/>
                <w:szCs w:val="20"/>
              </w:rPr>
              <w:t xml:space="preserve">Теребовлянський район, Соснівська сільська рада </w:t>
            </w:r>
            <w:r w:rsidRPr="00C00AA4">
              <w:rPr>
                <w:rFonts w:cs="Times New Roman"/>
                <w:sz w:val="20"/>
                <w:szCs w:val="20"/>
              </w:rPr>
              <w:t>к/н</w:t>
            </w:r>
            <w:r w:rsidR="003F289B" w:rsidRPr="00C00AA4">
              <w:rPr>
                <w:rFonts w:cs="Times New Roman"/>
                <w:sz w:val="20"/>
                <w:szCs w:val="20"/>
              </w:rPr>
              <w:t xml:space="preserve"> 6125088000:01:001:0611</w:t>
            </w:r>
            <w:r w:rsidRPr="00C00AA4">
              <w:rPr>
                <w:rFonts w:cs="Times New Roman"/>
                <w:sz w:val="20"/>
                <w:szCs w:val="20"/>
              </w:rPr>
              <w:t xml:space="preserve"> (п</w:t>
            </w:r>
            <w:r w:rsidR="003F289B" w:rsidRPr="00C00AA4">
              <w:rPr>
                <w:rFonts w:cs="Times New Roman"/>
                <w:sz w:val="20"/>
                <w:szCs w:val="20"/>
              </w:rPr>
              <w:t>л.9,5325</w:t>
            </w:r>
            <w:r w:rsidRPr="00C00AA4">
              <w:rPr>
                <w:rFonts w:cs="Times New Roman"/>
                <w:sz w:val="20"/>
                <w:szCs w:val="20"/>
              </w:rPr>
              <w:t xml:space="preserve"> га),</w:t>
            </w:r>
          </w:p>
          <w:p w14:paraId="6323DAFA" w14:textId="77777777" w:rsidR="001B2618" w:rsidRPr="00C00AA4" w:rsidRDefault="001B2618" w:rsidP="00402C13">
            <w:pPr>
              <w:spacing w:after="0" w:line="240" w:lineRule="atLeast"/>
              <w:ind w:right="-155"/>
              <w:rPr>
                <w:rFonts w:cs="Times New Roman"/>
                <w:color w:val="000000"/>
                <w:sz w:val="20"/>
                <w:szCs w:val="20"/>
                <w:shd w:val="clear" w:color="auto" w:fill="FFFFFF"/>
              </w:rPr>
            </w:pPr>
            <w:r w:rsidRPr="00C00AA4">
              <w:rPr>
                <w:rFonts w:cs="Times New Roman"/>
                <w:i/>
                <w:sz w:val="20"/>
                <w:szCs w:val="20"/>
              </w:rPr>
              <w:t xml:space="preserve">цільове призначення: </w:t>
            </w:r>
            <w:r w:rsidRPr="00C00AA4">
              <w:rPr>
                <w:rFonts w:cs="Times New Roman"/>
                <w:sz w:val="20"/>
                <w:szCs w:val="20"/>
              </w:rPr>
              <w:t xml:space="preserve">землі сільськогосподарського призначення </w:t>
            </w:r>
            <w:r w:rsidRPr="00C00AA4">
              <w:rPr>
                <w:rFonts w:cs="Times New Roman"/>
                <w:color w:val="000000"/>
                <w:sz w:val="20"/>
                <w:szCs w:val="20"/>
                <w:shd w:val="clear" w:color="auto" w:fill="FFFFFF"/>
              </w:rPr>
              <w:t>(землі,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землі, надані для діяльності у сфері надання послуг у сільському господарстві, та інше).</w:t>
            </w:r>
          </w:p>
          <w:p w14:paraId="719482F5" w14:textId="77777777" w:rsidR="003F289B" w:rsidRPr="00C00AA4" w:rsidRDefault="003F289B" w:rsidP="00402C13">
            <w:pPr>
              <w:spacing w:after="0" w:line="240" w:lineRule="atLeast"/>
              <w:ind w:right="-155"/>
              <w:rPr>
                <w:rFonts w:cs="Times New Roman"/>
                <w:sz w:val="20"/>
                <w:szCs w:val="20"/>
              </w:rPr>
            </w:pPr>
            <w:r w:rsidRPr="00C00AA4">
              <w:rPr>
                <w:rFonts w:cs="Times New Roman"/>
                <w:b/>
                <w:sz w:val="20"/>
                <w:szCs w:val="20"/>
              </w:rPr>
              <w:t xml:space="preserve"> Соснівська сільська рада </w:t>
            </w:r>
            <w:r w:rsidRPr="00C00AA4">
              <w:rPr>
                <w:rFonts w:cs="Times New Roman"/>
                <w:sz w:val="20"/>
                <w:szCs w:val="20"/>
              </w:rPr>
              <w:t>к/н 6125088000:01:001:0661 (пл.2,0445 га),</w:t>
            </w:r>
          </w:p>
          <w:p w14:paraId="6970DE8C" w14:textId="77777777" w:rsidR="003F289B" w:rsidRPr="00C00AA4" w:rsidRDefault="003F289B" w:rsidP="00402C13">
            <w:pPr>
              <w:spacing w:after="0" w:line="240" w:lineRule="atLeast"/>
              <w:ind w:right="-155"/>
              <w:rPr>
                <w:rFonts w:cs="Times New Roman"/>
                <w:color w:val="000000"/>
                <w:sz w:val="20"/>
                <w:szCs w:val="20"/>
                <w:shd w:val="clear" w:color="auto" w:fill="FFFFFF"/>
              </w:rPr>
            </w:pPr>
            <w:r w:rsidRPr="00C00AA4">
              <w:rPr>
                <w:rFonts w:cs="Times New Roman"/>
                <w:i/>
                <w:sz w:val="20"/>
                <w:szCs w:val="20"/>
              </w:rPr>
              <w:t xml:space="preserve">цільове призначення: </w:t>
            </w:r>
            <w:r w:rsidRPr="00C00AA4">
              <w:rPr>
                <w:rFonts w:cs="Times New Roman"/>
                <w:sz w:val="20"/>
                <w:szCs w:val="20"/>
              </w:rPr>
              <w:t xml:space="preserve">землі сільськогосподарського призначення </w:t>
            </w:r>
            <w:r w:rsidRPr="00C00AA4">
              <w:rPr>
                <w:rFonts w:cs="Times New Roman"/>
                <w:color w:val="000000"/>
                <w:sz w:val="20"/>
                <w:szCs w:val="20"/>
                <w:shd w:val="clear" w:color="auto" w:fill="FFFFFF"/>
              </w:rPr>
              <w:t>(землі,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землі, надані для діяльності у сфері надання послуг у сільському господарстві, та інше).</w:t>
            </w:r>
          </w:p>
          <w:p w14:paraId="2A169048" w14:textId="77777777" w:rsidR="003F289B" w:rsidRPr="00C00AA4" w:rsidRDefault="003F289B" w:rsidP="00402C13">
            <w:pPr>
              <w:spacing w:after="0" w:line="240" w:lineRule="atLeast"/>
              <w:ind w:right="-155"/>
              <w:rPr>
                <w:rFonts w:cs="Times New Roman"/>
                <w:sz w:val="20"/>
                <w:szCs w:val="20"/>
              </w:rPr>
            </w:pPr>
            <w:r w:rsidRPr="00C00AA4">
              <w:rPr>
                <w:rFonts w:cs="Times New Roman"/>
                <w:b/>
                <w:sz w:val="20"/>
                <w:szCs w:val="20"/>
              </w:rPr>
              <w:t xml:space="preserve"> Соснівська сільська рада </w:t>
            </w:r>
            <w:r w:rsidRPr="00C00AA4">
              <w:rPr>
                <w:rFonts w:cs="Times New Roman"/>
                <w:sz w:val="20"/>
                <w:szCs w:val="20"/>
              </w:rPr>
              <w:t>к/н 6125088000:01:001:0632 (</w:t>
            </w:r>
            <w:r w:rsidR="00AB6B49" w:rsidRPr="00C00AA4">
              <w:rPr>
                <w:rFonts w:cs="Times New Roman"/>
                <w:sz w:val="20"/>
                <w:szCs w:val="20"/>
              </w:rPr>
              <w:t>заг.</w:t>
            </w:r>
            <w:r w:rsidRPr="00C00AA4">
              <w:rPr>
                <w:rFonts w:cs="Times New Roman"/>
                <w:sz w:val="20"/>
                <w:szCs w:val="20"/>
              </w:rPr>
              <w:t>пл.</w:t>
            </w:r>
            <w:r w:rsidR="00AB6B49" w:rsidRPr="00C00AA4">
              <w:rPr>
                <w:rFonts w:cs="Times New Roman"/>
                <w:sz w:val="20"/>
                <w:szCs w:val="20"/>
              </w:rPr>
              <w:t>8,5405</w:t>
            </w:r>
            <w:r w:rsidRPr="00C00AA4">
              <w:rPr>
                <w:rFonts w:cs="Times New Roman"/>
                <w:sz w:val="20"/>
                <w:szCs w:val="20"/>
              </w:rPr>
              <w:t xml:space="preserve"> га</w:t>
            </w:r>
            <w:r w:rsidR="00AB6B49" w:rsidRPr="00C00AA4">
              <w:rPr>
                <w:rFonts w:cs="Times New Roman"/>
                <w:sz w:val="20"/>
                <w:szCs w:val="20"/>
              </w:rPr>
              <w:t xml:space="preserve">, у складі заказника частина ділянки орієнтовною             </w:t>
            </w:r>
            <w:r w:rsidR="00E7229F" w:rsidRPr="00C00AA4">
              <w:rPr>
                <w:rFonts w:cs="Times New Roman"/>
                <w:sz w:val="20"/>
                <w:szCs w:val="20"/>
              </w:rPr>
              <w:t>(</w:t>
            </w:r>
            <w:r w:rsidR="00AB6B49" w:rsidRPr="00C00AA4">
              <w:rPr>
                <w:rFonts w:cs="Times New Roman"/>
                <w:sz w:val="20"/>
                <w:szCs w:val="20"/>
              </w:rPr>
              <w:t>пл. 3.37 га</w:t>
            </w:r>
            <w:r w:rsidRPr="00C00AA4">
              <w:rPr>
                <w:rFonts w:cs="Times New Roman"/>
                <w:sz w:val="20"/>
                <w:szCs w:val="20"/>
              </w:rPr>
              <w:t>),</w:t>
            </w:r>
          </w:p>
          <w:p w14:paraId="3EA9D174" w14:textId="77777777" w:rsidR="003F289B" w:rsidRPr="00C00AA4" w:rsidRDefault="003F289B" w:rsidP="00402C13">
            <w:pPr>
              <w:spacing w:after="0" w:line="240" w:lineRule="atLeast"/>
              <w:ind w:right="-155"/>
              <w:rPr>
                <w:rFonts w:cs="Times New Roman"/>
                <w:color w:val="000000"/>
                <w:sz w:val="20"/>
                <w:szCs w:val="20"/>
                <w:shd w:val="clear" w:color="auto" w:fill="FFFFFF"/>
              </w:rPr>
            </w:pPr>
            <w:r w:rsidRPr="00C00AA4">
              <w:rPr>
                <w:rFonts w:cs="Times New Roman"/>
                <w:i/>
                <w:sz w:val="20"/>
                <w:szCs w:val="20"/>
              </w:rPr>
              <w:t xml:space="preserve">цільове призначення: </w:t>
            </w:r>
            <w:r w:rsidRPr="00C00AA4">
              <w:rPr>
                <w:rFonts w:cs="Times New Roman"/>
                <w:sz w:val="20"/>
                <w:szCs w:val="20"/>
              </w:rPr>
              <w:t xml:space="preserve">землі сільськогосподарського призначення </w:t>
            </w:r>
            <w:r w:rsidRPr="00C00AA4">
              <w:rPr>
                <w:rFonts w:cs="Times New Roman"/>
                <w:color w:val="000000"/>
                <w:sz w:val="20"/>
                <w:szCs w:val="20"/>
                <w:shd w:val="clear" w:color="auto" w:fill="FFFFFF"/>
              </w:rPr>
              <w:t xml:space="preserve">(землі,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w:t>
            </w:r>
            <w:r w:rsidR="00B20358" w:rsidRPr="00C00AA4">
              <w:rPr>
                <w:rFonts w:cs="Times New Roman"/>
                <w:color w:val="000000"/>
                <w:sz w:val="20"/>
                <w:szCs w:val="20"/>
                <w:shd w:val="clear" w:color="auto" w:fill="FFFFFF"/>
              </w:rPr>
              <w:t>оптових ринків сільськогосподар</w:t>
            </w:r>
            <w:r w:rsidRPr="00C00AA4">
              <w:rPr>
                <w:rFonts w:cs="Times New Roman"/>
                <w:color w:val="000000"/>
                <w:sz w:val="20"/>
                <w:szCs w:val="20"/>
                <w:shd w:val="clear" w:color="auto" w:fill="FFFFFF"/>
              </w:rPr>
              <w:t>ської продукції, або призначені для цих цілей; землі, надані для діяльності у сфері надання послуг у сільському господарстві, та інше).</w:t>
            </w:r>
          </w:p>
          <w:p w14:paraId="13D52AEE" w14:textId="77777777" w:rsidR="00AB6B49" w:rsidRPr="00C00AA4" w:rsidRDefault="00AB6B49" w:rsidP="00402C13">
            <w:pPr>
              <w:spacing w:after="0" w:line="240" w:lineRule="atLeast"/>
              <w:ind w:right="-155"/>
              <w:rPr>
                <w:rFonts w:cs="Times New Roman"/>
                <w:sz w:val="20"/>
                <w:szCs w:val="20"/>
              </w:rPr>
            </w:pPr>
            <w:r w:rsidRPr="00C00AA4">
              <w:rPr>
                <w:rFonts w:cs="Times New Roman"/>
                <w:b/>
                <w:sz w:val="20"/>
                <w:szCs w:val="20"/>
              </w:rPr>
              <w:t xml:space="preserve">Козівський район, Ішківська сільська рада </w:t>
            </w:r>
            <w:r w:rsidRPr="00C00AA4">
              <w:rPr>
                <w:rFonts w:cs="Times New Roman"/>
                <w:sz w:val="20"/>
                <w:szCs w:val="20"/>
              </w:rPr>
              <w:t>к/н 6123084000:01:001:1473 (пл.32,8373 га),</w:t>
            </w:r>
          </w:p>
          <w:p w14:paraId="73DCB37D" w14:textId="77777777" w:rsidR="00AB6B49" w:rsidRPr="00C00AA4" w:rsidRDefault="00AB6B49" w:rsidP="00402C13">
            <w:pPr>
              <w:spacing w:after="0" w:line="240" w:lineRule="atLeast"/>
              <w:ind w:right="-155"/>
              <w:rPr>
                <w:rFonts w:cs="Times New Roman"/>
                <w:color w:val="000000"/>
                <w:sz w:val="20"/>
                <w:szCs w:val="20"/>
                <w:shd w:val="clear" w:color="auto" w:fill="FFFFFF"/>
              </w:rPr>
            </w:pPr>
            <w:r w:rsidRPr="00C00AA4">
              <w:rPr>
                <w:rFonts w:cs="Times New Roman"/>
                <w:i/>
                <w:sz w:val="20"/>
                <w:szCs w:val="20"/>
              </w:rPr>
              <w:t xml:space="preserve">цільове призначення: </w:t>
            </w:r>
            <w:r w:rsidRPr="00C00AA4">
              <w:rPr>
                <w:rFonts w:cs="Times New Roman"/>
                <w:sz w:val="20"/>
                <w:szCs w:val="20"/>
              </w:rPr>
              <w:t xml:space="preserve">землі сільськогосподарського призначення </w:t>
            </w:r>
            <w:r w:rsidRPr="00C00AA4">
              <w:rPr>
                <w:rFonts w:cs="Times New Roman"/>
                <w:color w:val="000000"/>
                <w:sz w:val="20"/>
                <w:szCs w:val="20"/>
                <w:shd w:val="clear" w:color="auto" w:fill="FFFFFF"/>
              </w:rPr>
              <w:t xml:space="preserve">(землі,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w:t>
            </w:r>
            <w:r w:rsidR="007A3D2F" w:rsidRPr="00C00AA4">
              <w:rPr>
                <w:rFonts w:cs="Times New Roman"/>
                <w:color w:val="000000"/>
                <w:sz w:val="20"/>
                <w:szCs w:val="20"/>
                <w:shd w:val="clear" w:color="auto" w:fill="FFFFFF"/>
              </w:rPr>
              <w:t>сільськогосподарської</w:t>
            </w:r>
            <w:r w:rsidRPr="00C00AA4">
              <w:rPr>
                <w:rFonts w:cs="Times New Roman"/>
                <w:color w:val="000000"/>
                <w:sz w:val="20"/>
                <w:szCs w:val="20"/>
                <w:shd w:val="clear" w:color="auto" w:fill="FFFFFF"/>
              </w:rPr>
              <w:t xml:space="preserve"> продукції, або призначені для цих цілей; землі, надані для діяльності у сфері надання послуг у сільському господарстві, та інше).</w:t>
            </w:r>
          </w:p>
          <w:p w14:paraId="74DECA1A" w14:textId="77777777" w:rsidR="001B2618" w:rsidRPr="00C00AA4" w:rsidRDefault="00635144" w:rsidP="00402C13">
            <w:pPr>
              <w:spacing w:after="0" w:line="240" w:lineRule="atLeast"/>
              <w:ind w:right="-155"/>
              <w:rPr>
                <w:rFonts w:cs="Times New Roman"/>
                <w:b/>
                <w:sz w:val="20"/>
                <w:szCs w:val="20"/>
              </w:rPr>
            </w:pPr>
            <w:r w:rsidRPr="00C00AA4">
              <w:rPr>
                <w:rFonts w:cs="Times New Roman"/>
                <w:sz w:val="20"/>
                <w:szCs w:val="20"/>
              </w:rPr>
              <w:t>Інші земельні ділянки не сформовані,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1FC45DA" w14:textId="77777777" w:rsidR="00D70B87" w:rsidRPr="00C00AA4" w:rsidRDefault="00D70B87" w:rsidP="00402C13">
            <w:pPr>
              <w:spacing w:after="0" w:line="240" w:lineRule="auto"/>
              <w:jc w:val="center"/>
              <w:rPr>
                <w:rFonts w:cs="Times New Roman"/>
                <w:sz w:val="20"/>
                <w:szCs w:val="20"/>
                <w:lang w:eastAsia="uk-UA"/>
              </w:rPr>
            </w:pPr>
            <w:r w:rsidRPr="00C00AA4">
              <w:rPr>
                <w:rFonts w:cs="Times New Roman"/>
                <w:sz w:val="20"/>
                <w:szCs w:val="20"/>
                <w:lang w:eastAsia="uk-UA"/>
              </w:rPr>
              <w:t>Ішківська сільська рада Козівського району  (49,0 га), Семиківська сільська рада Теребовлянського району     (57,0 га), Соснівська сільська рада  Теребовлянського району     (58,0 га)</w:t>
            </w:r>
          </w:p>
        </w:tc>
        <w:tc>
          <w:tcPr>
            <w:tcW w:w="2651" w:type="dxa"/>
            <w:gridSpan w:val="2"/>
            <w:tcBorders>
              <w:top w:val="single" w:sz="4" w:space="0" w:color="auto"/>
              <w:left w:val="single" w:sz="4" w:space="0" w:color="auto"/>
              <w:bottom w:val="single" w:sz="4" w:space="0" w:color="auto"/>
              <w:right w:val="single" w:sz="4" w:space="0" w:color="auto"/>
            </w:tcBorders>
          </w:tcPr>
          <w:p w14:paraId="66108027" w14:textId="77777777" w:rsidR="00D70B87" w:rsidRPr="00C00AA4" w:rsidRDefault="00D70B87" w:rsidP="00402C13">
            <w:pPr>
              <w:spacing w:after="0" w:line="240" w:lineRule="auto"/>
              <w:rPr>
                <w:rFonts w:cs="Times New Roman"/>
                <w:sz w:val="20"/>
                <w:szCs w:val="20"/>
              </w:rPr>
            </w:pPr>
            <w:r w:rsidRPr="00C00AA4">
              <w:rPr>
                <w:rFonts w:cs="Times New Roman"/>
                <w:sz w:val="20"/>
                <w:szCs w:val="20"/>
              </w:rPr>
              <w:t>Низинн</w:t>
            </w:r>
            <w:r w:rsidR="009704C7" w:rsidRPr="00C00AA4">
              <w:rPr>
                <w:rFonts w:cs="Times New Roman"/>
                <w:sz w:val="20"/>
                <w:szCs w:val="20"/>
              </w:rPr>
              <w:t>і трав’янисті болота, де перева</w:t>
            </w:r>
            <w:r w:rsidRPr="00C00AA4">
              <w:rPr>
                <w:rFonts w:cs="Times New Roman"/>
                <w:sz w:val="20"/>
                <w:szCs w:val="20"/>
              </w:rPr>
              <w:t>жають очеретяні, осокові та очеретяно-осокові угрупу</w:t>
            </w:r>
            <w:r w:rsidR="009704C7" w:rsidRPr="00C00AA4">
              <w:rPr>
                <w:rFonts w:cs="Times New Roman"/>
                <w:sz w:val="20"/>
                <w:szCs w:val="20"/>
              </w:rPr>
              <w:t>вання. З водно-болот</w:t>
            </w:r>
            <w:r w:rsidRPr="00C00AA4">
              <w:rPr>
                <w:rFonts w:cs="Times New Roman"/>
                <w:sz w:val="20"/>
                <w:szCs w:val="20"/>
              </w:rPr>
              <w:t>них птахів водяться кулики, очеретянки, мартини, норці, качки, сови, лунь болотний та ін.. Відіграють велику роль у живленні  ріки Стрипа, ґрунтових вод і висту</w:t>
            </w:r>
            <w:r w:rsidR="009704C7" w:rsidRPr="00C00AA4">
              <w:rPr>
                <w:rFonts w:cs="Times New Roman"/>
                <w:sz w:val="20"/>
                <w:szCs w:val="20"/>
              </w:rPr>
              <w:t>пають як при</w:t>
            </w:r>
            <w:r w:rsidR="00A412CF" w:rsidRPr="00C00AA4">
              <w:rPr>
                <w:rFonts w:cs="Times New Roman"/>
                <w:sz w:val="20"/>
                <w:szCs w:val="20"/>
              </w:rPr>
              <w:t xml:space="preserve">родний фільтр </w:t>
            </w:r>
            <w:r w:rsidR="0003403E" w:rsidRPr="00C00AA4">
              <w:rPr>
                <w:rFonts w:cs="Times New Roman"/>
                <w:sz w:val="20"/>
                <w:szCs w:val="20"/>
              </w:rPr>
              <w:t>очищення</w:t>
            </w:r>
            <w:r w:rsidRPr="00C00AA4">
              <w:rPr>
                <w:rFonts w:cs="Times New Roman"/>
                <w:sz w:val="20"/>
                <w:szCs w:val="20"/>
              </w:rPr>
              <w:t xml:space="preserve"> забруднених вод.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w:t>
            </w:r>
            <w:r w:rsidR="0003403E" w:rsidRPr="00C00AA4">
              <w:rPr>
                <w:rFonts w:cs="Times New Roman"/>
                <w:sz w:val="20"/>
                <w:szCs w:val="20"/>
              </w:rPr>
              <w:t>мережі</w:t>
            </w:r>
            <w:r w:rsidRPr="00C00AA4">
              <w:rPr>
                <w:rFonts w:cs="Times New Roman"/>
                <w:sz w:val="20"/>
                <w:szCs w:val="20"/>
              </w:rPr>
              <w:t xml:space="preserve"> Тернопільської області входить до складу Стрипського міжрегіонального екологічного коридору.</w:t>
            </w:r>
          </w:p>
        </w:tc>
      </w:tr>
      <w:tr w:rsidR="00CD125B" w:rsidRPr="00C00AA4" w14:paraId="68B22ADD" w14:textId="77777777" w:rsidTr="006467EE">
        <w:tc>
          <w:tcPr>
            <w:tcW w:w="567" w:type="dxa"/>
            <w:tcBorders>
              <w:top w:val="single" w:sz="4" w:space="0" w:color="auto"/>
              <w:left w:val="single" w:sz="4" w:space="0" w:color="auto"/>
              <w:bottom w:val="single" w:sz="4" w:space="0" w:color="auto"/>
              <w:right w:val="single" w:sz="4" w:space="0" w:color="auto"/>
            </w:tcBorders>
          </w:tcPr>
          <w:p w14:paraId="0D0536DF" w14:textId="77777777" w:rsidR="00CD125B" w:rsidRPr="00C00AA4" w:rsidRDefault="00CD125B"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1C16B692" w14:textId="77777777" w:rsidR="00CD125B" w:rsidRPr="00C00AA4" w:rsidRDefault="00CD125B" w:rsidP="00402C13">
            <w:pPr>
              <w:spacing w:after="0" w:line="240" w:lineRule="atLeast"/>
              <w:jc w:val="center"/>
              <w:rPr>
                <w:rFonts w:cs="Times New Roman"/>
                <w:sz w:val="20"/>
                <w:szCs w:val="20"/>
              </w:rPr>
            </w:pPr>
            <w:r w:rsidRPr="00C00AA4">
              <w:rPr>
                <w:rFonts w:cs="Times New Roman"/>
                <w:sz w:val="20"/>
                <w:szCs w:val="20"/>
              </w:rPr>
              <w:t>21 к/з-0-ТР</w:t>
            </w:r>
          </w:p>
        </w:tc>
        <w:tc>
          <w:tcPr>
            <w:tcW w:w="1439" w:type="dxa"/>
            <w:tcBorders>
              <w:top w:val="single" w:sz="4" w:space="0" w:color="auto"/>
              <w:left w:val="single" w:sz="4" w:space="0" w:color="auto"/>
              <w:bottom w:val="single" w:sz="4" w:space="0" w:color="auto"/>
              <w:right w:val="single" w:sz="4" w:space="0" w:color="auto"/>
            </w:tcBorders>
          </w:tcPr>
          <w:p w14:paraId="2E66C34D" w14:textId="77777777" w:rsidR="00CD125B" w:rsidRPr="00C00AA4" w:rsidRDefault="00CD125B" w:rsidP="00402C13">
            <w:pPr>
              <w:spacing w:after="0" w:line="240" w:lineRule="atLeast"/>
              <w:jc w:val="center"/>
              <w:rPr>
                <w:rFonts w:cs="Times New Roman"/>
                <w:sz w:val="20"/>
                <w:szCs w:val="20"/>
              </w:rPr>
            </w:pPr>
            <w:r w:rsidRPr="00C00AA4">
              <w:rPr>
                <w:rFonts w:cs="Times New Roman"/>
                <w:sz w:val="20"/>
                <w:szCs w:val="20"/>
              </w:rPr>
              <w:t xml:space="preserve">Орнітологічний заказник </w:t>
            </w:r>
            <w:r w:rsidR="00516211">
              <w:rPr>
                <w:rFonts w:cs="Times New Roman"/>
                <w:sz w:val="20"/>
                <w:szCs w:val="20"/>
              </w:rPr>
              <w:t>«</w:t>
            </w:r>
            <w:r w:rsidRPr="00C00AA4">
              <w:rPr>
                <w:rFonts w:cs="Times New Roman"/>
                <w:sz w:val="20"/>
                <w:szCs w:val="20"/>
              </w:rPr>
              <w:t>Чистилівський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75F26A8" w14:textId="77777777" w:rsidR="00CD125B" w:rsidRPr="00C00AA4" w:rsidRDefault="00CD125B" w:rsidP="00402C13">
            <w:pPr>
              <w:spacing w:after="0" w:line="240" w:lineRule="auto"/>
              <w:jc w:val="center"/>
              <w:rPr>
                <w:rFonts w:cs="Times New Roman"/>
                <w:sz w:val="20"/>
                <w:szCs w:val="20"/>
                <w:lang w:eastAsia="uk-UA"/>
              </w:rPr>
            </w:pPr>
            <w:r w:rsidRPr="00C00AA4">
              <w:rPr>
                <w:rFonts w:cs="Times New Roman"/>
                <w:sz w:val="20"/>
                <w:szCs w:val="20"/>
                <w:lang w:eastAsia="uk-UA"/>
              </w:rPr>
              <w:t>Постанова Ради Міністрів УРСР вiд 25.02.1980 №132</w:t>
            </w:r>
          </w:p>
        </w:tc>
        <w:tc>
          <w:tcPr>
            <w:tcW w:w="1980" w:type="dxa"/>
            <w:gridSpan w:val="2"/>
            <w:tcBorders>
              <w:top w:val="single" w:sz="4" w:space="0" w:color="auto"/>
              <w:left w:val="single" w:sz="4" w:space="0" w:color="auto"/>
              <w:bottom w:val="single" w:sz="4" w:space="0" w:color="auto"/>
              <w:right w:val="single" w:sz="4" w:space="0" w:color="auto"/>
            </w:tcBorders>
          </w:tcPr>
          <w:p w14:paraId="585AD206" w14:textId="77777777" w:rsidR="00CD125B" w:rsidRPr="00C00AA4" w:rsidRDefault="00CD125B" w:rsidP="00402C13">
            <w:pPr>
              <w:spacing w:after="0" w:line="240" w:lineRule="auto"/>
              <w:jc w:val="center"/>
              <w:rPr>
                <w:rFonts w:cs="Times New Roman"/>
                <w:sz w:val="20"/>
                <w:szCs w:val="20"/>
                <w:lang w:eastAsia="uk-UA"/>
              </w:rPr>
            </w:pPr>
            <w:r w:rsidRPr="00C00AA4">
              <w:rPr>
                <w:rFonts w:cs="Times New Roman"/>
                <w:bCs/>
                <w:sz w:val="20"/>
                <w:szCs w:val="20"/>
                <w:lang w:eastAsia="uk-UA"/>
              </w:rPr>
              <w:t>Тернопільський район</w:t>
            </w:r>
            <w:r w:rsidRPr="00C00AA4">
              <w:rPr>
                <w:rFonts w:cs="Times New Roman"/>
                <w:sz w:val="20"/>
                <w:szCs w:val="20"/>
                <w:lang w:eastAsia="uk-UA"/>
              </w:rPr>
              <w:t>,</w:t>
            </w:r>
          </w:p>
          <w:p w14:paraId="2F380599" w14:textId="77777777" w:rsidR="00CD125B" w:rsidRPr="00C00AA4" w:rsidRDefault="00CD125B"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Плотича, </w:t>
            </w:r>
          </w:p>
          <w:p w14:paraId="133B9B1F" w14:textId="77777777" w:rsidR="00CD125B" w:rsidRPr="00C00AA4" w:rsidRDefault="00CD125B"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Чистилів,                  с. Біла,  </w:t>
            </w:r>
          </w:p>
          <w:p w14:paraId="70BAB43F" w14:textId="77777777" w:rsidR="00CD125B" w:rsidRPr="00C00AA4" w:rsidRDefault="00CD125B" w:rsidP="00402C13">
            <w:pPr>
              <w:spacing w:after="0" w:line="240" w:lineRule="auto"/>
              <w:jc w:val="center"/>
              <w:rPr>
                <w:rFonts w:cs="Times New Roman"/>
                <w:sz w:val="20"/>
                <w:szCs w:val="20"/>
                <w:lang w:eastAsia="uk-UA"/>
              </w:rPr>
            </w:pPr>
            <w:r w:rsidRPr="00C00AA4">
              <w:rPr>
                <w:rFonts w:cs="Times New Roman"/>
                <w:sz w:val="20"/>
                <w:szCs w:val="20"/>
                <w:lang w:eastAsia="uk-UA"/>
              </w:rPr>
              <w:t>с. Великий Глибочок, заболочена заплава р. Серет</w:t>
            </w:r>
          </w:p>
        </w:tc>
        <w:tc>
          <w:tcPr>
            <w:tcW w:w="1083" w:type="dxa"/>
            <w:gridSpan w:val="4"/>
            <w:tcBorders>
              <w:top w:val="single" w:sz="4" w:space="0" w:color="auto"/>
              <w:left w:val="single" w:sz="4" w:space="0" w:color="auto"/>
              <w:bottom w:val="single" w:sz="4" w:space="0" w:color="auto"/>
              <w:right w:val="single" w:sz="4" w:space="0" w:color="auto"/>
            </w:tcBorders>
          </w:tcPr>
          <w:p w14:paraId="45A1D9BC" w14:textId="77777777" w:rsidR="00CD125B" w:rsidRPr="00C00AA4" w:rsidRDefault="00CD125B" w:rsidP="00402C13">
            <w:pPr>
              <w:spacing w:after="0" w:line="240" w:lineRule="auto"/>
              <w:jc w:val="center"/>
              <w:rPr>
                <w:rFonts w:cs="Times New Roman"/>
                <w:sz w:val="20"/>
                <w:szCs w:val="20"/>
                <w:lang w:eastAsia="uk-UA"/>
              </w:rPr>
            </w:pPr>
            <w:r w:rsidRPr="00C00AA4">
              <w:rPr>
                <w:rFonts w:cs="Times New Roman"/>
                <w:sz w:val="20"/>
                <w:szCs w:val="20"/>
                <w:lang w:eastAsia="uk-UA"/>
              </w:rPr>
              <w:t>321,0</w:t>
            </w:r>
          </w:p>
        </w:tc>
        <w:tc>
          <w:tcPr>
            <w:tcW w:w="2293" w:type="dxa"/>
            <w:gridSpan w:val="2"/>
            <w:tcBorders>
              <w:top w:val="single" w:sz="4" w:space="0" w:color="auto"/>
              <w:left w:val="single" w:sz="4" w:space="0" w:color="auto"/>
              <w:bottom w:val="single" w:sz="4" w:space="0" w:color="auto"/>
              <w:right w:val="single" w:sz="4" w:space="0" w:color="auto"/>
            </w:tcBorders>
          </w:tcPr>
          <w:p w14:paraId="6D2ADD15" w14:textId="77777777" w:rsidR="00CD125B" w:rsidRPr="00C00AA4" w:rsidRDefault="00CD125B" w:rsidP="00402C13">
            <w:pPr>
              <w:spacing w:after="0" w:line="240" w:lineRule="atLeast"/>
              <w:ind w:right="-155"/>
              <w:jc w:val="center"/>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0705C07" w14:textId="77777777" w:rsidR="00CD125B" w:rsidRPr="00C00AA4" w:rsidRDefault="00CD125B"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Чистилівська сільська рада Тернопільського району (26,1 га), Великоглибочецька сільська рада Тернопільського району (136,5 га), Плотицька сільська рада Тернопільського району (26,0 га),  Білецька сільська рада Тернопільського району (18,6 га),  ТОВ </w:t>
            </w:r>
            <w:r w:rsidR="00516211">
              <w:rPr>
                <w:rFonts w:cs="Times New Roman"/>
                <w:sz w:val="20"/>
                <w:szCs w:val="20"/>
                <w:lang w:eastAsia="uk-UA"/>
              </w:rPr>
              <w:t>«</w:t>
            </w:r>
            <w:r w:rsidRPr="00C00AA4">
              <w:rPr>
                <w:rFonts w:cs="Times New Roman"/>
                <w:sz w:val="20"/>
                <w:szCs w:val="20"/>
                <w:lang w:eastAsia="uk-UA"/>
              </w:rPr>
              <w:t>Україна</w:t>
            </w:r>
            <w:r w:rsidR="00516211">
              <w:rPr>
                <w:rFonts w:cs="Times New Roman"/>
                <w:sz w:val="20"/>
                <w:szCs w:val="20"/>
                <w:lang w:eastAsia="uk-UA"/>
              </w:rPr>
              <w:t>»</w:t>
            </w:r>
            <w:r w:rsidRPr="00C00AA4">
              <w:rPr>
                <w:rFonts w:cs="Times New Roman"/>
                <w:sz w:val="20"/>
                <w:szCs w:val="20"/>
                <w:lang w:eastAsia="uk-UA"/>
              </w:rPr>
              <w:t>Тернопільського району (113,8га)</w:t>
            </w:r>
          </w:p>
        </w:tc>
        <w:tc>
          <w:tcPr>
            <w:tcW w:w="2651" w:type="dxa"/>
            <w:gridSpan w:val="2"/>
            <w:tcBorders>
              <w:top w:val="single" w:sz="4" w:space="0" w:color="auto"/>
              <w:left w:val="single" w:sz="4" w:space="0" w:color="auto"/>
              <w:bottom w:val="single" w:sz="4" w:space="0" w:color="auto"/>
              <w:right w:val="single" w:sz="4" w:space="0" w:color="auto"/>
            </w:tcBorders>
          </w:tcPr>
          <w:p w14:paraId="11873384" w14:textId="77777777" w:rsidR="00CD125B" w:rsidRPr="00C00AA4" w:rsidRDefault="00CD125B" w:rsidP="00402C13">
            <w:pPr>
              <w:spacing w:after="0" w:line="240" w:lineRule="auto"/>
              <w:ind w:hanging="8"/>
              <w:jc w:val="both"/>
              <w:rPr>
                <w:rFonts w:cs="Times New Roman"/>
                <w:sz w:val="20"/>
                <w:szCs w:val="20"/>
              </w:rPr>
            </w:pPr>
            <w:r w:rsidRPr="00C00AA4">
              <w:rPr>
                <w:rFonts w:cs="Times New Roman"/>
                <w:sz w:val="20"/>
                <w:szCs w:val="20"/>
              </w:rPr>
              <w:t xml:space="preserve">Водно-болотні угіддя в заплаві  ріки Серет, які є місцем оселення багатьох видів водоплавних та водно-болотних  птахів. </w:t>
            </w:r>
          </w:p>
          <w:p w14:paraId="0AD0008F" w14:textId="77777777" w:rsidR="00CD125B" w:rsidRPr="00C00AA4" w:rsidRDefault="00CD125B" w:rsidP="00402C13">
            <w:pPr>
              <w:spacing w:after="0" w:line="240" w:lineRule="auto"/>
              <w:jc w:val="both"/>
              <w:rPr>
                <w:rFonts w:cs="Times New Roman"/>
                <w:sz w:val="20"/>
                <w:szCs w:val="20"/>
              </w:rPr>
            </w:pPr>
            <w:r w:rsidRPr="00C00AA4">
              <w:rPr>
                <w:rFonts w:cs="Times New Roman"/>
                <w:sz w:val="20"/>
                <w:szCs w:val="20"/>
              </w:rPr>
              <w:t>Серед представників водно-болотної орнітофауни з</w:t>
            </w:r>
            <w:r w:rsidR="001B2618" w:rsidRPr="00C00AA4">
              <w:rPr>
                <w:rFonts w:cs="Times New Roman"/>
                <w:sz w:val="20"/>
                <w:szCs w:val="20"/>
              </w:rPr>
              <w:t>ус</w:t>
            </w:r>
            <w:r w:rsidRPr="00C00AA4">
              <w:rPr>
                <w:rFonts w:cs="Times New Roman"/>
                <w:sz w:val="20"/>
                <w:szCs w:val="20"/>
              </w:rPr>
              <w:t>трічаються  гоголь</w:t>
            </w:r>
            <w:r w:rsidRPr="00C00AA4">
              <w:rPr>
                <w:rFonts w:cs="Times New Roman"/>
                <w:i/>
                <w:iCs/>
                <w:sz w:val="20"/>
                <w:szCs w:val="20"/>
              </w:rPr>
              <w:t xml:space="preserve">, </w:t>
            </w:r>
            <w:r w:rsidRPr="00C00AA4">
              <w:rPr>
                <w:rFonts w:cs="Times New Roman"/>
                <w:sz w:val="20"/>
                <w:szCs w:val="20"/>
              </w:rPr>
              <w:t>кульон великий (кроншнеп великий)</w:t>
            </w:r>
            <w:r w:rsidRPr="00C00AA4">
              <w:rPr>
                <w:rFonts w:cs="Times New Roman"/>
                <w:i/>
                <w:iCs/>
                <w:sz w:val="20"/>
                <w:szCs w:val="20"/>
              </w:rPr>
              <w:t xml:space="preserve">, </w:t>
            </w:r>
            <w:r w:rsidRPr="00C00AA4">
              <w:rPr>
                <w:rFonts w:cs="Times New Roman"/>
                <w:sz w:val="20"/>
                <w:szCs w:val="20"/>
              </w:rPr>
              <w:t xml:space="preserve">коловодник </w:t>
            </w:r>
            <w:r w:rsidR="0003403E" w:rsidRPr="00C00AA4">
              <w:rPr>
                <w:rFonts w:cs="Times New Roman"/>
                <w:sz w:val="20"/>
                <w:szCs w:val="20"/>
              </w:rPr>
              <w:t>ставковий</w:t>
            </w:r>
            <w:r w:rsidRPr="00C00AA4">
              <w:rPr>
                <w:rFonts w:cs="Times New Roman"/>
                <w:sz w:val="20"/>
                <w:szCs w:val="20"/>
              </w:rPr>
              <w:t xml:space="preserve"> (поручайник) </w:t>
            </w:r>
            <w:r w:rsidRPr="00C00AA4">
              <w:rPr>
                <w:rFonts w:cs="Times New Roman"/>
                <w:i/>
                <w:iCs/>
                <w:sz w:val="20"/>
                <w:szCs w:val="20"/>
              </w:rPr>
              <w:t>-</w:t>
            </w:r>
            <w:r w:rsidRPr="00C00AA4">
              <w:rPr>
                <w:rFonts w:cs="Times New Roman"/>
                <w:sz w:val="20"/>
                <w:szCs w:val="20"/>
              </w:rPr>
              <w:t xml:space="preserve"> види птахів, внесені до Червоної книги України: чапля руда</w:t>
            </w:r>
            <w:r w:rsidRPr="00C00AA4">
              <w:rPr>
                <w:rFonts w:cs="Times New Roman"/>
                <w:i/>
                <w:iCs/>
                <w:sz w:val="20"/>
                <w:szCs w:val="20"/>
              </w:rPr>
              <w:t xml:space="preserve">, </w:t>
            </w:r>
            <w:r w:rsidRPr="00C00AA4">
              <w:rPr>
                <w:rFonts w:cs="Times New Roman"/>
                <w:sz w:val="20"/>
                <w:szCs w:val="20"/>
              </w:rPr>
              <w:t>бугай</w:t>
            </w:r>
            <w:r w:rsidRPr="00C00AA4">
              <w:rPr>
                <w:rFonts w:cs="Times New Roman"/>
                <w:i/>
                <w:iCs/>
                <w:sz w:val="20"/>
                <w:szCs w:val="20"/>
              </w:rPr>
              <w:t xml:space="preserve">, </w:t>
            </w:r>
            <w:r w:rsidRPr="00C00AA4">
              <w:rPr>
                <w:rFonts w:cs="Times New Roman"/>
                <w:sz w:val="20"/>
                <w:szCs w:val="20"/>
              </w:rPr>
              <w:t>чапля велика біла</w:t>
            </w:r>
            <w:r w:rsidRPr="00C00AA4">
              <w:rPr>
                <w:rFonts w:cs="Times New Roman"/>
                <w:i/>
                <w:iCs/>
                <w:sz w:val="20"/>
                <w:szCs w:val="20"/>
              </w:rPr>
              <w:t xml:space="preserve">, </w:t>
            </w:r>
            <w:r w:rsidRPr="00C00AA4">
              <w:rPr>
                <w:rFonts w:cs="Times New Roman"/>
                <w:sz w:val="20"/>
                <w:szCs w:val="20"/>
              </w:rPr>
              <w:t>чапля мала біла</w:t>
            </w:r>
            <w:r w:rsidRPr="00C00AA4">
              <w:rPr>
                <w:rFonts w:cs="Times New Roman"/>
                <w:i/>
                <w:iCs/>
                <w:sz w:val="20"/>
                <w:szCs w:val="20"/>
              </w:rPr>
              <w:t xml:space="preserve">, </w:t>
            </w:r>
            <w:r w:rsidRPr="00C00AA4">
              <w:rPr>
                <w:rFonts w:cs="Times New Roman"/>
                <w:sz w:val="20"/>
                <w:szCs w:val="20"/>
              </w:rPr>
              <w:t>бугайчик</w:t>
            </w:r>
            <w:r w:rsidRPr="00C00AA4">
              <w:rPr>
                <w:rFonts w:cs="Times New Roman"/>
                <w:i/>
                <w:iCs/>
                <w:sz w:val="20"/>
                <w:szCs w:val="20"/>
              </w:rPr>
              <w:t xml:space="preserve">, </w:t>
            </w:r>
            <w:r w:rsidRPr="00C00AA4">
              <w:rPr>
                <w:rFonts w:cs="Times New Roman"/>
                <w:sz w:val="20"/>
                <w:szCs w:val="20"/>
              </w:rPr>
              <w:t>квак</w:t>
            </w:r>
            <w:r w:rsidRPr="00C00AA4">
              <w:rPr>
                <w:rFonts w:cs="Times New Roman"/>
                <w:i/>
                <w:iCs/>
                <w:sz w:val="20"/>
                <w:szCs w:val="20"/>
              </w:rPr>
              <w:t xml:space="preserve">, </w:t>
            </w:r>
            <w:r w:rsidRPr="00C00AA4">
              <w:rPr>
                <w:rFonts w:cs="Times New Roman"/>
                <w:sz w:val="20"/>
                <w:szCs w:val="20"/>
              </w:rPr>
              <w:t>лелека білий</w:t>
            </w:r>
            <w:r w:rsidRPr="00C00AA4">
              <w:rPr>
                <w:rFonts w:cs="Times New Roman"/>
                <w:i/>
                <w:iCs/>
                <w:sz w:val="20"/>
                <w:szCs w:val="20"/>
              </w:rPr>
              <w:t xml:space="preserve">,  </w:t>
            </w:r>
            <w:r w:rsidRPr="00C00AA4">
              <w:rPr>
                <w:rFonts w:cs="Times New Roman"/>
                <w:sz w:val="20"/>
                <w:szCs w:val="20"/>
              </w:rPr>
              <w:t>лунь болотяний</w:t>
            </w:r>
            <w:r w:rsidRPr="00C00AA4">
              <w:rPr>
                <w:rFonts w:cs="Times New Roman"/>
                <w:i/>
                <w:iCs/>
                <w:sz w:val="20"/>
                <w:szCs w:val="20"/>
              </w:rPr>
              <w:t xml:space="preserve">, </w:t>
            </w:r>
            <w:r w:rsidR="00E0340A" w:rsidRPr="00C00AA4">
              <w:rPr>
                <w:rFonts w:cs="Times New Roman"/>
                <w:sz w:val="20"/>
                <w:szCs w:val="20"/>
              </w:rPr>
              <w:t>поручай</w:t>
            </w:r>
            <w:r w:rsidRPr="00C00AA4">
              <w:rPr>
                <w:rFonts w:cs="Times New Roman"/>
                <w:sz w:val="20"/>
                <w:szCs w:val="20"/>
              </w:rPr>
              <w:t>ник, перевізник</w:t>
            </w:r>
            <w:r w:rsidRPr="00C00AA4">
              <w:rPr>
                <w:rFonts w:cs="Times New Roman"/>
                <w:i/>
                <w:iCs/>
                <w:sz w:val="20"/>
                <w:szCs w:val="20"/>
              </w:rPr>
              <w:t xml:space="preserve">,  </w:t>
            </w:r>
            <w:r w:rsidRPr="00C00AA4">
              <w:rPr>
                <w:rFonts w:cs="Times New Roman"/>
                <w:sz w:val="20"/>
                <w:szCs w:val="20"/>
              </w:rPr>
              <w:t>крячок білощокий</w:t>
            </w:r>
            <w:r w:rsidRPr="00C00AA4">
              <w:rPr>
                <w:rFonts w:cs="Times New Roman"/>
                <w:i/>
                <w:iCs/>
                <w:sz w:val="20"/>
                <w:szCs w:val="20"/>
              </w:rPr>
              <w:t xml:space="preserve">, </w:t>
            </w:r>
            <w:r w:rsidRPr="00C00AA4">
              <w:rPr>
                <w:rFonts w:cs="Times New Roman"/>
                <w:sz w:val="20"/>
                <w:szCs w:val="20"/>
              </w:rPr>
              <w:t>крячок світло-крилий</w:t>
            </w:r>
            <w:r w:rsidRPr="00C00AA4">
              <w:rPr>
                <w:rFonts w:cs="Times New Roman"/>
                <w:i/>
                <w:iCs/>
                <w:sz w:val="20"/>
                <w:szCs w:val="20"/>
              </w:rPr>
              <w:t xml:space="preserve">,  </w:t>
            </w:r>
            <w:r w:rsidRPr="00C00AA4">
              <w:rPr>
                <w:rFonts w:cs="Times New Roman"/>
                <w:sz w:val="20"/>
                <w:szCs w:val="20"/>
              </w:rPr>
              <w:t>крячок чорний</w:t>
            </w:r>
            <w:r w:rsidRPr="00C00AA4">
              <w:rPr>
                <w:rFonts w:cs="Times New Roman"/>
                <w:i/>
                <w:iCs/>
                <w:sz w:val="20"/>
                <w:szCs w:val="20"/>
              </w:rPr>
              <w:t xml:space="preserve">, </w:t>
            </w:r>
            <w:r w:rsidRPr="00C00AA4">
              <w:rPr>
                <w:rFonts w:cs="Times New Roman"/>
                <w:sz w:val="20"/>
                <w:szCs w:val="20"/>
              </w:rPr>
              <w:t>рибалочка звичайний</w:t>
            </w:r>
            <w:r w:rsidRPr="00C00AA4">
              <w:rPr>
                <w:rFonts w:cs="Times New Roman"/>
                <w:i/>
                <w:iCs/>
                <w:sz w:val="20"/>
                <w:szCs w:val="20"/>
              </w:rPr>
              <w:t xml:space="preserve">, </w:t>
            </w:r>
            <w:r w:rsidRPr="00C00AA4">
              <w:rPr>
                <w:rFonts w:cs="Times New Roman"/>
                <w:sz w:val="20"/>
                <w:szCs w:val="20"/>
              </w:rPr>
              <w:t>ремез та інші</w:t>
            </w:r>
            <w:r w:rsidRPr="00C00AA4">
              <w:rPr>
                <w:rFonts w:cs="Times New Roman"/>
                <w:i/>
                <w:iCs/>
                <w:sz w:val="20"/>
                <w:szCs w:val="20"/>
              </w:rPr>
              <w:t xml:space="preserve"> </w:t>
            </w:r>
            <w:r w:rsidRPr="00C00AA4">
              <w:rPr>
                <w:rFonts w:cs="Times New Roman"/>
                <w:sz w:val="20"/>
                <w:szCs w:val="20"/>
              </w:rPr>
              <w:t xml:space="preserve">види птахів, що </w:t>
            </w:r>
            <w:r w:rsidR="0003403E" w:rsidRPr="00C00AA4">
              <w:rPr>
                <w:rFonts w:cs="Times New Roman"/>
                <w:sz w:val="20"/>
                <w:szCs w:val="20"/>
              </w:rPr>
              <w:t>охороняються</w:t>
            </w:r>
            <w:r w:rsidRPr="00C00AA4">
              <w:rPr>
                <w:rFonts w:cs="Times New Roman"/>
                <w:sz w:val="20"/>
                <w:szCs w:val="20"/>
              </w:rPr>
              <w:t xml:space="preserve"> згідно із Списками Бернської конвенції та багато інших видів птахів.</w:t>
            </w:r>
            <w:r w:rsidR="008A61CE">
              <w:rPr>
                <w:rFonts w:cs="Times New Roman"/>
                <w:sz w:val="20"/>
                <w:szCs w:val="20"/>
              </w:rPr>
              <w:t xml:space="preserve"> </w:t>
            </w: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w:t>
            </w:r>
            <w:r w:rsidR="008A61CE">
              <w:rPr>
                <w:rFonts w:cs="Times New Roman"/>
                <w:sz w:val="20"/>
                <w:szCs w:val="20"/>
              </w:rPr>
              <w:t>ме-</w:t>
            </w:r>
            <w:r w:rsidRPr="00C00AA4">
              <w:rPr>
                <w:rFonts w:cs="Times New Roman"/>
                <w:sz w:val="20"/>
                <w:szCs w:val="20"/>
              </w:rPr>
              <w:t xml:space="preserve">режі Тернопільської області входить до складу Серетського </w:t>
            </w:r>
            <w:r w:rsidR="0003403E"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20074D" w:rsidRPr="00C00AA4" w14:paraId="7A5DFF0A" w14:textId="77777777" w:rsidTr="006467EE">
        <w:tc>
          <w:tcPr>
            <w:tcW w:w="567" w:type="dxa"/>
            <w:tcBorders>
              <w:top w:val="single" w:sz="4" w:space="0" w:color="auto"/>
              <w:left w:val="single" w:sz="4" w:space="0" w:color="auto"/>
              <w:bottom w:val="single" w:sz="4" w:space="0" w:color="auto"/>
              <w:right w:val="single" w:sz="4" w:space="0" w:color="auto"/>
            </w:tcBorders>
          </w:tcPr>
          <w:p w14:paraId="162353FA" w14:textId="77777777" w:rsidR="0020074D" w:rsidRPr="00C00AA4" w:rsidRDefault="0020074D"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45962AD"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22 к/з-V-ТР</w:t>
            </w:r>
          </w:p>
        </w:tc>
        <w:tc>
          <w:tcPr>
            <w:tcW w:w="1439" w:type="dxa"/>
            <w:tcBorders>
              <w:top w:val="single" w:sz="4" w:space="0" w:color="auto"/>
              <w:left w:val="single" w:sz="4" w:space="0" w:color="auto"/>
              <w:bottom w:val="single" w:sz="4" w:space="0" w:color="auto"/>
              <w:right w:val="single" w:sz="4" w:space="0" w:color="auto"/>
            </w:tcBorders>
          </w:tcPr>
          <w:p w14:paraId="542B8447"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 xml:space="preserve">Ботанічна пам’ятка природи </w:t>
            </w:r>
            <w:r w:rsidR="00516211">
              <w:rPr>
                <w:rFonts w:cs="Times New Roman"/>
                <w:sz w:val="20"/>
                <w:szCs w:val="20"/>
              </w:rPr>
              <w:t>«</w:t>
            </w:r>
            <w:r w:rsidRPr="00C00AA4">
              <w:rPr>
                <w:rFonts w:cs="Times New Roman"/>
                <w:sz w:val="20"/>
                <w:szCs w:val="20"/>
                <w:lang w:eastAsia="uk-UA"/>
              </w:rPr>
              <w:t xml:space="preserve">Урочище </w:t>
            </w:r>
            <w:r w:rsidR="00516211">
              <w:rPr>
                <w:rFonts w:cs="Times New Roman"/>
                <w:sz w:val="20"/>
                <w:szCs w:val="20"/>
                <w:lang w:eastAsia="uk-UA"/>
              </w:rPr>
              <w:t>«</w:t>
            </w:r>
            <w:r w:rsidRPr="00C00AA4">
              <w:rPr>
                <w:rFonts w:cs="Times New Roman"/>
                <w:sz w:val="20"/>
                <w:szCs w:val="20"/>
                <w:lang w:eastAsia="uk-UA"/>
              </w:rPr>
              <w:t>Глоди</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247E742E" w14:textId="77777777" w:rsidR="00026365"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Розпорядження Ради Міністрів УРСР від 14.10.1975  </w:t>
            </w:r>
          </w:p>
          <w:p w14:paraId="223BE121"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№780-р</w:t>
            </w:r>
          </w:p>
        </w:tc>
        <w:tc>
          <w:tcPr>
            <w:tcW w:w="1980" w:type="dxa"/>
            <w:gridSpan w:val="2"/>
            <w:tcBorders>
              <w:top w:val="single" w:sz="4" w:space="0" w:color="auto"/>
              <w:left w:val="single" w:sz="4" w:space="0" w:color="auto"/>
              <w:bottom w:val="single" w:sz="4" w:space="0" w:color="auto"/>
              <w:right w:val="single" w:sz="4" w:space="0" w:color="auto"/>
            </w:tcBorders>
          </w:tcPr>
          <w:p w14:paraId="6E386F59"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bCs/>
                <w:sz w:val="20"/>
                <w:szCs w:val="20"/>
                <w:lang w:eastAsia="uk-UA"/>
              </w:rPr>
              <w:t>Заліщицький район</w:t>
            </w:r>
            <w:r w:rsidRPr="00C00AA4">
              <w:rPr>
                <w:rFonts w:cs="Times New Roman"/>
                <w:sz w:val="20"/>
                <w:szCs w:val="20"/>
                <w:lang w:eastAsia="uk-UA"/>
              </w:rPr>
              <w:t xml:space="preserve">, </w:t>
            </w:r>
          </w:p>
          <w:p w14:paraId="0614AAAA"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Колодрібка, Наддністрянське лісництво (кв.56 в.28), лісове урочище </w:t>
            </w:r>
            <w:r w:rsidR="00516211">
              <w:rPr>
                <w:rFonts w:cs="Times New Roman"/>
                <w:sz w:val="20"/>
                <w:szCs w:val="20"/>
                <w:lang w:eastAsia="uk-UA"/>
              </w:rPr>
              <w:t>«</w:t>
            </w:r>
            <w:r w:rsidRPr="00C00AA4">
              <w:rPr>
                <w:rFonts w:cs="Times New Roman"/>
                <w:sz w:val="20"/>
                <w:szCs w:val="20"/>
                <w:lang w:eastAsia="uk-UA"/>
              </w:rPr>
              <w:t>Глоди</w:t>
            </w:r>
            <w:r w:rsidR="00516211">
              <w:rPr>
                <w:rFonts w:cs="Times New Roman"/>
                <w:sz w:val="20"/>
                <w:szCs w:val="20"/>
                <w:lang w:eastAsia="uk-UA"/>
              </w:rPr>
              <w:t>»</w:t>
            </w:r>
          </w:p>
        </w:tc>
        <w:tc>
          <w:tcPr>
            <w:tcW w:w="1083" w:type="dxa"/>
            <w:gridSpan w:val="4"/>
            <w:tcBorders>
              <w:top w:val="single" w:sz="4" w:space="0" w:color="auto"/>
              <w:left w:val="single" w:sz="4" w:space="0" w:color="auto"/>
              <w:bottom w:val="single" w:sz="4" w:space="0" w:color="auto"/>
              <w:right w:val="single" w:sz="4" w:space="0" w:color="auto"/>
            </w:tcBorders>
          </w:tcPr>
          <w:p w14:paraId="61E3DCA6"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16,0</w:t>
            </w:r>
          </w:p>
        </w:tc>
        <w:tc>
          <w:tcPr>
            <w:tcW w:w="2293" w:type="dxa"/>
            <w:gridSpan w:val="2"/>
            <w:tcBorders>
              <w:top w:val="single" w:sz="4" w:space="0" w:color="auto"/>
              <w:left w:val="single" w:sz="4" w:space="0" w:color="auto"/>
              <w:bottom w:val="single" w:sz="4" w:space="0" w:color="auto"/>
              <w:right w:val="single" w:sz="4" w:space="0" w:color="auto"/>
            </w:tcBorders>
          </w:tcPr>
          <w:p w14:paraId="7D94C28A" w14:textId="77777777" w:rsidR="0020074D" w:rsidRPr="00C00AA4" w:rsidRDefault="0020074D" w:rsidP="00402C13">
            <w:pPr>
              <w:spacing w:after="0" w:line="240" w:lineRule="atLeast"/>
              <w:ind w:right="-155"/>
              <w:jc w:val="center"/>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EF81A19"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Чортківське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F0E1590" w14:textId="77777777" w:rsidR="0020074D" w:rsidRPr="00C00AA4" w:rsidRDefault="0020074D" w:rsidP="00402C13">
            <w:pPr>
              <w:spacing w:after="0" w:line="240" w:lineRule="auto"/>
              <w:jc w:val="both"/>
              <w:rPr>
                <w:rFonts w:cs="Times New Roman"/>
                <w:sz w:val="20"/>
                <w:szCs w:val="20"/>
              </w:rPr>
            </w:pPr>
            <w:r w:rsidRPr="00C00AA4">
              <w:rPr>
                <w:rFonts w:cs="Times New Roman"/>
                <w:sz w:val="20"/>
                <w:szCs w:val="20"/>
              </w:rPr>
              <w:t xml:space="preserve">На окремих галявинах наявні залишки аборигенної </w:t>
            </w:r>
            <w:r w:rsidR="0003403E" w:rsidRPr="00C00AA4">
              <w:rPr>
                <w:rFonts w:cs="Times New Roman"/>
                <w:sz w:val="20"/>
                <w:szCs w:val="20"/>
              </w:rPr>
              <w:t>наскельно-степової</w:t>
            </w:r>
            <w:r w:rsidRPr="00C00AA4">
              <w:rPr>
                <w:rFonts w:cs="Times New Roman"/>
                <w:sz w:val="20"/>
                <w:szCs w:val="20"/>
              </w:rPr>
              <w:t xml:space="preserve"> флори - сон великий, ковила пірчаста і волосиста, ясенець білий – види, занесені до Червоної книги України, півники угорські, цибуля подільська і кругла та багато інших. Входить до складу Дністровського  екологічного коридору загальнодержавного значення.</w:t>
            </w:r>
          </w:p>
        </w:tc>
      </w:tr>
      <w:tr w:rsidR="0020074D" w:rsidRPr="00C00AA4" w14:paraId="20A5D7E4" w14:textId="77777777" w:rsidTr="006467EE">
        <w:tc>
          <w:tcPr>
            <w:tcW w:w="567" w:type="dxa"/>
            <w:tcBorders>
              <w:top w:val="single" w:sz="4" w:space="0" w:color="auto"/>
              <w:left w:val="single" w:sz="4" w:space="0" w:color="auto"/>
              <w:bottom w:val="single" w:sz="4" w:space="0" w:color="auto"/>
              <w:right w:val="single" w:sz="4" w:space="0" w:color="auto"/>
            </w:tcBorders>
          </w:tcPr>
          <w:p w14:paraId="030E18A6" w14:textId="77777777" w:rsidR="0020074D" w:rsidRPr="00C00AA4" w:rsidRDefault="0020074D"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ED44F14"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23 к/з-V-ТР</w:t>
            </w:r>
          </w:p>
        </w:tc>
        <w:tc>
          <w:tcPr>
            <w:tcW w:w="1439" w:type="dxa"/>
            <w:tcBorders>
              <w:top w:val="single" w:sz="4" w:space="0" w:color="auto"/>
              <w:left w:val="single" w:sz="4" w:space="0" w:color="auto"/>
              <w:bottom w:val="single" w:sz="4" w:space="0" w:color="auto"/>
              <w:right w:val="single" w:sz="4" w:space="0" w:color="auto"/>
            </w:tcBorders>
          </w:tcPr>
          <w:p w14:paraId="41EA83A4"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 xml:space="preserve">Ботанічна пам’ятка природи </w:t>
            </w:r>
            <w:r w:rsidR="00516211">
              <w:rPr>
                <w:rFonts w:cs="Times New Roman"/>
                <w:sz w:val="20"/>
                <w:szCs w:val="20"/>
              </w:rPr>
              <w:t>«</w:t>
            </w:r>
            <w:r w:rsidRPr="00C00AA4">
              <w:rPr>
                <w:rFonts w:cs="Times New Roman"/>
                <w:sz w:val="20"/>
                <w:szCs w:val="20"/>
                <w:lang w:eastAsia="uk-UA"/>
              </w:rPr>
              <w:t xml:space="preserve">Урочище </w:t>
            </w:r>
            <w:r w:rsidR="00516211">
              <w:rPr>
                <w:rFonts w:cs="Times New Roman"/>
                <w:sz w:val="20"/>
                <w:szCs w:val="20"/>
                <w:lang w:eastAsia="uk-UA"/>
              </w:rPr>
              <w:t>«</w:t>
            </w:r>
            <w:r w:rsidRPr="00C00AA4">
              <w:rPr>
                <w:rFonts w:cs="Times New Roman"/>
                <w:sz w:val="20"/>
                <w:szCs w:val="20"/>
                <w:lang w:eastAsia="uk-UA"/>
              </w:rPr>
              <w:t>Трубчин</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5CC8FF19" w14:textId="77777777" w:rsidR="00026365"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Розпорядження Ради Міністрів УРСР від 14.10.1975  </w:t>
            </w:r>
          </w:p>
          <w:p w14:paraId="25EF37BA"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№780-р</w:t>
            </w:r>
          </w:p>
        </w:tc>
        <w:tc>
          <w:tcPr>
            <w:tcW w:w="1980" w:type="dxa"/>
            <w:gridSpan w:val="2"/>
            <w:tcBorders>
              <w:top w:val="single" w:sz="4" w:space="0" w:color="auto"/>
              <w:left w:val="single" w:sz="4" w:space="0" w:color="auto"/>
              <w:bottom w:val="single" w:sz="4" w:space="0" w:color="auto"/>
              <w:right w:val="single" w:sz="4" w:space="0" w:color="auto"/>
            </w:tcBorders>
          </w:tcPr>
          <w:p w14:paraId="6539A5A6"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bCs/>
                <w:sz w:val="20"/>
                <w:szCs w:val="20"/>
                <w:lang w:eastAsia="uk-UA"/>
              </w:rPr>
              <w:t>Борщівський район</w:t>
            </w:r>
            <w:r w:rsidRPr="00C00AA4">
              <w:rPr>
                <w:rFonts w:cs="Times New Roman"/>
                <w:sz w:val="20"/>
                <w:szCs w:val="20"/>
                <w:lang w:eastAsia="uk-UA"/>
              </w:rPr>
              <w:t xml:space="preserve">, </w:t>
            </w:r>
          </w:p>
          <w:p w14:paraId="6F94AB4A"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с. Трубчин, лівий берег  р. Дністер,  400 м нижче села</w:t>
            </w:r>
          </w:p>
        </w:tc>
        <w:tc>
          <w:tcPr>
            <w:tcW w:w="1083" w:type="dxa"/>
            <w:gridSpan w:val="4"/>
            <w:tcBorders>
              <w:top w:val="single" w:sz="4" w:space="0" w:color="auto"/>
              <w:left w:val="single" w:sz="4" w:space="0" w:color="auto"/>
              <w:bottom w:val="single" w:sz="4" w:space="0" w:color="auto"/>
              <w:right w:val="single" w:sz="4" w:space="0" w:color="auto"/>
            </w:tcBorders>
          </w:tcPr>
          <w:p w14:paraId="357C3BDB"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5,0</w:t>
            </w:r>
          </w:p>
        </w:tc>
        <w:tc>
          <w:tcPr>
            <w:tcW w:w="2293" w:type="dxa"/>
            <w:gridSpan w:val="2"/>
            <w:tcBorders>
              <w:top w:val="single" w:sz="4" w:space="0" w:color="auto"/>
              <w:left w:val="single" w:sz="4" w:space="0" w:color="auto"/>
              <w:bottom w:val="single" w:sz="4" w:space="0" w:color="auto"/>
              <w:right w:val="single" w:sz="4" w:space="0" w:color="auto"/>
            </w:tcBorders>
          </w:tcPr>
          <w:p w14:paraId="7A1111B4" w14:textId="77777777" w:rsidR="0020074D" w:rsidRPr="00C00AA4" w:rsidRDefault="00E0340A" w:rsidP="00402C13">
            <w:pPr>
              <w:spacing w:after="0" w:line="240" w:lineRule="atLeast"/>
              <w:ind w:right="-155"/>
              <w:jc w:val="center"/>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BE11BBA"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Вигодська сільська рада Борщівського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05F199CC" w14:textId="77777777" w:rsidR="0020074D" w:rsidRPr="00C00AA4" w:rsidRDefault="0003403E" w:rsidP="00402C13">
            <w:pPr>
              <w:spacing w:after="0" w:line="240" w:lineRule="auto"/>
              <w:jc w:val="both"/>
              <w:rPr>
                <w:rFonts w:cs="Times New Roman"/>
                <w:sz w:val="20"/>
                <w:szCs w:val="20"/>
              </w:rPr>
            </w:pPr>
            <w:r w:rsidRPr="00C00AA4">
              <w:rPr>
                <w:rFonts w:cs="Times New Roman"/>
                <w:sz w:val="20"/>
                <w:szCs w:val="20"/>
              </w:rPr>
              <w:t>Оселище горицвіту весняного</w:t>
            </w:r>
            <w:r w:rsidRPr="00C00AA4">
              <w:rPr>
                <w:rFonts w:cs="Times New Roman"/>
                <w:i/>
                <w:iCs/>
                <w:sz w:val="20"/>
                <w:szCs w:val="20"/>
              </w:rPr>
              <w:t>,</w:t>
            </w:r>
            <w:r w:rsidRPr="00C00AA4">
              <w:rPr>
                <w:rFonts w:cs="Times New Roman"/>
                <w:sz w:val="20"/>
                <w:szCs w:val="20"/>
              </w:rPr>
              <w:t xml:space="preserve"> ковили волосистої – видів, занесених до Червоної книги України; аспленія волосовидного, аспленія мурового, ефедри двоко-лосої, гвоздики Андржійовського, молодила руського, осоки низької</w:t>
            </w:r>
            <w:r w:rsidRPr="00C00AA4">
              <w:rPr>
                <w:rFonts w:cs="Times New Roman"/>
                <w:i/>
                <w:iCs/>
                <w:sz w:val="20"/>
                <w:szCs w:val="20"/>
              </w:rPr>
              <w:t xml:space="preserve">, </w:t>
            </w:r>
            <w:r w:rsidRPr="00C00AA4">
              <w:rPr>
                <w:rFonts w:cs="Times New Roman"/>
                <w:sz w:val="20"/>
                <w:szCs w:val="20"/>
              </w:rPr>
              <w:t>півників угорських,</w:t>
            </w:r>
            <w:r w:rsidRPr="00C00AA4">
              <w:rPr>
                <w:rFonts w:cs="Times New Roman"/>
                <w:i/>
                <w:iCs/>
                <w:sz w:val="20"/>
                <w:szCs w:val="20"/>
              </w:rPr>
              <w:t xml:space="preserve"> </w:t>
            </w:r>
            <w:r w:rsidRPr="00C00AA4">
              <w:rPr>
                <w:rFonts w:cs="Times New Roman"/>
                <w:sz w:val="20"/>
                <w:szCs w:val="20"/>
              </w:rPr>
              <w:t>цибулі подільської</w:t>
            </w:r>
            <w:r w:rsidRPr="00C00AA4">
              <w:rPr>
                <w:rFonts w:cs="Times New Roman"/>
                <w:i/>
                <w:iCs/>
                <w:sz w:val="20"/>
                <w:szCs w:val="20"/>
              </w:rPr>
              <w:t xml:space="preserve"> –</w:t>
            </w:r>
            <w:r w:rsidRPr="00C00AA4">
              <w:rPr>
                <w:rFonts w:cs="Times New Roman"/>
                <w:sz w:val="20"/>
                <w:szCs w:val="20"/>
              </w:rPr>
              <w:t xml:space="preserve"> регіонально-рідкісних рослин,  інших цінних видів скельно-осипної та лучно-степової рослинності. </w:t>
            </w:r>
            <w:r w:rsidR="0020074D" w:rsidRPr="00C00AA4">
              <w:rPr>
                <w:rFonts w:cs="Times New Roman"/>
                <w:sz w:val="20"/>
                <w:szCs w:val="20"/>
              </w:rPr>
              <w:t>Відслонення найбільш типова частина ришківських шарів скальського горизонту силурійської системи, яка є однією з кращих у світі по безперервності і непорушності залягання гірських порід. Входить до складу Дністровського екологічного коридору загальнодержавнеого значення.</w:t>
            </w:r>
          </w:p>
        </w:tc>
      </w:tr>
      <w:tr w:rsidR="0020074D" w:rsidRPr="00C00AA4" w14:paraId="486D2780" w14:textId="77777777" w:rsidTr="006467EE">
        <w:tc>
          <w:tcPr>
            <w:tcW w:w="567" w:type="dxa"/>
            <w:tcBorders>
              <w:top w:val="single" w:sz="4" w:space="0" w:color="auto"/>
              <w:left w:val="single" w:sz="4" w:space="0" w:color="auto"/>
              <w:bottom w:val="single" w:sz="4" w:space="0" w:color="auto"/>
              <w:right w:val="single" w:sz="4" w:space="0" w:color="auto"/>
            </w:tcBorders>
          </w:tcPr>
          <w:p w14:paraId="155802D3" w14:textId="77777777" w:rsidR="0020074D" w:rsidRPr="00C00AA4" w:rsidRDefault="0020074D"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C710695"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24 к/з-V-ТР</w:t>
            </w:r>
          </w:p>
        </w:tc>
        <w:tc>
          <w:tcPr>
            <w:tcW w:w="1439" w:type="dxa"/>
            <w:tcBorders>
              <w:top w:val="single" w:sz="4" w:space="0" w:color="auto"/>
              <w:left w:val="single" w:sz="4" w:space="0" w:color="auto"/>
              <w:bottom w:val="single" w:sz="4" w:space="0" w:color="auto"/>
              <w:right w:val="single" w:sz="4" w:space="0" w:color="auto"/>
            </w:tcBorders>
          </w:tcPr>
          <w:p w14:paraId="4716693B"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 xml:space="preserve">Ботанічна пам’ятка природи </w:t>
            </w:r>
            <w:r w:rsidR="00516211">
              <w:rPr>
                <w:rFonts w:cs="Times New Roman"/>
                <w:sz w:val="20"/>
                <w:szCs w:val="20"/>
              </w:rPr>
              <w:t>«</w:t>
            </w:r>
            <w:r w:rsidRPr="00C00AA4">
              <w:rPr>
                <w:rFonts w:cs="Times New Roman"/>
                <w:sz w:val="20"/>
                <w:szCs w:val="20"/>
                <w:lang w:eastAsia="uk-UA"/>
              </w:rPr>
              <w:t xml:space="preserve">Урочище </w:t>
            </w:r>
            <w:r w:rsidR="00516211">
              <w:rPr>
                <w:rFonts w:cs="Times New Roman"/>
                <w:sz w:val="20"/>
                <w:szCs w:val="20"/>
                <w:lang w:eastAsia="uk-UA"/>
              </w:rPr>
              <w:t>«</w:t>
            </w:r>
            <w:r w:rsidRPr="00C00AA4">
              <w:rPr>
                <w:rFonts w:cs="Times New Roman"/>
                <w:sz w:val="20"/>
                <w:szCs w:val="20"/>
                <w:lang w:eastAsia="uk-UA"/>
              </w:rPr>
              <w:t>Заліщицька діброва в Шутроминцях</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41CFD3E0"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Розпорядження Ради Міністрів УРСР від 14.10.1975    №780-р</w:t>
            </w:r>
          </w:p>
        </w:tc>
        <w:tc>
          <w:tcPr>
            <w:tcW w:w="1980" w:type="dxa"/>
            <w:gridSpan w:val="2"/>
            <w:tcBorders>
              <w:top w:val="single" w:sz="4" w:space="0" w:color="auto"/>
              <w:left w:val="single" w:sz="4" w:space="0" w:color="auto"/>
              <w:bottom w:val="single" w:sz="4" w:space="0" w:color="auto"/>
              <w:right w:val="single" w:sz="4" w:space="0" w:color="auto"/>
            </w:tcBorders>
          </w:tcPr>
          <w:p w14:paraId="5D00113D"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bCs/>
                <w:sz w:val="20"/>
                <w:szCs w:val="20"/>
                <w:lang w:eastAsia="uk-UA"/>
              </w:rPr>
              <w:t>Заліщицький район</w:t>
            </w:r>
            <w:r w:rsidRPr="00C00AA4">
              <w:rPr>
                <w:rFonts w:cs="Times New Roman"/>
                <w:sz w:val="20"/>
                <w:szCs w:val="20"/>
                <w:lang w:eastAsia="uk-UA"/>
              </w:rPr>
              <w:t xml:space="preserve">, </w:t>
            </w:r>
          </w:p>
          <w:p w14:paraId="66A23B55"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Шутроминці, Дорогичівське  лісництво 9кв.23 в.1-3), лісове урочище </w:t>
            </w:r>
            <w:r w:rsidR="00516211">
              <w:rPr>
                <w:rFonts w:cs="Times New Roman"/>
                <w:sz w:val="20"/>
                <w:szCs w:val="20"/>
                <w:lang w:eastAsia="uk-UA"/>
              </w:rPr>
              <w:t>«</w:t>
            </w:r>
            <w:r w:rsidRPr="00C00AA4">
              <w:rPr>
                <w:rFonts w:cs="Times New Roman"/>
                <w:sz w:val="20"/>
                <w:szCs w:val="20"/>
                <w:lang w:eastAsia="uk-UA"/>
              </w:rPr>
              <w:t>Шутроминці</w:t>
            </w:r>
            <w:r w:rsidR="00516211">
              <w:rPr>
                <w:rFonts w:cs="Times New Roman"/>
                <w:sz w:val="20"/>
                <w:szCs w:val="20"/>
                <w:lang w:eastAsia="uk-UA"/>
              </w:rPr>
              <w:t>»</w:t>
            </w:r>
          </w:p>
        </w:tc>
        <w:tc>
          <w:tcPr>
            <w:tcW w:w="1083" w:type="dxa"/>
            <w:gridSpan w:val="4"/>
            <w:tcBorders>
              <w:top w:val="single" w:sz="4" w:space="0" w:color="auto"/>
              <w:left w:val="single" w:sz="4" w:space="0" w:color="auto"/>
              <w:bottom w:val="single" w:sz="4" w:space="0" w:color="auto"/>
              <w:right w:val="single" w:sz="4" w:space="0" w:color="auto"/>
            </w:tcBorders>
          </w:tcPr>
          <w:p w14:paraId="78CB147A"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85,0</w:t>
            </w:r>
          </w:p>
        </w:tc>
        <w:tc>
          <w:tcPr>
            <w:tcW w:w="2293" w:type="dxa"/>
            <w:gridSpan w:val="2"/>
            <w:tcBorders>
              <w:top w:val="single" w:sz="4" w:space="0" w:color="auto"/>
              <w:left w:val="single" w:sz="4" w:space="0" w:color="auto"/>
              <w:bottom w:val="single" w:sz="4" w:space="0" w:color="auto"/>
              <w:right w:val="single" w:sz="4" w:space="0" w:color="auto"/>
            </w:tcBorders>
          </w:tcPr>
          <w:p w14:paraId="21DD7C0A" w14:textId="77777777" w:rsidR="0020074D" w:rsidRPr="00C00AA4" w:rsidRDefault="0020074D" w:rsidP="00402C13">
            <w:pPr>
              <w:spacing w:after="0" w:line="240" w:lineRule="atLeast"/>
              <w:ind w:right="-155"/>
              <w:jc w:val="center"/>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8EC5EE1"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Бучацьке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2F00B003" w14:textId="77777777" w:rsidR="0020074D" w:rsidRPr="00C00AA4" w:rsidRDefault="0020074D" w:rsidP="00402C13">
            <w:pPr>
              <w:spacing w:after="0" w:line="240" w:lineRule="auto"/>
              <w:jc w:val="both"/>
              <w:rPr>
                <w:rFonts w:cs="Times New Roman"/>
                <w:sz w:val="20"/>
                <w:szCs w:val="20"/>
              </w:rPr>
            </w:pPr>
            <w:r w:rsidRPr="00C00AA4">
              <w:rPr>
                <w:rFonts w:cs="Times New Roman"/>
                <w:sz w:val="20"/>
                <w:szCs w:val="20"/>
              </w:rPr>
              <w:t xml:space="preserve">Оригінальна асоціація Подільської діброви – резерват типової </w:t>
            </w:r>
            <w:r w:rsidR="0003403E" w:rsidRPr="00C00AA4">
              <w:rPr>
                <w:rFonts w:cs="Times New Roman"/>
                <w:sz w:val="20"/>
                <w:szCs w:val="20"/>
              </w:rPr>
              <w:t>дібровної</w:t>
            </w:r>
            <w:r w:rsidRPr="00C00AA4">
              <w:rPr>
                <w:rFonts w:cs="Times New Roman"/>
                <w:sz w:val="20"/>
                <w:szCs w:val="20"/>
              </w:rPr>
              <w:t xml:space="preserve"> рослинності, серед якої переважає дуб скельний віком 60-120 років. Тут зростають цибуля круглонога, ясенець білий, ковила вузьколиста – види, занесені до Червоної книги України та багато інших. Входить до складу Дністровського національного екологічного коридору</w:t>
            </w:r>
          </w:p>
        </w:tc>
      </w:tr>
      <w:tr w:rsidR="0020074D" w:rsidRPr="00C00AA4" w14:paraId="5EB92697" w14:textId="77777777" w:rsidTr="006467EE">
        <w:tc>
          <w:tcPr>
            <w:tcW w:w="567" w:type="dxa"/>
            <w:tcBorders>
              <w:top w:val="single" w:sz="4" w:space="0" w:color="auto"/>
              <w:left w:val="single" w:sz="4" w:space="0" w:color="auto"/>
              <w:bottom w:val="single" w:sz="4" w:space="0" w:color="auto"/>
              <w:right w:val="single" w:sz="4" w:space="0" w:color="auto"/>
            </w:tcBorders>
          </w:tcPr>
          <w:p w14:paraId="1E912D1F" w14:textId="77777777" w:rsidR="0020074D" w:rsidRPr="00C00AA4" w:rsidRDefault="0020074D"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27CCD03"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25 к/з-0-ТР</w:t>
            </w:r>
          </w:p>
        </w:tc>
        <w:tc>
          <w:tcPr>
            <w:tcW w:w="1439" w:type="dxa"/>
            <w:tcBorders>
              <w:top w:val="single" w:sz="4" w:space="0" w:color="auto"/>
              <w:left w:val="single" w:sz="4" w:space="0" w:color="auto"/>
              <w:bottom w:val="single" w:sz="4" w:space="0" w:color="auto"/>
              <w:right w:val="single" w:sz="4" w:space="0" w:color="auto"/>
            </w:tcBorders>
          </w:tcPr>
          <w:p w14:paraId="48D1C242"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 xml:space="preserve">Ботанічна пам’ятка природи </w:t>
            </w:r>
            <w:r w:rsidR="00516211">
              <w:rPr>
                <w:rFonts w:cs="Times New Roman"/>
                <w:sz w:val="20"/>
                <w:szCs w:val="20"/>
              </w:rPr>
              <w:t>«</w:t>
            </w:r>
            <w:r w:rsidRPr="00C00AA4">
              <w:rPr>
                <w:rFonts w:cs="Times New Roman"/>
                <w:sz w:val="20"/>
                <w:szCs w:val="20"/>
                <w:lang w:eastAsia="uk-UA"/>
              </w:rPr>
              <w:t xml:space="preserve">Урочище </w:t>
            </w:r>
            <w:r w:rsidR="00516211">
              <w:rPr>
                <w:rFonts w:cs="Times New Roman"/>
                <w:sz w:val="20"/>
                <w:szCs w:val="20"/>
                <w:lang w:eastAsia="uk-UA"/>
              </w:rPr>
              <w:t>«</w:t>
            </w:r>
            <w:r w:rsidRPr="00C00AA4">
              <w:rPr>
                <w:rFonts w:cs="Times New Roman"/>
                <w:sz w:val="20"/>
                <w:szCs w:val="20"/>
                <w:lang w:eastAsia="uk-UA"/>
              </w:rPr>
              <w:t xml:space="preserve">Подільська бучина </w:t>
            </w:r>
            <w:r w:rsidR="001A70FA" w:rsidRPr="00C00AA4">
              <w:rPr>
                <w:rFonts w:cs="Times New Roman"/>
                <w:sz w:val="20"/>
                <w:szCs w:val="20"/>
                <w:lang w:eastAsia="uk-UA"/>
              </w:rPr>
              <w:t>в Іванкові</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32163379" w14:textId="77777777" w:rsidR="00426901"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Розпорядження Ради Міністрів УРСР від 14.10.1975  </w:t>
            </w:r>
          </w:p>
          <w:p w14:paraId="18C1661A"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№780-р</w:t>
            </w:r>
          </w:p>
        </w:tc>
        <w:tc>
          <w:tcPr>
            <w:tcW w:w="1980" w:type="dxa"/>
            <w:gridSpan w:val="2"/>
            <w:tcBorders>
              <w:top w:val="single" w:sz="4" w:space="0" w:color="auto"/>
              <w:left w:val="single" w:sz="4" w:space="0" w:color="auto"/>
              <w:bottom w:val="single" w:sz="4" w:space="0" w:color="auto"/>
              <w:right w:val="single" w:sz="4" w:space="0" w:color="auto"/>
            </w:tcBorders>
          </w:tcPr>
          <w:p w14:paraId="4E76AF50"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bCs/>
                <w:sz w:val="20"/>
                <w:szCs w:val="20"/>
                <w:lang w:eastAsia="uk-UA"/>
              </w:rPr>
              <w:t>Борщівський район</w:t>
            </w:r>
            <w:r w:rsidRPr="00C00AA4">
              <w:rPr>
                <w:rFonts w:cs="Times New Roman"/>
                <w:sz w:val="20"/>
                <w:szCs w:val="20"/>
                <w:lang w:eastAsia="uk-UA"/>
              </w:rPr>
              <w:t xml:space="preserve">, </w:t>
            </w:r>
          </w:p>
          <w:p w14:paraId="3A306EEC"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Іванків, Скала-Подільське   л-во (кв.93 в.6, кв.94 в.8, 9, кв.97 в.6, кв.98 в.1), лісове ур </w:t>
            </w:r>
            <w:r w:rsidR="00516211">
              <w:rPr>
                <w:rFonts w:cs="Times New Roman"/>
                <w:sz w:val="20"/>
                <w:szCs w:val="20"/>
                <w:lang w:eastAsia="uk-UA"/>
              </w:rPr>
              <w:t>«</w:t>
            </w:r>
            <w:r w:rsidRPr="00C00AA4">
              <w:rPr>
                <w:rFonts w:cs="Times New Roman"/>
                <w:sz w:val="20"/>
                <w:szCs w:val="20"/>
                <w:lang w:eastAsia="uk-UA"/>
              </w:rPr>
              <w:t xml:space="preserve">Дача </w:t>
            </w:r>
            <w:r w:rsidR="00516211">
              <w:rPr>
                <w:rFonts w:cs="Times New Roman"/>
                <w:sz w:val="20"/>
                <w:szCs w:val="20"/>
                <w:lang w:eastAsia="uk-UA"/>
              </w:rPr>
              <w:t>«</w:t>
            </w:r>
            <w:r w:rsidRPr="00C00AA4">
              <w:rPr>
                <w:rFonts w:cs="Times New Roman"/>
                <w:sz w:val="20"/>
                <w:szCs w:val="20"/>
                <w:lang w:eastAsia="uk-UA"/>
              </w:rPr>
              <w:t>Скала-Подільська</w:t>
            </w:r>
            <w:r w:rsidR="00516211">
              <w:rPr>
                <w:rFonts w:cs="Times New Roman"/>
                <w:sz w:val="20"/>
                <w:szCs w:val="20"/>
                <w:lang w:eastAsia="uk-UA"/>
              </w:rPr>
              <w:t>»</w:t>
            </w:r>
          </w:p>
        </w:tc>
        <w:tc>
          <w:tcPr>
            <w:tcW w:w="1083" w:type="dxa"/>
            <w:gridSpan w:val="4"/>
            <w:tcBorders>
              <w:top w:val="single" w:sz="4" w:space="0" w:color="auto"/>
              <w:left w:val="single" w:sz="4" w:space="0" w:color="auto"/>
              <w:bottom w:val="single" w:sz="4" w:space="0" w:color="auto"/>
              <w:right w:val="single" w:sz="4" w:space="0" w:color="auto"/>
            </w:tcBorders>
          </w:tcPr>
          <w:p w14:paraId="6F1C2BEC"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20,0</w:t>
            </w:r>
          </w:p>
        </w:tc>
        <w:tc>
          <w:tcPr>
            <w:tcW w:w="2293" w:type="dxa"/>
            <w:gridSpan w:val="2"/>
            <w:tcBorders>
              <w:top w:val="single" w:sz="4" w:space="0" w:color="auto"/>
              <w:left w:val="single" w:sz="4" w:space="0" w:color="auto"/>
              <w:bottom w:val="single" w:sz="4" w:space="0" w:color="auto"/>
              <w:right w:val="single" w:sz="4" w:space="0" w:color="auto"/>
            </w:tcBorders>
          </w:tcPr>
          <w:p w14:paraId="26CDF4EC" w14:textId="77777777" w:rsidR="00E46E84" w:rsidRPr="00C00AA4" w:rsidRDefault="0020074D" w:rsidP="00402C13">
            <w:pPr>
              <w:spacing w:after="0" w:line="240" w:lineRule="atLeast"/>
              <w:ind w:right="-155"/>
              <w:jc w:val="center"/>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639C2B2"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Чортківське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30EF1303" w14:textId="77777777" w:rsidR="0020074D" w:rsidRPr="00C00AA4" w:rsidRDefault="0020074D" w:rsidP="00402C13">
            <w:pPr>
              <w:spacing w:after="0" w:line="240" w:lineRule="auto"/>
              <w:jc w:val="both"/>
              <w:rPr>
                <w:rFonts w:cs="Times New Roman"/>
                <w:sz w:val="20"/>
                <w:szCs w:val="20"/>
              </w:rPr>
            </w:pPr>
            <w:r w:rsidRPr="00C00AA4">
              <w:rPr>
                <w:rFonts w:cs="Times New Roman"/>
                <w:sz w:val="20"/>
                <w:szCs w:val="20"/>
              </w:rPr>
              <w:t xml:space="preserve"> Унікальний залишок Подільської бучини, що визначається високою проду</w:t>
            </w:r>
            <w:r w:rsidR="00856FE8" w:rsidRPr="00C00AA4">
              <w:rPr>
                <w:rFonts w:cs="Times New Roman"/>
                <w:sz w:val="20"/>
                <w:szCs w:val="20"/>
              </w:rPr>
              <w:t>ктивністю і біологічною стійкіс</w:t>
            </w:r>
            <w:r w:rsidRPr="00C00AA4">
              <w:rPr>
                <w:rFonts w:cs="Times New Roman"/>
                <w:sz w:val="20"/>
                <w:szCs w:val="20"/>
              </w:rPr>
              <w:t>тю – еталон гено</w:t>
            </w:r>
            <w:r w:rsidR="003A6620">
              <w:rPr>
                <w:rFonts w:cs="Times New Roman"/>
                <w:sz w:val="20"/>
                <w:szCs w:val="20"/>
              </w:rPr>
              <w:t>-</w:t>
            </w:r>
            <w:r w:rsidRPr="00C00AA4">
              <w:rPr>
                <w:rFonts w:cs="Times New Roman"/>
                <w:sz w:val="20"/>
                <w:szCs w:val="20"/>
              </w:rPr>
              <w:t>фонду.</w:t>
            </w:r>
          </w:p>
        </w:tc>
      </w:tr>
      <w:tr w:rsidR="0020074D" w:rsidRPr="00C00AA4" w14:paraId="76214C8B" w14:textId="77777777" w:rsidTr="006467EE">
        <w:tc>
          <w:tcPr>
            <w:tcW w:w="567" w:type="dxa"/>
            <w:tcBorders>
              <w:top w:val="single" w:sz="4" w:space="0" w:color="auto"/>
              <w:left w:val="single" w:sz="4" w:space="0" w:color="auto"/>
              <w:bottom w:val="single" w:sz="4" w:space="0" w:color="auto"/>
              <w:right w:val="single" w:sz="4" w:space="0" w:color="auto"/>
            </w:tcBorders>
          </w:tcPr>
          <w:p w14:paraId="000A5A28" w14:textId="77777777" w:rsidR="0020074D" w:rsidRPr="00C00AA4" w:rsidRDefault="0020074D"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8316834"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26 к/з-0-ТР</w:t>
            </w:r>
          </w:p>
        </w:tc>
        <w:tc>
          <w:tcPr>
            <w:tcW w:w="1439" w:type="dxa"/>
            <w:tcBorders>
              <w:top w:val="single" w:sz="4" w:space="0" w:color="auto"/>
              <w:left w:val="single" w:sz="4" w:space="0" w:color="auto"/>
              <w:bottom w:val="single" w:sz="4" w:space="0" w:color="auto"/>
              <w:right w:val="single" w:sz="4" w:space="0" w:color="auto"/>
            </w:tcBorders>
          </w:tcPr>
          <w:p w14:paraId="0A776B29"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 xml:space="preserve">Геологічна пам’ятка природи </w:t>
            </w:r>
            <w:r w:rsidR="00516211">
              <w:rPr>
                <w:rFonts w:cs="Times New Roman"/>
                <w:sz w:val="20"/>
                <w:szCs w:val="20"/>
                <w:lang w:eastAsia="uk-UA"/>
              </w:rPr>
              <w:t>«</w:t>
            </w:r>
            <w:r w:rsidRPr="00C00AA4">
              <w:rPr>
                <w:rFonts w:cs="Times New Roman"/>
                <w:sz w:val="20"/>
                <w:szCs w:val="20"/>
                <w:lang w:eastAsia="uk-UA"/>
              </w:rPr>
              <w:t xml:space="preserve">Печера </w:t>
            </w:r>
            <w:r w:rsidR="00516211">
              <w:rPr>
                <w:rFonts w:cs="Times New Roman"/>
                <w:sz w:val="20"/>
                <w:szCs w:val="20"/>
                <w:lang w:eastAsia="uk-UA"/>
              </w:rPr>
              <w:t>«</w:t>
            </w:r>
            <w:r w:rsidRPr="00C00AA4">
              <w:rPr>
                <w:rFonts w:cs="Times New Roman"/>
                <w:sz w:val="20"/>
                <w:szCs w:val="20"/>
                <w:lang w:eastAsia="uk-UA"/>
              </w:rPr>
              <w:t>Оптимістична</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2256C3F6" w14:textId="77777777" w:rsidR="00026365"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Розпорядження Ради Міністрів України від 02.08.1971  </w:t>
            </w:r>
          </w:p>
          <w:p w14:paraId="75A87374"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№611-р</w:t>
            </w:r>
          </w:p>
        </w:tc>
        <w:tc>
          <w:tcPr>
            <w:tcW w:w="1980" w:type="dxa"/>
            <w:gridSpan w:val="2"/>
            <w:tcBorders>
              <w:top w:val="single" w:sz="4" w:space="0" w:color="auto"/>
              <w:left w:val="single" w:sz="4" w:space="0" w:color="auto"/>
              <w:bottom w:val="single" w:sz="4" w:space="0" w:color="auto"/>
              <w:right w:val="single" w:sz="4" w:space="0" w:color="auto"/>
            </w:tcBorders>
          </w:tcPr>
          <w:p w14:paraId="5A622718"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bCs/>
                <w:sz w:val="20"/>
                <w:szCs w:val="20"/>
                <w:lang w:eastAsia="uk-UA"/>
              </w:rPr>
              <w:t>Борщівський район</w:t>
            </w:r>
            <w:r w:rsidRPr="00C00AA4">
              <w:rPr>
                <w:rFonts w:cs="Times New Roman"/>
                <w:sz w:val="20"/>
                <w:szCs w:val="20"/>
                <w:lang w:eastAsia="uk-UA"/>
              </w:rPr>
              <w:t xml:space="preserve">, </w:t>
            </w:r>
          </w:p>
          <w:p w14:paraId="0282AA99"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Королівка, Наддністрянське   лісництво (кв.2 в.7), лісове урочище </w:t>
            </w:r>
            <w:r w:rsidR="00516211">
              <w:rPr>
                <w:rFonts w:cs="Times New Roman"/>
                <w:sz w:val="20"/>
                <w:szCs w:val="20"/>
                <w:lang w:eastAsia="uk-UA"/>
              </w:rPr>
              <w:t>«</w:t>
            </w:r>
            <w:r w:rsidRPr="00C00AA4">
              <w:rPr>
                <w:rFonts w:cs="Times New Roman"/>
                <w:sz w:val="20"/>
                <w:szCs w:val="20"/>
                <w:lang w:eastAsia="uk-UA"/>
              </w:rPr>
              <w:t>Королівка</w:t>
            </w:r>
            <w:r w:rsidR="00516211">
              <w:rPr>
                <w:rFonts w:cs="Times New Roman"/>
                <w:sz w:val="20"/>
                <w:szCs w:val="20"/>
                <w:lang w:eastAsia="uk-UA"/>
              </w:rPr>
              <w:t>»</w:t>
            </w:r>
            <w:r w:rsidRPr="00C00AA4">
              <w:rPr>
                <w:rFonts w:cs="Times New Roman"/>
                <w:sz w:val="20"/>
                <w:szCs w:val="20"/>
                <w:lang w:eastAsia="uk-UA"/>
              </w:rPr>
              <w:t xml:space="preserve">, вхід до печери розташований на  території національного природного парку </w:t>
            </w:r>
            <w:r w:rsidR="00516211">
              <w:rPr>
                <w:rFonts w:cs="Times New Roman"/>
                <w:sz w:val="20"/>
                <w:szCs w:val="20"/>
                <w:lang w:eastAsia="uk-UA"/>
              </w:rPr>
              <w:t>«</w:t>
            </w:r>
            <w:r w:rsidRPr="00C00AA4">
              <w:rPr>
                <w:rFonts w:cs="Times New Roman"/>
                <w:sz w:val="20"/>
                <w:szCs w:val="20"/>
                <w:lang w:eastAsia="uk-UA"/>
              </w:rPr>
              <w:t>Дністровський каньйон</w:t>
            </w:r>
            <w:r w:rsidR="00516211">
              <w:rPr>
                <w:rFonts w:cs="Times New Roman"/>
                <w:sz w:val="20"/>
                <w:szCs w:val="20"/>
                <w:lang w:eastAsia="uk-UA"/>
              </w:rPr>
              <w:t>»</w:t>
            </w:r>
          </w:p>
        </w:tc>
        <w:tc>
          <w:tcPr>
            <w:tcW w:w="1083" w:type="dxa"/>
            <w:gridSpan w:val="4"/>
            <w:tcBorders>
              <w:top w:val="single" w:sz="4" w:space="0" w:color="auto"/>
              <w:left w:val="single" w:sz="4" w:space="0" w:color="auto"/>
              <w:bottom w:val="single" w:sz="4" w:space="0" w:color="auto"/>
              <w:right w:val="single" w:sz="4" w:space="0" w:color="auto"/>
            </w:tcBorders>
          </w:tcPr>
          <w:p w14:paraId="69D7721E" w14:textId="77777777" w:rsidR="0020074D" w:rsidRPr="00C00AA4" w:rsidRDefault="0020074D" w:rsidP="00402C13">
            <w:pPr>
              <w:spacing w:after="0" w:line="240" w:lineRule="atLeast"/>
              <w:jc w:val="center"/>
              <w:rPr>
                <w:rFonts w:cs="Times New Roman"/>
                <w:sz w:val="20"/>
                <w:szCs w:val="20"/>
                <w:lang w:eastAsia="uk-UA"/>
              </w:rPr>
            </w:pPr>
            <w:r w:rsidRPr="00C00AA4">
              <w:rPr>
                <w:rFonts w:cs="Times New Roman"/>
                <w:sz w:val="20"/>
                <w:szCs w:val="20"/>
                <w:lang w:eastAsia="uk-UA"/>
              </w:rPr>
              <w:t>-</w:t>
            </w:r>
          </w:p>
        </w:tc>
        <w:tc>
          <w:tcPr>
            <w:tcW w:w="2293" w:type="dxa"/>
            <w:gridSpan w:val="2"/>
            <w:tcBorders>
              <w:top w:val="single" w:sz="4" w:space="0" w:color="auto"/>
              <w:left w:val="single" w:sz="4" w:space="0" w:color="auto"/>
              <w:bottom w:val="single" w:sz="4" w:space="0" w:color="auto"/>
              <w:right w:val="single" w:sz="4" w:space="0" w:color="auto"/>
            </w:tcBorders>
          </w:tcPr>
          <w:p w14:paraId="0941CE22" w14:textId="77777777" w:rsidR="0020074D" w:rsidRPr="00C00AA4" w:rsidRDefault="0020074D" w:rsidP="00402C13">
            <w:pPr>
              <w:spacing w:after="0" w:line="240" w:lineRule="atLeast"/>
              <w:ind w:right="-155"/>
              <w:jc w:val="center"/>
              <w:rPr>
                <w:rFonts w:cs="Times New Roman"/>
                <w:sz w:val="20"/>
                <w:szCs w:val="20"/>
              </w:rPr>
            </w:pPr>
            <w:r w:rsidRPr="00C00AA4">
              <w:rPr>
                <w:rFonts w:cs="Times New Roman"/>
                <w:sz w:val="20"/>
                <w:szCs w:val="20"/>
              </w:rPr>
              <w:t>-</w:t>
            </w:r>
          </w:p>
        </w:tc>
        <w:tc>
          <w:tcPr>
            <w:tcW w:w="2389" w:type="dxa"/>
            <w:gridSpan w:val="3"/>
            <w:tcBorders>
              <w:top w:val="single" w:sz="4" w:space="0" w:color="auto"/>
              <w:left w:val="single" w:sz="4" w:space="0" w:color="auto"/>
              <w:bottom w:val="single" w:sz="4" w:space="0" w:color="auto"/>
              <w:right w:val="single" w:sz="4" w:space="0" w:color="auto"/>
            </w:tcBorders>
          </w:tcPr>
          <w:p w14:paraId="3C8DA1AE"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Львівська міська громадська організація - спелеоклуб </w:t>
            </w:r>
            <w:r w:rsidR="00516211">
              <w:rPr>
                <w:rFonts w:cs="Times New Roman"/>
                <w:sz w:val="20"/>
                <w:szCs w:val="20"/>
                <w:lang w:eastAsia="uk-UA"/>
              </w:rPr>
              <w:t>«</w:t>
            </w:r>
            <w:r w:rsidRPr="00C00AA4">
              <w:rPr>
                <w:rFonts w:cs="Times New Roman"/>
                <w:sz w:val="20"/>
                <w:szCs w:val="20"/>
                <w:lang w:eastAsia="uk-UA"/>
              </w:rPr>
              <w:t>Циклоп</w:t>
            </w:r>
            <w:r w:rsidR="00516211">
              <w:rPr>
                <w:rFonts w:cs="Times New Roman"/>
                <w:sz w:val="20"/>
                <w:szCs w:val="20"/>
                <w:lang w:eastAsia="uk-UA"/>
              </w:rPr>
              <w:t>»</w:t>
            </w:r>
          </w:p>
        </w:tc>
        <w:tc>
          <w:tcPr>
            <w:tcW w:w="2651" w:type="dxa"/>
            <w:gridSpan w:val="2"/>
            <w:tcBorders>
              <w:top w:val="single" w:sz="4" w:space="0" w:color="auto"/>
              <w:left w:val="single" w:sz="4" w:space="0" w:color="auto"/>
              <w:bottom w:val="single" w:sz="4" w:space="0" w:color="auto"/>
              <w:right w:val="single" w:sz="4" w:space="0" w:color="auto"/>
            </w:tcBorders>
          </w:tcPr>
          <w:p w14:paraId="208053F3" w14:textId="77777777" w:rsidR="0020074D" w:rsidRPr="00C00AA4" w:rsidRDefault="0020074D" w:rsidP="00402C13">
            <w:pPr>
              <w:spacing w:after="0" w:line="240" w:lineRule="auto"/>
              <w:jc w:val="both"/>
              <w:rPr>
                <w:rFonts w:cs="Times New Roman"/>
                <w:sz w:val="20"/>
                <w:szCs w:val="20"/>
              </w:rPr>
            </w:pPr>
            <w:r w:rsidRPr="00C00AA4">
              <w:rPr>
                <w:rFonts w:cs="Times New Roman"/>
                <w:sz w:val="20"/>
                <w:szCs w:val="20"/>
              </w:rPr>
              <w:t xml:space="preserve">Найбільша в гіпсах печера у </w:t>
            </w:r>
            <w:r w:rsidR="0003403E" w:rsidRPr="00C00AA4">
              <w:rPr>
                <w:rFonts w:cs="Times New Roman"/>
                <w:sz w:val="20"/>
                <w:szCs w:val="20"/>
              </w:rPr>
              <w:t>світі.</w:t>
            </w:r>
            <w:r w:rsidR="0003403E">
              <w:rPr>
                <w:rFonts w:cs="Times New Roman"/>
                <w:sz w:val="20"/>
                <w:szCs w:val="20"/>
              </w:rPr>
              <w:t xml:space="preserve"> </w:t>
            </w:r>
            <w:r w:rsidR="0003403E" w:rsidRPr="00C00AA4">
              <w:rPr>
                <w:rFonts w:cs="Times New Roman"/>
                <w:sz w:val="20"/>
                <w:szCs w:val="20"/>
              </w:rPr>
              <w:t>Довжина</w:t>
            </w:r>
            <w:r w:rsidRPr="00C00AA4">
              <w:rPr>
                <w:rFonts w:cs="Times New Roman"/>
                <w:sz w:val="20"/>
                <w:szCs w:val="20"/>
              </w:rPr>
              <w:t xml:space="preserve"> лабіринтів печери становить біля 227 кілометрів. Розташована на території національного природного парку </w:t>
            </w:r>
            <w:r w:rsidR="00516211">
              <w:rPr>
                <w:rFonts w:cs="Times New Roman"/>
                <w:sz w:val="20"/>
                <w:szCs w:val="20"/>
              </w:rPr>
              <w:t>«</w:t>
            </w:r>
            <w:r w:rsidRPr="00C00AA4">
              <w:rPr>
                <w:rFonts w:cs="Times New Roman"/>
                <w:sz w:val="20"/>
                <w:szCs w:val="20"/>
              </w:rPr>
              <w:t>Дніст</w:t>
            </w:r>
            <w:r w:rsidR="00E0340A" w:rsidRPr="00C00AA4">
              <w:rPr>
                <w:rFonts w:cs="Times New Roman"/>
                <w:sz w:val="20"/>
                <w:szCs w:val="20"/>
              </w:rPr>
              <w:t>ров</w:t>
            </w:r>
            <w:r w:rsidRPr="00C00AA4">
              <w:rPr>
                <w:rFonts w:cs="Times New Roman"/>
                <w:sz w:val="20"/>
                <w:szCs w:val="20"/>
              </w:rPr>
              <w:t>ський каньйон</w:t>
            </w:r>
            <w:r w:rsidR="00516211">
              <w:rPr>
                <w:rFonts w:cs="Times New Roman"/>
                <w:sz w:val="20"/>
                <w:szCs w:val="20"/>
              </w:rPr>
              <w:t>»</w:t>
            </w:r>
            <w:r w:rsidRPr="00C00AA4">
              <w:rPr>
                <w:rFonts w:cs="Times New Roman"/>
                <w:sz w:val="20"/>
                <w:szCs w:val="20"/>
              </w:rPr>
              <w:t xml:space="preserve">.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Нічлавського екологічного коридору місцевого значення.</w:t>
            </w:r>
          </w:p>
        </w:tc>
      </w:tr>
      <w:tr w:rsidR="0020074D" w:rsidRPr="00C00AA4" w14:paraId="74A9BAF4" w14:textId="77777777" w:rsidTr="006467EE">
        <w:tc>
          <w:tcPr>
            <w:tcW w:w="567" w:type="dxa"/>
            <w:tcBorders>
              <w:top w:val="single" w:sz="4" w:space="0" w:color="auto"/>
              <w:left w:val="single" w:sz="4" w:space="0" w:color="auto"/>
              <w:bottom w:val="single" w:sz="4" w:space="0" w:color="auto"/>
              <w:right w:val="single" w:sz="4" w:space="0" w:color="auto"/>
            </w:tcBorders>
          </w:tcPr>
          <w:p w14:paraId="76826455" w14:textId="77777777" w:rsidR="0020074D" w:rsidRPr="00C00AA4" w:rsidRDefault="0020074D"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03500A31"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27 к/з-0-ТР</w:t>
            </w:r>
          </w:p>
        </w:tc>
        <w:tc>
          <w:tcPr>
            <w:tcW w:w="1439" w:type="dxa"/>
            <w:tcBorders>
              <w:top w:val="single" w:sz="4" w:space="0" w:color="auto"/>
              <w:left w:val="single" w:sz="4" w:space="0" w:color="auto"/>
              <w:bottom w:val="single" w:sz="4" w:space="0" w:color="auto"/>
              <w:right w:val="single" w:sz="4" w:space="0" w:color="auto"/>
            </w:tcBorders>
          </w:tcPr>
          <w:p w14:paraId="30A3B046"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 xml:space="preserve">Геологічна пам’ятка природи </w:t>
            </w:r>
            <w:r w:rsidR="00516211">
              <w:rPr>
                <w:rFonts w:cs="Times New Roman"/>
                <w:sz w:val="20"/>
                <w:szCs w:val="20"/>
                <w:lang w:eastAsia="uk-UA"/>
              </w:rPr>
              <w:t>«</w:t>
            </w:r>
            <w:r w:rsidRPr="00C00AA4">
              <w:rPr>
                <w:rFonts w:cs="Times New Roman"/>
                <w:sz w:val="20"/>
                <w:szCs w:val="20"/>
                <w:lang w:eastAsia="uk-UA"/>
              </w:rPr>
              <w:t xml:space="preserve">Печера </w:t>
            </w:r>
            <w:r w:rsidR="00516211">
              <w:rPr>
                <w:rFonts w:cs="Times New Roman"/>
                <w:sz w:val="20"/>
                <w:szCs w:val="20"/>
                <w:lang w:eastAsia="uk-UA"/>
              </w:rPr>
              <w:t>«</w:t>
            </w:r>
            <w:r w:rsidRPr="00C00AA4">
              <w:rPr>
                <w:rFonts w:cs="Times New Roman"/>
                <w:sz w:val="20"/>
                <w:szCs w:val="20"/>
                <w:lang w:eastAsia="uk-UA"/>
              </w:rPr>
              <w:t>Озерна</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12AE494C" w14:textId="77777777" w:rsidR="00026365"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Розпорядження Ради Міністрів УРСР від 02.08.1971  </w:t>
            </w:r>
          </w:p>
          <w:p w14:paraId="433EA740"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№611-р</w:t>
            </w:r>
          </w:p>
        </w:tc>
        <w:tc>
          <w:tcPr>
            <w:tcW w:w="1980" w:type="dxa"/>
            <w:gridSpan w:val="2"/>
            <w:tcBorders>
              <w:top w:val="single" w:sz="4" w:space="0" w:color="auto"/>
              <w:left w:val="single" w:sz="4" w:space="0" w:color="auto"/>
              <w:bottom w:val="single" w:sz="4" w:space="0" w:color="auto"/>
              <w:right w:val="single" w:sz="4" w:space="0" w:color="auto"/>
            </w:tcBorders>
          </w:tcPr>
          <w:p w14:paraId="55A31665"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bCs/>
                <w:sz w:val="20"/>
                <w:szCs w:val="20"/>
                <w:lang w:eastAsia="uk-UA"/>
              </w:rPr>
              <w:t>Борщівський район</w:t>
            </w:r>
            <w:r w:rsidRPr="00C00AA4">
              <w:rPr>
                <w:rFonts w:cs="Times New Roman"/>
                <w:sz w:val="20"/>
                <w:szCs w:val="20"/>
                <w:lang w:eastAsia="uk-UA"/>
              </w:rPr>
              <w:t xml:space="preserve">, </w:t>
            </w:r>
          </w:p>
          <w:p w14:paraId="6C9EF9DB"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Стрілківці, серед полів, вхід до печери розташований на  території національного природного парку </w:t>
            </w:r>
            <w:r w:rsidR="00516211">
              <w:rPr>
                <w:rFonts w:cs="Times New Roman"/>
                <w:sz w:val="20"/>
                <w:szCs w:val="20"/>
                <w:lang w:eastAsia="uk-UA"/>
              </w:rPr>
              <w:t>«</w:t>
            </w:r>
            <w:r w:rsidRPr="00C00AA4">
              <w:rPr>
                <w:rFonts w:cs="Times New Roman"/>
                <w:sz w:val="20"/>
                <w:szCs w:val="20"/>
                <w:lang w:eastAsia="uk-UA"/>
              </w:rPr>
              <w:t>Дністровський каньйон</w:t>
            </w:r>
            <w:r w:rsidR="00516211">
              <w:rPr>
                <w:rFonts w:cs="Times New Roman"/>
                <w:sz w:val="20"/>
                <w:szCs w:val="20"/>
                <w:lang w:eastAsia="uk-UA"/>
              </w:rPr>
              <w:t>»</w:t>
            </w:r>
          </w:p>
        </w:tc>
        <w:tc>
          <w:tcPr>
            <w:tcW w:w="1083" w:type="dxa"/>
            <w:gridSpan w:val="4"/>
            <w:tcBorders>
              <w:top w:val="single" w:sz="4" w:space="0" w:color="auto"/>
              <w:left w:val="single" w:sz="4" w:space="0" w:color="auto"/>
              <w:bottom w:val="single" w:sz="4" w:space="0" w:color="auto"/>
              <w:right w:val="single" w:sz="4" w:space="0" w:color="auto"/>
            </w:tcBorders>
          </w:tcPr>
          <w:p w14:paraId="29E4263E" w14:textId="77777777" w:rsidR="0020074D" w:rsidRPr="00C00AA4" w:rsidRDefault="0020074D" w:rsidP="00402C13">
            <w:pPr>
              <w:spacing w:after="0" w:line="240" w:lineRule="atLeast"/>
              <w:jc w:val="center"/>
              <w:rPr>
                <w:rFonts w:cs="Times New Roman"/>
                <w:sz w:val="20"/>
                <w:szCs w:val="20"/>
                <w:lang w:eastAsia="uk-UA"/>
              </w:rPr>
            </w:pPr>
            <w:r w:rsidRPr="00C00AA4">
              <w:rPr>
                <w:rFonts w:cs="Times New Roman"/>
                <w:sz w:val="20"/>
                <w:szCs w:val="20"/>
                <w:lang w:eastAsia="uk-UA"/>
              </w:rPr>
              <w:t>-</w:t>
            </w:r>
          </w:p>
        </w:tc>
        <w:tc>
          <w:tcPr>
            <w:tcW w:w="2293" w:type="dxa"/>
            <w:gridSpan w:val="2"/>
            <w:tcBorders>
              <w:top w:val="single" w:sz="4" w:space="0" w:color="auto"/>
              <w:left w:val="single" w:sz="4" w:space="0" w:color="auto"/>
              <w:bottom w:val="single" w:sz="4" w:space="0" w:color="auto"/>
              <w:right w:val="single" w:sz="4" w:space="0" w:color="auto"/>
            </w:tcBorders>
          </w:tcPr>
          <w:p w14:paraId="309BF0B7" w14:textId="77777777" w:rsidR="0020074D" w:rsidRPr="00C00AA4" w:rsidRDefault="0020074D" w:rsidP="00402C13">
            <w:pPr>
              <w:spacing w:after="0" w:line="240" w:lineRule="atLeast"/>
              <w:ind w:right="-155"/>
              <w:jc w:val="center"/>
              <w:rPr>
                <w:rFonts w:cs="Times New Roman"/>
                <w:sz w:val="20"/>
                <w:szCs w:val="20"/>
              </w:rPr>
            </w:pPr>
            <w:r w:rsidRPr="00C00AA4">
              <w:rPr>
                <w:rFonts w:cs="Times New Roman"/>
                <w:sz w:val="20"/>
                <w:szCs w:val="20"/>
              </w:rPr>
              <w:t>-</w:t>
            </w:r>
          </w:p>
        </w:tc>
        <w:tc>
          <w:tcPr>
            <w:tcW w:w="2389" w:type="dxa"/>
            <w:gridSpan w:val="3"/>
            <w:tcBorders>
              <w:top w:val="single" w:sz="4" w:space="0" w:color="auto"/>
              <w:left w:val="single" w:sz="4" w:space="0" w:color="auto"/>
              <w:bottom w:val="single" w:sz="4" w:space="0" w:color="auto"/>
              <w:right w:val="single" w:sz="4" w:space="0" w:color="auto"/>
            </w:tcBorders>
          </w:tcPr>
          <w:p w14:paraId="696E6E4D"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Тернопільська міська громадська організація </w:t>
            </w:r>
            <w:r w:rsidR="00516211">
              <w:rPr>
                <w:rFonts w:cs="Times New Roman"/>
                <w:sz w:val="20"/>
                <w:szCs w:val="20"/>
                <w:lang w:eastAsia="uk-UA"/>
              </w:rPr>
              <w:t>«</w:t>
            </w:r>
            <w:r w:rsidRPr="00C00AA4">
              <w:rPr>
                <w:rFonts w:cs="Times New Roman"/>
                <w:sz w:val="20"/>
                <w:szCs w:val="20"/>
                <w:lang w:eastAsia="uk-UA"/>
              </w:rPr>
              <w:t xml:space="preserve">Клуб спелеологів </w:t>
            </w:r>
            <w:r w:rsidR="00516211">
              <w:rPr>
                <w:rFonts w:cs="Times New Roman"/>
                <w:sz w:val="20"/>
                <w:szCs w:val="20"/>
                <w:lang w:eastAsia="uk-UA"/>
              </w:rPr>
              <w:t>«</w:t>
            </w:r>
            <w:r w:rsidRPr="00C00AA4">
              <w:rPr>
                <w:rFonts w:cs="Times New Roman"/>
                <w:sz w:val="20"/>
                <w:szCs w:val="20"/>
                <w:lang w:eastAsia="uk-UA"/>
              </w:rPr>
              <w:t>Поділля</w:t>
            </w:r>
            <w:r w:rsidR="00516211">
              <w:rPr>
                <w:rFonts w:cs="Times New Roman"/>
                <w:sz w:val="20"/>
                <w:szCs w:val="20"/>
                <w:lang w:eastAsia="uk-UA"/>
              </w:rPr>
              <w:t>»</w:t>
            </w:r>
          </w:p>
        </w:tc>
        <w:tc>
          <w:tcPr>
            <w:tcW w:w="2651" w:type="dxa"/>
            <w:gridSpan w:val="2"/>
            <w:tcBorders>
              <w:top w:val="single" w:sz="4" w:space="0" w:color="auto"/>
              <w:left w:val="single" w:sz="4" w:space="0" w:color="auto"/>
              <w:bottom w:val="single" w:sz="4" w:space="0" w:color="auto"/>
              <w:right w:val="single" w:sz="4" w:space="0" w:color="auto"/>
            </w:tcBorders>
          </w:tcPr>
          <w:p w14:paraId="4C8A674C" w14:textId="77777777" w:rsidR="0020074D" w:rsidRPr="00C00AA4" w:rsidRDefault="0020074D" w:rsidP="00402C13">
            <w:pPr>
              <w:spacing w:after="0" w:line="240" w:lineRule="auto"/>
              <w:jc w:val="both"/>
              <w:rPr>
                <w:rFonts w:cs="Times New Roman"/>
                <w:sz w:val="20"/>
                <w:szCs w:val="20"/>
              </w:rPr>
            </w:pPr>
            <w:r w:rsidRPr="00C00AA4">
              <w:rPr>
                <w:rFonts w:cs="Times New Roman"/>
                <w:sz w:val="20"/>
                <w:szCs w:val="20"/>
              </w:rPr>
              <w:t>Печера відзначається  підземними озерами, які займають близько третини площі. На стінах зустрічаються скупчення кристалів вторинного гіпсу. Довжина лабіринтів печери становить біля 131 км. Розташо</w:t>
            </w:r>
            <w:r w:rsidR="00C86528" w:rsidRPr="00C00AA4">
              <w:rPr>
                <w:rFonts w:cs="Times New Roman"/>
                <w:sz w:val="20"/>
                <w:szCs w:val="20"/>
              </w:rPr>
              <w:t>вана на території НПП</w:t>
            </w:r>
            <w:r w:rsidRPr="00C00AA4">
              <w:rPr>
                <w:rFonts w:cs="Times New Roman"/>
                <w:sz w:val="20"/>
                <w:szCs w:val="20"/>
              </w:rPr>
              <w:t xml:space="preserve"> </w:t>
            </w:r>
            <w:r w:rsidR="00516211">
              <w:rPr>
                <w:rFonts w:cs="Times New Roman"/>
                <w:sz w:val="20"/>
                <w:szCs w:val="20"/>
              </w:rPr>
              <w:t>«</w:t>
            </w:r>
            <w:r w:rsidRPr="00C00AA4">
              <w:rPr>
                <w:rFonts w:cs="Times New Roman"/>
                <w:sz w:val="20"/>
                <w:szCs w:val="20"/>
              </w:rPr>
              <w:t>Дніст</w:t>
            </w:r>
            <w:r w:rsidR="00E0340A" w:rsidRPr="00C00AA4">
              <w:rPr>
                <w:rFonts w:cs="Times New Roman"/>
                <w:sz w:val="20"/>
                <w:szCs w:val="20"/>
              </w:rPr>
              <w:t>ровський кань</w:t>
            </w:r>
            <w:r w:rsidRPr="00C00AA4">
              <w:rPr>
                <w:rFonts w:cs="Times New Roman"/>
                <w:sz w:val="20"/>
                <w:szCs w:val="20"/>
              </w:rPr>
              <w:t>йон</w:t>
            </w:r>
            <w:r w:rsidR="00516211">
              <w:rPr>
                <w:rFonts w:cs="Times New Roman"/>
                <w:sz w:val="20"/>
                <w:szCs w:val="20"/>
              </w:rPr>
              <w:t>»</w:t>
            </w:r>
            <w:r w:rsidRPr="00C00AA4">
              <w:rPr>
                <w:rFonts w:cs="Times New Roman"/>
                <w:sz w:val="20"/>
                <w:szCs w:val="20"/>
              </w:rPr>
              <w:t xml:space="preserve">.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Нічлавського екол</w:t>
            </w:r>
            <w:r w:rsidR="008A61CE">
              <w:rPr>
                <w:rFonts w:cs="Times New Roman"/>
                <w:sz w:val="20"/>
                <w:szCs w:val="20"/>
              </w:rPr>
              <w:t>огічного коридору місцевого з-</w:t>
            </w:r>
            <w:r w:rsidRPr="00C00AA4">
              <w:rPr>
                <w:rFonts w:cs="Times New Roman"/>
                <w:sz w:val="20"/>
                <w:szCs w:val="20"/>
              </w:rPr>
              <w:t>ня.</w:t>
            </w:r>
          </w:p>
        </w:tc>
      </w:tr>
      <w:tr w:rsidR="0020074D" w:rsidRPr="00C00AA4" w14:paraId="2274F63C" w14:textId="77777777" w:rsidTr="006467EE">
        <w:tc>
          <w:tcPr>
            <w:tcW w:w="567" w:type="dxa"/>
            <w:tcBorders>
              <w:top w:val="single" w:sz="4" w:space="0" w:color="auto"/>
              <w:left w:val="single" w:sz="4" w:space="0" w:color="auto"/>
              <w:bottom w:val="single" w:sz="4" w:space="0" w:color="auto"/>
              <w:right w:val="single" w:sz="4" w:space="0" w:color="auto"/>
            </w:tcBorders>
          </w:tcPr>
          <w:p w14:paraId="2E761582" w14:textId="77777777" w:rsidR="0020074D" w:rsidRPr="00C00AA4" w:rsidRDefault="0020074D"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0323E13D"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28 к/з-0-ТР</w:t>
            </w:r>
          </w:p>
        </w:tc>
        <w:tc>
          <w:tcPr>
            <w:tcW w:w="1439" w:type="dxa"/>
            <w:tcBorders>
              <w:top w:val="single" w:sz="4" w:space="0" w:color="auto"/>
              <w:left w:val="single" w:sz="4" w:space="0" w:color="auto"/>
              <w:bottom w:val="single" w:sz="4" w:space="0" w:color="auto"/>
              <w:right w:val="single" w:sz="4" w:space="0" w:color="auto"/>
            </w:tcBorders>
          </w:tcPr>
          <w:p w14:paraId="12849FCE"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 xml:space="preserve">Геологічна пам’ятка природи </w:t>
            </w:r>
            <w:r w:rsidR="00516211">
              <w:rPr>
                <w:rFonts w:cs="Times New Roman"/>
                <w:sz w:val="20"/>
                <w:szCs w:val="20"/>
                <w:lang w:eastAsia="uk-UA"/>
              </w:rPr>
              <w:t>«</w:t>
            </w:r>
            <w:r w:rsidRPr="00C00AA4">
              <w:rPr>
                <w:rFonts w:cs="Times New Roman"/>
                <w:sz w:val="20"/>
                <w:szCs w:val="20"/>
                <w:lang w:eastAsia="uk-UA"/>
              </w:rPr>
              <w:t xml:space="preserve">Печера </w:t>
            </w:r>
            <w:r w:rsidR="00516211">
              <w:rPr>
                <w:rFonts w:cs="Times New Roman"/>
                <w:sz w:val="20"/>
                <w:szCs w:val="20"/>
                <w:lang w:eastAsia="uk-UA"/>
              </w:rPr>
              <w:t>«</w:t>
            </w:r>
            <w:r w:rsidRPr="00C00AA4">
              <w:rPr>
                <w:rFonts w:cs="Times New Roman"/>
                <w:sz w:val="20"/>
                <w:szCs w:val="20"/>
                <w:lang w:eastAsia="uk-UA"/>
              </w:rPr>
              <w:t>Кришталева</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04F34FA0"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Розпорядження Ради Міністрів УРСР від 07.08.1963   №1180-р</w:t>
            </w:r>
          </w:p>
        </w:tc>
        <w:tc>
          <w:tcPr>
            <w:tcW w:w="1980" w:type="dxa"/>
            <w:gridSpan w:val="2"/>
            <w:tcBorders>
              <w:top w:val="single" w:sz="4" w:space="0" w:color="auto"/>
              <w:left w:val="single" w:sz="4" w:space="0" w:color="auto"/>
              <w:bottom w:val="single" w:sz="4" w:space="0" w:color="auto"/>
              <w:right w:val="single" w:sz="4" w:space="0" w:color="auto"/>
            </w:tcBorders>
          </w:tcPr>
          <w:p w14:paraId="05425092"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bCs/>
                <w:sz w:val="20"/>
                <w:szCs w:val="20"/>
                <w:lang w:eastAsia="uk-UA"/>
              </w:rPr>
              <w:t>Борщівський район</w:t>
            </w:r>
            <w:r w:rsidRPr="00C00AA4">
              <w:rPr>
                <w:rFonts w:cs="Times New Roman"/>
                <w:sz w:val="20"/>
                <w:szCs w:val="20"/>
                <w:lang w:eastAsia="uk-UA"/>
              </w:rPr>
              <w:t xml:space="preserve">, </w:t>
            </w:r>
          </w:p>
          <w:p w14:paraId="5C19A14B"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Кривче, лівий схил долини Циганка, вхід до печери розташований на  території національного природного парку </w:t>
            </w:r>
            <w:r w:rsidR="00516211">
              <w:rPr>
                <w:rFonts w:cs="Times New Roman"/>
                <w:sz w:val="20"/>
                <w:szCs w:val="20"/>
                <w:lang w:eastAsia="uk-UA"/>
              </w:rPr>
              <w:t>«</w:t>
            </w:r>
            <w:r w:rsidRPr="00C00AA4">
              <w:rPr>
                <w:rFonts w:cs="Times New Roman"/>
                <w:sz w:val="20"/>
                <w:szCs w:val="20"/>
                <w:lang w:eastAsia="uk-UA"/>
              </w:rPr>
              <w:t>Дністровський каньйон</w:t>
            </w:r>
            <w:r w:rsidR="00516211">
              <w:rPr>
                <w:rFonts w:cs="Times New Roman"/>
                <w:sz w:val="20"/>
                <w:szCs w:val="20"/>
                <w:lang w:eastAsia="uk-UA"/>
              </w:rPr>
              <w:t>»</w:t>
            </w:r>
          </w:p>
        </w:tc>
        <w:tc>
          <w:tcPr>
            <w:tcW w:w="1083" w:type="dxa"/>
            <w:gridSpan w:val="4"/>
            <w:tcBorders>
              <w:top w:val="single" w:sz="4" w:space="0" w:color="auto"/>
              <w:left w:val="single" w:sz="4" w:space="0" w:color="auto"/>
              <w:bottom w:val="single" w:sz="4" w:space="0" w:color="auto"/>
              <w:right w:val="single" w:sz="4" w:space="0" w:color="auto"/>
            </w:tcBorders>
          </w:tcPr>
          <w:p w14:paraId="5E4D932F" w14:textId="77777777" w:rsidR="0020074D" w:rsidRPr="00C00AA4" w:rsidRDefault="0020074D" w:rsidP="00402C13">
            <w:pPr>
              <w:spacing w:after="0" w:line="240" w:lineRule="atLeast"/>
              <w:jc w:val="center"/>
              <w:rPr>
                <w:rFonts w:cs="Times New Roman"/>
                <w:sz w:val="20"/>
                <w:szCs w:val="20"/>
                <w:lang w:eastAsia="uk-UA"/>
              </w:rPr>
            </w:pPr>
            <w:r w:rsidRPr="00C00AA4">
              <w:rPr>
                <w:rFonts w:cs="Times New Roman"/>
                <w:sz w:val="20"/>
                <w:szCs w:val="20"/>
                <w:lang w:eastAsia="uk-UA"/>
              </w:rPr>
              <w:t>-</w:t>
            </w:r>
          </w:p>
        </w:tc>
        <w:tc>
          <w:tcPr>
            <w:tcW w:w="2293" w:type="dxa"/>
            <w:gridSpan w:val="2"/>
            <w:tcBorders>
              <w:top w:val="single" w:sz="4" w:space="0" w:color="auto"/>
              <w:left w:val="single" w:sz="4" w:space="0" w:color="auto"/>
              <w:bottom w:val="single" w:sz="4" w:space="0" w:color="auto"/>
              <w:right w:val="single" w:sz="4" w:space="0" w:color="auto"/>
            </w:tcBorders>
          </w:tcPr>
          <w:p w14:paraId="61146337" w14:textId="77777777" w:rsidR="0020074D" w:rsidRPr="00C00AA4" w:rsidRDefault="0020074D" w:rsidP="00402C13">
            <w:pPr>
              <w:spacing w:after="0" w:line="240" w:lineRule="atLeast"/>
              <w:ind w:right="-155"/>
              <w:jc w:val="center"/>
              <w:rPr>
                <w:rFonts w:cs="Times New Roman"/>
                <w:sz w:val="20"/>
                <w:szCs w:val="20"/>
              </w:rPr>
            </w:pPr>
            <w:r w:rsidRPr="00C00AA4">
              <w:rPr>
                <w:rFonts w:cs="Times New Roman"/>
                <w:sz w:val="20"/>
                <w:szCs w:val="20"/>
              </w:rPr>
              <w:t>-</w:t>
            </w:r>
          </w:p>
        </w:tc>
        <w:tc>
          <w:tcPr>
            <w:tcW w:w="2389" w:type="dxa"/>
            <w:gridSpan w:val="3"/>
            <w:tcBorders>
              <w:top w:val="single" w:sz="4" w:space="0" w:color="auto"/>
              <w:left w:val="single" w:sz="4" w:space="0" w:color="auto"/>
              <w:bottom w:val="single" w:sz="4" w:space="0" w:color="auto"/>
              <w:right w:val="single" w:sz="4" w:space="0" w:color="auto"/>
            </w:tcBorders>
          </w:tcPr>
          <w:p w14:paraId="662F1975" w14:textId="77777777" w:rsidR="0020074D" w:rsidRPr="00C00AA4" w:rsidRDefault="0020074D" w:rsidP="00402C13">
            <w:pPr>
              <w:spacing w:after="0" w:line="240" w:lineRule="auto"/>
              <w:jc w:val="center"/>
              <w:rPr>
                <w:rFonts w:cs="Times New Roman"/>
                <w:sz w:val="20"/>
                <w:szCs w:val="20"/>
              </w:rPr>
            </w:pPr>
            <w:r w:rsidRPr="00C00AA4">
              <w:rPr>
                <w:rFonts w:cs="Times New Roman"/>
                <w:sz w:val="20"/>
                <w:szCs w:val="20"/>
              </w:rPr>
              <w:t>Тернопільський обласний комунальний центр туризму, краєзнавства, спорту та екскурсій учнівської молоді департаменту  освіти і науки Тернопільської обласної державної адміністрації</w:t>
            </w:r>
          </w:p>
        </w:tc>
        <w:tc>
          <w:tcPr>
            <w:tcW w:w="2651" w:type="dxa"/>
            <w:gridSpan w:val="2"/>
            <w:tcBorders>
              <w:top w:val="single" w:sz="4" w:space="0" w:color="auto"/>
              <w:left w:val="single" w:sz="4" w:space="0" w:color="auto"/>
              <w:bottom w:val="single" w:sz="4" w:space="0" w:color="auto"/>
              <w:right w:val="single" w:sz="4" w:space="0" w:color="auto"/>
            </w:tcBorders>
          </w:tcPr>
          <w:p w14:paraId="37F08D99" w14:textId="77777777" w:rsidR="0020074D" w:rsidRPr="00C00AA4" w:rsidRDefault="0020074D" w:rsidP="00402C13">
            <w:pPr>
              <w:spacing w:after="0" w:line="240" w:lineRule="auto"/>
              <w:jc w:val="both"/>
              <w:rPr>
                <w:rFonts w:cs="Times New Roman"/>
                <w:sz w:val="20"/>
                <w:szCs w:val="20"/>
              </w:rPr>
            </w:pPr>
            <w:r w:rsidRPr="00C00AA4">
              <w:rPr>
                <w:rFonts w:cs="Times New Roman"/>
                <w:sz w:val="20"/>
                <w:szCs w:val="20"/>
              </w:rPr>
              <w:t xml:space="preserve">Печера що утворилась в товщі жовто-бурого крупнокристалічного гіпсу </w:t>
            </w:r>
            <w:r w:rsidR="0003403E" w:rsidRPr="00C00AA4">
              <w:rPr>
                <w:rFonts w:cs="Times New Roman"/>
                <w:sz w:val="20"/>
                <w:szCs w:val="20"/>
              </w:rPr>
              <w:t>неогенового</w:t>
            </w:r>
            <w:r w:rsidRPr="00C00AA4">
              <w:rPr>
                <w:rFonts w:cs="Times New Roman"/>
                <w:sz w:val="20"/>
                <w:szCs w:val="20"/>
              </w:rPr>
              <w:t xml:space="preserve"> періоду. Довжина лабіринтів печери становить біля 23 кілометрів Розташована на території </w:t>
            </w:r>
            <w:r w:rsidR="007A3D2F" w:rsidRPr="00C00AA4">
              <w:rPr>
                <w:rFonts w:cs="Times New Roman"/>
                <w:sz w:val="20"/>
                <w:szCs w:val="20"/>
              </w:rPr>
              <w:t>національного</w:t>
            </w:r>
            <w:r w:rsidRPr="00C00AA4">
              <w:rPr>
                <w:rFonts w:cs="Times New Roman"/>
                <w:sz w:val="20"/>
                <w:szCs w:val="20"/>
              </w:rPr>
              <w:t xml:space="preserve"> </w:t>
            </w:r>
            <w:r w:rsidR="007A3D2F" w:rsidRPr="00C00AA4">
              <w:rPr>
                <w:rFonts w:cs="Times New Roman"/>
                <w:sz w:val="20"/>
                <w:szCs w:val="20"/>
              </w:rPr>
              <w:t>природного</w:t>
            </w:r>
            <w:r w:rsidRPr="00C00AA4">
              <w:rPr>
                <w:rFonts w:cs="Times New Roman"/>
                <w:sz w:val="20"/>
                <w:szCs w:val="20"/>
              </w:rPr>
              <w:t xml:space="preserve"> парку </w:t>
            </w:r>
            <w:r w:rsidR="00516211">
              <w:rPr>
                <w:rFonts w:cs="Times New Roman"/>
                <w:sz w:val="20"/>
                <w:szCs w:val="20"/>
              </w:rPr>
              <w:t>«</w:t>
            </w:r>
            <w:r w:rsidRPr="00C00AA4">
              <w:rPr>
                <w:rFonts w:cs="Times New Roman"/>
                <w:sz w:val="20"/>
                <w:szCs w:val="20"/>
              </w:rPr>
              <w:t>Дністровський каньйон</w:t>
            </w:r>
            <w:r w:rsidR="00516211">
              <w:rPr>
                <w:rFonts w:cs="Times New Roman"/>
                <w:sz w:val="20"/>
                <w:szCs w:val="20"/>
              </w:rPr>
              <w:t>»</w:t>
            </w:r>
            <w:r w:rsidRPr="00C00AA4">
              <w:rPr>
                <w:rFonts w:cs="Times New Roman"/>
                <w:sz w:val="20"/>
                <w:szCs w:val="20"/>
              </w:rPr>
              <w:t>.</w:t>
            </w:r>
            <w:r w:rsidR="00C86528" w:rsidRPr="00C00AA4">
              <w:rPr>
                <w:rFonts w:cs="Times New Roman"/>
                <w:sz w:val="20"/>
                <w:szCs w:val="20"/>
              </w:rPr>
              <w:t xml:space="preserve"> </w:t>
            </w: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Циганківського екологічного коридору місцевого значення.</w:t>
            </w:r>
          </w:p>
        </w:tc>
      </w:tr>
      <w:tr w:rsidR="0020074D" w:rsidRPr="00C00AA4" w14:paraId="6B8D8E1C" w14:textId="77777777" w:rsidTr="006467EE">
        <w:tc>
          <w:tcPr>
            <w:tcW w:w="567" w:type="dxa"/>
            <w:tcBorders>
              <w:top w:val="single" w:sz="4" w:space="0" w:color="auto"/>
              <w:left w:val="single" w:sz="4" w:space="0" w:color="auto"/>
              <w:bottom w:val="single" w:sz="4" w:space="0" w:color="auto"/>
              <w:right w:val="single" w:sz="4" w:space="0" w:color="auto"/>
            </w:tcBorders>
          </w:tcPr>
          <w:p w14:paraId="7C17127E" w14:textId="77777777" w:rsidR="0020074D" w:rsidRPr="00C00AA4" w:rsidRDefault="0020074D"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1C2D5C8B"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29 к/з-0-ТР</w:t>
            </w:r>
          </w:p>
        </w:tc>
        <w:tc>
          <w:tcPr>
            <w:tcW w:w="1439" w:type="dxa"/>
            <w:tcBorders>
              <w:top w:val="single" w:sz="4" w:space="0" w:color="auto"/>
              <w:left w:val="single" w:sz="4" w:space="0" w:color="auto"/>
              <w:bottom w:val="single" w:sz="4" w:space="0" w:color="auto"/>
              <w:right w:val="single" w:sz="4" w:space="0" w:color="auto"/>
            </w:tcBorders>
          </w:tcPr>
          <w:p w14:paraId="13440236"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 xml:space="preserve">Геологічна пам’ятка природи </w:t>
            </w:r>
            <w:r w:rsidR="00516211">
              <w:rPr>
                <w:rFonts w:cs="Times New Roman"/>
                <w:sz w:val="20"/>
                <w:szCs w:val="20"/>
                <w:lang w:eastAsia="uk-UA"/>
              </w:rPr>
              <w:t>«</w:t>
            </w:r>
            <w:r w:rsidRPr="00C00AA4">
              <w:rPr>
                <w:rFonts w:cs="Times New Roman"/>
                <w:sz w:val="20"/>
                <w:szCs w:val="20"/>
                <w:lang w:eastAsia="uk-UA"/>
              </w:rPr>
              <w:t xml:space="preserve">Печера </w:t>
            </w:r>
            <w:r w:rsidR="00516211">
              <w:rPr>
                <w:rFonts w:cs="Times New Roman"/>
                <w:sz w:val="20"/>
                <w:szCs w:val="20"/>
                <w:lang w:eastAsia="uk-UA"/>
              </w:rPr>
              <w:t>«</w:t>
            </w:r>
            <w:r w:rsidRPr="00C00AA4">
              <w:rPr>
                <w:rFonts w:cs="Times New Roman"/>
                <w:sz w:val="20"/>
                <w:szCs w:val="20"/>
                <w:lang w:eastAsia="uk-UA"/>
              </w:rPr>
              <w:t>Вертеба</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3315908F"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Розпорядження Ради Міністрів УРСР від 02.08.1971  </w:t>
            </w:r>
          </w:p>
          <w:p w14:paraId="5D57879A"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№611-р</w:t>
            </w:r>
          </w:p>
        </w:tc>
        <w:tc>
          <w:tcPr>
            <w:tcW w:w="1980" w:type="dxa"/>
            <w:gridSpan w:val="2"/>
            <w:tcBorders>
              <w:top w:val="single" w:sz="4" w:space="0" w:color="auto"/>
              <w:left w:val="single" w:sz="4" w:space="0" w:color="auto"/>
              <w:bottom w:val="single" w:sz="4" w:space="0" w:color="auto"/>
              <w:right w:val="single" w:sz="4" w:space="0" w:color="auto"/>
            </w:tcBorders>
          </w:tcPr>
          <w:p w14:paraId="01FA0DFE"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bCs/>
                <w:sz w:val="20"/>
                <w:szCs w:val="20"/>
                <w:lang w:eastAsia="uk-UA"/>
              </w:rPr>
              <w:t>Борщівський район</w:t>
            </w:r>
            <w:r w:rsidRPr="00C00AA4">
              <w:rPr>
                <w:rFonts w:cs="Times New Roman"/>
                <w:sz w:val="20"/>
                <w:szCs w:val="20"/>
                <w:lang w:eastAsia="uk-UA"/>
              </w:rPr>
              <w:t xml:space="preserve">, </w:t>
            </w:r>
          </w:p>
          <w:p w14:paraId="70F78417"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Більче-Золоте, в 2-х км на пн.-зх.   від села, вхід до печери </w:t>
            </w:r>
            <w:r w:rsidR="007A3D2F" w:rsidRPr="00C00AA4">
              <w:rPr>
                <w:rFonts w:cs="Times New Roman"/>
                <w:sz w:val="20"/>
                <w:szCs w:val="20"/>
                <w:lang w:eastAsia="uk-UA"/>
              </w:rPr>
              <w:t>розташований</w:t>
            </w:r>
            <w:r w:rsidRPr="00C00AA4">
              <w:rPr>
                <w:rFonts w:cs="Times New Roman"/>
                <w:sz w:val="20"/>
                <w:szCs w:val="20"/>
                <w:lang w:eastAsia="uk-UA"/>
              </w:rPr>
              <w:t xml:space="preserve"> на  території національного природного парку </w:t>
            </w:r>
            <w:r w:rsidR="00516211">
              <w:rPr>
                <w:rFonts w:cs="Times New Roman"/>
                <w:sz w:val="20"/>
                <w:szCs w:val="20"/>
                <w:lang w:eastAsia="uk-UA"/>
              </w:rPr>
              <w:t>«</w:t>
            </w:r>
            <w:r w:rsidRPr="00C00AA4">
              <w:rPr>
                <w:rFonts w:cs="Times New Roman"/>
                <w:sz w:val="20"/>
                <w:szCs w:val="20"/>
                <w:lang w:eastAsia="uk-UA"/>
              </w:rPr>
              <w:t>Дністровський каньйон</w:t>
            </w:r>
            <w:r w:rsidR="00516211">
              <w:rPr>
                <w:rFonts w:cs="Times New Roman"/>
                <w:sz w:val="20"/>
                <w:szCs w:val="20"/>
                <w:lang w:eastAsia="uk-UA"/>
              </w:rPr>
              <w:t>»</w:t>
            </w:r>
          </w:p>
        </w:tc>
        <w:tc>
          <w:tcPr>
            <w:tcW w:w="1083" w:type="dxa"/>
            <w:gridSpan w:val="4"/>
            <w:tcBorders>
              <w:top w:val="single" w:sz="4" w:space="0" w:color="auto"/>
              <w:left w:val="single" w:sz="4" w:space="0" w:color="auto"/>
              <w:bottom w:val="single" w:sz="4" w:space="0" w:color="auto"/>
              <w:right w:val="single" w:sz="4" w:space="0" w:color="auto"/>
            </w:tcBorders>
          </w:tcPr>
          <w:p w14:paraId="629356C0" w14:textId="77777777" w:rsidR="0020074D" w:rsidRPr="00C00AA4" w:rsidRDefault="0020074D" w:rsidP="00402C13">
            <w:pPr>
              <w:spacing w:after="0" w:line="240" w:lineRule="atLeast"/>
              <w:jc w:val="center"/>
              <w:rPr>
                <w:rFonts w:cs="Times New Roman"/>
                <w:sz w:val="20"/>
                <w:szCs w:val="20"/>
                <w:lang w:eastAsia="uk-UA"/>
              </w:rPr>
            </w:pPr>
            <w:r w:rsidRPr="00C00AA4">
              <w:rPr>
                <w:rFonts w:cs="Times New Roman"/>
                <w:sz w:val="20"/>
                <w:szCs w:val="20"/>
                <w:lang w:eastAsia="uk-UA"/>
              </w:rPr>
              <w:t>-</w:t>
            </w:r>
          </w:p>
        </w:tc>
        <w:tc>
          <w:tcPr>
            <w:tcW w:w="2293" w:type="dxa"/>
            <w:gridSpan w:val="2"/>
            <w:tcBorders>
              <w:top w:val="single" w:sz="4" w:space="0" w:color="auto"/>
              <w:left w:val="single" w:sz="4" w:space="0" w:color="auto"/>
              <w:bottom w:val="single" w:sz="4" w:space="0" w:color="auto"/>
              <w:right w:val="single" w:sz="4" w:space="0" w:color="auto"/>
            </w:tcBorders>
          </w:tcPr>
          <w:p w14:paraId="4973DFFD" w14:textId="77777777" w:rsidR="0020074D" w:rsidRPr="00C00AA4" w:rsidRDefault="0020074D" w:rsidP="00402C13">
            <w:pPr>
              <w:spacing w:after="0" w:line="240" w:lineRule="atLeast"/>
              <w:ind w:right="-155"/>
              <w:jc w:val="center"/>
              <w:rPr>
                <w:rFonts w:cs="Times New Roman"/>
                <w:sz w:val="20"/>
                <w:szCs w:val="20"/>
              </w:rPr>
            </w:pPr>
            <w:r w:rsidRPr="00C00AA4">
              <w:rPr>
                <w:rFonts w:cs="Times New Roman"/>
                <w:sz w:val="20"/>
                <w:szCs w:val="20"/>
              </w:rPr>
              <w:t>-</w:t>
            </w:r>
          </w:p>
        </w:tc>
        <w:tc>
          <w:tcPr>
            <w:tcW w:w="2389" w:type="dxa"/>
            <w:gridSpan w:val="3"/>
            <w:tcBorders>
              <w:top w:val="single" w:sz="4" w:space="0" w:color="auto"/>
              <w:left w:val="single" w:sz="4" w:space="0" w:color="auto"/>
              <w:bottom w:val="single" w:sz="4" w:space="0" w:color="auto"/>
              <w:right w:val="single" w:sz="4" w:space="0" w:color="auto"/>
            </w:tcBorders>
          </w:tcPr>
          <w:p w14:paraId="7D64B763"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Борщівський обласний комунальний краєзнавчий музей</w:t>
            </w:r>
          </w:p>
        </w:tc>
        <w:tc>
          <w:tcPr>
            <w:tcW w:w="2651" w:type="dxa"/>
            <w:gridSpan w:val="2"/>
            <w:tcBorders>
              <w:top w:val="single" w:sz="4" w:space="0" w:color="auto"/>
              <w:left w:val="single" w:sz="4" w:space="0" w:color="auto"/>
              <w:bottom w:val="single" w:sz="4" w:space="0" w:color="auto"/>
              <w:right w:val="single" w:sz="4" w:space="0" w:color="auto"/>
            </w:tcBorders>
          </w:tcPr>
          <w:p w14:paraId="1BDC3FF0" w14:textId="77777777" w:rsidR="0020074D" w:rsidRPr="00C00AA4" w:rsidRDefault="0020074D" w:rsidP="00402C13">
            <w:pPr>
              <w:spacing w:after="0" w:line="240" w:lineRule="auto"/>
              <w:jc w:val="both"/>
              <w:rPr>
                <w:rFonts w:cs="Times New Roman"/>
                <w:sz w:val="20"/>
                <w:szCs w:val="20"/>
              </w:rPr>
            </w:pPr>
            <w:r w:rsidRPr="00C00AA4">
              <w:rPr>
                <w:rFonts w:cs="Times New Roman"/>
                <w:sz w:val="20"/>
                <w:szCs w:val="20"/>
              </w:rPr>
              <w:t xml:space="preserve">Карстова печера </w:t>
            </w:r>
            <w:r w:rsidR="00516211">
              <w:rPr>
                <w:rFonts w:cs="Times New Roman"/>
                <w:sz w:val="20"/>
                <w:szCs w:val="20"/>
              </w:rPr>
              <w:t>«</w:t>
            </w:r>
            <w:r w:rsidRPr="00C00AA4">
              <w:rPr>
                <w:rFonts w:cs="Times New Roman"/>
                <w:sz w:val="20"/>
                <w:szCs w:val="20"/>
              </w:rPr>
              <w:t>Вертеба</w:t>
            </w:r>
            <w:r w:rsidR="00516211">
              <w:rPr>
                <w:rFonts w:cs="Times New Roman"/>
                <w:sz w:val="20"/>
                <w:szCs w:val="20"/>
              </w:rPr>
              <w:t>»</w:t>
            </w:r>
            <w:r w:rsidRPr="00C00AA4">
              <w:rPr>
                <w:rFonts w:cs="Times New Roman"/>
                <w:sz w:val="20"/>
                <w:szCs w:val="20"/>
              </w:rPr>
              <w:t>(від давньослов’янського “вертеп</w:t>
            </w:r>
            <w:r w:rsidR="00516211">
              <w:rPr>
                <w:rFonts w:cs="Times New Roman"/>
                <w:sz w:val="20"/>
                <w:szCs w:val="20"/>
              </w:rPr>
              <w:t>»</w:t>
            </w:r>
            <w:r w:rsidRPr="00C00AA4">
              <w:rPr>
                <w:rFonts w:cs="Times New Roman"/>
                <w:sz w:val="20"/>
                <w:szCs w:val="20"/>
              </w:rPr>
              <w:t xml:space="preserve">- печера, яруга) - природний лабіринт загальною </w:t>
            </w:r>
            <w:r w:rsidR="00433FEE">
              <w:rPr>
                <w:rFonts w:cs="Times New Roman"/>
                <w:sz w:val="20"/>
                <w:szCs w:val="20"/>
              </w:rPr>
              <w:t>довжиною ходів 8,84 км</w:t>
            </w:r>
            <w:r w:rsidR="002B3327" w:rsidRPr="00C00AA4">
              <w:rPr>
                <w:rFonts w:cs="Times New Roman"/>
                <w:sz w:val="20"/>
                <w:szCs w:val="20"/>
              </w:rPr>
              <w:t xml:space="preserve">. </w:t>
            </w:r>
            <w:r w:rsidRPr="00C00AA4">
              <w:rPr>
                <w:rFonts w:cs="Times New Roman"/>
                <w:sz w:val="20"/>
                <w:szCs w:val="20"/>
              </w:rPr>
              <w:t>Тут знайдено сліди пе</w:t>
            </w:r>
            <w:r w:rsidR="00433FEE">
              <w:rPr>
                <w:rFonts w:cs="Times New Roman"/>
                <w:sz w:val="20"/>
                <w:szCs w:val="20"/>
              </w:rPr>
              <w:t>-</w:t>
            </w:r>
            <w:r w:rsidRPr="00C00AA4">
              <w:rPr>
                <w:rFonts w:cs="Times New Roman"/>
                <w:sz w:val="20"/>
                <w:szCs w:val="20"/>
              </w:rPr>
              <w:t xml:space="preserve">ребування людей і у більш пізній період.  Розташована на території національного природного парку </w:t>
            </w:r>
            <w:r w:rsidR="00516211">
              <w:rPr>
                <w:rFonts w:cs="Times New Roman"/>
                <w:sz w:val="20"/>
                <w:szCs w:val="20"/>
              </w:rPr>
              <w:t>«</w:t>
            </w:r>
            <w:r w:rsidRPr="00C00AA4">
              <w:rPr>
                <w:rFonts w:cs="Times New Roman"/>
                <w:sz w:val="20"/>
                <w:szCs w:val="20"/>
              </w:rPr>
              <w:t>Дністровський каньйон</w:t>
            </w:r>
            <w:r w:rsidR="00516211">
              <w:rPr>
                <w:rFonts w:cs="Times New Roman"/>
                <w:sz w:val="20"/>
                <w:szCs w:val="20"/>
              </w:rPr>
              <w:t>»</w:t>
            </w:r>
            <w:r w:rsidRPr="00C00AA4">
              <w:rPr>
                <w:rFonts w:cs="Times New Roman"/>
                <w:sz w:val="20"/>
                <w:szCs w:val="20"/>
              </w:rPr>
              <w:t>.</w:t>
            </w:r>
          </w:p>
        </w:tc>
      </w:tr>
      <w:tr w:rsidR="0020074D" w:rsidRPr="00C00AA4" w14:paraId="721F263C" w14:textId="77777777" w:rsidTr="006467EE">
        <w:tc>
          <w:tcPr>
            <w:tcW w:w="567" w:type="dxa"/>
            <w:tcBorders>
              <w:top w:val="single" w:sz="4" w:space="0" w:color="auto"/>
              <w:left w:val="single" w:sz="4" w:space="0" w:color="auto"/>
              <w:bottom w:val="single" w:sz="4" w:space="0" w:color="auto"/>
              <w:right w:val="single" w:sz="4" w:space="0" w:color="auto"/>
            </w:tcBorders>
          </w:tcPr>
          <w:p w14:paraId="3091C3A8" w14:textId="77777777" w:rsidR="0020074D" w:rsidRPr="00C00AA4" w:rsidRDefault="0020074D"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30BC4B1"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30 к/з-0-ТР</w:t>
            </w:r>
          </w:p>
        </w:tc>
        <w:tc>
          <w:tcPr>
            <w:tcW w:w="1439" w:type="dxa"/>
            <w:tcBorders>
              <w:top w:val="single" w:sz="4" w:space="0" w:color="auto"/>
              <w:left w:val="single" w:sz="4" w:space="0" w:color="auto"/>
              <w:bottom w:val="single" w:sz="4" w:space="0" w:color="auto"/>
              <w:right w:val="single" w:sz="4" w:space="0" w:color="auto"/>
            </w:tcBorders>
          </w:tcPr>
          <w:p w14:paraId="5585B123"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 xml:space="preserve">Геологічна пам’ятка природи </w:t>
            </w:r>
            <w:r w:rsidR="00516211">
              <w:rPr>
                <w:rFonts w:cs="Times New Roman"/>
                <w:sz w:val="20"/>
                <w:szCs w:val="20"/>
                <w:lang w:eastAsia="uk-UA"/>
              </w:rPr>
              <w:t>«</w:t>
            </w:r>
            <w:r w:rsidRPr="00C00AA4">
              <w:rPr>
                <w:rFonts w:cs="Times New Roman"/>
                <w:sz w:val="20"/>
                <w:szCs w:val="20"/>
                <w:lang w:eastAsia="uk-UA"/>
              </w:rPr>
              <w:t xml:space="preserve">Печера </w:t>
            </w:r>
            <w:r w:rsidR="00516211">
              <w:rPr>
                <w:rFonts w:cs="Times New Roman"/>
                <w:sz w:val="20"/>
                <w:szCs w:val="20"/>
                <w:lang w:eastAsia="uk-UA"/>
              </w:rPr>
              <w:t>«</w:t>
            </w:r>
            <w:r w:rsidRPr="00C00AA4">
              <w:rPr>
                <w:rFonts w:cs="Times New Roman"/>
                <w:sz w:val="20"/>
                <w:szCs w:val="20"/>
                <w:lang w:eastAsia="uk-UA"/>
              </w:rPr>
              <w:t>Ювілейна</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04E968B4" w14:textId="77777777" w:rsidR="002B3327"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Розпорядження Ради Міністрів УРСР від 02.08.1971  </w:t>
            </w:r>
          </w:p>
          <w:p w14:paraId="096284D4"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№611-р</w:t>
            </w:r>
          </w:p>
        </w:tc>
        <w:tc>
          <w:tcPr>
            <w:tcW w:w="1980" w:type="dxa"/>
            <w:gridSpan w:val="2"/>
            <w:tcBorders>
              <w:top w:val="single" w:sz="4" w:space="0" w:color="auto"/>
              <w:left w:val="single" w:sz="4" w:space="0" w:color="auto"/>
              <w:bottom w:val="single" w:sz="4" w:space="0" w:color="auto"/>
              <w:right w:val="single" w:sz="4" w:space="0" w:color="auto"/>
            </w:tcBorders>
          </w:tcPr>
          <w:p w14:paraId="238E7EC7"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bCs/>
                <w:sz w:val="20"/>
                <w:szCs w:val="20"/>
                <w:lang w:eastAsia="uk-UA"/>
              </w:rPr>
              <w:t>Борщівський район</w:t>
            </w:r>
            <w:r w:rsidRPr="00C00AA4">
              <w:rPr>
                <w:rFonts w:cs="Times New Roman"/>
                <w:sz w:val="20"/>
                <w:szCs w:val="20"/>
                <w:lang w:eastAsia="uk-UA"/>
              </w:rPr>
              <w:t xml:space="preserve">, </w:t>
            </w:r>
          </w:p>
          <w:p w14:paraId="2CA24FE4"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с. Сапогів,  серед полів</w:t>
            </w:r>
          </w:p>
        </w:tc>
        <w:tc>
          <w:tcPr>
            <w:tcW w:w="1083" w:type="dxa"/>
            <w:gridSpan w:val="4"/>
            <w:tcBorders>
              <w:top w:val="single" w:sz="4" w:space="0" w:color="auto"/>
              <w:left w:val="single" w:sz="4" w:space="0" w:color="auto"/>
              <w:bottom w:val="single" w:sz="4" w:space="0" w:color="auto"/>
              <w:right w:val="single" w:sz="4" w:space="0" w:color="auto"/>
            </w:tcBorders>
          </w:tcPr>
          <w:p w14:paraId="69DFAF20" w14:textId="77777777" w:rsidR="0020074D" w:rsidRPr="00C00AA4" w:rsidRDefault="0020074D" w:rsidP="00402C13">
            <w:pPr>
              <w:spacing w:after="0" w:line="240" w:lineRule="atLeast"/>
              <w:jc w:val="center"/>
              <w:rPr>
                <w:rFonts w:cs="Times New Roman"/>
                <w:sz w:val="20"/>
                <w:szCs w:val="20"/>
                <w:lang w:eastAsia="uk-UA"/>
              </w:rPr>
            </w:pPr>
            <w:r w:rsidRPr="00C00AA4">
              <w:rPr>
                <w:rFonts w:cs="Times New Roman"/>
                <w:sz w:val="20"/>
                <w:szCs w:val="20"/>
                <w:lang w:eastAsia="uk-UA"/>
              </w:rPr>
              <w:t>-</w:t>
            </w:r>
          </w:p>
        </w:tc>
        <w:tc>
          <w:tcPr>
            <w:tcW w:w="2293" w:type="dxa"/>
            <w:gridSpan w:val="2"/>
            <w:tcBorders>
              <w:top w:val="single" w:sz="4" w:space="0" w:color="auto"/>
              <w:left w:val="single" w:sz="4" w:space="0" w:color="auto"/>
              <w:bottom w:val="single" w:sz="4" w:space="0" w:color="auto"/>
              <w:right w:val="single" w:sz="4" w:space="0" w:color="auto"/>
            </w:tcBorders>
          </w:tcPr>
          <w:p w14:paraId="454E3B89" w14:textId="77777777" w:rsidR="0020074D" w:rsidRPr="00C00AA4" w:rsidRDefault="0020074D" w:rsidP="00402C13">
            <w:pPr>
              <w:spacing w:after="0" w:line="240" w:lineRule="atLeast"/>
              <w:ind w:right="-155"/>
              <w:jc w:val="center"/>
              <w:rPr>
                <w:rFonts w:cs="Times New Roman"/>
                <w:sz w:val="20"/>
                <w:szCs w:val="20"/>
              </w:rPr>
            </w:pPr>
            <w:r w:rsidRPr="00C00AA4">
              <w:rPr>
                <w:rFonts w:cs="Times New Roman"/>
                <w:sz w:val="20"/>
                <w:szCs w:val="20"/>
              </w:rPr>
              <w:t>-</w:t>
            </w:r>
          </w:p>
        </w:tc>
        <w:tc>
          <w:tcPr>
            <w:tcW w:w="2389" w:type="dxa"/>
            <w:gridSpan w:val="3"/>
            <w:tcBorders>
              <w:top w:val="single" w:sz="4" w:space="0" w:color="auto"/>
              <w:left w:val="single" w:sz="4" w:space="0" w:color="auto"/>
              <w:bottom w:val="single" w:sz="4" w:space="0" w:color="auto"/>
              <w:right w:val="single" w:sz="4" w:space="0" w:color="auto"/>
            </w:tcBorders>
          </w:tcPr>
          <w:p w14:paraId="654ED999"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Сапогівська сільська рада Борщівського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1CFEB2D4" w14:textId="77777777" w:rsidR="0020074D" w:rsidRPr="00C00AA4" w:rsidRDefault="00C86528" w:rsidP="00402C13">
            <w:pPr>
              <w:spacing w:after="0" w:line="240" w:lineRule="auto"/>
              <w:jc w:val="both"/>
              <w:rPr>
                <w:rFonts w:cs="Times New Roman"/>
                <w:sz w:val="20"/>
                <w:szCs w:val="20"/>
              </w:rPr>
            </w:pPr>
            <w:r w:rsidRPr="00C00AA4">
              <w:rPr>
                <w:rFonts w:cs="Times New Roman"/>
                <w:sz w:val="20"/>
                <w:szCs w:val="20"/>
              </w:rPr>
              <w:t xml:space="preserve"> Печера. що утво</w:t>
            </w:r>
            <w:r w:rsidR="0020074D" w:rsidRPr="00C00AA4">
              <w:rPr>
                <w:rFonts w:cs="Times New Roman"/>
                <w:sz w:val="20"/>
                <w:szCs w:val="20"/>
              </w:rPr>
              <w:t xml:space="preserve">рилась у верхній товщі гіпсів неогенового періоду. Довжина лабіринтів печери становить біля 1623 метри. Згідно з </w:t>
            </w:r>
            <w:r w:rsidR="005976A6">
              <w:rPr>
                <w:rFonts w:cs="Times New Roman"/>
                <w:sz w:val="20"/>
                <w:szCs w:val="20"/>
              </w:rPr>
              <w:t>Регіональною</w:t>
            </w:r>
            <w:r w:rsidR="0020074D" w:rsidRPr="00C00AA4">
              <w:rPr>
                <w:rFonts w:cs="Times New Roman"/>
                <w:sz w:val="20"/>
                <w:szCs w:val="20"/>
              </w:rPr>
              <w:t xml:space="preserve"> схемою формування екологічної </w:t>
            </w:r>
            <w:r w:rsidR="0003403E" w:rsidRPr="00C00AA4">
              <w:rPr>
                <w:rFonts w:cs="Times New Roman"/>
                <w:sz w:val="20"/>
                <w:szCs w:val="20"/>
              </w:rPr>
              <w:t>мережі</w:t>
            </w:r>
            <w:r w:rsidR="0020074D" w:rsidRPr="00C00AA4">
              <w:rPr>
                <w:rFonts w:cs="Times New Roman"/>
                <w:sz w:val="20"/>
                <w:szCs w:val="20"/>
              </w:rPr>
              <w:t xml:space="preserve"> Тернопільської області входить до складу Циганківського екологічного </w:t>
            </w:r>
            <w:r w:rsidR="0003403E" w:rsidRPr="00C00AA4">
              <w:rPr>
                <w:rFonts w:cs="Times New Roman"/>
                <w:sz w:val="20"/>
                <w:szCs w:val="20"/>
              </w:rPr>
              <w:t>коридору</w:t>
            </w:r>
            <w:r w:rsidR="0020074D" w:rsidRPr="00C00AA4">
              <w:rPr>
                <w:rFonts w:cs="Times New Roman"/>
                <w:sz w:val="20"/>
                <w:szCs w:val="20"/>
              </w:rPr>
              <w:t xml:space="preserve"> місцевого з</w:t>
            </w:r>
            <w:r w:rsidR="00EF3391">
              <w:rPr>
                <w:rFonts w:cs="Times New Roman"/>
                <w:sz w:val="20"/>
                <w:szCs w:val="20"/>
              </w:rPr>
              <w:t>-ня.</w:t>
            </w:r>
          </w:p>
        </w:tc>
      </w:tr>
      <w:tr w:rsidR="0020074D" w:rsidRPr="00C00AA4" w14:paraId="47053526" w14:textId="77777777" w:rsidTr="006467EE">
        <w:tc>
          <w:tcPr>
            <w:tcW w:w="567" w:type="dxa"/>
            <w:tcBorders>
              <w:top w:val="single" w:sz="4" w:space="0" w:color="auto"/>
              <w:left w:val="single" w:sz="4" w:space="0" w:color="auto"/>
              <w:bottom w:val="single" w:sz="4" w:space="0" w:color="auto"/>
              <w:right w:val="single" w:sz="4" w:space="0" w:color="auto"/>
            </w:tcBorders>
          </w:tcPr>
          <w:p w14:paraId="300AC6FB" w14:textId="77777777" w:rsidR="0020074D" w:rsidRPr="00C00AA4" w:rsidRDefault="0020074D"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8805657"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31 к/з-0-ТР</w:t>
            </w:r>
          </w:p>
        </w:tc>
        <w:tc>
          <w:tcPr>
            <w:tcW w:w="1439" w:type="dxa"/>
            <w:tcBorders>
              <w:top w:val="single" w:sz="4" w:space="0" w:color="auto"/>
              <w:left w:val="single" w:sz="4" w:space="0" w:color="auto"/>
              <w:bottom w:val="single" w:sz="4" w:space="0" w:color="auto"/>
              <w:right w:val="single" w:sz="4" w:space="0" w:color="auto"/>
            </w:tcBorders>
          </w:tcPr>
          <w:p w14:paraId="5E7D0233"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 xml:space="preserve">Геологічна пам’ятка природи </w:t>
            </w:r>
            <w:r w:rsidR="00516211">
              <w:rPr>
                <w:rFonts w:cs="Times New Roman"/>
                <w:sz w:val="20"/>
                <w:szCs w:val="20"/>
                <w:lang w:eastAsia="uk-UA"/>
              </w:rPr>
              <w:t>«</w:t>
            </w:r>
            <w:r w:rsidRPr="00C00AA4">
              <w:rPr>
                <w:rFonts w:cs="Times New Roman"/>
                <w:sz w:val="20"/>
                <w:szCs w:val="20"/>
                <w:lang w:eastAsia="uk-UA"/>
              </w:rPr>
              <w:t xml:space="preserve">Печера </w:t>
            </w:r>
            <w:r w:rsidR="00516211">
              <w:rPr>
                <w:rFonts w:cs="Times New Roman"/>
                <w:sz w:val="20"/>
                <w:szCs w:val="20"/>
                <w:lang w:eastAsia="uk-UA"/>
              </w:rPr>
              <w:t>«</w:t>
            </w:r>
            <w:r w:rsidRPr="00C00AA4">
              <w:rPr>
                <w:rFonts w:cs="Times New Roman"/>
                <w:sz w:val="20"/>
                <w:szCs w:val="20"/>
                <w:lang w:eastAsia="uk-UA"/>
              </w:rPr>
              <w:t>Млинки</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7CCA3A03"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Розпорядження Ради Міністрів УРСР від 02.08.1971     №611-р</w:t>
            </w:r>
          </w:p>
        </w:tc>
        <w:tc>
          <w:tcPr>
            <w:tcW w:w="1980" w:type="dxa"/>
            <w:gridSpan w:val="2"/>
            <w:tcBorders>
              <w:top w:val="single" w:sz="4" w:space="0" w:color="auto"/>
              <w:left w:val="single" w:sz="4" w:space="0" w:color="auto"/>
              <w:bottom w:val="single" w:sz="4" w:space="0" w:color="auto"/>
              <w:right w:val="single" w:sz="4" w:space="0" w:color="auto"/>
            </w:tcBorders>
          </w:tcPr>
          <w:p w14:paraId="75207CF9"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bCs/>
                <w:sz w:val="20"/>
                <w:szCs w:val="20"/>
                <w:lang w:eastAsia="uk-UA"/>
              </w:rPr>
              <w:t>Чортківський район</w:t>
            </w:r>
            <w:r w:rsidRPr="00C00AA4">
              <w:rPr>
                <w:rFonts w:cs="Times New Roman"/>
                <w:sz w:val="20"/>
                <w:szCs w:val="20"/>
                <w:lang w:eastAsia="uk-UA"/>
              </w:rPr>
              <w:t xml:space="preserve">, </w:t>
            </w:r>
          </w:p>
          <w:p w14:paraId="7A674E45"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с. Залісся, правий схил потічка Млинки, верхня тераса</w:t>
            </w:r>
          </w:p>
        </w:tc>
        <w:tc>
          <w:tcPr>
            <w:tcW w:w="1083" w:type="dxa"/>
            <w:gridSpan w:val="4"/>
            <w:tcBorders>
              <w:top w:val="single" w:sz="4" w:space="0" w:color="auto"/>
              <w:left w:val="single" w:sz="4" w:space="0" w:color="auto"/>
              <w:bottom w:val="single" w:sz="4" w:space="0" w:color="auto"/>
              <w:right w:val="single" w:sz="4" w:space="0" w:color="auto"/>
            </w:tcBorders>
          </w:tcPr>
          <w:p w14:paraId="6832A9F8" w14:textId="77777777" w:rsidR="0020074D" w:rsidRPr="00C00AA4" w:rsidRDefault="0020074D" w:rsidP="00402C13">
            <w:pPr>
              <w:spacing w:after="0" w:line="240" w:lineRule="atLeast"/>
              <w:jc w:val="center"/>
              <w:rPr>
                <w:rFonts w:cs="Times New Roman"/>
                <w:sz w:val="20"/>
                <w:szCs w:val="20"/>
                <w:lang w:eastAsia="uk-UA"/>
              </w:rPr>
            </w:pPr>
            <w:r w:rsidRPr="00C00AA4">
              <w:rPr>
                <w:rFonts w:cs="Times New Roman"/>
                <w:sz w:val="20"/>
                <w:szCs w:val="20"/>
                <w:lang w:eastAsia="uk-UA"/>
              </w:rPr>
              <w:t>-</w:t>
            </w:r>
          </w:p>
        </w:tc>
        <w:tc>
          <w:tcPr>
            <w:tcW w:w="2293" w:type="dxa"/>
            <w:gridSpan w:val="2"/>
            <w:tcBorders>
              <w:top w:val="single" w:sz="4" w:space="0" w:color="auto"/>
              <w:left w:val="single" w:sz="4" w:space="0" w:color="auto"/>
              <w:bottom w:val="single" w:sz="4" w:space="0" w:color="auto"/>
              <w:right w:val="single" w:sz="4" w:space="0" w:color="auto"/>
            </w:tcBorders>
          </w:tcPr>
          <w:p w14:paraId="7AAF8780" w14:textId="77777777" w:rsidR="0020074D" w:rsidRPr="00C00AA4" w:rsidRDefault="0020074D" w:rsidP="00402C13">
            <w:pPr>
              <w:spacing w:after="0" w:line="240" w:lineRule="atLeast"/>
              <w:ind w:right="-155"/>
              <w:jc w:val="center"/>
              <w:rPr>
                <w:rFonts w:cs="Times New Roman"/>
                <w:sz w:val="20"/>
                <w:szCs w:val="20"/>
              </w:rPr>
            </w:pPr>
            <w:r w:rsidRPr="00C00AA4">
              <w:rPr>
                <w:rFonts w:cs="Times New Roman"/>
                <w:sz w:val="20"/>
                <w:szCs w:val="20"/>
              </w:rPr>
              <w:t>-</w:t>
            </w:r>
          </w:p>
        </w:tc>
        <w:tc>
          <w:tcPr>
            <w:tcW w:w="2389" w:type="dxa"/>
            <w:gridSpan w:val="3"/>
            <w:tcBorders>
              <w:top w:val="single" w:sz="4" w:space="0" w:color="auto"/>
              <w:left w:val="single" w:sz="4" w:space="0" w:color="auto"/>
              <w:bottom w:val="single" w:sz="4" w:space="0" w:color="auto"/>
              <w:right w:val="single" w:sz="4" w:space="0" w:color="auto"/>
            </w:tcBorders>
          </w:tcPr>
          <w:p w14:paraId="3AEE35BB"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Заліссянська сільська рада</w:t>
            </w:r>
          </w:p>
          <w:p w14:paraId="5F902711"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Чортківського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383792BD" w14:textId="77777777" w:rsidR="0020074D" w:rsidRPr="00C00AA4" w:rsidRDefault="0020074D" w:rsidP="00402C13">
            <w:pPr>
              <w:spacing w:after="0" w:line="240" w:lineRule="auto"/>
              <w:jc w:val="both"/>
              <w:rPr>
                <w:rFonts w:cs="Times New Roman"/>
                <w:sz w:val="20"/>
                <w:szCs w:val="20"/>
              </w:rPr>
            </w:pPr>
            <w:r w:rsidRPr="00C00AA4">
              <w:rPr>
                <w:rFonts w:cs="Times New Roman"/>
                <w:sz w:val="20"/>
                <w:szCs w:val="20"/>
              </w:rPr>
              <w:t xml:space="preserve">Природний лабіринт карстового походження  загальною довжиною ходів понад 27 кілометрів. Печера вражає багатством кристалічних форм (кристалічні драпіровки, друзи), різними </w:t>
            </w:r>
            <w:r w:rsidR="0003403E" w:rsidRPr="00C00AA4">
              <w:rPr>
                <w:rFonts w:cs="Times New Roman"/>
                <w:sz w:val="20"/>
                <w:szCs w:val="20"/>
              </w:rPr>
              <w:t>структурними</w:t>
            </w:r>
            <w:r w:rsidRPr="00C00AA4">
              <w:rPr>
                <w:rFonts w:cs="Times New Roman"/>
                <w:sz w:val="20"/>
                <w:szCs w:val="20"/>
              </w:rPr>
              <w:t xml:space="preserve"> модифікаціями гіпсів, що виникли за рахунок </w:t>
            </w:r>
            <w:r w:rsidR="0003403E" w:rsidRPr="00C00AA4">
              <w:rPr>
                <w:rFonts w:cs="Times New Roman"/>
                <w:sz w:val="20"/>
                <w:szCs w:val="20"/>
              </w:rPr>
              <w:t>вторинної</w:t>
            </w:r>
            <w:r w:rsidRPr="00C00AA4">
              <w:rPr>
                <w:rFonts w:cs="Times New Roman"/>
                <w:sz w:val="20"/>
                <w:szCs w:val="20"/>
              </w:rPr>
              <w:t xml:space="preserve"> кристалізації. Площа охоронної зони печери 0,5 га.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Серетського між</w:t>
            </w:r>
            <w:r w:rsidR="00E23AF8" w:rsidRPr="00C00AA4">
              <w:rPr>
                <w:rFonts w:cs="Times New Roman"/>
                <w:sz w:val="20"/>
                <w:szCs w:val="20"/>
              </w:rPr>
              <w:t>регіо</w:t>
            </w:r>
            <w:r w:rsidRPr="00C00AA4">
              <w:rPr>
                <w:rFonts w:cs="Times New Roman"/>
                <w:sz w:val="20"/>
                <w:szCs w:val="20"/>
              </w:rPr>
              <w:t>нального екологічного коридору.</w:t>
            </w:r>
          </w:p>
        </w:tc>
      </w:tr>
      <w:tr w:rsidR="0020074D" w:rsidRPr="00C00AA4" w14:paraId="4A99AA72" w14:textId="77777777" w:rsidTr="006467EE">
        <w:tc>
          <w:tcPr>
            <w:tcW w:w="567" w:type="dxa"/>
            <w:tcBorders>
              <w:top w:val="single" w:sz="4" w:space="0" w:color="auto"/>
              <w:left w:val="single" w:sz="4" w:space="0" w:color="auto"/>
              <w:bottom w:val="single" w:sz="4" w:space="0" w:color="auto"/>
              <w:right w:val="single" w:sz="4" w:space="0" w:color="auto"/>
            </w:tcBorders>
          </w:tcPr>
          <w:p w14:paraId="2DD4E080" w14:textId="77777777" w:rsidR="0020074D" w:rsidRPr="00C00AA4" w:rsidRDefault="0020074D"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5AB56557"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32 к/з-0-ТР</w:t>
            </w:r>
          </w:p>
        </w:tc>
        <w:tc>
          <w:tcPr>
            <w:tcW w:w="1439" w:type="dxa"/>
            <w:tcBorders>
              <w:top w:val="single" w:sz="4" w:space="0" w:color="auto"/>
              <w:left w:val="single" w:sz="4" w:space="0" w:color="auto"/>
              <w:bottom w:val="single" w:sz="4" w:space="0" w:color="auto"/>
              <w:right w:val="single" w:sz="4" w:space="0" w:color="auto"/>
            </w:tcBorders>
          </w:tcPr>
          <w:p w14:paraId="7BFDA872"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 xml:space="preserve">Геологічна пам’ятка природи </w:t>
            </w:r>
            <w:r w:rsidR="00516211">
              <w:rPr>
                <w:rFonts w:cs="Times New Roman"/>
                <w:sz w:val="20"/>
                <w:szCs w:val="20"/>
                <w:lang w:eastAsia="uk-UA"/>
              </w:rPr>
              <w:t>«</w:t>
            </w:r>
            <w:r w:rsidRPr="00C00AA4">
              <w:rPr>
                <w:rFonts w:cs="Times New Roman"/>
                <w:sz w:val="20"/>
                <w:szCs w:val="20"/>
                <w:lang w:eastAsia="uk-UA"/>
              </w:rPr>
              <w:t xml:space="preserve">Печера </w:t>
            </w:r>
            <w:r w:rsidR="00516211">
              <w:rPr>
                <w:rFonts w:cs="Times New Roman"/>
                <w:sz w:val="20"/>
                <w:szCs w:val="20"/>
                <w:lang w:eastAsia="uk-UA"/>
              </w:rPr>
              <w:t>«</w:t>
            </w:r>
            <w:r w:rsidRPr="00C00AA4">
              <w:rPr>
                <w:rFonts w:cs="Times New Roman"/>
                <w:sz w:val="20"/>
                <w:szCs w:val="20"/>
                <w:lang w:eastAsia="uk-UA"/>
              </w:rPr>
              <w:t>Перлина</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4D34288E"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Розпорядження Ради Міністрів УРСР від 02.08.1971     №611-р</w:t>
            </w:r>
          </w:p>
        </w:tc>
        <w:tc>
          <w:tcPr>
            <w:tcW w:w="1980" w:type="dxa"/>
            <w:gridSpan w:val="2"/>
            <w:tcBorders>
              <w:top w:val="single" w:sz="4" w:space="0" w:color="auto"/>
              <w:left w:val="single" w:sz="4" w:space="0" w:color="auto"/>
              <w:bottom w:val="single" w:sz="4" w:space="0" w:color="auto"/>
              <w:right w:val="single" w:sz="4" w:space="0" w:color="auto"/>
            </w:tcBorders>
          </w:tcPr>
          <w:p w14:paraId="6504B543"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bCs/>
                <w:sz w:val="20"/>
                <w:szCs w:val="20"/>
                <w:lang w:eastAsia="uk-UA"/>
              </w:rPr>
              <w:t>Гусятинський район</w:t>
            </w:r>
            <w:r w:rsidRPr="00C00AA4">
              <w:rPr>
                <w:rFonts w:cs="Times New Roman"/>
                <w:sz w:val="20"/>
                <w:szCs w:val="20"/>
                <w:lang w:eastAsia="uk-UA"/>
              </w:rPr>
              <w:t xml:space="preserve">, </w:t>
            </w:r>
          </w:p>
          <w:p w14:paraId="00AAB7D7"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с. Крутилів, Краснянське лісництво, кв.51 в.4</w:t>
            </w:r>
          </w:p>
        </w:tc>
        <w:tc>
          <w:tcPr>
            <w:tcW w:w="1083" w:type="dxa"/>
            <w:gridSpan w:val="4"/>
            <w:tcBorders>
              <w:top w:val="single" w:sz="4" w:space="0" w:color="auto"/>
              <w:left w:val="single" w:sz="4" w:space="0" w:color="auto"/>
              <w:bottom w:val="single" w:sz="4" w:space="0" w:color="auto"/>
              <w:right w:val="single" w:sz="4" w:space="0" w:color="auto"/>
            </w:tcBorders>
          </w:tcPr>
          <w:p w14:paraId="305B672F" w14:textId="77777777" w:rsidR="0020074D" w:rsidRPr="00C00AA4" w:rsidRDefault="0020074D" w:rsidP="00402C13">
            <w:pPr>
              <w:spacing w:after="0" w:line="240" w:lineRule="atLeast"/>
              <w:jc w:val="center"/>
              <w:rPr>
                <w:rFonts w:cs="Times New Roman"/>
                <w:sz w:val="20"/>
                <w:szCs w:val="20"/>
                <w:lang w:eastAsia="uk-UA"/>
              </w:rPr>
            </w:pPr>
            <w:r w:rsidRPr="00C00AA4">
              <w:rPr>
                <w:rFonts w:cs="Times New Roman"/>
                <w:sz w:val="20"/>
                <w:szCs w:val="20"/>
                <w:lang w:eastAsia="uk-UA"/>
              </w:rPr>
              <w:t>-</w:t>
            </w:r>
          </w:p>
        </w:tc>
        <w:tc>
          <w:tcPr>
            <w:tcW w:w="2293" w:type="dxa"/>
            <w:gridSpan w:val="2"/>
            <w:tcBorders>
              <w:top w:val="single" w:sz="4" w:space="0" w:color="auto"/>
              <w:left w:val="single" w:sz="4" w:space="0" w:color="auto"/>
              <w:bottom w:val="single" w:sz="4" w:space="0" w:color="auto"/>
              <w:right w:val="single" w:sz="4" w:space="0" w:color="auto"/>
            </w:tcBorders>
          </w:tcPr>
          <w:p w14:paraId="3D9232C5" w14:textId="77777777" w:rsidR="0020074D" w:rsidRPr="00C00AA4" w:rsidRDefault="0020074D" w:rsidP="00402C13">
            <w:pPr>
              <w:spacing w:after="0" w:line="240" w:lineRule="atLeast"/>
              <w:ind w:right="-155"/>
              <w:jc w:val="center"/>
              <w:rPr>
                <w:rFonts w:cs="Times New Roman"/>
                <w:sz w:val="20"/>
                <w:szCs w:val="20"/>
              </w:rPr>
            </w:pPr>
            <w:r w:rsidRPr="00C00AA4">
              <w:rPr>
                <w:rFonts w:cs="Times New Roman"/>
                <w:sz w:val="20"/>
                <w:szCs w:val="20"/>
              </w:rPr>
              <w:t>-</w:t>
            </w:r>
          </w:p>
        </w:tc>
        <w:tc>
          <w:tcPr>
            <w:tcW w:w="2389" w:type="dxa"/>
            <w:gridSpan w:val="3"/>
            <w:tcBorders>
              <w:top w:val="single" w:sz="4" w:space="0" w:color="auto"/>
              <w:left w:val="single" w:sz="4" w:space="0" w:color="auto"/>
              <w:bottom w:val="single" w:sz="4" w:space="0" w:color="auto"/>
              <w:right w:val="single" w:sz="4" w:space="0" w:color="auto"/>
            </w:tcBorders>
          </w:tcPr>
          <w:p w14:paraId="2CB2737E"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Адміністрація природного заповідника </w:t>
            </w:r>
            <w:r w:rsidR="00516211">
              <w:rPr>
                <w:rFonts w:cs="Times New Roman"/>
                <w:sz w:val="20"/>
                <w:szCs w:val="20"/>
                <w:lang w:eastAsia="uk-UA"/>
              </w:rPr>
              <w:t>«</w:t>
            </w:r>
            <w:r w:rsidRPr="00C00AA4">
              <w:rPr>
                <w:rFonts w:cs="Times New Roman"/>
                <w:sz w:val="20"/>
                <w:szCs w:val="20"/>
                <w:lang w:eastAsia="uk-UA"/>
              </w:rPr>
              <w:t>Медобори</w:t>
            </w:r>
            <w:r w:rsidR="00516211">
              <w:rPr>
                <w:rFonts w:cs="Times New Roman"/>
                <w:sz w:val="20"/>
                <w:szCs w:val="20"/>
                <w:lang w:eastAsia="uk-UA"/>
              </w:rPr>
              <w:t>»</w:t>
            </w:r>
          </w:p>
        </w:tc>
        <w:tc>
          <w:tcPr>
            <w:tcW w:w="2651" w:type="dxa"/>
            <w:gridSpan w:val="2"/>
            <w:tcBorders>
              <w:top w:val="single" w:sz="4" w:space="0" w:color="auto"/>
              <w:left w:val="single" w:sz="4" w:space="0" w:color="auto"/>
              <w:bottom w:val="single" w:sz="4" w:space="0" w:color="auto"/>
              <w:right w:val="single" w:sz="4" w:space="0" w:color="auto"/>
            </w:tcBorders>
          </w:tcPr>
          <w:p w14:paraId="55056251" w14:textId="77777777" w:rsidR="00FD7A5D" w:rsidRPr="00C00AA4" w:rsidRDefault="0020074D" w:rsidP="00402C13">
            <w:pPr>
              <w:spacing w:after="0" w:line="240" w:lineRule="auto"/>
              <w:jc w:val="both"/>
              <w:rPr>
                <w:rFonts w:cs="Times New Roman"/>
                <w:sz w:val="20"/>
                <w:szCs w:val="20"/>
              </w:rPr>
            </w:pPr>
            <w:r w:rsidRPr="00C00AA4">
              <w:rPr>
                <w:rFonts w:cs="Times New Roman"/>
                <w:sz w:val="20"/>
                <w:szCs w:val="20"/>
              </w:rPr>
              <w:t xml:space="preserve"> Печера   “Перлина</w:t>
            </w:r>
            <w:r w:rsidR="00516211">
              <w:rPr>
                <w:rFonts w:cs="Times New Roman"/>
                <w:sz w:val="20"/>
                <w:szCs w:val="20"/>
              </w:rPr>
              <w:t>»</w:t>
            </w:r>
            <w:r w:rsidRPr="00C00AA4">
              <w:rPr>
                <w:rFonts w:cs="Times New Roman"/>
                <w:sz w:val="20"/>
                <w:szCs w:val="20"/>
              </w:rPr>
              <w:t>– одна з  відомих  вертикальних  печер на Поділлі. Цінний об’єкт для науки.</w:t>
            </w:r>
            <w:r w:rsidR="00B20358" w:rsidRPr="00C00AA4">
              <w:rPr>
                <w:rFonts w:cs="Times New Roman"/>
                <w:sz w:val="20"/>
                <w:szCs w:val="20"/>
              </w:rPr>
              <w:t xml:space="preserve"> </w:t>
            </w: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Товтро</w:t>
            </w:r>
            <w:r w:rsidR="00B20358" w:rsidRPr="00C00AA4">
              <w:rPr>
                <w:rFonts w:cs="Times New Roman"/>
                <w:sz w:val="20"/>
                <w:szCs w:val="20"/>
              </w:rPr>
              <w:t>вого міжрегіо</w:t>
            </w:r>
            <w:r w:rsidRPr="00C00AA4">
              <w:rPr>
                <w:rFonts w:cs="Times New Roman"/>
                <w:sz w:val="20"/>
                <w:szCs w:val="20"/>
              </w:rPr>
              <w:t>нального екологічного коридору.</w:t>
            </w:r>
          </w:p>
        </w:tc>
      </w:tr>
      <w:tr w:rsidR="0020074D" w:rsidRPr="00C00AA4" w14:paraId="32618D8E" w14:textId="77777777" w:rsidTr="006467EE">
        <w:tc>
          <w:tcPr>
            <w:tcW w:w="567" w:type="dxa"/>
            <w:tcBorders>
              <w:top w:val="single" w:sz="4" w:space="0" w:color="auto"/>
              <w:left w:val="single" w:sz="4" w:space="0" w:color="auto"/>
              <w:bottom w:val="single" w:sz="4" w:space="0" w:color="auto"/>
              <w:right w:val="single" w:sz="4" w:space="0" w:color="auto"/>
            </w:tcBorders>
          </w:tcPr>
          <w:p w14:paraId="042CBC46" w14:textId="77777777" w:rsidR="0020074D" w:rsidRPr="00C00AA4" w:rsidRDefault="0020074D"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33F6946"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33 к/з-0-ТР</w:t>
            </w:r>
          </w:p>
        </w:tc>
        <w:tc>
          <w:tcPr>
            <w:tcW w:w="1439" w:type="dxa"/>
            <w:tcBorders>
              <w:top w:val="single" w:sz="4" w:space="0" w:color="auto"/>
              <w:left w:val="single" w:sz="4" w:space="0" w:color="auto"/>
              <w:bottom w:val="single" w:sz="4" w:space="0" w:color="auto"/>
              <w:right w:val="single" w:sz="4" w:space="0" w:color="auto"/>
            </w:tcBorders>
          </w:tcPr>
          <w:p w14:paraId="72B683D5"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 xml:space="preserve">Геологічна пам’ятка природи </w:t>
            </w:r>
            <w:r w:rsidR="00516211">
              <w:rPr>
                <w:rFonts w:cs="Times New Roman"/>
                <w:sz w:val="20"/>
                <w:szCs w:val="20"/>
                <w:lang w:eastAsia="uk-UA"/>
              </w:rPr>
              <w:t>«</w:t>
            </w:r>
            <w:r w:rsidRPr="00C00AA4">
              <w:rPr>
                <w:rFonts w:cs="Times New Roman"/>
                <w:sz w:val="20"/>
                <w:szCs w:val="20"/>
                <w:lang w:eastAsia="uk-UA"/>
              </w:rPr>
              <w:t xml:space="preserve">Печера </w:t>
            </w:r>
            <w:r w:rsidR="00516211">
              <w:rPr>
                <w:rFonts w:cs="Times New Roman"/>
                <w:sz w:val="20"/>
                <w:szCs w:val="20"/>
                <w:lang w:eastAsia="uk-UA"/>
              </w:rPr>
              <w:t>«</w:t>
            </w:r>
            <w:r w:rsidRPr="00C00AA4">
              <w:rPr>
                <w:rFonts w:cs="Times New Roman"/>
                <w:sz w:val="20"/>
                <w:szCs w:val="20"/>
                <w:lang w:eastAsia="uk-UA"/>
              </w:rPr>
              <w:t>Опільська</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5EEC87AD"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rPr>
              <w:t>Указ Президента України від 17.08. 2015 №477/2015</w:t>
            </w:r>
          </w:p>
        </w:tc>
        <w:tc>
          <w:tcPr>
            <w:tcW w:w="1980" w:type="dxa"/>
            <w:gridSpan w:val="2"/>
            <w:tcBorders>
              <w:top w:val="single" w:sz="4" w:space="0" w:color="auto"/>
              <w:left w:val="single" w:sz="4" w:space="0" w:color="auto"/>
              <w:bottom w:val="single" w:sz="4" w:space="0" w:color="auto"/>
              <w:right w:val="single" w:sz="4" w:space="0" w:color="auto"/>
            </w:tcBorders>
          </w:tcPr>
          <w:p w14:paraId="331DD715"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bCs/>
                <w:sz w:val="20"/>
                <w:szCs w:val="20"/>
                <w:lang w:eastAsia="uk-UA"/>
              </w:rPr>
              <w:t>Бережанський район</w:t>
            </w:r>
            <w:r w:rsidRPr="00C00AA4">
              <w:rPr>
                <w:rFonts w:cs="Times New Roman"/>
                <w:sz w:val="20"/>
                <w:szCs w:val="20"/>
                <w:lang w:eastAsia="uk-UA"/>
              </w:rPr>
              <w:t xml:space="preserve">, </w:t>
            </w:r>
          </w:p>
          <w:p w14:paraId="1AD1154D"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с. Підвисоке, Бережанське  лісництво, кв.</w:t>
            </w:r>
            <w:r w:rsidRPr="00C00AA4">
              <w:rPr>
                <w:rFonts w:cs="Times New Roman"/>
                <w:sz w:val="20"/>
                <w:szCs w:val="20"/>
              </w:rPr>
              <w:t xml:space="preserve"> кв. 71 вид. 5</w:t>
            </w:r>
          </w:p>
        </w:tc>
        <w:tc>
          <w:tcPr>
            <w:tcW w:w="1083" w:type="dxa"/>
            <w:gridSpan w:val="4"/>
            <w:tcBorders>
              <w:top w:val="single" w:sz="4" w:space="0" w:color="auto"/>
              <w:left w:val="single" w:sz="4" w:space="0" w:color="auto"/>
              <w:bottom w:val="single" w:sz="4" w:space="0" w:color="auto"/>
              <w:right w:val="single" w:sz="4" w:space="0" w:color="auto"/>
            </w:tcBorders>
          </w:tcPr>
          <w:p w14:paraId="622AE830" w14:textId="77777777" w:rsidR="0020074D" w:rsidRPr="00C00AA4" w:rsidRDefault="0020074D" w:rsidP="00402C13">
            <w:pPr>
              <w:spacing w:after="0" w:line="240" w:lineRule="atLeast"/>
              <w:jc w:val="center"/>
              <w:rPr>
                <w:rFonts w:cs="Times New Roman"/>
                <w:sz w:val="20"/>
                <w:szCs w:val="20"/>
                <w:lang w:eastAsia="uk-UA"/>
              </w:rPr>
            </w:pPr>
            <w:r w:rsidRPr="00C00AA4">
              <w:rPr>
                <w:rFonts w:cs="Times New Roman"/>
                <w:sz w:val="20"/>
                <w:szCs w:val="20"/>
                <w:lang w:eastAsia="uk-UA"/>
              </w:rPr>
              <w:t>0,20</w:t>
            </w:r>
          </w:p>
        </w:tc>
        <w:tc>
          <w:tcPr>
            <w:tcW w:w="2293" w:type="dxa"/>
            <w:gridSpan w:val="2"/>
            <w:tcBorders>
              <w:top w:val="single" w:sz="4" w:space="0" w:color="auto"/>
              <w:left w:val="single" w:sz="4" w:space="0" w:color="auto"/>
              <w:bottom w:val="single" w:sz="4" w:space="0" w:color="auto"/>
              <w:right w:val="single" w:sz="4" w:space="0" w:color="auto"/>
            </w:tcBorders>
          </w:tcPr>
          <w:p w14:paraId="231A62A4" w14:textId="77777777" w:rsidR="0020074D" w:rsidRPr="00C00AA4" w:rsidRDefault="0020074D" w:rsidP="00402C13">
            <w:pPr>
              <w:spacing w:after="0" w:line="240" w:lineRule="atLeast"/>
              <w:ind w:right="-155"/>
              <w:jc w:val="center"/>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646E1F4"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Бережанське лісомисливське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r w:rsidR="00516211">
              <w:rPr>
                <w:rFonts w:cs="Times New Roman"/>
                <w:sz w:val="20"/>
                <w:szCs w:val="20"/>
                <w:lang w:eastAsia="uk-UA"/>
              </w:rPr>
              <w:t>»</w:t>
            </w:r>
          </w:p>
        </w:tc>
        <w:tc>
          <w:tcPr>
            <w:tcW w:w="2651" w:type="dxa"/>
            <w:gridSpan w:val="2"/>
            <w:tcBorders>
              <w:top w:val="single" w:sz="4" w:space="0" w:color="auto"/>
              <w:left w:val="single" w:sz="4" w:space="0" w:color="auto"/>
              <w:bottom w:val="single" w:sz="4" w:space="0" w:color="auto"/>
              <w:right w:val="single" w:sz="4" w:space="0" w:color="auto"/>
            </w:tcBorders>
          </w:tcPr>
          <w:p w14:paraId="28572635" w14:textId="77777777" w:rsidR="0020074D" w:rsidRPr="00C00AA4" w:rsidRDefault="0020074D" w:rsidP="00402C13">
            <w:pPr>
              <w:spacing w:after="0" w:line="240" w:lineRule="auto"/>
              <w:rPr>
                <w:rFonts w:cs="Times New Roman"/>
                <w:sz w:val="20"/>
                <w:szCs w:val="20"/>
              </w:rPr>
            </w:pPr>
            <w:r w:rsidRPr="00C00AA4">
              <w:rPr>
                <w:rFonts w:cs="Times New Roman"/>
                <w:sz w:val="20"/>
                <w:szCs w:val="20"/>
              </w:rPr>
              <w:t>Печера, що утворилась у лі</w:t>
            </w:r>
            <w:r w:rsidR="00433FEE">
              <w:rPr>
                <w:rFonts w:cs="Times New Roman"/>
                <w:sz w:val="20"/>
                <w:szCs w:val="20"/>
              </w:rPr>
              <w:t>-</w:t>
            </w:r>
            <w:r w:rsidRPr="00C00AA4">
              <w:rPr>
                <w:rFonts w:cs="Times New Roman"/>
                <w:sz w:val="20"/>
                <w:szCs w:val="20"/>
              </w:rPr>
              <w:t>тотамнієвих сіро-білих вап</w:t>
            </w:r>
            <w:r w:rsidR="00433FEE">
              <w:rPr>
                <w:rFonts w:cs="Times New Roman"/>
                <w:sz w:val="20"/>
                <w:szCs w:val="20"/>
              </w:rPr>
              <w:t>-</w:t>
            </w:r>
            <w:r w:rsidRPr="00C00AA4">
              <w:rPr>
                <w:rFonts w:cs="Times New Roman"/>
                <w:sz w:val="20"/>
                <w:szCs w:val="20"/>
              </w:rPr>
              <w:t xml:space="preserve">няках тортонського </w:t>
            </w:r>
            <w:r w:rsidR="0003403E" w:rsidRPr="00C00AA4">
              <w:rPr>
                <w:rFonts w:cs="Times New Roman"/>
                <w:sz w:val="20"/>
                <w:szCs w:val="20"/>
              </w:rPr>
              <w:t>віку.</w:t>
            </w:r>
            <w:r w:rsidR="0003403E">
              <w:rPr>
                <w:rFonts w:cs="Times New Roman"/>
                <w:sz w:val="20"/>
                <w:szCs w:val="20"/>
              </w:rPr>
              <w:t xml:space="preserve"> </w:t>
            </w:r>
            <w:r w:rsidR="0003403E" w:rsidRPr="00C00AA4">
              <w:rPr>
                <w:rFonts w:cs="Times New Roman"/>
                <w:sz w:val="20"/>
                <w:szCs w:val="20"/>
              </w:rPr>
              <w:t>Згідно</w:t>
            </w:r>
            <w:r w:rsidRPr="00C00AA4">
              <w:rPr>
                <w:rFonts w:cs="Times New Roman"/>
                <w:sz w:val="20"/>
                <w:szCs w:val="20"/>
              </w:rPr>
              <w:t xml:space="preserve">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Нараївського екологічного коридору місцево</w:t>
            </w:r>
            <w:r w:rsidR="00727A01" w:rsidRPr="00C00AA4">
              <w:rPr>
                <w:rFonts w:cs="Times New Roman"/>
                <w:sz w:val="20"/>
                <w:szCs w:val="20"/>
              </w:rPr>
              <w:t>го з</w:t>
            </w:r>
            <w:r w:rsidR="00433FEE">
              <w:rPr>
                <w:rFonts w:cs="Times New Roman"/>
                <w:sz w:val="20"/>
                <w:szCs w:val="20"/>
              </w:rPr>
              <w:t>-ня.</w:t>
            </w:r>
          </w:p>
        </w:tc>
      </w:tr>
      <w:tr w:rsidR="0020074D" w:rsidRPr="00C00AA4" w14:paraId="78132A28" w14:textId="77777777" w:rsidTr="006467EE">
        <w:tc>
          <w:tcPr>
            <w:tcW w:w="567" w:type="dxa"/>
            <w:tcBorders>
              <w:top w:val="single" w:sz="4" w:space="0" w:color="auto"/>
              <w:left w:val="single" w:sz="4" w:space="0" w:color="auto"/>
              <w:bottom w:val="single" w:sz="4" w:space="0" w:color="auto"/>
              <w:right w:val="single" w:sz="4" w:space="0" w:color="auto"/>
            </w:tcBorders>
          </w:tcPr>
          <w:p w14:paraId="6380534E" w14:textId="77777777" w:rsidR="0020074D" w:rsidRPr="00C00AA4" w:rsidRDefault="0020074D"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D08C58E"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34 к/з-ІІ-ТР</w:t>
            </w:r>
          </w:p>
        </w:tc>
        <w:tc>
          <w:tcPr>
            <w:tcW w:w="1439" w:type="dxa"/>
            <w:tcBorders>
              <w:top w:val="single" w:sz="4" w:space="0" w:color="auto"/>
              <w:left w:val="single" w:sz="4" w:space="0" w:color="auto"/>
              <w:bottom w:val="single" w:sz="4" w:space="0" w:color="auto"/>
              <w:right w:val="single" w:sz="4" w:space="0" w:color="auto"/>
            </w:tcBorders>
          </w:tcPr>
          <w:p w14:paraId="648FB9D7" w14:textId="77777777" w:rsidR="0020074D" w:rsidRPr="00C00AA4" w:rsidRDefault="00516211" w:rsidP="00402C13">
            <w:pPr>
              <w:spacing w:after="0" w:line="240" w:lineRule="atLeast"/>
              <w:ind w:right="-108"/>
              <w:jc w:val="center"/>
              <w:rPr>
                <w:rFonts w:cs="Times New Roman"/>
                <w:sz w:val="20"/>
                <w:szCs w:val="20"/>
              </w:rPr>
            </w:pPr>
            <w:r>
              <w:rPr>
                <w:rFonts w:cs="Times New Roman"/>
                <w:sz w:val="20"/>
                <w:szCs w:val="20"/>
              </w:rPr>
              <w:t>«</w:t>
            </w:r>
            <w:r w:rsidR="0020074D" w:rsidRPr="00C00AA4">
              <w:rPr>
                <w:rFonts w:cs="Times New Roman"/>
                <w:sz w:val="20"/>
                <w:szCs w:val="20"/>
              </w:rPr>
              <w:t>Кременецький</w:t>
            </w:r>
            <w:r>
              <w:rPr>
                <w:rFonts w:cs="Times New Roman"/>
                <w:sz w:val="20"/>
                <w:szCs w:val="20"/>
              </w:rPr>
              <w:t>»</w:t>
            </w:r>
            <w:r w:rsidR="0020074D" w:rsidRPr="00C00AA4">
              <w:rPr>
                <w:rFonts w:cs="Times New Roman"/>
                <w:sz w:val="20"/>
                <w:szCs w:val="20"/>
              </w:rPr>
              <w:t xml:space="preserve">ботанічний сад загальнодержавного значення </w:t>
            </w:r>
          </w:p>
        </w:tc>
        <w:tc>
          <w:tcPr>
            <w:tcW w:w="1840" w:type="dxa"/>
            <w:gridSpan w:val="2"/>
            <w:tcBorders>
              <w:top w:val="single" w:sz="4" w:space="0" w:color="auto"/>
              <w:left w:val="single" w:sz="4" w:space="0" w:color="auto"/>
              <w:bottom w:val="single" w:sz="4" w:space="0" w:color="auto"/>
              <w:right w:val="single" w:sz="4" w:space="0" w:color="auto"/>
            </w:tcBorders>
          </w:tcPr>
          <w:p w14:paraId="78D96477"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lang w:eastAsia="uk-UA"/>
              </w:rPr>
              <w:t>Постанова Ради Міністрів УРСР вiд 17.03.1990  №57</w:t>
            </w:r>
          </w:p>
        </w:tc>
        <w:tc>
          <w:tcPr>
            <w:tcW w:w="1980" w:type="dxa"/>
            <w:gridSpan w:val="2"/>
            <w:tcBorders>
              <w:top w:val="single" w:sz="4" w:space="0" w:color="auto"/>
              <w:left w:val="single" w:sz="4" w:space="0" w:color="auto"/>
              <w:bottom w:val="single" w:sz="4" w:space="0" w:color="auto"/>
              <w:right w:val="single" w:sz="4" w:space="0" w:color="auto"/>
            </w:tcBorders>
          </w:tcPr>
          <w:p w14:paraId="46F010A2" w14:textId="77777777" w:rsidR="0020074D" w:rsidRPr="00C00AA4" w:rsidRDefault="0020074D"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Кременецький </w:t>
            </w:r>
          </w:p>
          <w:p w14:paraId="02BAE3CF" w14:textId="77777777" w:rsidR="0020074D" w:rsidRPr="00C00AA4" w:rsidRDefault="0020074D"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район,                     </w:t>
            </w:r>
          </w:p>
          <w:p w14:paraId="56C21E37" w14:textId="77777777" w:rsidR="0020074D" w:rsidRPr="00C00AA4" w:rsidRDefault="0020074D"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м. Кременець,  </w:t>
            </w:r>
          </w:p>
          <w:p w14:paraId="700E0FA7"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lang w:eastAsia="uk-UA"/>
              </w:rPr>
              <w:t>вул. Ботанічна, 5</w:t>
            </w:r>
          </w:p>
        </w:tc>
        <w:tc>
          <w:tcPr>
            <w:tcW w:w="1083" w:type="dxa"/>
            <w:gridSpan w:val="4"/>
            <w:tcBorders>
              <w:top w:val="single" w:sz="4" w:space="0" w:color="auto"/>
              <w:left w:val="single" w:sz="4" w:space="0" w:color="auto"/>
              <w:bottom w:val="single" w:sz="4" w:space="0" w:color="auto"/>
              <w:right w:val="single" w:sz="4" w:space="0" w:color="auto"/>
            </w:tcBorders>
          </w:tcPr>
          <w:p w14:paraId="667B6B2F"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200,0</w:t>
            </w:r>
          </w:p>
        </w:tc>
        <w:tc>
          <w:tcPr>
            <w:tcW w:w="2293" w:type="dxa"/>
            <w:gridSpan w:val="2"/>
            <w:tcBorders>
              <w:top w:val="single" w:sz="4" w:space="0" w:color="auto"/>
              <w:left w:val="single" w:sz="4" w:space="0" w:color="auto"/>
              <w:bottom w:val="single" w:sz="4" w:space="0" w:color="auto"/>
              <w:right w:val="single" w:sz="4" w:space="0" w:color="auto"/>
            </w:tcBorders>
          </w:tcPr>
          <w:p w14:paraId="27CBCB1C" w14:textId="77777777" w:rsidR="0020074D" w:rsidRPr="00C00AA4" w:rsidRDefault="00C7092D" w:rsidP="00402C13">
            <w:pPr>
              <w:spacing w:after="0" w:line="240" w:lineRule="atLeast"/>
              <w:rPr>
                <w:rFonts w:cs="Times New Roman"/>
                <w:sz w:val="20"/>
                <w:szCs w:val="20"/>
              </w:rPr>
            </w:pPr>
            <w:r w:rsidRPr="00C00AA4">
              <w:rPr>
                <w:rFonts w:cs="Times New Roman"/>
                <w:b/>
                <w:sz w:val="20"/>
                <w:szCs w:val="20"/>
              </w:rPr>
              <w:t>Кременець</w:t>
            </w:r>
            <w:r w:rsidR="00967D1B" w:rsidRPr="00C00AA4">
              <w:rPr>
                <w:rFonts w:cs="Times New Roman"/>
                <w:b/>
                <w:sz w:val="20"/>
                <w:szCs w:val="20"/>
              </w:rPr>
              <w:t>кий район</w:t>
            </w:r>
            <w:r w:rsidRPr="00C00AA4">
              <w:rPr>
                <w:rFonts w:cs="Times New Roman"/>
                <w:sz w:val="20"/>
                <w:szCs w:val="20"/>
              </w:rPr>
              <w:t xml:space="preserve">, </w:t>
            </w:r>
            <w:r w:rsidR="00967D1B" w:rsidRPr="00C00AA4">
              <w:rPr>
                <w:rFonts w:cs="Times New Roman"/>
                <w:b/>
                <w:sz w:val="20"/>
                <w:szCs w:val="20"/>
              </w:rPr>
              <w:t>Кременецька міська рада</w:t>
            </w:r>
            <w:r w:rsidR="00967D1B" w:rsidRPr="00C00AA4">
              <w:rPr>
                <w:rFonts w:cs="Times New Roman"/>
                <w:sz w:val="20"/>
                <w:szCs w:val="20"/>
              </w:rPr>
              <w:t xml:space="preserve">, </w:t>
            </w:r>
            <w:r w:rsidRPr="00C00AA4">
              <w:rPr>
                <w:rFonts w:cs="Times New Roman"/>
                <w:sz w:val="20"/>
                <w:szCs w:val="20"/>
              </w:rPr>
              <w:t>к/н 6123410100:02:015:0229</w:t>
            </w:r>
            <w:r w:rsidR="00AE7674" w:rsidRPr="00C00AA4">
              <w:rPr>
                <w:rFonts w:cs="Times New Roman"/>
                <w:sz w:val="20"/>
                <w:szCs w:val="20"/>
              </w:rPr>
              <w:t xml:space="preserve"> (пл. 15,795 га), </w:t>
            </w:r>
            <w:r w:rsidR="00AE7674" w:rsidRPr="00C00AA4">
              <w:rPr>
                <w:rFonts w:cs="Times New Roman"/>
                <w:i/>
                <w:sz w:val="20"/>
                <w:szCs w:val="20"/>
              </w:rPr>
              <w:t xml:space="preserve">цільове призначення: </w:t>
            </w:r>
            <w:r w:rsidR="00AE7674" w:rsidRPr="00C00AA4">
              <w:rPr>
                <w:rFonts w:cs="Times New Roman"/>
                <w:sz w:val="20"/>
                <w:szCs w:val="20"/>
              </w:rPr>
              <w:t>для збереження та використання ботанічних садів.</w:t>
            </w:r>
          </w:p>
          <w:p w14:paraId="503BAD44" w14:textId="77777777" w:rsidR="00AE7674" w:rsidRPr="00C00AA4" w:rsidRDefault="00967D1B" w:rsidP="00402C13">
            <w:pPr>
              <w:spacing w:after="0" w:line="240" w:lineRule="atLeast"/>
              <w:rPr>
                <w:rFonts w:cs="Times New Roman"/>
                <w:sz w:val="20"/>
                <w:szCs w:val="20"/>
              </w:rPr>
            </w:pPr>
            <w:r w:rsidRPr="00C00AA4">
              <w:rPr>
                <w:rFonts w:cs="Times New Roman"/>
                <w:b/>
                <w:sz w:val="20"/>
                <w:szCs w:val="20"/>
              </w:rPr>
              <w:t xml:space="preserve">Кременецька міська рада, </w:t>
            </w:r>
            <w:r w:rsidR="00AE7674" w:rsidRPr="00C00AA4">
              <w:rPr>
                <w:rFonts w:cs="Times New Roman"/>
                <w:sz w:val="20"/>
                <w:szCs w:val="20"/>
              </w:rPr>
              <w:t xml:space="preserve">к/н 6123410100:02:021:0019 (пл. 184,2049 га), </w:t>
            </w:r>
            <w:r w:rsidR="00AE7674" w:rsidRPr="00C00AA4">
              <w:rPr>
                <w:rFonts w:cs="Times New Roman"/>
                <w:i/>
                <w:sz w:val="20"/>
                <w:szCs w:val="20"/>
              </w:rPr>
              <w:t xml:space="preserve">цільове призначення: </w:t>
            </w:r>
            <w:r w:rsidR="00AE7674" w:rsidRPr="00C00AA4">
              <w:rPr>
                <w:rFonts w:cs="Times New Roman"/>
                <w:sz w:val="20"/>
                <w:szCs w:val="20"/>
              </w:rPr>
              <w:t>для збереження та використання ботанічних садів</w:t>
            </w:r>
          </w:p>
        </w:tc>
        <w:tc>
          <w:tcPr>
            <w:tcW w:w="2389" w:type="dxa"/>
            <w:gridSpan w:val="3"/>
            <w:tcBorders>
              <w:top w:val="single" w:sz="4" w:space="0" w:color="auto"/>
              <w:left w:val="single" w:sz="4" w:space="0" w:color="auto"/>
              <w:bottom w:val="single" w:sz="4" w:space="0" w:color="auto"/>
              <w:right w:val="single" w:sz="4" w:space="0" w:color="auto"/>
            </w:tcBorders>
          </w:tcPr>
          <w:p w14:paraId="1C72D71B"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lang w:eastAsia="uk-UA"/>
              </w:rPr>
              <w:t>Адміністрація ботсаду Міністерства екології та природних ресурсів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CB2F2A2" w14:textId="77777777" w:rsidR="0020074D" w:rsidRPr="00C00AA4" w:rsidRDefault="0020074D" w:rsidP="00402C13">
            <w:pPr>
              <w:spacing w:after="0" w:line="240" w:lineRule="atLeast"/>
              <w:jc w:val="both"/>
              <w:rPr>
                <w:rFonts w:cs="Times New Roman"/>
                <w:sz w:val="20"/>
                <w:szCs w:val="20"/>
              </w:rPr>
            </w:pPr>
            <w:r w:rsidRPr="00C00AA4">
              <w:rPr>
                <w:rFonts w:cs="Times New Roman"/>
                <w:sz w:val="20"/>
                <w:szCs w:val="20"/>
              </w:rPr>
              <w:t xml:space="preserve">Заснований у 1806р.              З 1990р. відновлюються  втрачені колекції. Зараз колекції нараховують понад 530 видів рослин. Входить до складу Галицько-Слобожанського екологічного коридору загальнодержавного значення. </w:t>
            </w:r>
          </w:p>
        </w:tc>
      </w:tr>
      <w:tr w:rsidR="0020074D" w:rsidRPr="00C00AA4" w14:paraId="01A13CF3" w14:textId="77777777" w:rsidTr="006467EE">
        <w:tc>
          <w:tcPr>
            <w:tcW w:w="567" w:type="dxa"/>
            <w:tcBorders>
              <w:top w:val="single" w:sz="4" w:space="0" w:color="auto"/>
              <w:left w:val="single" w:sz="4" w:space="0" w:color="auto"/>
              <w:bottom w:val="single" w:sz="4" w:space="0" w:color="auto"/>
              <w:right w:val="single" w:sz="4" w:space="0" w:color="auto"/>
            </w:tcBorders>
          </w:tcPr>
          <w:p w14:paraId="124543BC" w14:textId="77777777" w:rsidR="0020074D" w:rsidRPr="00C00AA4" w:rsidRDefault="0020074D"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064438E0"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35 к/з-0-ТР</w:t>
            </w:r>
          </w:p>
        </w:tc>
        <w:tc>
          <w:tcPr>
            <w:tcW w:w="1439" w:type="dxa"/>
            <w:tcBorders>
              <w:top w:val="single" w:sz="4" w:space="0" w:color="auto"/>
              <w:left w:val="single" w:sz="4" w:space="0" w:color="auto"/>
              <w:bottom w:val="single" w:sz="4" w:space="0" w:color="auto"/>
              <w:right w:val="single" w:sz="4" w:space="0" w:color="auto"/>
            </w:tcBorders>
          </w:tcPr>
          <w:p w14:paraId="024697FC"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 xml:space="preserve">Дендрологічний парк </w:t>
            </w:r>
            <w:r w:rsidR="00516211">
              <w:rPr>
                <w:rFonts w:cs="Times New Roman"/>
                <w:sz w:val="20"/>
                <w:szCs w:val="20"/>
              </w:rPr>
              <w:t>«</w:t>
            </w:r>
            <w:r w:rsidRPr="00C00AA4">
              <w:rPr>
                <w:rFonts w:cs="Times New Roman"/>
                <w:sz w:val="20"/>
                <w:szCs w:val="20"/>
              </w:rPr>
              <w:t>Гермаківський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9415145"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Постанова Ради Міністрів УРСР вiд 22.07.1983 №311</w:t>
            </w:r>
          </w:p>
        </w:tc>
        <w:tc>
          <w:tcPr>
            <w:tcW w:w="1980" w:type="dxa"/>
            <w:gridSpan w:val="2"/>
            <w:tcBorders>
              <w:top w:val="single" w:sz="4" w:space="0" w:color="auto"/>
              <w:left w:val="single" w:sz="4" w:space="0" w:color="auto"/>
              <w:bottom w:val="single" w:sz="4" w:space="0" w:color="auto"/>
              <w:right w:val="single" w:sz="4" w:space="0" w:color="auto"/>
            </w:tcBorders>
          </w:tcPr>
          <w:p w14:paraId="09D7C327"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bCs/>
                <w:sz w:val="20"/>
                <w:szCs w:val="20"/>
                <w:lang w:eastAsia="uk-UA"/>
              </w:rPr>
              <w:t>Борщівський район</w:t>
            </w:r>
            <w:r w:rsidRPr="00C00AA4">
              <w:rPr>
                <w:rFonts w:cs="Times New Roman"/>
                <w:sz w:val="20"/>
                <w:szCs w:val="20"/>
                <w:lang w:eastAsia="uk-UA"/>
              </w:rPr>
              <w:t xml:space="preserve">, </w:t>
            </w:r>
          </w:p>
          <w:p w14:paraId="356655AF"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Гермаківка, Гермаківське лісництво (кв.15 вид.17), лісове урочище </w:t>
            </w:r>
            <w:r w:rsidR="00516211">
              <w:rPr>
                <w:rFonts w:cs="Times New Roman"/>
                <w:sz w:val="20"/>
                <w:szCs w:val="20"/>
                <w:lang w:eastAsia="uk-UA"/>
              </w:rPr>
              <w:t>«</w:t>
            </w:r>
            <w:r w:rsidRPr="00C00AA4">
              <w:rPr>
                <w:rFonts w:cs="Times New Roman"/>
                <w:sz w:val="20"/>
                <w:szCs w:val="20"/>
                <w:lang w:eastAsia="uk-UA"/>
              </w:rPr>
              <w:t>Дача Романського</w:t>
            </w:r>
            <w:r w:rsidR="00516211">
              <w:rPr>
                <w:rFonts w:cs="Times New Roman"/>
                <w:sz w:val="20"/>
                <w:szCs w:val="20"/>
                <w:lang w:eastAsia="uk-UA"/>
              </w:rPr>
              <w:t>»</w:t>
            </w:r>
          </w:p>
        </w:tc>
        <w:tc>
          <w:tcPr>
            <w:tcW w:w="1083" w:type="dxa"/>
            <w:gridSpan w:val="4"/>
            <w:tcBorders>
              <w:top w:val="single" w:sz="4" w:space="0" w:color="auto"/>
              <w:left w:val="single" w:sz="4" w:space="0" w:color="auto"/>
              <w:bottom w:val="single" w:sz="4" w:space="0" w:color="auto"/>
              <w:right w:val="single" w:sz="4" w:space="0" w:color="auto"/>
            </w:tcBorders>
          </w:tcPr>
          <w:p w14:paraId="31F1DBFD"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56,0</w:t>
            </w:r>
          </w:p>
        </w:tc>
        <w:tc>
          <w:tcPr>
            <w:tcW w:w="2293" w:type="dxa"/>
            <w:gridSpan w:val="2"/>
            <w:tcBorders>
              <w:top w:val="single" w:sz="4" w:space="0" w:color="auto"/>
              <w:left w:val="single" w:sz="4" w:space="0" w:color="auto"/>
              <w:bottom w:val="single" w:sz="4" w:space="0" w:color="auto"/>
              <w:right w:val="single" w:sz="4" w:space="0" w:color="auto"/>
            </w:tcBorders>
          </w:tcPr>
          <w:p w14:paraId="26914257" w14:textId="77777777" w:rsidR="0020074D" w:rsidRPr="00C00AA4" w:rsidRDefault="0020074D" w:rsidP="00402C13">
            <w:pPr>
              <w:spacing w:after="0" w:line="240" w:lineRule="atLeast"/>
              <w:ind w:right="-155"/>
              <w:jc w:val="center"/>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DAADDBF"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Чортківське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F09AF92" w14:textId="77777777" w:rsidR="0020074D" w:rsidRPr="00C00AA4" w:rsidRDefault="0020074D" w:rsidP="00402C13">
            <w:pPr>
              <w:spacing w:after="0" w:line="240" w:lineRule="auto"/>
              <w:jc w:val="both"/>
              <w:rPr>
                <w:rFonts w:cs="Times New Roman"/>
                <w:sz w:val="20"/>
                <w:szCs w:val="20"/>
              </w:rPr>
            </w:pPr>
            <w:r w:rsidRPr="00C00AA4">
              <w:rPr>
                <w:rFonts w:cs="Times New Roman"/>
                <w:color w:val="000000"/>
                <w:sz w:val="20"/>
                <w:szCs w:val="20"/>
              </w:rPr>
              <w:t xml:space="preserve">Дендропарк </w:t>
            </w:r>
            <w:r w:rsidR="0003403E" w:rsidRPr="00C00AA4">
              <w:rPr>
                <w:rFonts w:cs="Times New Roman"/>
                <w:color w:val="000000"/>
                <w:sz w:val="20"/>
                <w:szCs w:val="20"/>
              </w:rPr>
              <w:t>заснований</w:t>
            </w:r>
            <w:r w:rsidRPr="00C00AA4">
              <w:rPr>
                <w:rFonts w:cs="Times New Roman"/>
                <w:color w:val="000000"/>
                <w:sz w:val="20"/>
                <w:szCs w:val="20"/>
              </w:rPr>
              <w:t xml:space="preserve"> у 1965 році. У дендропарку зростає біля 100 видів, </w:t>
            </w:r>
            <w:r w:rsidR="0003403E" w:rsidRPr="00C00AA4">
              <w:rPr>
                <w:rFonts w:cs="Times New Roman"/>
                <w:color w:val="000000"/>
                <w:sz w:val="20"/>
                <w:szCs w:val="20"/>
              </w:rPr>
              <w:t>різновидностей</w:t>
            </w:r>
            <w:r w:rsidRPr="00C00AA4">
              <w:rPr>
                <w:rFonts w:cs="Times New Roman"/>
                <w:color w:val="000000"/>
                <w:sz w:val="20"/>
                <w:szCs w:val="20"/>
              </w:rPr>
              <w:t xml:space="preserve"> і форм </w:t>
            </w:r>
            <w:r w:rsidR="0003403E" w:rsidRPr="00C00AA4">
              <w:rPr>
                <w:rFonts w:cs="Times New Roman"/>
                <w:color w:val="000000"/>
                <w:sz w:val="20"/>
                <w:szCs w:val="20"/>
              </w:rPr>
              <w:t>деревно–чагарникових</w:t>
            </w:r>
            <w:r w:rsidRPr="00C00AA4">
              <w:rPr>
                <w:rFonts w:cs="Times New Roman"/>
                <w:color w:val="000000"/>
                <w:sz w:val="20"/>
                <w:szCs w:val="20"/>
              </w:rPr>
              <w:t xml:space="preserve"> порід. Засновник – Дейнека М. Г.</w:t>
            </w:r>
          </w:p>
        </w:tc>
      </w:tr>
      <w:tr w:rsidR="0020074D" w:rsidRPr="00C00AA4" w14:paraId="45F24FD3" w14:textId="77777777" w:rsidTr="006467EE">
        <w:tc>
          <w:tcPr>
            <w:tcW w:w="567" w:type="dxa"/>
            <w:tcBorders>
              <w:top w:val="single" w:sz="4" w:space="0" w:color="auto"/>
              <w:left w:val="single" w:sz="4" w:space="0" w:color="auto"/>
              <w:bottom w:val="single" w:sz="4" w:space="0" w:color="auto"/>
              <w:right w:val="single" w:sz="4" w:space="0" w:color="auto"/>
            </w:tcBorders>
          </w:tcPr>
          <w:p w14:paraId="21ABDFA4" w14:textId="77777777" w:rsidR="0020074D" w:rsidRPr="00C00AA4" w:rsidRDefault="0020074D"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59AF543E"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36 к/з-0-ТР</w:t>
            </w:r>
          </w:p>
        </w:tc>
        <w:tc>
          <w:tcPr>
            <w:tcW w:w="1439" w:type="dxa"/>
            <w:tcBorders>
              <w:top w:val="single" w:sz="4" w:space="0" w:color="auto"/>
              <w:left w:val="single" w:sz="4" w:space="0" w:color="auto"/>
              <w:bottom w:val="single" w:sz="4" w:space="0" w:color="auto"/>
              <w:right w:val="single" w:sz="4" w:space="0" w:color="auto"/>
            </w:tcBorders>
          </w:tcPr>
          <w:p w14:paraId="363FC6AC" w14:textId="77777777" w:rsidR="0020074D" w:rsidRPr="00C00AA4" w:rsidRDefault="0020074D" w:rsidP="00402C13">
            <w:pPr>
              <w:spacing w:after="0" w:line="240" w:lineRule="atLeast"/>
              <w:jc w:val="center"/>
              <w:rPr>
                <w:rFonts w:cs="Times New Roman"/>
                <w:sz w:val="20"/>
                <w:szCs w:val="20"/>
              </w:rPr>
            </w:pPr>
            <w:r w:rsidRPr="00C00AA4">
              <w:rPr>
                <w:rFonts w:cs="Times New Roman"/>
                <w:sz w:val="20"/>
                <w:szCs w:val="20"/>
              </w:rPr>
              <w:t xml:space="preserve">Дендрологічний парк </w:t>
            </w:r>
            <w:r w:rsidR="00516211">
              <w:rPr>
                <w:rFonts w:cs="Times New Roman"/>
                <w:sz w:val="20"/>
                <w:szCs w:val="20"/>
              </w:rPr>
              <w:t>«</w:t>
            </w:r>
            <w:r w:rsidRPr="00C00AA4">
              <w:rPr>
                <w:rFonts w:cs="Times New Roman"/>
                <w:sz w:val="20"/>
                <w:szCs w:val="20"/>
              </w:rPr>
              <w:t>Хоростківський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7B5851B"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Постанова Ради Міністрів УРСР вiд 22.07.1983№ 311</w:t>
            </w:r>
          </w:p>
        </w:tc>
        <w:tc>
          <w:tcPr>
            <w:tcW w:w="1980" w:type="dxa"/>
            <w:gridSpan w:val="2"/>
            <w:tcBorders>
              <w:top w:val="single" w:sz="4" w:space="0" w:color="auto"/>
              <w:left w:val="single" w:sz="4" w:space="0" w:color="auto"/>
              <w:bottom w:val="single" w:sz="4" w:space="0" w:color="auto"/>
              <w:right w:val="single" w:sz="4" w:space="0" w:color="auto"/>
            </w:tcBorders>
          </w:tcPr>
          <w:p w14:paraId="19C047BC"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bCs/>
                <w:sz w:val="20"/>
                <w:szCs w:val="20"/>
                <w:lang w:eastAsia="uk-UA"/>
              </w:rPr>
              <w:t>Гусятинський район</w:t>
            </w:r>
            <w:r w:rsidRPr="00C00AA4">
              <w:rPr>
                <w:rFonts w:cs="Times New Roman"/>
                <w:sz w:val="20"/>
                <w:szCs w:val="20"/>
                <w:lang w:eastAsia="uk-UA"/>
              </w:rPr>
              <w:t>,</w:t>
            </w:r>
          </w:p>
          <w:p w14:paraId="008CB27F"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м. Хоростків, вул. Незалежності,19</w:t>
            </w:r>
          </w:p>
        </w:tc>
        <w:tc>
          <w:tcPr>
            <w:tcW w:w="1083" w:type="dxa"/>
            <w:gridSpan w:val="4"/>
            <w:tcBorders>
              <w:top w:val="single" w:sz="4" w:space="0" w:color="auto"/>
              <w:left w:val="single" w:sz="4" w:space="0" w:color="auto"/>
              <w:bottom w:val="single" w:sz="4" w:space="0" w:color="auto"/>
              <w:right w:val="single" w:sz="4" w:space="0" w:color="auto"/>
            </w:tcBorders>
          </w:tcPr>
          <w:p w14:paraId="30A85248"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18,0</w:t>
            </w:r>
          </w:p>
        </w:tc>
        <w:tc>
          <w:tcPr>
            <w:tcW w:w="2293" w:type="dxa"/>
            <w:gridSpan w:val="2"/>
            <w:tcBorders>
              <w:top w:val="single" w:sz="4" w:space="0" w:color="auto"/>
              <w:left w:val="single" w:sz="4" w:space="0" w:color="auto"/>
              <w:bottom w:val="single" w:sz="4" w:space="0" w:color="auto"/>
              <w:right w:val="single" w:sz="4" w:space="0" w:color="auto"/>
            </w:tcBorders>
          </w:tcPr>
          <w:p w14:paraId="44696B13" w14:textId="77777777" w:rsidR="0020074D" w:rsidRPr="00C00AA4" w:rsidRDefault="0020074D" w:rsidP="00402C13">
            <w:pPr>
              <w:spacing w:after="0" w:line="240" w:lineRule="atLeast"/>
              <w:ind w:right="-155"/>
              <w:jc w:val="center"/>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1B3D91DB" w14:textId="77777777" w:rsidR="0020074D" w:rsidRPr="00C00AA4" w:rsidRDefault="0020074D"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 xml:space="preserve">Дослідне господарство </w:t>
            </w:r>
            <w:r w:rsidR="00516211">
              <w:rPr>
                <w:rFonts w:cs="Times New Roman"/>
                <w:sz w:val="20"/>
                <w:szCs w:val="20"/>
                <w:lang w:eastAsia="uk-UA"/>
              </w:rPr>
              <w:t>«</w:t>
            </w:r>
            <w:r w:rsidRPr="00C00AA4">
              <w:rPr>
                <w:rFonts w:cs="Times New Roman"/>
                <w:sz w:val="20"/>
                <w:szCs w:val="20"/>
                <w:lang w:eastAsia="uk-UA"/>
              </w:rPr>
              <w:t>Подільське</w:t>
            </w:r>
            <w:r w:rsidR="00516211">
              <w:rPr>
                <w:rFonts w:cs="Times New Roman"/>
                <w:sz w:val="20"/>
                <w:szCs w:val="20"/>
                <w:lang w:eastAsia="uk-UA"/>
              </w:rPr>
              <w:t>»</w:t>
            </w:r>
            <w:r w:rsidRPr="00C00AA4">
              <w:rPr>
                <w:rFonts w:cs="Times New Roman"/>
                <w:sz w:val="20"/>
                <w:szCs w:val="20"/>
                <w:lang w:eastAsia="uk-UA"/>
              </w:rPr>
              <w:t>Тернопільського інституту агропромислового виробництва НААН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2411478A" w14:textId="77777777" w:rsidR="0020074D" w:rsidRPr="00C00AA4" w:rsidRDefault="0020074D" w:rsidP="00402C13">
            <w:pPr>
              <w:spacing w:after="0" w:line="240" w:lineRule="auto"/>
              <w:rPr>
                <w:rFonts w:cs="Times New Roman"/>
                <w:sz w:val="20"/>
                <w:szCs w:val="20"/>
              </w:rPr>
            </w:pPr>
            <w:r w:rsidRPr="00C00AA4">
              <w:rPr>
                <w:rFonts w:cs="Times New Roman"/>
                <w:sz w:val="20"/>
                <w:szCs w:val="20"/>
              </w:rPr>
              <w:t>В дендропарку зростає 156 видів дерев і чагарників. Хоростківський дендропарк – база наукових досліджень по впровадженню та акліма</w:t>
            </w:r>
            <w:r w:rsidR="00195F40">
              <w:rPr>
                <w:rFonts w:cs="Times New Roman"/>
                <w:sz w:val="20"/>
                <w:szCs w:val="20"/>
              </w:rPr>
              <w:t>-</w:t>
            </w:r>
            <w:r w:rsidRPr="00C00AA4">
              <w:rPr>
                <w:rFonts w:cs="Times New Roman"/>
                <w:sz w:val="20"/>
                <w:szCs w:val="20"/>
              </w:rPr>
              <w:t xml:space="preserve">тизації різних видів деревно-чагарникових порід.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Збручанського міжрегіональ</w:t>
            </w:r>
            <w:r w:rsidR="00195F40">
              <w:rPr>
                <w:rFonts w:cs="Times New Roman"/>
                <w:sz w:val="20"/>
                <w:szCs w:val="20"/>
              </w:rPr>
              <w:t>ного екологічн.</w:t>
            </w:r>
            <w:r w:rsidRPr="00C00AA4">
              <w:rPr>
                <w:rFonts w:cs="Times New Roman"/>
                <w:sz w:val="20"/>
                <w:szCs w:val="20"/>
              </w:rPr>
              <w:t xml:space="preserve"> коридору.</w:t>
            </w:r>
          </w:p>
        </w:tc>
      </w:tr>
      <w:tr w:rsidR="00CC36A1" w:rsidRPr="00C00AA4" w14:paraId="19758B83" w14:textId="77777777" w:rsidTr="006467EE">
        <w:tc>
          <w:tcPr>
            <w:tcW w:w="567" w:type="dxa"/>
            <w:tcBorders>
              <w:top w:val="single" w:sz="4" w:space="0" w:color="auto"/>
              <w:left w:val="single" w:sz="4" w:space="0" w:color="auto"/>
              <w:bottom w:val="single" w:sz="4" w:space="0" w:color="auto"/>
              <w:right w:val="single" w:sz="4" w:space="0" w:color="auto"/>
            </w:tcBorders>
          </w:tcPr>
          <w:p w14:paraId="7BED318F" w14:textId="77777777" w:rsidR="00CC36A1" w:rsidRPr="00C00AA4" w:rsidRDefault="00CC36A1"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559327F8"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37 к/з-0-ТР</w:t>
            </w:r>
          </w:p>
        </w:tc>
        <w:tc>
          <w:tcPr>
            <w:tcW w:w="1439" w:type="dxa"/>
            <w:tcBorders>
              <w:top w:val="single" w:sz="4" w:space="0" w:color="auto"/>
              <w:left w:val="single" w:sz="4" w:space="0" w:color="auto"/>
              <w:bottom w:val="single" w:sz="4" w:space="0" w:color="auto"/>
              <w:right w:val="single" w:sz="4" w:space="0" w:color="auto"/>
            </w:tcBorders>
          </w:tcPr>
          <w:p w14:paraId="09713A07"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Парк-пам’ятка садово-паркового мистецтва </w:t>
            </w:r>
            <w:r w:rsidR="00516211">
              <w:rPr>
                <w:rFonts w:cs="Times New Roman"/>
                <w:sz w:val="20"/>
                <w:szCs w:val="20"/>
              </w:rPr>
              <w:t>«</w:t>
            </w:r>
            <w:r w:rsidRPr="00C00AA4">
              <w:rPr>
                <w:rFonts w:cs="Times New Roman"/>
                <w:sz w:val="20"/>
                <w:szCs w:val="20"/>
              </w:rPr>
              <w:t>Раївський парк</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7CBC55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Постанова Ради Міністрів УРСР вiд 29.01.1960 №105</w:t>
            </w:r>
          </w:p>
        </w:tc>
        <w:tc>
          <w:tcPr>
            <w:tcW w:w="1980" w:type="dxa"/>
            <w:gridSpan w:val="2"/>
            <w:tcBorders>
              <w:top w:val="single" w:sz="4" w:space="0" w:color="auto"/>
              <w:left w:val="single" w:sz="4" w:space="0" w:color="auto"/>
              <w:bottom w:val="single" w:sz="4" w:space="0" w:color="auto"/>
              <w:right w:val="single" w:sz="4" w:space="0" w:color="auto"/>
            </w:tcBorders>
          </w:tcPr>
          <w:p w14:paraId="3F5F1158"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Бережанський район</w:t>
            </w:r>
            <w:r w:rsidRPr="00C00AA4">
              <w:rPr>
                <w:rFonts w:cs="Times New Roman"/>
                <w:sz w:val="20"/>
                <w:szCs w:val="20"/>
                <w:lang w:eastAsia="uk-UA"/>
              </w:rPr>
              <w:t xml:space="preserve">, </w:t>
            </w:r>
          </w:p>
          <w:p w14:paraId="3D293C4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Рай, Бережанське лісництво (кв.24 в.2), лісове урочище </w:t>
            </w:r>
            <w:r w:rsidR="00516211">
              <w:rPr>
                <w:rFonts w:cs="Times New Roman"/>
                <w:sz w:val="20"/>
                <w:szCs w:val="20"/>
                <w:lang w:eastAsia="uk-UA"/>
              </w:rPr>
              <w:t>«</w:t>
            </w:r>
            <w:r w:rsidRPr="00C00AA4">
              <w:rPr>
                <w:rFonts w:cs="Times New Roman"/>
                <w:sz w:val="20"/>
                <w:szCs w:val="20"/>
                <w:lang w:eastAsia="uk-UA"/>
              </w:rPr>
              <w:t>Рай</w:t>
            </w:r>
            <w:r w:rsidR="00516211">
              <w:rPr>
                <w:rFonts w:cs="Times New Roman"/>
                <w:sz w:val="20"/>
                <w:szCs w:val="20"/>
                <w:lang w:eastAsia="uk-UA"/>
              </w:rPr>
              <w:t>»</w:t>
            </w:r>
          </w:p>
        </w:tc>
        <w:tc>
          <w:tcPr>
            <w:tcW w:w="1083" w:type="dxa"/>
            <w:gridSpan w:val="4"/>
            <w:tcBorders>
              <w:top w:val="single" w:sz="4" w:space="0" w:color="auto"/>
              <w:left w:val="single" w:sz="4" w:space="0" w:color="auto"/>
              <w:bottom w:val="single" w:sz="4" w:space="0" w:color="auto"/>
              <w:right w:val="single" w:sz="4" w:space="0" w:color="auto"/>
            </w:tcBorders>
          </w:tcPr>
          <w:p w14:paraId="71FA4B6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20,0</w:t>
            </w:r>
          </w:p>
        </w:tc>
        <w:tc>
          <w:tcPr>
            <w:tcW w:w="2293" w:type="dxa"/>
            <w:gridSpan w:val="2"/>
            <w:tcBorders>
              <w:top w:val="single" w:sz="4" w:space="0" w:color="auto"/>
              <w:left w:val="single" w:sz="4" w:space="0" w:color="auto"/>
              <w:bottom w:val="single" w:sz="4" w:space="0" w:color="auto"/>
              <w:right w:val="single" w:sz="4" w:space="0" w:color="auto"/>
            </w:tcBorders>
          </w:tcPr>
          <w:p w14:paraId="2A2C9A6C" w14:textId="77777777" w:rsidR="00CC36A1" w:rsidRPr="00C00AA4" w:rsidRDefault="00967D1B" w:rsidP="00402C13">
            <w:pPr>
              <w:spacing w:after="0" w:line="240" w:lineRule="atLeast"/>
              <w:ind w:right="-155"/>
              <w:rPr>
                <w:rFonts w:cs="Times New Roman"/>
                <w:sz w:val="20"/>
                <w:szCs w:val="20"/>
              </w:rPr>
            </w:pPr>
            <w:r w:rsidRPr="00C00AA4">
              <w:rPr>
                <w:rFonts w:cs="Times New Roman"/>
                <w:b/>
                <w:sz w:val="20"/>
                <w:szCs w:val="20"/>
              </w:rPr>
              <w:t xml:space="preserve">Бережанський район, Бережанська міська рада, </w:t>
            </w:r>
            <w:r w:rsidRPr="00C00AA4">
              <w:rPr>
                <w:rFonts w:cs="Times New Roman"/>
                <w:sz w:val="20"/>
                <w:szCs w:val="20"/>
              </w:rPr>
              <w:t>к/н</w:t>
            </w:r>
            <w:r w:rsidRPr="00C00AA4">
              <w:rPr>
                <w:rFonts w:cs="Times New Roman"/>
                <w:b/>
                <w:sz w:val="20"/>
                <w:szCs w:val="20"/>
              </w:rPr>
              <w:t xml:space="preserve"> </w:t>
            </w:r>
            <w:r w:rsidRPr="00C00AA4">
              <w:rPr>
                <w:rFonts w:cs="Times New Roman"/>
                <w:sz w:val="20"/>
                <w:szCs w:val="20"/>
              </w:rPr>
              <w:t>6120410100</w:t>
            </w:r>
            <w:r w:rsidR="008D16C2" w:rsidRPr="00C00AA4">
              <w:rPr>
                <w:rFonts w:cs="Times New Roman"/>
                <w:sz w:val="20"/>
                <w:szCs w:val="20"/>
              </w:rPr>
              <w:t>:</w:t>
            </w:r>
            <w:r w:rsidRPr="00C00AA4">
              <w:rPr>
                <w:rFonts w:cs="Times New Roman"/>
                <w:sz w:val="20"/>
                <w:szCs w:val="20"/>
              </w:rPr>
              <w:t>03:002:</w:t>
            </w:r>
            <w:r w:rsidR="009F6E84" w:rsidRPr="00C00AA4">
              <w:rPr>
                <w:rFonts w:cs="Times New Roman"/>
                <w:sz w:val="20"/>
                <w:szCs w:val="20"/>
              </w:rPr>
              <w:t>0</w:t>
            </w:r>
            <w:r w:rsidR="008B63A0" w:rsidRPr="00C00AA4">
              <w:rPr>
                <w:rFonts w:cs="Times New Roman"/>
                <w:sz w:val="20"/>
                <w:szCs w:val="20"/>
              </w:rPr>
              <w:t>0</w:t>
            </w:r>
            <w:r w:rsidR="009F6E84" w:rsidRPr="00C00AA4">
              <w:rPr>
                <w:rFonts w:cs="Times New Roman"/>
                <w:sz w:val="20"/>
                <w:szCs w:val="20"/>
              </w:rPr>
              <w:t>1</w:t>
            </w:r>
            <w:r w:rsidR="008B63A0" w:rsidRPr="00C00AA4">
              <w:rPr>
                <w:rFonts w:cs="Times New Roman"/>
                <w:sz w:val="20"/>
                <w:szCs w:val="20"/>
              </w:rPr>
              <w:t>1</w:t>
            </w:r>
            <w:r w:rsidR="009F6E84" w:rsidRPr="00C00AA4">
              <w:rPr>
                <w:rFonts w:cs="Times New Roman"/>
                <w:sz w:val="20"/>
                <w:szCs w:val="20"/>
              </w:rPr>
              <w:t xml:space="preserve"> (пл.3,8314 га), </w:t>
            </w:r>
            <w:r w:rsidR="009F6E84" w:rsidRPr="00C00AA4">
              <w:rPr>
                <w:rFonts w:cs="Times New Roman"/>
                <w:i/>
                <w:sz w:val="20"/>
                <w:szCs w:val="20"/>
              </w:rPr>
              <w:t>цільове призначення</w:t>
            </w:r>
            <w:r w:rsidR="009F6E84" w:rsidRPr="00C00AA4">
              <w:rPr>
                <w:rFonts w:cs="Times New Roman"/>
                <w:sz w:val="20"/>
                <w:szCs w:val="20"/>
              </w:rPr>
              <w:t>: для будівництва та обслуговування будівель громадських та релігійних організацій</w:t>
            </w:r>
            <w:r w:rsidR="008D16C2" w:rsidRPr="00C00AA4">
              <w:rPr>
                <w:rFonts w:cs="Times New Roman"/>
                <w:sz w:val="20"/>
                <w:szCs w:val="20"/>
              </w:rPr>
              <w:t>.</w:t>
            </w:r>
          </w:p>
          <w:p w14:paraId="2E4BE16F" w14:textId="77777777" w:rsidR="00CC36A1" w:rsidRDefault="00CC36A1" w:rsidP="00402C13">
            <w:pPr>
              <w:spacing w:after="0" w:line="240" w:lineRule="atLeast"/>
              <w:ind w:right="-155"/>
              <w:rPr>
                <w:rFonts w:cs="Times New Roman"/>
                <w:sz w:val="20"/>
                <w:szCs w:val="20"/>
              </w:rPr>
            </w:pPr>
            <w:r w:rsidRPr="00C00AA4">
              <w:rPr>
                <w:rFonts w:cs="Times New Roman"/>
                <w:sz w:val="20"/>
                <w:szCs w:val="20"/>
              </w:rPr>
              <w:t>Інші земельні ділянк</w:t>
            </w:r>
            <w:r w:rsidR="0092212F" w:rsidRPr="00C00AA4">
              <w:rPr>
                <w:rFonts w:cs="Times New Roman"/>
                <w:sz w:val="20"/>
                <w:szCs w:val="20"/>
              </w:rPr>
              <w:t>и</w:t>
            </w:r>
            <w:r w:rsidR="001F15EF" w:rsidRPr="00C00AA4">
              <w:rPr>
                <w:rFonts w:cs="Times New Roman"/>
                <w:sz w:val="20"/>
                <w:szCs w:val="20"/>
              </w:rPr>
              <w:t xml:space="preserve"> не сформовані</w:t>
            </w:r>
            <w:r w:rsidRPr="00C00AA4">
              <w:rPr>
                <w:rFonts w:cs="Times New Roman"/>
                <w:sz w:val="20"/>
                <w:szCs w:val="20"/>
              </w:rPr>
              <w:t>,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p w14:paraId="0C2CE499" w14:textId="77777777" w:rsidR="002008A3" w:rsidRPr="00C00AA4" w:rsidRDefault="002008A3" w:rsidP="00402C13">
            <w:pPr>
              <w:spacing w:after="0" w:line="240" w:lineRule="atLeast"/>
              <w:ind w:right="-155"/>
              <w:rPr>
                <w:rFonts w:cs="Times New Roman"/>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314A8060" w14:textId="77777777" w:rsidR="00CC36A1" w:rsidRPr="00C00AA4" w:rsidRDefault="000372F0" w:rsidP="00402C13">
            <w:pPr>
              <w:spacing w:after="0" w:line="240" w:lineRule="auto"/>
              <w:jc w:val="center"/>
              <w:rPr>
                <w:rFonts w:cs="Times New Roman"/>
                <w:sz w:val="20"/>
                <w:szCs w:val="20"/>
                <w:lang w:eastAsia="uk-UA"/>
              </w:rPr>
            </w:pPr>
            <w:r w:rsidRPr="00C00AA4">
              <w:rPr>
                <w:rFonts w:cs="Times New Roman"/>
                <w:sz w:val="20"/>
                <w:szCs w:val="20"/>
                <w:lang w:eastAsia="uk-UA"/>
              </w:rPr>
              <w:t>Відокремлений підрозділ націо</w:t>
            </w:r>
            <w:r w:rsidR="00CC36A1" w:rsidRPr="00C00AA4">
              <w:rPr>
                <w:rFonts w:cs="Times New Roman"/>
                <w:sz w:val="20"/>
                <w:szCs w:val="20"/>
                <w:lang w:eastAsia="uk-UA"/>
              </w:rPr>
              <w:t xml:space="preserve">нального </w:t>
            </w:r>
            <w:r w:rsidR="0003403E" w:rsidRPr="00C00AA4">
              <w:rPr>
                <w:rFonts w:cs="Times New Roman"/>
                <w:sz w:val="20"/>
                <w:szCs w:val="20"/>
                <w:lang w:eastAsia="uk-UA"/>
              </w:rPr>
              <w:t>університету</w:t>
            </w:r>
            <w:r w:rsidR="00CC36A1" w:rsidRPr="00C00AA4">
              <w:rPr>
                <w:rFonts w:cs="Times New Roman"/>
                <w:sz w:val="20"/>
                <w:szCs w:val="20"/>
                <w:lang w:eastAsia="uk-UA"/>
              </w:rPr>
              <w:t xml:space="preserve"> біоресурсів і при</w:t>
            </w:r>
            <w:r w:rsidRPr="00C00AA4">
              <w:rPr>
                <w:rFonts w:cs="Times New Roman"/>
                <w:sz w:val="20"/>
                <w:szCs w:val="20"/>
                <w:lang w:eastAsia="uk-UA"/>
              </w:rPr>
              <w:t>родокорис</w:t>
            </w:r>
            <w:r w:rsidR="00CC36A1" w:rsidRPr="00C00AA4">
              <w:rPr>
                <w:rFonts w:cs="Times New Roman"/>
                <w:sz w:val="20"/>
                <w:szCs w:val="20"/>
                <w:lang w:eastAsia="uk-UA"/>
              </w:rPr>
              <w:t xml:space="preserve">тування України </w:t>
            </w:r>
            <w:r w:rsidR="00516211">
              <w:rPr>
                <w:rFonts w:cs="Times New Roman"/>
                <w:sz w:val="20"/>
                <w:szCs w:val="20"/>
                <w:lang w:eastAsia="uk-UA"/>
              </w:rPr>
              <w:t>«</w:t>
            </w:r>
            <w:r w:rsidR="00CC36A1" w:rsidRPr="00C00AA4">
              <w:rPr>
                <w:rFonts w:cs="Times New Roman"/>
                <w:sz w:val="20"/>
                <w:szCs w:val="20"/>
                <w:lang w:eastAsia="uk-UA"/>
              </w:rPr>
              <w:t>Бережанський агро</w:t>
            </w:r>
            <w:r w:rsidRPr="00C00AA4">
              <w:rPr>
                <w:rFonts w:cs="Times New Roman"/>
                <w:sz w:val="20"/>
                <w:szCs w:val="20"/>
                <w:lang w:eastAsia="uk-UA"/>
              </w:rPr>
              <w:t>технічний інститут</w:t>
            </w:r>
            <w:r w:rsidR="00516211">
              <w:rPr>
                <w:rFonts w:cs="Times New Roman"/>
                <w:sz w:val="20"/>
                <w:szCs w:val="20"/>
                <w:lang w:eastAsia="uk-UA"/>
              </w:rPr>
              <w:t>»</w:t>
            </w:r>
            <w:r w:rsidRPr="00C00AA4">
              <w:rPr>
                <w:rFonts w:cs="Times New Roman"/>
                <w:sz w:val="20"/>
                <w:szCs w:val="20"/>
                <w:lang w:eastAsia="uk-UA"/>
              </w:rPr>
              <w:t>,  Єпар</w:t>
            </w:r>
            <w:r w:rsidR="00CC36A1" w:rsidRPr="00C00AA4">
              <w:rPr>
                <w:rFonts w:cs="Times New Roman"/>
                <w:sz w:val="20"/>
                <w:szCs w:val="20"/>
                <w:lang w:eastAsia="uk-UA"/>
              </w:rPr>
              <w:t xml:space="preserve">хіальне </w:t>
            </w:r>
            <w:r w:rsidR="0003403E" w:rsidRPr="00C00AA4">
              <w:rPr>
                <w:rFonts w:cs="Times New Roman"/>
                <w:sz w:val="20"/>
                <w:szCs w:val="20"/>
                <w:lang w:eastAsia="uk-UA"/>
              </w:rPr>
              <w:t>управління</w:t>
            </w:r>
            <w:r w:rsidR="00CC36A1" w:rsidRPr="00C00AA4">
              <w:rPr>
                <w:rFonts w:cs="Times New Roman"/>
                <w:sz w:val="20"/>
                <w:szCs w:val="20"/>
                <w:lang w:eastAsia="uk-UA"/>
              </w:rPr>
              <w:t xml:space="preserve"> Сокальської єпархії  УГКЦ - 3,8314 га</w:t>
            </w:r>
          </w:p>
        </w:tc>
        <w:tc>
          <w:tcPr>
            <w:tcW w:w="2651" w:type="dxa"/>
            <w:gridSpan w:val="2"/>
            <w:tcBorders>
              <w:top w:val="single" w:sz="4" w:space="0" w:color="auto"/>
              <w:left w:val="single" w:sz="4" w:space="0" w:color="auto"/>
              <w:bottom w:val="single" w:sz="4" w:space="0" w:color="auto"/>
              <w:right w:val="single" w:sz="4" w:space="0" w:color="auto"/>
            </w:tcBorders>
          </w:tcPr>
          <w:p w14:paraId="122B9E99"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Визначної пам‘ятки садово-паркового мистецтва XYIII століття. </w:t>
            </w:r>
            <w:r w:rsidRPr="00C00AA4">
              <w:rPr>
                <w:rFonts w:cs="Times New Roman"/>
                <w:color w:val="000000"/>
                <w:sz w:val="20"/>
                <w:szCs w:val="20"/>
              </w:rPr>
              <w:t>Парк заснований у 1760 році в ландшафтному стилі. Разом з мисливським палацом є єдиним  садово-парковим комплексом</w:t>
            </w:r>
            <w:r w:rsidR="0084325A">
              <w:rPr>
                <w:rFonts w:cs="Times New Roman"/>
                <w:color w:val="000000"/>
                <w:sz w:val="20"/>
                <w:szCs w:val="20"/>
              </w:rPr>
              <w:t>.</w:t>
            </w:r>
          </w:p>
          <w:p w14:paraId="2E6FFE25"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Опільського </w:t>
            </w:r>
            <w:r w:rsidR="0003403E" w:rsidRPr="00C00AA4">
              <w:rPr>
                <w:rFonts w:cs="Times New Roman"/>
                <w:sz w:val="20"/>
                <w:szCs w:val="20"/>
              </w:rPr>
              <w:t>міжрегіонального</w:t>
            </w:r>
            <w:r w:rsidR="005D51D6">
              <w:rPr>
                <w:rFonts w:cs="Times New Roman"/>
                <w:sz w:val="20"/>
                <w:szCs w:val="20"/>
              </w:rPr>
              <w:t xml:space="preserve"> екологічн.</w:t>
            </w:r>
            <w:r w:rsidRPr="00C00AA4">
              <w:rPr>
                <w:rFonts w:cs="Times New Roman"/>
                <w:sz w:val="20"/>
                <w:szCs w:val="20"/>
              </w:rPr>
              <w:t xml:space="preserve"> коридору.</w:t>
            </w:r>
          </w:p>
        </w:tc>
      </w:tr>
      <w:tr w:rsidR="00CC36A1" w:rsidRPr="00C00AA4" w14:paraId="16B2C501" w14:textId="77777777" w:rsidTr="006467EE">
        <w:tc>
          <w:tcPr>
            <w:tcW w:w="567" w:type="dxa"/>
            <w:tcBorders>
              <w:top w:val="single" w:sz="4" w:space="0" w:color="auto"/>
              <w:left w:val="single" w:sz="4" w:space="0" w:color="auto"/>
              <w:bottom w:val="single" w:sz="4" w:space="0" w:color="auto"/>
              <w:right w:val="single" w:sz="4" w:space="0" w:color="auto"/>
            </w:tcBorders>
          </w:tcPr>
          <w:p w14:paraId="4D75F1A9" w14:textId="77777777" w:rsidR="00CC36A1" w:rsidRPr="00C00AA4" w:rsidRDefault="00CC36A1"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0C4CEC4"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38 к/з-0-ТР</w:t>
            </w:r>
          </w:p>
        </w:tc>
        <w:tc>
          <w:tcPr>
            <w:tcW w:w="1439" w:type="dxa"/>
            <w:tcBorders>
              <w:top w:val="single" w:sz="4" w:space="0" w:color="auto"/>
              <w:left w:val="single" w:sz="4" w:space="0" w:color="auto"/>
              <w:bottom w:val="single" w:sz="4" w:space="0" w:color="auto"/>
              <w:right w:val="single" w:sz="4" w:space="0" w:color="auto"/>
            </w:tcBorders>
          </w:tcPr>
          <w:p w14:paraId="593CFE08"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Парк-пам’ятка садово-паркового мистецтва </w:t>
            </w:r>
            <w:r w:rsidR="00516211">
              <w:rPr>
                <w:rFonts w:cs="Times New Roman"/>
                <w:sz w:val="20"/>
                <w:szCs w:val="20"/>
              </w:rPr>
              <w:t>«</w:t>
            </w:r>
            <w:r w:rsidRPr="00C00AA4">
              <w:rPr>
                <w:rFonts w:cs="Times New Roman"/>
                <w:sz w:val="20"/>
                <w:szCs w:val="20"/>
              </w:rPr>
              <w:t>Скала-Подільський парк</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3EA680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Постанова Ради Міністрів УРСР вiд 29.01.1960 №105</w:t>
            </w:r>
          </w:p>
        </w:tc>
        <w:tc>
          <w:tcPr>
            <w:tcW w:w="1980" w:type="dxa"/>
            <w:gridSpan w:val="2"/>
            <w:tcBorders>
              <w:top w:val="single" w:sz="4" w:space="0" w:color="auto"/>
              <w:left w:val="single" w:sz="4" w:space="0" w:color="auto"/>
              <w:bottom w:val="single" w:sz="4" w:space="0" w:color="auto"/>
              <w:right w:val="single" w:sz="4" w:space="0" w:color="auto"/>
            </w:tcBorders>
          </w:tcPr>
          <w:p w14:paraId="22A5965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Борщівський район</w:t>
            </w:r>
            <w:r w:rsidRPr="00C00AA4">
              <w:rPr>
                <w:rFonts w:cs="Times New Roman"/>
                <w:sz w:val="20"/>
                <w:szCs w:val="20"/>
                <w:lang w:eastAsia="uk-UA"/>
              </w:rPr>
              <w:t xml:space="preserve">, </w:t>
            </w:r>
          </w:p>
          <w:p w14:paraId="458500C9"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смт Скала-Подільська, територія оздоровчого комплексу </w:t>
            </w:r>
            <w:r w:rsidR="00516211">
              <w:rPr>
                <w:rFonts w:cs="Times New Roman"/>
                <w:sz w:val="20"/>
                <w:szCs w:val="20"/>
                <w:lang w:eastAsia="uk-UA"/>
              </w:rPr>
              <w:t>«</w:t>
            </w:r>
            <w:r w:rsidRPr="00C00AA4">
              <w:rPr>
                <w:rFonts w:cs="Times New Roman"/>
                <w:sz w:val="20"/>
                <w:szCs w:val="20"/>
                <w:lang w:eastAsia="uk-UA"/>
              </w:rPr>
              <w:t>Збруч</w:t>
            </w:r>
            <w:r w:rsidR="00516211">
              <w:rPr>
                <w:rFonts w:cs="Times New Roman"/>
                <w:sz w:val="20"/>
                <w:szCs w:val="20"/>
                <w:lang w:eastAsia="uk-UA"/>
              </w:rPr>
              <w:t>»</w:t>
            </w:r>
          </w:p>
        </w:tc>
        <w:tc>
          <w:tcPr>
            <w:tcW w:w="1083" w:type="dxa"/>
            <w:gridSpan w:val="4"/>
            <w:tcBorders>
              <w:top w:val="single" w:sz="4" w:space="0" w:color="auto"/>
              <w:left w:val="single" w:sz="4" w:space="0" w:color="auto"/>
              <w:bottom w:val="single" w:sz="4" w:space="0" w:color="auto"/>
              <w:right w:val="single" w:sz="4" w:space="0" w:color="auto"/>
            </w:tcBorders>
          </w:tcPr>
          <w:p w14:paraId="1A7C0AE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26,0</w:t>
            </w:r>
          </w:p>
        </w:tc>
        <w:tc>
          <w:tcPr>
            <w:tcW w:w="2293" w:type="dxa"/>
            <w:gridSpan w:val="2"/>
            <w:tcBorders>
              <w:top w:val="single" w:sz="4" w:space="0" w:color="auto"/>
              <w:left w:val="single" w:sz="4" w:space="0" w:color="auto"/>
              <w:bottom w:val="single" w:sz="4" w:space="0" w:color="auto"/>
              <w:right w:val="single" w:sz="4" w:space="0" w:color="auto"/>
            </w:tcBorders>
          </w:tcPr>
          <w:p w14:paraId="23BBA26E" w14:textId="77777777" w:rsidR="00CC36A1" w:rsidRPr="00C00AA4" w:rsidRDefault="00943D5B" w:rsidP="00402C13">
            <w:pPr>
              <w:spacing w:after="0" w:line="240" w:lineRule="atLeast"/>
              <w:ind w:right="-155"/>
              <w:jc w:val="center"/>
              <w:rPr>
                <w:rFonts w:cs="Times New Roman"/>
                <w:sz w:val="20"/>
                <w:szCs w:val="20"/>
              </w:rPr>
            </w:pPr>
            <w:r w:rsidRPr="00C00AA4">
              <w:rPr>
                <w:rFonts w:cs="Times New Roman"/>
                <w:b/>
                <w:sz w:val="20"/>
                <w:szCs w:val="20"/>
              </w:rPr>
              <w:t xml:space="preserve">Борщівський район, Скала-Подільська селищна рада, </w:t>
            </w:r>
            <w:r w:rsidR="00426901" w:rsidRPr="00C00AA4">
              <w:rPr>
                <w:rFonts w:cs="Times New Roman"/>
                <w:sz w:val="20"/>
                <w:szCs w:val="20"/>
              </w:rPr>
              <w:t xml:space="preserve">обліковий номер обмеження  </w:t>
            </w:r>
            <w:r w:rsidRPr="00C00AA4">
              <w:rPr>
                <w:rFonts w:cs="Times New Roman"/>
                <w:sz w:val="20"/>
                <w:szCs w:val="20"/>
              </w:rPr>
              <w:t xml:space="preserve">009:000101:00000036 (пл.26,0 га), </w:t>
            </w:r>
            <w:r w:rsidRPr="00C00AA4">
              <w:rPr>
                <w:rFonts w:cs="Times New Roman"/>
                <w:i/>
                <w:sz w:val="20"/>
                <w:szCs w:val="20"/>
              </w:rPr>
              <w:t xml:space="preserve">цільове призначення: </w:t>
            </w:r>
            <w:r w:rsidR="00BE3452" w:rsidRPr="00C00AA4">
              <w:rPr>
                <w:rFonts w:cs="Times New Roman"/>
                <w:sz w:val="20"/>
                <w:szCs w:val="20"/>
              </w:rPr>
              <w:t>для збереження та використання парків-пам’яток садово-паркового мистецтва.</w:t>
            </w:r>
          </w:p>
        </w:tc>
        <w:tc>
          <w:tcPr>
            <w:tcW w:w="2389" w:type="dxa"/>
            <w:gridSpan w:val="3"/>
            <w:tcBorders>
              <w:top w:val="single" w:sz="4" w:space="0" w:color="auto"/>
              <w:left w:val="single" w:sz="4" w:space="0" w:color="auto"/>
              <w:bottom w:val="single" w:sz="4" w:space="0" w:color="auto"/>
              <w:right w:val="single" w:sz="4" w:space="0" w:color="auto"/>
            </w:tcBorders>
          </w:tcPr>
          <w:p w14:paraId="70530D41" w14:textId="77777777" w:rsidR="00BE3452"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Дитячий оздоровчий комплекс </w:t>
            </w:r>
            <w:r w:rsidR="00516211">
              <w:rPr>
                <w:rFonts w:cs="Times New Roman"/>
                <w:sz w:val="20"/>
                <w:szCs w:val="20"/>
                <w:lang w:eastAsia="uk-UA"/>
              </w:rPr>
              <w:t>«</w:t>
            </w:r>
            <w:r w:rsidRPr="00C00AA4">
              <w:rPr>
                <w:rFonts w:cs="Times New Roman"/>
                <w:sz w:val="20"/>
                <w:szCs w:val="20"/>
                <w:lang w:eastAsia="uk-UA"/>
              </w:rPr>
              <w:t>Збруч</w:t>
            </w:r>
            <w:r w:rsidR="00516211">
              <w:rPr>
                <w:rFonts w:cs="Times New Roman"/>
                <w:sz w:val="20"/>
                <w:szCs w:val="20"/>
                <w:lang w:eastAsia="uk-UA"/>
              </w:rPr>
              <w:t>»</w:t>
            </w:r>
            <w:r w:rsidRPr="00C00AA4">
              <w:rPr>
                <w:rFonts w:cs="Times New Roman"/>
                <w:sz w:val="20"/>
                <w:szCs w:val="20"/>
                <w:lang w:eastAsia="uk-UA"/>
              </w:rPr>
              <w:t xml:space="preserve">– філії Тернопільського обласного закритого акціонерного </w:t>
            </w:r>
            <w:r w:rsidR="0003403E" w:rsidRPr="00C00AA4">
              <w:rPr>
                <w:rFonts w:cs="Times New Roman"/>
                <w:sz w:val="20"/>
                <w:szCs w:val="20"/>
                <w:lang w:eastAsia="uk-UA"/>
              </w:rPr>
              <w:t>товариства</w:t>
            </w:r>
            <w:r w:rsidRPr="00C00AA4">
              <w:rPr>
                <w:rFonts w:cs="Times New Roman"/>
                <w:sz w:val="20"/>
                <w:szCs w:val="20"/>
                <w:lang w:eastAsia="uk-UA"/>
              </w:rPr>
              <w:t xml:space="preserve"> по туризму та екскурсіях </w:t>
            </w:r>
            <w:r w:rsidR="00516211">
              <w:rPr>
                <w:rFonts w:cs="Times New Roman"/>
                <w:sz w:val="20"/>
                <w:szCs w:val="20"/>
                <w:lang w:eastAsia="uk-UA"/>
              </w:rPr>
              <w:t>«</w:t>
            </w:r>
            <w:r w:rsidRPr="00C00AA4">
              <w:rPr>
                <w:rFonts w:cs="Times New Roman"/>
                <w:sz w:val="20"/>
                <w:szCs w:val="20"/>
                <w:lang w:eastAsia="uk-UA"/>
              </w:rPr>
              <w:t>Тернопільтурист</w:t>
            </w:r>
            <w:r w:rsidR="00516211">
              <w:rPr>
                <w:rFonts w:cs="Times New Roman"/>
                <w:sz w:val="20"/>
                <w:szCs w:val="20"/>
                <w:lang w:eastAsia="uk-UA"/>
              </w:rPr>
              <w:t>»</w:t>
            </w:r>
          </w:p>
          <w:p w14:paraId="3D3078C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/25,6 га/ , </w:t>
            </w:r>
            <w:r w:rsidR="0003403E" w:rsidRPr="00C00AA4">
              <w:rPr>
                <w:rFonts w:cs="Times New Roman"/>
                <w:sz w:val="20"/>
                <w:szCs w:val="20"/>
                <w:lang w:eastAsia="uk-UA"/>
              </w:rPr>
              <w:t>Скала-Поділь</w:t>
            </w:r>
            <w:r w:rsidR="007A02C6">
              <w:rPr>
                <w:rFonts w:cs="Times New Roman"/>
                <w:sz w:val="20"/>
                <w:szCs w:val="20"/>
                <w:lang w:eastAsia="uk-UA"/>
              </w:rPr>
              <w:t>-</w:t>
            </w:r>
            <w:r w:rsidR="0003403E" w:rsidRPr="00C00AA4">
              <w:rPr>
                <w:rFonts w:cs="Times New Roman"/>
                <w:sz w:val="20"/>
                <w:szCs w:val="20"/>
                <w:lang w:eastAsia="uk-UA"/>
              </w:rPr>
              <w:t>ська</w:t>
            </w:r>
            <w:r w:rsidRPr="00C00AA4">
              <w:rPr>
                <w:rFonts w:cs="Times New Roman"/>
                <w:sz w:val="20"/>
                <w:szCs w:val="20"/>
                <w:lang w:eastAsia="uk-UA"/>
              </w:rPr>
              <w:t xml:space="preserve"> міська комунальна поліклініка Борщівського району /0,40 га/</w:t>
            </w:r>
          </w:p>
        </w:tc>
        <w:tc>
          <w:tcPr>
            <w:tcW w:w="2651" w:type="dxa"/>
            <w:gridSpan w:val="2"/>
            <w:tcBorders>
              <w:top w:val="single" w:sz="4" w:space="0" w:color="auto"/>
              <w:left w:val="single" w:sz="4" w:space="0" w:color="auto"/>
              <w:bottom w:val="single" w:sz="4" w:space="0" w:color="auto"/>
              <w:right w:val="single" w:sz="4" w:space="0" w:color="auto"/>
            </w:tcBorders>
          </w:tcPr>
          <w:p w14:paraId="0795BE50" w14:textId="77777777" w:rsidR="00CC36A1" w:rsidRPr="00C00AA4" w:rsidRDefault="00CC36A1" w:rsidP="00402C13">
            <w:pPr>
              <w:spacing w:after="0"/>
              <w:jc w:val="both"/>
              <w:rPr>
                <w:rFonts w:cs="Times New Roman"/>
                <w:sz w:val="20"/>
                <w:szCs w:val="20"/>
              </w:rPr>
            </w:pPr>
            <w:r w:rsidRPr="00C00AA4">
              <w:rPr>
                <w:rFonts w:cs="Times New Roman"/>
                <w:color w:val="000000"/>
                <w:sz w:val="20"/>
                <w:szCs w:val="20"/>
              </w:rPr>
              <w:t xml:space="preserve">Парк заснований у </w:t>
            </w:r>
            <w:r w:rsidR="00E62D2D" w:rsidRPr="00C00AA4">
              <w:rPr>
                <w:rFonts w:cs="Times New Roman"/>
                <w:color w:val="000000"/>
                <w:sz w:val="20"/>
                <w:szCs w:val="20"/>
              </w:rPr>
              <w:t>кінці XYIII в ланд</w:t>
            </w:r>
            <w:r w:rsidRPr="00C00AA4">
              <w:rPr>
                <w:rFonts w:cs="Times New Roman"/>
                <w:color w:val="000000"/>
                <w:sz w:val="20"/>
                <w:szCs w:val="20"/>
              </w:rPr>
              <w:t xml:space="preserve">шафтному стилі. У парку зростає 98 видів, різновидностей і форм </w:t>
            </w:r>
          </w:p>
        </w:tc>
      </w:tr>
      <w:tr w:rsidR="00CC36A1" w:rsidRPr="00C00AA4" w14:paraId="67EC6454" w14:textId="77777777" w:rsidTr="006467EE">
        <w:trPr>
          <w:trHeight w:val="66"/>
        </w:trPr>
        <w:tc>
          <w:tcPr>
            <w:tcW w:w="567" w:type="dxa"/>
            <w:tcBorders>
              <w:top w:val="single" w:sz="4" w:space="0" w:color="auto"/>
              <w:left w:val="single" w:sz="4" w:space="0" w:color="auto"/>
              <w:bottom w:val="single" w:sz="4" w:space="0" w:color="auto"/>
              <w:right w:val="single" w:sz="4" w:space="0" w:color="auto"/>
            </w:tcBorders>
          </w:tcPr>
          <w:p w14:paraId="633C64D8" w14:textId="77777777" w:rsidR="00CC36A1" w:rsidRPr="00C00AA4" w:rsidRDefault="00CC36A1"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1EF59620"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39 к/з-0-ТР</w:t>
            </w:r>
          </w:p>
        </w:tc>
        <w:tc>
          <w:tcPr>
            <w:tcW w:w="1439" w:type="dxa"/>
            <w:tcBorders>
              <w:top w:val="single" w:sz="4" w:space="0" w:color="auto"/>
              <w:left w:val="single" w:sz="4" w:space="0" w:color="auto"/>
              <w:bottom w:val="single" w:sz="4" w:space="0" w:color="auto"/>
              <w:right w:val="single" w:sz="4" w:space="0" w:color="auto"/>
            </w:tcBorders>
          </w:tcPr>
          <w:p w14:paraId="4E8D136E"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Парк-пам’ятка садово-паркового мистецтва </w:t>
            </w:r>
            <w:r w:rsidR="00516211">
              <w:rPr>
                <w:rFonts w:cs="Times New Roman"/>
                <w:sz w:val="20"/>
                <w:szCs w:val="20"/>
              </w:rPr>
              <w:t>«</w:t>
            </w:r>
            <w:r w:rsidRPr="00C00AA4">
              <w:rPr>
                <w:rFonts w:cs="Times New Roman"/>
                <w:sz w:val="20"/>
                <w:szCs w:val="20"/>
              </w:rPr>
              <w:t>Більче-Золотецький парк</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52F399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Постанова Ради Міністрів УРСР вiд 29.01.1960 №105</w:t>
            </w:r>
          </w:p>
        </w:tc>
        <w:tc>
          <w:tcPr>
            <w:tcW w:w="1980" w:type="dxa"/>
            <w:gridSpan w:val="2"/>
            <w:tcBorders>
              <w:top w:val="single" w:sz="4" w:space="0" w:color="auto"/>
              <w:left w:val="single" w:sz="4" w:space="0" w:color="auto"/>
              <w:bottom w:val="single" w:sz="4" w:space="0" w:color="auto"/>
              <w:right w:val="single" w:sz="4" w:space="0" w:color="auto"/>
            </w:tcBorders>
          </w:tcPr>
          <w:p w14:paraId="4FC0BBB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Борщівський район</w:t>
            </w:r>
            <w:r w:rsidRPr="00C00AA4">
              <w:rPr>
                <w:rFonts w:cs="Times New Roman"/>
                <w:sz w:val="20"/>
                <w:szCs w:val="20"/>
                <w:lang w:eastAsia="uk-UA"/>
              </w:rPr>
              <w:t>,</w:t>
            </w:r>
          </w:p>
          <w:p w14:paraId="2FEDD989" w14:textId="77777777" w:rsidR="00CC36A1" w:rsidRPr="00C00AA4" w:rsidRDefault="00CC36A1" w:rsidP="00402C13">
            <w:pPr>
              <w:spacing w:after="0" w:line="240" w:lineRule="auto"/>
              <w:jc w:val="center"/>
              <w:rPr>
                <w:rFonts w:cs="Times New Roman"/>
                <w:bCs/>
                <w:sz w:val="20"/>
                <w:szCs w:val="20"/>
                <w:lang w:eastAsia="uk-UA"/>
              </w:rPr>
            </w:pPr>
            <w:r w:rsidRPr="00C00AA4">
              <w:rPr>
                <w:rFonts w:cs="Times New Roman"/>
                <w:sz w:val="20"/>
                <w:szCs w:val="20"/>
                <w:lang w:eastAsia="uk-UA"/>
              </w:rPr>
              <w:t>с. Більче-Золоте</w:t>
            </w:r>
          </w:p>
        </w:tc>
        <w:tc>
          <w:tcPr>
            <w:tcW w:w="1083" w:type="dxa"/>
            <w:gridSpan w:val="4"/>
            <w:tcBorders>
              <w:top w:val="single" w:sz="4" w:space="0" w:color="auto"/>
              <w:left w:val="single" w:sz="4" w:space="0" w:color="auto"/>
              <w:bottom w:val="single" w:sz="4" w:space="0" w:color="auto"/>
              <w:right w:val="single" w:sz="4" w:space="0" w:color="auto"/>
            </w:tcBorders>
          </w:tcPr>
          <w:p w14:paraId="52BF1AE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11,0</w:t>
            </w:r>
          </w:p>
        </w:tc>
        <w:tc>
          <w:tcPr>
            <w:tcW w:w="2293" w:type="dxa"/>
            <w:gridSpan w:val="2"/>
            <w:tcBorders>
              <w:top w:val="single" w:sz="4" w:space="0" w:color="auto"/>
              <w:left w:val="single" w:sz="4" w:space="0" w:color="auto"/>
              <w:bottom w:val="single" w:sz="4" w:space="0" w:color="auto"/>
              <w:right w:val="single" w:sz="4" w:space="0" w:color="auto"/>
            </w:tcBorders>
          </w:tcPr>
          <w:p w14:paraId="08774033" w14:textId="77777777" w:rsidR="002B3327" w:rsidRDefault="00CC36A1" w:rsidP="00402C13">
            <w:pPr>
              <w:spacing w:after="0" w:line="240" w:lineRule="atLeast"/>
              <w:ind w:right="-155"/>
              <w:jc w:val="center"/>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p w14:paraId="61E68DD0" w14:textId="77777777" w:rsidR="00501C6B" w:rsidRPr="00C00AA4" w:rsidRDefault="00501C6B" w:rsidP="00402C13">
            <w:pPr>
              <w:spacing w:after="0" w:line="240" w:lineRule="atLeast"/>
              <w:ind w:right="-155"/>
              <w:jc w:val="center"/>
              <w:rPr>
                <w:rFonts w:cs="Times New Roman"/>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64DB419F"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Більче-Золотецька сільська рада Борщівського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4A716187" w14:textId="77777777" w:rsidR="00CC36A1" w:rsidRPr="00C00AA4" w:rsidRDefault="00CC36A1" w:rsidP="00402C13">
            <w:pPr>
              <w:spacing w:after="0"/>
              <w:jc w:val="both"/>
              <w:rPr>
                <w:rFonts w:cs="Times New Roman"/>
                <w:color w:val="000000"/>
                <w:sz w:val="20"/>
                <w:szCs w:val="20"/>
              </w:rPr>
            </w:pPr>
            <w:r w:rsidRPr="00C00AA4">
              <w:rPr>
                <w:rFonts w:cs="Times New Roman"/>
                <w:sz w:val="20"/>
                <w:szCs w:val="20"/>
              </w:rPr>
              <w:t>Визначна пам’ятка садово-паркового мистецтва</w:t>
            </w:r>
            <w:r w:rsidRPr="00C00AA4">
              <w:rPr>
                <w:rFonts w:cs="Times New Roman"/>
                <w:color w:val="000000"/>
                <w:sz w:val="20"/>
                <w:szCs w:val="20"/>
              </w:rPr>
              <w:t xml:space="preserve"> Парк заснований у 1800 році в ландшафтному стилі. У парку зростає біля  46 видів дерев, серед яких вікові дуби, липи, ясени, горіх чорний та інші.</w:t>
            </w:r>
          </w:p>
          <w:p w14:paraId="7AB7600A" w14:textId="77777777" w:rsidR="00CC36A1" w:rsidRPr="00C00AA4" w:rsidRDefault="00CC36A1" w:rsidP="00402C13">
            <w:pPr>
              <w:spacing w:after="0"/>
              <w:jc w:val="both"/>
              <w:rPr>
                <w:rFonts w:cs="Times New Roman"/>
                <w:color w:val="000000"/>
                <w:sz w:val="20"/>
                <w:szCs w:val="20"/>
              </w:rPr>
            </w:pPr>
          </w:p>
        </w:tc>
      </w:tr>
      <w:tr w:rsidR="00CC36A1" w:rsidRPr="00C00AA4" w14:paraId="790D449D" w14:textId="77777777" w:rsidTr="006467EE">
        <w:tc>
          <w:tcPr>
            <w:tcW w:w="567" w:type="dxa"/>
            <w:tcBorders>
              <w:top w:val="single" w:sz="4" w:space="0" w:color="auto"/>
              <w:left w:val="single" w:sz="4" w:space="0" w:color="auto"/>
              <w:bottom w:val="single" w:sz="4" w:space="0" w:color="auto"/>
              <w:right w:val="single" w:sz="4" w:space="0" w:color="auto"/>
            </w:tcBorders>
          </w:tcPr>
          <w:p w14:paraId="72D1DEBA" w14:textId="77777777" w:rsidR="00CC36A1" w:rsidRPr="00C00AA4" w:rsidRDefault="00CC36A1" w:rsidP="00402C13">
            <w:pPr>
              <w:numPr>
                <w:ilvl w:val="0"/>
                <w:numId w:val="2"/>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785A7B34"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40 к/з-0-ТР</w:t>
            </w:r>
          </w:p>
        </w:tc>
        <w:tc>
          <w:tcPr>
            <w:tcW w:w="1439" w:type="dxa"/>
            <w:tcBorders>
              <w:top w:val="single" w:sz="4" w:space="0" w:color="auto"/>
              <w:left w:val="single" w:sz="4" w:space="0" w:color="auto"/>
              <w:bottom w:val="single" w:sz="4" w:space="0" w:color="auto"/>
              <w:right w:val="single" w:sz="4" w:space="0" w:color="auto"/>
            </w:tcBorders>
          </w:tcPr>
          <w:p w14:paraId="423580FD"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Парк-пам’ятка садово-паркового мистецтва </w:t>
            </w:r>
            <w:r w:rsidR="00516211">
              <w:rPr>
                <w:rFonts w:cs="Times New Roman"/>
                <w:sz w:val="20"/>
                <w:szCs w:val="20"/>
              </w:rPr>
              <w:t>«</w:t>
            </w:r>
            <w:r w:rsidRPr="00C00AA4">
              <w:rPr>
                <w:rFonts w:cs="Times New Roman"/>
                <w:sz w:val="20"/>
                <w:szCs w:val="20"/>
              </w:rPr>
              <w:t>Вишнівецький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9A2309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Постанова Ради Міністрів УРСР вiд 29.01.1960 №105</w:t>
            </w:r>
          </w:p>
        </w:tc>
        <w:tc>
          <w:tcPr>
            <w:tcW w:w="1980" w:type="dxa"/>
            <w:gridSpan w:val="2"/>
            <w:tcBorders>
              <w:top w:val="single" w:sz="4" w:space="0" w:color="auto"/>
              <w:left w:val="single" w:sz="4" w:space="0" w:color="auto"/>
              <w:bottom w:val="single" w:sz="4" w:space="0" w:color="auto"/>
              <w:right w:val="single" w:sz="4" w:space="0" w:color="auto"/>
            </w:tcBorders>
          </w:tcPr>
          <w:p w14:paraId="7E2E0F8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Збаразький район</w:t>
            </w:r>
            <w:r w:rsidRPr="00C00AA4">
              <w:rPr>
                <w:rFonts w:cs="Times New Roman"/>
                <w:sz w:val="20"/>
                <w:szCs w:val="20"/>
                <w:lang w:eastAsia="uk-UA"/>
              </w:rPr>
              <w:t xml:space="preserve">, </w:t>
            </w:r>
          </w:p>
          <w:p w14:paraId="48169A9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смт  Вишнівець,  вул. Замкова, 5</w:t>
            </w:r>
          </w:p>
        </w:tc>
        <w:tc>
          <w:tcPr>
            <w:tcW w:w="1083" w:type="dxa"/>
            <w:gridSpan w:val="4"/>
            <w:tcBorders>
              <w:top w:val="single" w:sz="4" w:space="0" w:color="auto"/>
              <w:left w:val="single" w:sz="4" w:space="0" w:color="auto"/>
              <w:bottom w:val="single" w:sz="4" w:space="0" w:color="auto"/>
              <w:right w:val="single" w:sz="4" w:space="0" w:color="auto"/>
            </w:tcBorders>
          </w:tcPr>
          <w:p w14:paraId="26365A8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8,0</w:t>
            </w:r>
          </w:p>
        </w:tc>
        <w:tc>
          <w:tcPr>
            <w:tcW w:w="2293" w:type="dxa"/>
            <w:gridSpan w:val="2"/>
            <w:tcBorders>
              <w:top w:val="single" w:sz="4" w:space="0" w:color="auto"/>
              <w:left w:val="single" w:sz="4" w:space="0" w:color="auto"/>
              <w:bottom w:val="single" w:sz="4" w:space="0" w:color="auto"/>
              <w:right w:val="single" w:sz="4" w:space="0" w:color="auto"/>
            </w:tcBorders>
          </w:tcPr>
          <w:p w14:paraId="0E3B5FDC" w14:textId="77777777" w:rsidR="00433FEE" w:rsidRPr="00C00AA4" w:rsidRDefault="00B417FD" w:rsidP="00402C13">
            <w:pPr>
              <w:spacing w:after="0" w:line="240" w:lineRule="atLeast"/>
              <w:rPr>
                <w:rFonts w:cs="Times New Roman"/>
                <w:b/>
                <w:sz w:val="20"/>
                <w:szCs w:val="20"/>
              </w:rPr>
            </w:pPr>
            <w:r w:rsidRPr="00C00AA4">
              <w:rPr>
                <w:rFonts w:cs="Times New Roman"/>
                <w:b/>
                <w:sz w:val="20"/>
                <w:szCs w:val="20"/>
              </w:rPr>
              <w:t xml:space="preserve">Збаразький район, Вишнівецька міська рада, </w:t>
            </w:r>
            <w:r w:rsidRPr="00C00AA4">
              <w:rPr>
                <w:rFonts w:cs="Times New Roman"/>
                <w:sz w:val="20"/>
                <w:szCs w:val="20"/>
              </w:rPr>
              <w:t xml:space="preserve">к/н 6122455300:02:001:0188 (пл.7,7331 га), </w:t>
            </w:r>
            <w:r w:rsidRPr="00C00AA4">
              <w:rPr>
                <w:rFonts w:cs="Times New Roman"/>
                <w:i/>
                <w:sz w:val="20"/>
                <w:szCs w:val="20"/>
              </w:rPr>
              <w:t xml:space="preserve">цільове призначення: </w:t>
            </w:r>
            <w:r w:rsidRPr="00C00AA4">
              <w:rPr>
                <w:rFonts w:cs="Times New Roman"/>
                <w:color w:val="000000"/>
                <w:sz w:val="20"/>
                <w:szCs w:val="20"/>
                <w:shd w:val="clear" w:color="auto" w:fill="FFFFFF"/>
              </w:rPr>
              <w:t>для збереження та використання парків-пам'яток садово-паркового мистецтва</w:t>
            </w:r>
            <w:r w:rsidR="007C1810" w:rsidRPr="00C00AA4">
              <w:rPr>
                <w:rFonts w:cs="Times New Roman"/>
                <w:color w:val="000000"/>
                <w:sz w:val="20"/>
                <w:szCs w:val="20"/>
                <w:shd w:val="clear" w:color="auto" w:fill="FFFFFF"/>
              </w:rPr>
              <w:t>.</w:t>
            </w:r>
          </w:p>
          <w:p w14:paraId="16D92F99" w14:textId="77777777" w:rsidR="0092212F" w:rsidRPr="00C00AA4" w:rsidRDefault="007C1810" w:rsidP="00402C13">
            <w:pPr>
              <w:spacing w:after="0" w:line="240" w:lineRule="atLeast"/>
              <w:jc w:val="both"/>
              <w:rPr>
                <w:rFonts w:cs="Times New Roman"/>
                <w:sz w:val="20"/>
                <w:szCs w:val="20"/>
              </w:rPr>
            </w:pPr>
            <w:r w:rsidRPr="00C00AA4">
              <w:rPr>
                <w:rFonts w:cs="Times New Roman"/>
                <w:b/>
                <w:sz w:val="20"/>
                <w:szCs w:val="20"/>
              </w:rPr>
              <w:t>Вишнівецька міська рада,</w:t>
            </w:r>
            <w:r w:rsidR="00172321" w:rsidRPr="00C00AA4">
              <w:rPr>
                <w:rFonts w:cs="Times New Roman"/>
                <w:b/>
                <w:sz w:val="20"/>
                <w:szCs w:val="20"/>
              </w:rPr>
              <w:t xml:space="preserve"> </w:t>
            </w:r>
            <w:r w:rsidRPr="00C00AA4">
              <w:rPr>
                <w:rFonts w:cs="Times New Roman"/>
                <w:sz w:val="20"/>
                <w:szCs w:val="20"/>
              </w:rPr>
              <w:t xml:space="preserve">к/н 6122455300:02:001:0034 (пл.0,042 га), </w:t>
            </w:r>
            <w:r w:rsidRPr="00C00AA4">
              <w:rPr>
                <w:rFonts w:cs="Times New Roman"/>
                <w:i/>
                <w:sz w:val="20"/>
                <w:szCs w:val="20"/>
              </w:rPr>
              <w:t xml:space="preserve">цільове призначення: </w:t>
            </w:r>
            <w:r w:rsidRPr="00C00AA4">
              <w:rPr>
                <w:rFonts w:cs="Times New Roman"/>
                <w:color w:val="000000"/>
                <w:sz w:val="20"/>
                <w:szCs w:val="20"/>
                <w:shd w:val="clear" w:color="auto" w:fill="FFFFFF"/>
              </w:rPr>
              <w:t>для будівництва та обслуговування будівель торгівлі.</w:t>
            </w:r>
          </w:p>
          <w:p w14:paraId="2503CEA9" w14:textId="77777777" w:rsidR="002B3327" w:rsidRDefault="0092212F" w:rsidP="00402C13">
            <w:pPr>
              <w:spacing w:after="0" w:line="240" w:lineRule="atLeast"/>
              <w:jc w:val="both"/>
              <w:rPr>
                <w:rFonts w:cs="Times New Roman"/>
                <w:sz w:val="20"/>
                <w:szCs w:val="20"/>
              </w:rPr>
            </w:pPr>
            <w:r w:rsidRPr="00C00AA4">
              <w:rPr>
                <w:rFonts w:cs="Times New Roman"/>
                <w:sz w:val="20"/>
                <w:szCs w:val="20"/>
              </w:rPr>
              <w:t xml:space="preserve">   Інші земельні ділянки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p w14:paraId="1E1BE736" w14:textId="77777777" w:rsidR="00501C6B" w:rsidRDefault="00501C6B" w:rsidP="00402C13">
            <w:pPr>
              <w:spacing w:after="0" w:line="240" w:lineRule="atLeast"/>
              <w:jc w:val="both"/>
              <w:rPr>
                <w:rFonts w:cs="Times New Roman"/>
                <w:sz w:val="20"/>
                <w:szCs w:val="20"/>
              </w:rPr>
            </w:pPr>
          </w:p>
          <w:p w14:paraId="2F81D6D7" w14:textId="77777777" w:rsidR="00501C6B" w:rsidRDefault="00501C6B" w:rsidP="00402C13">
            <w:pPr>
              <w:spacing w:after="0" w:line="240" w:lineRule="atLeast"/>
              <w:jc w:val="both"/>
              <w:rPr>
                <w:rFonts w:cs="Times New Roman"/>
                <w:sz w:val="20"/>
                <w:szCs w:val="20"/>
              </w:rPr>
            </w:pPr>
          </w:p>
          <w:p w14:paraId="231BAFE1" w14:textId="77777777" w:rsidR="00501C6B" w:rsidRPr="00C00AA4" w:rsidRDefault="00501C6B" w:rsidP="00402C13">
            <w:pPr>
              <w:spacing w:after="0" w:line="240" w:lineRule="atLeast"/>
              <w:jc w:val="both"/>
              <w:rPr>
                <w:rFonts w:cs="Times New Roman"/>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7836FFEF"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Вишнівецька селищна рада  Збаразького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710572AD"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Визначна пам’ятка садово-паркового </w:t>
            </w:r>
            <w:r w:rsidR="0003403E" w:rsidRPr="00C00AA4">
              <w:rPr>
                <w:rFonts w:cs="Times New Roman"/>
                <w:sz w:val="20"/>
                <w:szCs w:val="20"/>
              </w:rPr>
              <w:t>мистецтва</w:t>
            </w:r>
            <w:r w:rsidRPr="00C00AA4">
              <w:rPr>
                <w:rFonts w:cs="Times New Roman"/>
                <w:sz w:val="20"/>
                <w:szCs w:val="20"/>
              </w:rPr>
              <w:t xml:space="preserve"> 18 ст.  Парк закладений в </w:t>
            </w:r>
            <w:r w:rsidR="0003403E" w:rsidRPr="00C00AA4">
              <w:rPr>
                <w:rFonts w:cs="Times New Roman"/>
                <w:sz w:val="20"/>
                <w:szCs w:val="20"/>
              </w:rPr>
              <w:t>ландшафтному</w:t>
            </w:r>
            <w:r w:rsidRPr="00C00AA4">
              <w:rPr>
                <w:rFonts w:cs="Times New Roman"/>
                <w:sz w:val="20"/>
                <w:szCs w:val="20"/>
              </w:rPr>
              <w:t xml:space="preserve">  стилі.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Горинського екологічного коридору місцевого значення.</w:t>
            </w:r>
          </w:p>
        </w:tc>
      </w:tr>
      <w:tr w:rsidR="00CC36A1" w:rsidRPr="00C00AA4" w14:paraId="769E9DEC" w14:textId="77777777">
        <w:tc>
          <w:tcPr>
            <w:tcW w:w="15518" w:type="dxa"/>
            <w:gridSpan w:val="19"/>
            <w:tcBorders>
              <w:top w:val="single" w:sz="4" w:space="0" w:color="auto"/>
              <w:left w:val="single" w:sz="4" w:space="0" w:color="auto"/>
              <w:bottom w:val="single" w:sz="4" w:space="0" w:color="auto"/>
              <w:right w:val="single" w:sz="4" w:space="0" w:color="auto"/>
            </w:tcBorders>
          </w:tcPr>
          <w:p w14:paraId="0D0E3F49" w14:textId="77777777" w:rsidR="00CC36A1" w:rsidRPr="00C00AA4" w:rsidRDefault="00CC36A1" w:rsidP="00402C13">
            <w:pPr>
              <w:spacing w:after="0" w:line="240" w:lineRule="auto"/>
              <w:jc w:val="center"/>
              <w:rPr>
                <w:rFonts w:cs="Times New Roman"/>
                <w:bCs/>
                <w:sz w:val="20"/>
                <w:szCs w:val="20"/>
              </w:rPr>
            </w:pPr>
            <w:r w:rsidRPr="00C00AA4">
              <w:rPr>
                <w:rFonts w:cs="Times New Roman"/>
                <w:bCs/>
                <w:sz w:val="20"/>
                <w:szCs w:val="20"/>
              </w:rPr>
              <w:t>II. Місцевого значення</w:t>
            </w:r>
          </w:p>
        </w:tc>
      </w:tr>
      <w:tr w:rsidR="00CC36A1" w:rsidRPr="00C00AA4" w14:paraId="056260A3" w14:textId="77777777">
        <w:tc>
          <w:tcPr>
            <w:tcW w:w="15518" w:type="dxa"/>
            <w:gridSpan w:val="19"/>
            <w:tcBorders>
              <w:top w:val="single" w:sz="4" w:space="0" w:color="auto"/>
              <w:left w:val="single" w:sz="4" w:space="0" w:color="auto"/>
              <w:bottom w:val="single" w:sz="4" w:space="0" w:color="auto"/>
              <w:right w:val="single" w:sz="4" w:space="0" w:color="auto"/>
            </w:tcBorders>
          </w:tcPr>
          <w:p w14:paraId="3E1D4EBC" w14:textId="77777777" w:rsidR="00CC36A1" w:rsidRPr="00C00AA4" w:rsidRDefault="00CC36A1" w:rsidP="00402C13">
            <w:pPr>
              <w:spacing w:after="0" w:line="240" w:lineRule="auto"/>
              <w:ind w:left="360"/>
              <w:jc w:val="center"/>
              <w:rPr>
                <w:rFonts w:cs="Times New Roman"/>
                <w:sz w:val="20"/>
                <w:szCs w:val="20"/>
              </w:rPr>
            </w:pPr>
            <w:r w:rsidRPr="00C00AA4">
              <w:rPr>
                <w:rFonts w:cs="Times New Roman"/>
                <w:sz w:val="20"/>
                <w:szCs w:val="20"/>
              </w:rPr>
              <w:t>Ключові</w:t>
            </w:r>
          </w:p>
        </w:tc>
      </w:tr>
      <w:tr w:rsidR="00CC36A1" w:rsidRPr="00C00AA4" w14:paraId="580C0F3C" w14:textId="77777777" w:rsidTr="006467EE">
        <w:tc>
          <w:tcPr>
            <w:tcW w:w="567" w:type="dxa"/>
            <w:tcBorders>
              <w:top w:val="single" w:sz="4" w:space="0" w:color="auto"/>
              <w:left w:val="single" w:sz="4" w:space="0" w:color="auto"/>
              <w:bottom w:val="single" w:sz="4" w:space="0" w:color="auto"/>
              <w:right w:val="single" w:sz="4" w:space="0" w:color="auto"/>
            </w:tcBorders>
          </w:tcPr>
          <w:p w14:paraId="2A21F4A1"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73B28CCB"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1 к/м-V-ТР</w:t>
            </w:r>
          </w:p>
        </w:tc>
        <w:tc>
          <w:tcPr>
            <w:tcW w:w="1439" w:type="dxa"/>
            <w:tcBorders>
              <w:top w:val="single" w:sz="4" w:space="0" w:color="auto"/>
              <w:left w:val="single" w:sz="4" w:space="0" w:color="auto"/>
              <w:bottom w:val="single" w:sz="4" w:space="0" w:color="auto"/>
              <w:right w:val="single" w:sz="4" w:space="0" w:color="auto"/>
            </w:tcBorders>
          </w:tcPr>
          <w:p w14:paraId="23D02C74"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Регіональний ландшафтний парк </w:t>
            </w:r>
            <w:r w:rsidR="00516211">
              <w:rPr>
                <w:rFonts w:cs="Times New Roman"/>
                <w:sz w:val="20"/>
                <w:szCs w:val="20"/>
              </w:rPr>
              <w:t>«</w:t>
            </w:r>
            <w:r w:rsidRPr="00C00AA4">
              <w:rPr>
                <w:rFonts w:cs="Times New Roman"/>
                <w:sz w:val="20"/>
                <w:szCs w:val="20"/>
              </w:rPr>
              <w:t>Дністровський каньйон</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446166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Рішення виконавчого комітету Тернопільської обласної ради вiд 30.08.1990  №191 та вiд 29.11. 1990  №273</w:t>
            </w:r>
          </w:p>
        </w:tc>
        <w:tc>
          <w:tcPr>
            <w:tcW w:w="1980" w:type="dxa"/>
            <w:gridSpan w:val="2"/>
            <w:tcBorders>
              <w:top w:val="single" w:sz="4" w:space="0" w:color="auto"/>
              <w:left w:val="single" w:sz="4" w:space="0" w:color="auto"/>
              <w:bottom w:val="single" w:sz="4" w:space="0" w:color="auto"/>
              <w:right w:val="single" w:sz="4" w:space="0" w:color="auto"/>
            </w:tcBorders>
          </w:tcPr>
          <w:p w14:paraId="0FD6A3CC"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Борщівський</w:t>
            </w:r>
            <w:r w:rsidRPr="00C00AA4">
              <w:rPr>
                <w:rFonts w:cs="Times New Roman"/>
                <w:sz w:val="20"/>
                <w:szCs w:val="20"/>
                <w:lang w:eastAsia="uk-UA"/>
              </w:rPr>
              <w:t xml:space="preserve">, </w:t>
            </w:r>
            <w:r w:rsidRPr="00C00AA4">
              <w:rPr>
                <w:rFonts w:cs="Times New Roman"/>
                <w:bCs/>
                <w:sz w:val="20"/>
                <w:szCs w:val="20"/>
                <w:lang w:eastAsia="uk-UA"/>
              </w:rPr>
              <w:t>Заліщицький</w:t>
            </w:r>
            <w:r w:rsidRPr="00C00AA4">
              <w:rPr>
                <w:rFonts w:cs="Times New Roman"/>
                <w:sz w:val="20"/>
                <w:szCs w:val="20"/>
                <w:lang w:eastAsia="uk-UA"/>
              </w:rPr>
              <w:t xml:space="preserve">, </w:t>
            </w:r>
            <w:r w:rsidRPr="00C00AA4">
              <w:rPr>
                <w:rFonts w:cs="Times New Roman"/>
                <w:bCs/>
                <w:sz w:val="20"/>
                <w:szCs w:val="20"/>
                <w:lang w:eastAsia="uk-UA"/>
              </w:rPr>
              <w:t>Бучацький</w:t>
            </w:r>
            <w:r w:rsidRPr="00C00AA4">
              <w:rPr>
                <w:rFonts w:cs="Times New Roman"/>
                <w:sz w:val="20"/>
                <w:szCs w:val="20"/>
                <w:lang w:eastAsia="uk-UA"/>
              </w:rPr>
              <w:t xml:space="preserve"> і </w:t>
            </w:r>
            <w:r w:rsidRPr="00C00AA4">
              <w:rPr>
                <w:rFonts w:cs="Times New Roman"/>
                <w:bCs/>
                <w:sz w:val="20"/>
                <w:szCs w:val="20"/>
                <w:lang w:eastAsia="uk-UA"/>
              </w:rPr>
              <w:t>Монастириський</w:t>
            </w:r>
            <w:r w:rsidRPr="00C00AA4">
              <w:rPr>
                <w:rFonts w:cs="Times New Roman"/>
                <w:sz w:val="20"/>
                <w:szCs w:val="20"/>
                <w:lang w:eastAsia="uk-UA"/>
              </w:rPr>
              <w:t xml:space="preserve"> </w:t>
            </w:r>
            <w:r w:rsidRPr="00C00AA4">
              <w:rPr>
                <w:rFonts w:cs="Times New Roman"/>
                <w:bCs/>
                <w:sz w:val="20"/>
                <w:szCs w:val="20"/>
                <w:lang w:eastAsia="uk-UA"/>
              </w:rPr>
              <w:t>райони</w:t>
            </w:r>
            <w:r w:rsidRPr="00C00AA4">
              <w:rPr>
                <w:rFonts w:cs="Times New Roman"/>
                <w:sz w:val="20"/>
                <w:szCs w:val="20"/>
                <w:lang w:eastAsia="uk-UA"/>
              </w:rPr>
              <w:t>, пн. межа проходить вздовж автошляху між селами Діброва, Коропець, Берем’яни, Свершківці, Хмелева, Дорогичівка, Шутроминці, Нирків, Нагіряни, Торське, Глушка, Бедриківці, Городок, Синьків, Колодрібка, Устя, смт Мельниця-Подільська, селами Дзвиняч, Урожайне, Вигода, Окопи, пд. межа - по р. Дністер</w:t>
            </w:r>
          </w:p>
        </w:tc>
        <w:tc>
          <w:tcPr>
            <w:tcW w:w="1037" w:type="dxa"/>
            <w:gridSpan w:val="2"/>
            <w:tcBorders>
              <w:top w:val="single" w:sz="4" w:space="0" w:color="auto"/>
              <w:left w:val="single" w:sz="4" w:space="0" w:color="auto"/>
              <w:bottom w:val="single" w:sz="4" w:space="0" w:color="auto"/>
              <w:right w:val="single" w:sz="4" w:space="0" w:color="auto"/>
            </w:tcBorders>
          </w:tcPr>
          <w:p w14:paraId="385680EF"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42084,0</w:t>
            </w:r>
          </w:p>
        </w:tc>
        <w:tc>
          <w:tcPr>
            <w:tcW w:w="2339" w:type="dxa"/>
            <w:gridSpan w:val="4"/>
            <w:tcBorders>
              <w:top w:val="single" w:sz="4" w:space="0" w:color="auto"/>
              <w:left w:val="single" w:sz="4" w:space="0" w:color="auto"/>
              <w:bottom w:val="single" w:sz="4" w:space="0" w:color="auto"/>
              <w:right w:val="single" w:sz="4" w:space="0" w:color="auto"/>
            </w:tcBorders>
          </w:tcPr>
          <w:p w14:paraId="32736DDC" w14:textId="77777777" w:rsidR="00184582" w:rsidRPr="00466692" w:rsidRDefault="00184582" w:rsidP="00402C13">
            <w:pPr>
              <w:spacing w:after="0" w:line="240" w:lineRule="auto"/>
              <w:jc w:val="center"/>
              <w:rPr>
                <w:color w:val="000000" w:themeColor="text1"/>
                <w:sz w:val="20"/>
                <w:szCs w:val="20"/>
              </w:rPr>
            </w:pPr>
            <w:r w:rsidRPr="00466692">
              <w:rPr>
                <w:color w:val="000000" w:themeColor="text1"/>
                <w:sz w:val="20"/>
                <w:szCs w:val="20"/>
              </w:rPr>
              <w:t>6122082800:01:001:0458</w:t>
            </w:r>
          </w:p>
          <w:p w14:paraId="114A6FC9" w14:textId="77777777" w:rsidR="00184582" w:rsidRPr="00466692" w:rsidRDefault="00184582" w:rsidP="00402C13">
            <w:pPr>
              <w:spacing w:after="0" w:line="240" w:lineRule="auto"/>
              <w:jc w:val="center"/>
              <w:rPr>
                <w:color w:val="000000" w:themeColor="text1"/>
                <w:sz w:val="20"/>
                <w:szCs w:val="20"/>
              </w:rPr>
            </w:pPr>
            <w:r w:rsidRPr="00466692">
              <w:rPr>
                <w:color w:val="000000" w:themeColor="text1"/>
                <w:sz w:val="20"/>
                <w:szCs w:val="20"/>
              </w:rPr>
              <w:t>6122082800:01:001:0817</w:t>
            </w:r>
          </w:p>
          <w:p w14:paraId="6FAF23D8" w14:textId="77777777" w:rsidR="00184582" w:rsidRPr="00466692" w:rsidRDefault="00184582" w:rsidP="00402C13">
            <w:pPr>
              <w:spacing w:after="0" w:line="240" w:lineRule="auto"/>
              <w:jc w:val="center"/>
              <w:rPr>
                <w:color w:val="000000" w:themeColor="text1"/>
                <w:sz w:val="20"/>
                <w:szCs w:val="20"/>
              </w:rPr>
            </w:pPr>
            <w:r w:rsidRPr="00466692">
              <w:rPr>
                <w:color w:val="000000" w:themeColor="text1"/>
                <w:sz w:val="20"/>
                <w:szCs w:val="20"/>
              </w:rPr>
              <w:t>6121286000:01:001:0002</w:t>
            </w:r>
          </w:p>
          <w:p w14:paraId="2CFF0DA8" w14:textId="77777777" w:rsidR="00184582" w:rsidRPr="00466692" w:rsidRDefault="00184582" w:rsidP="00402C13">
            <w:pPr>
              <w:spacing w:after="0" w:line="240" w:lineRule="auto"/>
              <w:jc w:val="center"/>
              <w:rPr>
                <w:rFonts w:cs="Times New Roman"/>
                <w:color w:val="000000" w:themeColor="text1"/>
                <w:sz w:val="20"/>
                <w:szCs w:val="20"/>
                <w:lang w:eastAsia="uk-UA"/>
              </w:rPr>
            </w:pPr>
            <w:r w:rsidRPr="00466692">
              <w:rPr>
                <w:color w:val="000000" w:themeColor="text1"/>
                <w:sz w:val="20"/>
                <w:szCs w:val="20"/>
              </w:rPr>
              <w:t>6121286000:01:002:0010</w:t>
            </w:r>
          </w:p>
          <w:p w14:paraId="4FBBA6FE" w14:textId="77777777" w:rsidR="00184582" w:rsidRPr="00466692" w:rsidRDefault="00184582" w:rsidP="00402C13">
            <w:pPr>
              <w:spacing w:after="0" w:line="240" w:lineRule="auto"/>
              <w:jc w:val="center"/>
              <w:rPr>
                <w:color w:val="000000" w:themeColor="text1"/>
                <w:sz w:val="20"/>
                <w:szCs w:val="20"/>
              </w:rPr>
            </w:pPr>
            <w:r w:rsidRPr="00466692">
              <w:rPr>
                <w:color w:val="000000" w:themeColor="text1"/>
                <w:sz w:val="20"/>
                <w:szCs w:val="20"/>
              </w:rPr>
              <w:t>6121288400:01:016:0008</w:t>
            </w:r>
          </w:p>
          <w:p w14:paraId="6D024A9E" w14:textId="77777777" w:rsidR="00184582" w:rsidRPr="00466692" w:rsidRDefault="00184582" w:rsidP="00402C13">
            <w:pPr>
              <w:spacing w:after="0" w:line="240" w:lineRule="auto"/>
              <w:jc w:val="center"/>
              <w:rPr>
                <w:rFonts w:cs="Times New Roman"/>
                <w:color w:val="000000" w:themeColor="text1"/>
                <w:sz w:val="20"/>
                <w:szCs w:val="20"/>
                <w:lang w:eastAsia="uk-UA"/>
              </w:rPr>
            </w:pPr>
            <w:r w:rsidRPr="00466692">
              <w:rPr>
                <w:color w:val="000000" w:themeColor="text1"/>
                <w:sz w:val="20"/>
                <w:szCs w:val="20"/>
              </w:rPr>
              <w:t>6121280800:01:001:1524</w:t>
            </w:r>
          </w:p>
          <w:p w14:paraId="0BF58244" w14:textId="77777777" w:rsidR="00184582" w:rsidRPr="00466692" w:rsidRDefault="00184582" w:rsidP="00402C13">
            <w:pPr>
              <w:spacing w:after="0" w:line="240" w:lineRule="auto"/>
              <w:jc w:val="center"/>
              <w:rPr>
                <w:rFonts w:cs="Times New Roman"/>
                <w:color w:val="000000" w:themeColor="text1"/>
                <w:sz w:val="20"/>
                <w:szCs w:val="20"/>
                <w:lang w:eastAsia="uk-UA"/>
              </w:rPr>
            </w:pPr>
            <w:r w:rsidRPr="00466692">
              <w:rPr>
                <w:color w:val="000000" w:themeColor="text1"/>
                <w:sz w:val="20"/>
                <w:szCs w:val="20"/>
              </w:rPr>
              <w:t>6121280800:01:001:1524</w:t>
            </w:r>
          </w:p>
          <w:p w14:paraId="64932FB6" w14:textId="77777777" w:rsidR="00184582" w:rsidRPr="00466692" w:rsidRDefault="00184582" w:rsidP="00402C13">
            <w:pPr>
              <w:spacing w:after="0" w:line="240" w:lineRule="auto"/>
              <w:jc w:val="center"/>
              <w:rPr>
                <w:rFonts w:cs="Times New Roman"/>
                <w:color w:val="000000" w:themeColor="text1"/>
                <w:sz w:val="20"/>
                <w:szCs w:val="20"/>
                <w:lang w:eastAsia="uk-UA"/>
              </w:rPr>
            </w:pPr>
            <w:r w:rsidRPr="00466692">
              <w:rPr>
                <w:color w:val="000000" w:themeColor="text1"/>
                <w:sz w:val="20"/>
                <w:szCs w:val="20"/>
              </w:rPr>
              <w:t>6121288600:01:001:0849</w:t>
            </w:r>
          </w:p>
          <w:p w14:paraId="7D9A3E1E" w14:textId="77777777" w:rsidR="00184582" w:rsidRPr="00466692" w:rsidRDefault="00184582" w:rsidP="00402C13">
            <w:pPr>
              <w:spacing w:after="0" w:line="240" w:lineRule="auto"/>
              <w:jc w:val="center"/>
              <w:rPr>
                <w:rFonts w:cs="Times New Roman"/>
                <w:color w:val="000000" w:themeColor="text1"/>
                <w:sz w:val="20"/>
                <w:szCs w:val="20"/>
                <w:lang w:eastAsia="uk-UA"/>
              </w:rPr>
            </w:pPr>
            <w:r w:rsidRPr="00466692">
              <w:rPr>
                <w:color w:val="000000" w:themeColor="text1"/>
                <w:sz w:val="20"/>
                <w:szCs w:val="20"/>
              </w:rPr>
              <w:t>6121288600:01:001:0848</w:t>
            </w:r>
          </w:p>
          <w:p w14:paraId="214DFF69" w14:textId="77777777" w:rsidR="00184582" w:rsidRPr="00466692" w:rsidRDefault="00184582" w:rsidP="00402C13">
            <w:pPr>
              <w:spacing w:after="0" w:line="240" w:lineRule="auto"/>
              <w:jc w:val="center"/>
              <w:rPr>
                <w:rFonts w:cs="Times New Roman"/>
                <w:color w:val="000000" w:themeColor="text1"/>
                <w:sz w:val="20"/>
                <w:szCs w:val="20"/>
                <w:lang w:eastAsia="uk-UA"/>
              </w:rPr>
            </w:pPr>
            <w:r w:rsidRPr="00466692">
              <w:rPr>
                <w:color w:val="000000" w:themeColor="text1"/>
                <w:sz w:val="20"/>
                <w:szCs w:val="20"/>
              </w:rPr>
              <w:t>6121288600:01:001:0850</w:t>
            </w:r>
          </w:p>
          <w:p w14:paraId="484C1205" w14:textId="77777777" w:rsidR="00184582" w:rsidRPr="00466692" w:rsidRDefault="00184582" w:rsidP="00402C13">
            <w:pPr>
              <w:spacing w:after="0" w:line="240" w:lineRule="auto"/>
              <w:jc w:val="center"/>
              <w:rPr>
                <w:rFonts w:cs="Times New Roman"/>
                <w:color w:val="000000" w:themeColor="text1"/>
                <w:sz w:val="20"/>
                <w:szCs w:val="20"/>
                <w:lang w:eastAsia="uk-UA"/>
              </w:rPr>
            </w:pPr>
            <w:r w:rsidRPr="00466692">
              <w:rPr>
                <w:color w:val="000000" w:themeColor="text1"/>
                <w:sz w:val="20"/>
                <w:szCs w:val="20"/>
              </w:rPr>
              <w:t>6121282200:01:001:1453</w:t>
            </w:r>
          </w:p>
          <w:p w14:paraId="295C3078" w14:textId="77777777" w:rsidR="00184582" w:rsidRPr="00466692" w:rsidRDefault="00184582" w:rsidP="00402C13">
            <w:pPr>
              <w:spacing w:after="0" w:line="240" w:lineRule="auto"/>
              <w:jc w:val="center"/>
              <w:rPr>
                <w:rFonts w:cs="Times New Roman"/>
                <w:color w:val="000000" w:themeColor="text1"/>
                <w:sz w:val="20"/>
                <w:szCs w:val="20"/>
                <w:lang w:eastAsia="uk-UA"/>
              </w:rPr>
            </w:pPr>
            <w:r w:rsidRPr="00466692">
              <w:rPr>
                <w:color w:val="000000" w:themeColor="text1"/>
                <w:sz w:val="20"/>
                <w:szCs w:val="20"/>
              </w:rPr>
              <w:t>6121282200:01:001:1451</w:t>
            </w:r>
          </w:p>
          <w:p w14:paraId="50BC3F96" w14:textId="77777777" w:rsidR="00184582" w:rsidRPr="00466692" w:rsidRDefault="00184582" w:rsidP="00402C13">
            <w:pPr>
              <w:spacing w:after="0" w:line="240" w:lineRule="auto"/>
              <w:jc w:val="center"/>
              <w:rPr>
                <w:rFonts w:cs="Times New Roman"/>
                <w:color w:val="000000" w:themeColor="text1"/>
                <w:sz w:val="20"/>
                <w:szCs w:val="20"/>
                <w:lang w:eastAsia="uk-UA"/>
              </w:rPr>
            </w:pPr>
            <w:r w:rsidRPr="00466692">
              <w:rPr>
                <w:color w:val="000000" w:themeColor="text1"/>
                <w:sz w:val="20"/>
                <w:szCs w:val="20"/>
              </w:rPr>
              <w:t>6121282200:01:001:1452</w:t>
            </w:r>
          </w:p>
          <w:p w14:paraId="60E04F15" w14:textId="77777777" w:rsidR="00184582" w:rsidRPr="00466692" w:rsidRDefault="00184582" w:rsidP="00402C13">
            <w:pPr>
              <w:spacing w:after="0" w:line="240" w:lineRule="auto"/>
              <w:jc w:val="center"/>
              <w:rPr>
                <w:rFonts w:cs="Times New Roman"/>
                <w:color w:val="000000" w:themeColor="text1"/>
                <w:sz w:val="20"/>
                <w:szCs w:val="20"/>
                <w:lang w:eastAsia="uk-UA"/>
              </w:rPr>
            </w:pPr>
            <w:r w:rsidRPr="00466692">
              <w:rPr>
                <w:color w:val="000000" w:themeColor="text1"/>
                <w:sz w:val="20"/>
                <w:szCs w:val="20"/>
              </w:rPr>
              <w:t>6121282200:01:001:1454</w:t>
            </w:r>
          </w:p>
          <w:p w14:paraId="1846C08F" w14:textId="77777777" w:rsidR="00184582" w:rsidRPr="00466692" w:rsidRDefault="00184582" w:rsidP="00402C13">
            <w:pPr>
              <w:spacing w:after="0" w:line="240" w:lineRule="auto"/>
              <w:jc w:val="center"/>
              <w:rPr>
                <w:color w:val="000000" w:themeColor="text1"/>
                <w:sz w:val="20"/>
                <w:szCs w:val="20"/>
              </w:rPr>
            </w:pPr>
            <w:r w:rsidRPr="00466692">
              <w:rPr>
                <w:color w:val="000000" w:themeColor="text1"/>
                <w:sz w:val="20"/>
                <w:szCs w:val="20"/>
              </w:rPr>
              <w:t>6121288400:01:016:0008</w:t>
            </w:r>
          </w:p>
          <w:p w14:paraId="6D55DEF3" w14:textId="77777777" w:rsidR="00184582" w:rsidRPr="00466692" w:rsidRDefault="00184582" w:rsidP="00402C13">
            <w:pPr>
              <w:spacing w:after="0" w:line="240" w:lineRule="auto"/>
              <w:jc w:val="center"/>
              <w:rPr>
                <w:rFonts w:cs="Times New Roman"/>
                <w:color w:val="000000" w:themeColor="text1"/>
                <w:sz w:val="20"/>
                <w:szCs w:val="20"/>
                <w:lang w:eastAsia="uk-UA"/>
              </w:rPr>
            </w:pPr>
            <w:r w:rsidRPr="00466692">
              <w:rPr>
                <w:color w:val="000000" w:themeColor="text1"/>
                <w:sz w:val="20"/>
                <w:szCs w:val="20"/>
              </w:rPr>
              <w:t>6122084000:02:001:0540</w:t>
            </w:r>
          </w:p>
          <w:p w14:paraId="1257088A" w14:textId="77777777" w:rsidR="00184582" w:rsidRPr="00466692" w:rsidRDefault="00184582" w:rsidP="00402C13">
            <w:pPr>
              <w:spacing w:after="0" w:line="240" w:lineRule="auto"/>
              <w:jc w:val="center"/>
              <w:rPr>
                <w:rFonts w:cs="Times New Roman"/>
                <w:color w:val="000000" w:themeColor="text1"/>
                <w:sz w:val="20"/>
                <w:szCs w:val="20"/>
                <w:lang w:eastAsia="uk-UA"/>
              </w:rPr>
            </w:pPr>
            <w:r w:rsidRPr="00466692">
              <w:rPr>
                <w:color w:val="000000" w:themeColor="text1"/>
                <w:sz w:val="20"/>
                <w:szCs w:val="20"/>
              </w:rPr>
              <w:t>6122088300:01:002:0051</w:t>
            </w:r>
          </w:p>
          <w:p w14:paraId="2FEF5E24" w14:textId="77777777" w:rsidR="00184582" w:rsidRPr="00466692" w:rsidRDefault="00184582" w:rsidP="00402C13">
            <w:pPr>
              <w:spacing w:after="0" w:line="240" w:lineRule="auto"/>
              <w:jc w:val="center"/>
              <w:rPr>
                <w:rFonts w:cs="Times New Roman"/>
                <w:color w:val="000000" w:themeColor="text1"/>
                <w:sz w:val="20"/>
                <w:szCs w:val="20"/>
                <w:lang w:eastAsia="uk-UA"/>
              </w:rPr>
            </w:pPr>
            <w:r w:rsidRPr="00466692">
              <w:rPr>
                <w:color w:val="000000" w:themeColor="text1"/>
                <w:sz w:val="20"/>
                <w:szCs w:val="20"/>
              </w:rPr>
              <w:t>6122084300:01:002:0001</w:t>
            </w:r>
          </w:p>
          <w:p w14:paraId="0CFB53E9" w14:textId="77777777" w:rsidR="00184582" w:rsidRPr="00466692" w:rsidRDefault="00184582" w:rsidP="00402C13">
            <w:pPr>
              <w:spacing w:after="0" w:line="240" w:lineRule="auto"/>
              <w:jc w:val="center"/>
              <w:rPr>
                <w:color w:val="000000" w:themeColor="text1"/>
                <w:sz w:val="20"/>
                <w:szCs w:val="20"/>
              </w:rPr>
            </w:pPr>
            <w:r w:rsidRPr="00466692">
              <w:rPr>
                <w:color w:val="000000" w:themeColor="text1"/>
                <w:sz w:val="20"/>
                <w:szCs w:val="20"/>
              </w:rPr>
              <w:t>6122084300:01:001:1271</w:t>
            </w:r>
          </w:p>
          <w:p w14:paraId="20CEDA67" w14:textId="77777777" w:rsidR="00184582" w:rsidRPr="00466692" w:rsidRDefault="00184582" w:rsidP="00402C13">
            <w:pPr>
              <w:spacing w:after="0" w:line="240" w:lineRule="auto"/>
              <w:jc w:val="center"/>
              <w:rPr>
                <w:rFonts w:cs="Times New Roman"/>
                <w:sz w:val="20"/>
                <w:szCs w:val="20"/>
                <w:lang w:eastAsia="uk-UA"/>
              </w:rPr>
            </w:pPr>
            <w:r w:rsidRPr="00466692">
              <w:rPr>
                <w:sz w:val="20"/>
                <w:szCs w:val="20"/>
              </w:rPr>
              <w:t>6121286000:01:016:0001</w:t>
            </w:r>
          </w:p>
          <w:p w14:paraId="3A9D6335" w14:textId="77777777" w:rsidR="00184582" w:rsidRPr="00466692" w:rsidRDefault="00184582" w:rsidP="00402C13">
            <w:pPr>
              <w:spacing w:after="0" w:line="240" w:lineRule="auto"/>
              <w:jc w:val="center"/>
              <w:rPr>
                <w:rFonts w:cs="Times New Roman"/>
                <w:sz w:val="20"/>
                <w:szCs w:val="20"/>
                <w:lang w:eastAsia="uk-UA"/>
              </w:rPr>
            </w:pPr>
            <w:r w:rsidRPr="00466692">
              <w:rPr>
                <w:sz w:val="20"/>
                <w:szCs w:val="20"/>
              </w:rPr>
              <w:t>6121283800:01:017:0012</w:t>
            </w:r>
          </w:p>
          <w:p w14:paraId="66F82DEA" w14:textId="77777777" w:rsidR="00184582" w:rsidRPr="00466692" w:rsidRDefault="00184582" w:rsidP="00402C13">
            <w:pPr>
              <w:spacing w:after="0" w:line="240" w:lineRule="auto"/>
              <w:jc w:val="center"/>
              <w:rPr>
                <w:rFonts w:cs="Times New Roman"/>
                <w:sz w:val="20"/>
                <w:szCs w:val="20"/>
                <w:lang w:eastAsia="uk-UA"/>
              </w:rPr>
            </w:pPr>
            <w:r w:rsidRPr="00466692">
              <w:rPr>
                <w:sz w:val="20"/>
                <w:szCs w:val="20"/>
              </w:rPr>
              <w:t>6121283800:01:017:00016121283800:01:016:0001</w:t>
            </w:r>
          </w:p>
          <w:p w14:paraId="5A064A11" w14:textId="77777777" w:rsidR="00184582" w:rsidRPr="00466692" w:rsidRDefault="00184582" w:rsidP="00402C13">
            <w:pPr>
              <w:spacing w:after="0" w:line="240" w:lineRule="auto"/>
              <w:jc w:val="center"/>
              <w:rPr>
                <w:rFonts w:cs="Times New Roman"/>
                <w:sz w:val="20"/>
                <w:szCs w:val="20"/>
                <w:lang w:eastAsia="uk-UA"/>
              </w:rPr>
            </w:pPr>
            <w:r w:rsidRPr="00466692">
              <w:rPr>
                <w:sz w:val="20"/>
                <w:szCs w:val="20"/>
              </w:rPr>
              <w:t>6121283100:01:016:0003</w:t>
            </w:r>
          </w:p>
          <w:p w14:paraId="3E5442C5" w14:textId="77777777" w:rsidR="00184582" w:rsidRPr="00466692" w:rsidRDefault="00184582" w:rsidP="00402C13">
            <w:pPr>
              <w:spacing w:after="0" w:line="240" w:lineRule="auto"/>
              <w:jc w:val="center"/>
              <w:rPr>
                <w:rFonts w:cs="Times New Roman"/>
                <w:sz w:val="20"/>
                <w:szCs w:val="20"/>
                <w:lang w:eastAsia="uk-UA"/>
              </w:rPr>
            </w:pPr>
            <w:r w:rsidRPr="00466692">
              <w:rPr>
                <w:sz w:val="20"/>
                <w:szCs w:val="20"/>
              </w:rPr>
              <w:t>2621682000:09:001:0001</w:t>
            </w:r>
          </w:p>
          <w:p w14:paraId="41925C2E" w14:textId="77777777" w:rsidR="00184582" w:rsidRPr="00466692" w:rsidRDefault="00184582" w:rsidP="00402C13">
            <w:pPr>
              <w:spacing w:after="0" w:line="240" w:lineRule="auto"/>
              <w:jc w:val="center"/>
              <w:rPr>
                <w:rFonts w:cs="Times New Roman"/>
                <w:sz w:val="20"/>
                <w:szCs w:val="20"/>
                <w:lang w:eastAsia="uk-UA"/>
              </w:rPr>
            </w:pPr>
            <w:r w:rsidRPr="00466692">
              <w:rPr>
                <w:sz w:val="20"/>
                <w:szCs w:val="20"/>
              </w:rPr>
              <w:t>2621682000:07:001:0003</w:t>
            </w:r>
          </w:p>
          <w:p w14:paraId="26E717AB" w14:textId="77777777" w:rsidR="00184582" w:rsidRPr="00466692" w:rsidRDefault="00184582" w:rsidP="00402C13">
            <w:pPr>
              <w:spacing w:after="0" w:line="240" w:lineRule="auto"/>
              <w:jc w:val="center"/>
              <w:rPr>
                <w:rFonts w:cs="Times New Roman"/>
                <w:sz w:val="20"/>
                <w:szCs w:val="20"/>
                <w:lang w:eastAsia="uk-UA"/>
              </w:rPr>
            </w:pPr>
            <w:r w:rsidRPr="00466692">
              <w:rPr>
                <w:sz w:val="20"/>
                <w:szCs w:val="20"/>
              </w:rPr>
              <w:t>6121287800:01:016:0001</w:t>
            </w:r>
          </w:p>
          <w:p w14:paraId="0A83D57D" w14:textId="77777777" w:rsidR="00184582" w:rsidRPr="00466692" w:rsidRDefault="00184582" w:rsidP="00402C13">
            <w:pPr>
              <w:spacing w:after="0" w:line="240" w:lineRule="auto"/>
              <w:jc w:val="center"/>
              <w:rPr>
                <w:sz w:val="20"/>
                <w:szCs w:val="20"/>
              </w:rPr>
            </w:pPr>
            <w:r w:rsidRPr="00466692">
              <w:rPr>
                <w:sz w:val="20"/>
                <w:szCs w:val="20"/>
              </w:rPr>
              <w:t>6121286200:01:001:1495</w:t>
            </w:r>
          </w:p>
          <w:p w14:paraId="7EA1D221" w14:textId="77777777" w:rsidR="00184582" w:rsidRPr="00466692" w:rsidRDefault="00184582" w:rsidP="00402C13">
            <w:pPr>
              <w:spacing w:after="0" w:line="240" w:lineRule="auto"/>
              <w:jc w:val="center"/>
              <w:rPr>
                <w:sz w:val="20"/>
                <w:szCs w:val="20"/>
              </w:rPr>
            </w:pPr>
            <w:r w:rsidRPr="00466692">
              <w:rPr>
                <w:sz w:val="20"/>
                <w:szCs w:val="20"/>
              </w:rPr>
              <w:t>6124281600:01:001:0083</w:t>
            </w:r>
          </w:p>
          <w:p w14:paraId="21074542" w14:textId="77777777" w:rsidR="00184582" w:rsidRPr="00466692" w:rsidRDefault="00184582" w:rsidP="00402C13">
            <w:pPr>
              <w:spacing w:after="0" w:line="240" w:lineRule="auto"/>
              <w:jc w:val="center"/>
              <w:rPr>
                <w:rFonts w:cs="Times New Roman"/>
                <w:sz w:val="20"/>
                <w:szCs w:val="20"/>
                <w:lang w:eastAsia="uk-UA"/>
              </w:rPr>
            </w:pPr>
            <w:r w:rsidRPr="00466692">
              <w:rPr>
                <w:sz w:val="20"/>
                <w:szCs w:val="20"/>
              </w:rPr>
              <w:t>6122086600:01:002:0172</w:t>
            </w:r>
          </w:p>
          <w:p w14:paraId="2EF8C5D3" w14:textId="77777777" w:rsidR="00184582" w:rsidRPr="00466692" w:rsidRDefault="00184582" w:rsidP="00402C13">
            <w:pPr>
              <w:spacing w:after="0" w:line="240" w:lineRule="auto"/>
              <w:jc w:val="center"/>
              <w:rPr>
                <w:rFonts w:cs="Times New Roman"/>
                <w:color w:val="000000"/>
                <w:sz w:val="20"/>
                <w:szCs w:val="20"/>
                <w:lang w:eastAsia="uk-UA"/>
              </w:rPr>
            </w:pPr>
            <w:r w:rsidRPr="00466692">
              <w:rPr>
                <w:color w:val="000000"/>
                <w:sz w:val="20"/>
                <w:szCs w:val="20"/>
              </w:rPr>
              <w:t>6122086600:01:002:0171</w:t>
            </w:r>
          </w:p>
          <w:p w14:paraId="18CA091F" w14:textId="77777777" w:rsidR="00184582" w:rsidRPr="00466692" w:rsidRDefault="00184582" w:rsidP="00402C13">
            <w:pPr>
              <w:spacing w:after="0" w:line="240" w:lineRule="auto"/>
              <w:jc w:val="center"/>
              <w:rPr>
                <w:rFonts w:cs="Times New Roman"/>
                <w:color w:val="000000"/>
                <w:sz w:val="20"/>
                <w:szCs w:val="20"/>
                <w:lang w:eastAsia="uk-UA"/>
              </w:rPr>
            </w:pPr>
            <w:r w:rsidRPr="00466692">
              <w:rPr>
                <w:color w:val="000000"/>
                <w:sz w:val="20"/>
                <w:szCs w:val="20"/>
              </w:rPr>
              <w:t>6122089200:01:001:0886</w:t>
            </w:r>
          </w:p>
          <w:p w14:paraId="19CC9918" w14:textId="77777777" w:rsidR="00184582" w:rsidRPr="00466692" w:rsidRDefault="00184582" w:rsidP="00402C13">
            <w:pPr>
              <w:spacing w:after="0" w:line="240" w:lineRule="auto"/>
              <w:jc w:val="center"/>
              <w:rPr>
                <w:rFonts w:cs="Times New Roman"/>
                <w:color w:val="000000"/>
                <w:sz w:val="20"/>
                <w:szCs w:val="20"/>
                <w:lang w:eastAsia="uk-UA"/>
              </w:rPr>
            </w:pPr>
            <w:r w:rsidRPr="00466692">
              <w:rPr>
                <w:color w:val="000000"/>
                <w:sz w:val="20"/>
                <w:szCs w:val="20"/>
              </w:rPr>
              <w:t>6122089200:01:001:0885</w:t>
            </w:r>
          </w:p>
          <w:p w14:paraId="5919F559" w14:textId="77777777" w:rsidR="00184582" w:rsidRPr="00466692" w:rsidRDefault="00184582" w:rsidP="00402C13">
            <w:pPr>
              <w:spacing w:after="0" w:line="240" w:lineRule="auto"/>
              <w:jc w:val="center"/>
              <w:rPr>
                <w:rFonts w:cs="Times New Roman"/>
                <w:color w:val="000000"/>
                <w:sz w:val="20"/>
                <w:szCs w:val="20"/>
                <w:lang w:eastAsia="uk-UA"/>
              </w:rPr>
            </w:pPr>
            <w:r w:rsidRPr="00466692">
              <w:rPr>
                <w:color w:val="000000"/>
                <w:sz w:val="20"/>
                <w:szCs w:val="20"/>
              </w:rPr>
              <w:t>6122089900:01:001:1125</w:t>
            </w:r>
          </w:p>
          <w:p w14:paraId="53E64A0C" w14:textId="77777777" w:rsidR="00184582" w:rsidRPr="00466692" w:rsidRDefault="00184582" w:rsidP="00402C13">
            <w:pPr>
              <w:spacing w:after="0" w:line="240" w:lineRule="auto"/>
              <w:jc w:val="center"/>
              <w:rPr>
                <w:rFonts w:cs="Times New Roman"/>
                <w:color w:val="000000"/>
                <w:sz w:val="20"/>
                <w:szCs w:val="20"/>
                <w:lang w:eastAsia="uk-UA"/>
              </w:rPr>
            </w:pPr>
            <w:r w:rsidRPr="00466692">
              <w:rPr>
                <w:color w:val="000000"/>
                <w:sz w:val="20"/>
                <w:szCs w:val="20"/>
              </w:rPr>
              <w:t>6122089900:01:001:1127</w:t>
            </w:r>
          </w:p>
          <w:p w14:paraId="44B38BB8" w14:textId="77777777" w:rsidR="00184582" w:rsidRPr="00466692" w:rsidRDefault="00184582" w:rsidP="00402C13">
            <w:pPr>
              <w:spacing w:after="0" w:line="240" w:lineRule="auto"/>
              <w:jc w:val="center"/>
              <w:rPr>
                <w:rFonts w:cs="Times New Roman"/>
                <w:color w:val="000000"/>
                <w:sz w:val="20"/>
                <w:szCs w:val="20"/>
                <w:lang w:eastAsia="uk-UA"/>
              </w:rPr>
            </w:pPr>
            <w:r w:rsidRPr="00466692">
              <w:rPr>
                <w:color w:val="000000"/>
                <w:sz w:val="20"/>
                <w:szCs w:val="20"/>
              </w:rPr>
              <w:t>6122085600:01:001:1091</w:t>
            </w:r>
          </w:p>
          <w:p w14:paraId="3703F81F" w14:textId="77777777" w:rsidR="00184582" w:rsidRPr="00466692" w:rsidRDefault="00184582" w:rsidP="00402C13">
            <w:pPr>
              <w:spacing w:after="0" w:line="240" w:lineRule="auto"/>
              <w:jc w:val="center"/>
              <w:rPr>
                <w:rFonts w:cs="Times New Roman"/>
                <w:color w:val="000000"/>
                <w:sz w:val="20"/>
                <w:szCs w:val="20"/>
                <w:lang w:eastAsia="uk-UA"/>
              </w:rPr>
            </w:pPr>
            <w:r w:rsidRPr="00466692">
              <w:rPr>
                <w:color w:val="000000"/>
                <w:sz w:val="20"/>
                <w:szCs w:val="20"/>
              </w:rPr>
              <w:t>6122089900:01:001:1126</w:t>
            </w:r>
          </w:p>
          <w:p w14:paraId="2E5294C8" w14:textId="77777777" w:rsidR="00184582" w:rsidRPr="00466692" w:rsidRDefault="00184582" w:rsidP="00402C13">
            <w:pPr>
              <w:spacing w:after="0" w:line="240" w:lineRule="auto"/>
              <w:jc w:val="center"/>
              <w:rPr>
                <w:rFonts w:cs="Times New Roman"/>
                <w:color w:val="000000"/>
                <w:sz w:val="20"/>
                <w:szCs w:val="20"/>
                <w:lang w:eastAsia="uk-UA"/>
              </w:rPr>
            </w:pPr>
            <w:r w:rsidRPr="00466692">
              <w:rPr>
                <w:color w:val="000000"/>
                <w:sz w:val="20"/>
                <w:szCs w:val="20"/>
              </w:rPr>
              <w:t>6122083000:01:003:0007</w:t>
            </w:r>
          </w:p>
          <w:p w14:paraId="31227621" w14:textId="77777777" w:rsidR="00184582" w:rsidRPr="00466692" w:rsidRDefault="00184582" w:rsidP="00402C13">
            <w:pPr>
              <w:spacing w:after="0" w:line="240" w:lineRule="auto"/>
              <w:jc w:val="center"/>
              <w:rPr>
                <w:rFonts w:cs="Times New Roman"/>
                <w:color w:val="000000"/>
                <w:sz w:val="20"/>
                <w:szCs w:val="20"/>
                <w:lang w:eastAsia="uk-UA"/>
              </w:rPr>
            </w:pPr>
            <w:r w:rsidRPr="00466692">
              <w:rPr>
                <w:color w:val="000000"/>
                <w:sz w:val="20"/>
                <w:szCs w:val="20"/>
              </w:rPr>
              <w:t>6122083000:01:003:0005</w:t>
            </w:r>
          </w:p>
          <w:p w14:paraId="121A8FAE" w14:textId="77777777" w:rsidR="00184582" w:rsidRPr="00466692" w:rsidRDefault="00184582" w:rsidP="00402C13">
            <w:pPr>
              <w:spacing w:after="0" w:line="240" w:lineRule="auto"/>
              <w:jc w:val="center"/>
              <w:rPr>
                <w:rFonts w:cs="Times New Roman"/>
                <w:color w:val="000000"/>
                <w:sz w:val="20"/>
                <w:szCs w:val="20"/>
                <w:lang w:eastAsia="uk-UA"/>
              </w:rPr>
            </w:pPr>
            <w:r w:rsidRPr="00466692">
              <w:rPr>
                <w:color w:val="000000"/>
                <w:sz w:val="20"/>
                <w:szCs w:val="20"/>
              </w:rPr>
              <w:t>6122083000:01:003:0006</w:t>
            </w:r>
          </w:p>
          <w:p w14:paraId="2006C8D3" w14:textId="77777777" w:rsidR="00184582" w:rsidRPr="00466692" w:rsidRDefault="00184582" w:rsidP="00402C13">
            <w:pPr>
              <w:spacing w:after="0" w:line="240" w:lineRule="auto"/>
              <w:jc w:val="center"/>
              <w:rPr>
                <w:rFonts w:cs="Times New Roman"/>
                <w:color w:val="000000"/>
                <w:sz w:val="20"/>
                <w:szCs w:val="20"/>
                <w:lang w:eastAsia="uk-UA"/>
              </w:rPr>
            </w:pPr>
            <w:r w:rsidRPr="00466692">
              <w:rPr>
                <w:color w:val="000000"/>
                <w:sz w:val="20"/>
                <w:szCs w:val="20"/>
              </w:rPr>
              <w:t>6122083000:01:001:0556</w:t>
            </w:r>
          </w:p>
          <w:p w14:paraId="3F530C7C" w14:textId="77777777" w:rsidR="00184582" w:rsidRPr="00466692" w:rsidRDefault="00184582" w:rsidP="00402C13">
            <w:pPr>
              <w:spacing w:after="0" w:line="240" w:lineRule="auto"/>
              <w:jc w:val="center"/>
              <w:rPr>
                <w:rFonts w:cs="Times New Roman"/>
                <w:color w:val="000000"/>
                <w:sz w:val="20"/>
                <w:szCs w:val="20"/>
                <w:lang w:eastAsia="uk-UA"/>
              </w:rPr>
            </w:pPr>
            <w:r w:rsidRPr="00466692">
              <w:rPr>
                <w:color w:val="000000"/>
                <w:sz w:val="20"/>
                <w:szCs w:val="20"/>
              </w:rPr>
              <w:t>6122083000:01:001:0555</w:t>
            </w:r>
          </w:p>
          <w:p w14:paraId="7012D5F9" w14:textId="77777777" w:rsidR="00184582" w:rsidRPr="00466692" w:rsidRDefault="00184582" w:rsidP="00402C13">
            <w:pPr>
              <w:spacing w:after="0" w:line="240" w:lineRule="auto"/>
              <w:jc w:val="center"/>
              <w:rPr>
                <w:rFonts w:cs="Times New Roman"/>
                <w:color w:val="000000"/>
                <w:sz w:val="20"/>
                <w:szCs w:val="20"/>
                <w:lang w:eastAsia="uk-UA"/>
              </w:rPr>
            </w:pPr>
            <w:r w:rsidRPr="00466692">
              <w:rPr>
                <w:color w:val="000000"/>
                <w:sz w:val="20"/>
                <w:szCs w:val="20"/>
              </w:rPr>
              <w:t>6122085600:01:001:1092</w:t>
            </w:r>
          </w:p>
          <w:p w14:paraId="1DA7A500" w14:textId="77777777" w:rsidR="00184582" w:rsidRPr="00466692" w:rsidRDefault="00184582" w:rsidP="00402C13">
            <w:pPr>
              <w:spacing w:after="0" w:line="240" w:lineRule="auto"/>
              <w:jc w:val="center"/>
              <w:rPr>
                <w:rFonts w:cs="Times New Roman"/>
                <w:color w:val="000000"/>
                <w:sz w:val="20"/>
                <w:szCs w:val="20"/>
                <w:lang w:eastAsia="uk-UA"/>
              </w:rPr>
            </w:pPr>
            <w:r w:rsidRPr="00466692">
              <w:rPr>
                <w:color w:val="000000"/>
                <w:sz w:val="20"/>
                <w:szCs w:val="20"/>
              </w:rPr>
              <w:t>6122089600:01:001:1034</w:t>
            </w:r>
          </w:p>
          <w:p w14:paraId="4371A813" w14:textId="77777777" w:rsidR="00184582" w:rsidRPr="00466692" w:rsidRDefault="00184582" w:rsidP="00402C13">
            <w:pPr>
              <w:spacing w:after="0" w:line="240" w:lineRule="auto"/>
              <w:jc w:val="center"/>
              <w:rPr>
                <w:rFonts w:cs="Times New Roman"/>
                <w:color w:val="000000"/>
                <w:sz w:val="20"/>
                <w:szCs w:val="20"/>
                <w:lang w:eastAsia="uk-UA"/>
              </w:rPr>
            </w:pPr>
            <w:r w:rsidRPr="00466692">
              <w:rPr>
                <w:color w:val="000000"/>
                <w:sz w:val="20"/>
                <w:szCs w:val="20"/>
              </w:rPr>
              <w:t>6122089600:01:001:1030</w:t>
            </w:r>
          </w:p>
          <w:p w14:paraId="4DF048D9" w14:textId="77777777" w:rsidR="00412F11" w:rsidRPr="00466692" w:rsidRDefault="00184582" w:rsidP="00402C13">
            <w:pPr>
              <w:spacing w:after="0" w:line="240" w:lineRule="auto"/>
              <w:jc w:val="center"/>
              <w:rPr>
                <w:rFonts w:cs="Times New Roman"/>
                <w:sz w:val="20"/>
                <w:szCs w:val="20"/>
                <w:lang w:eastAsia="uk-UA"/>
              </w:rPr>
            </w:pPr>
            <w:r w:rsidRPr="00466692">
              <w:rPr>
                <w:sz w:val="20"/>
                <w:szCs w:val="20"/>
              </w:rPr>
              <w:t>6122089200:01:001:0890</w:t>
            </w:r>
          </w:p>
          <w:p w14:paraId="76B69D69" w14:textId="77777777" w:rsidR="00184582" w:rsidRPr="00466692" w:rsidRDefault="00184582" w:rsidP="00402C13">
            <w:pPr>
              <w:spacing w:after="0" w:line="240" w:lineRule="auto"/>
              <w:jc w:val="center"/>
              <w:rPr>
                <w:rFonts w:cs="Times New Roman"/>
                <w:sz w:val="20"/>
                <w:szCs w:val="20"/>
                <w:lang w:eastAsia="uk-UA"/>
              </w:rPr>
            </w:pPr>
          </w:p>
          <w:p w14:paraId="699D10A9" w14:textId="56C1CBCA" w:rsidR="00CC36A1" w:rsidRPr="00C00AA4" w:rsidRDefault="00CC36A1" w:rsidP="00402C13">
            <w:pPr>
              <w:spacing w:after="0" w:line="240" w:lineRule="atLeast"/>
              <w:jc w:val="both"/>
              <w:rPr>
                <w:rFonts w:cs="Times New Roman"/>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49951A4E" w14:textId="77777777" w:rsidR="00CC36A1" w:rsidRPr="00C00AA4" w:rsidRDefault="00CC36A1" w:rsidP="00402C13">
            <w:pPr>
              <w:spacing w:after="0" w:line="240" w:lineRule="auto"/>
              <w:jc w:val="center"/>
              <w:rPr>
                <w:rFonts w:cs="Times New Roman"/>
                <w:bCs/>
                <w:sz w:val="20"/>
                <w:szCs w:val="20"/>
                <w:lang w:eastAsia="uk-UA"/>
              </w:rPr>
            </w:pPr>
            <w:r w:rsidRPr="00C00AA4">
              <w:rPr>
                <w:rFonts w:cs="Times New Roman"/>
                <w:bCs/>
                <w:sz w:val="20"/>
                <w:szCs w:val="20"/>
                <w:lang w:eastAsia="uk-UA"/>
              </w:rPr>
              <w:t>Борщівський район - 13909,0 га:</w:t>
            </w:r>
            <w:r w:rsidRPr="00C00AA4">
              <w:rPr>
                <w:rFonts w:cs="Times New Roman"/>
                <w:sz w:val="20"/>
                <w:szCs w:val="20"/>
                <w:lang w:eastAsia="uk-UA"/>
              </w:rPr>
              <w:t xml:space="preserve"> Бабинецька, Пилипчанська, Горошівська,      Іване-Пустенська, Худиківська, Вільхівецька, Дністровська, Урожайнівська, Вигодська сільські, Мельнице-Подільська селищна ради.</w:t>
            </w:r>
          </w:p>
          <w:p w14:paraId="781F064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Б</w:t>
            </w:r>
            <w:r w:rsidRPr="00C00AA4">
              <w:rPr>
                <w:rFonts w:cs="Times New Roman"/>
                <w:bCs/>
                <w:sz w:val="20"/>
                <w:szCs w:val="20"/>
                <w:lang w:eastAsia="uk-UA"/>
              </w:rPr>
              <w:t>учацький район - 8155,00 га:</w:t>
            </w:r>
            <w:r w:rsidRPr="00C00AA4">
              <w:rPr>
                <w:rFonts w:cs="Times New Roman"/>
                <w:sz w:val="20"/>
                <w:szCs w:val="20"/>
                <w:lang w:eastAsia="uk-UA"/>
              </w:rPr>
              <w:t xml:space="preserve"> Стінківська, Порохівська, Космиринська, Сновидівська, Возилівська, Миколаївська, Костільницька, Скоморохська, Русилівська, Ліщанецька, Дулібська, Жнибородська, Берем’янська, Язловецька сільські ради.</w:t>
            </w:r>
          </w:p>
          <w:p w14:paraId="59412A8F"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Заліщицький район -       16053,0 га:</w:t>
            </w:r>
            <w:r w:rsidRPr="00C00AA4">
              <w:rPr>
                <w:rFonts w:cs="Times New Roman"/>
                <w:sz w:val="20"/>
                <w:szCs w:val="20"/>
                <w:lang w:eastAsia="uk-UA"/>
              </w:rPr>
              <w:t xml:space="preserve">   Колодрібська, Синьківська, Зозулинецька, Кулаківська,  Городоцька, Бедриківська, Касперівська, Добрівлянська, Зеленогаївська, Зозулинька, Устечківська,  Іване-Золотецька, Торська, Нирківська, Дорогичівська, Литяцька, Шутроминська, Хмелівська сільські,  Заліщицька міська ради.</w:t>
            </w:r>
          </w:p>
          <w:p w14:paraId="340A9C85" w14:textId="77777777" w:rsidR="0037568B"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Монастириський район -       3967,00 га:</w:t>
            </w:r>
            <w:r w:rsidRPr="00C00AA4">
              <w:rPr>
                <w:rFonts w:cs="Times New Roman"/>
                <w:sz w:val="20"/>
                <w:szCs w:val="20"/>
                <w:lang w:eastAsia="uk-UA"/>
              </w:rPr>
              <w:t xml:space="preserve">  Коропецька селищна , Гориглядівська, Вістрянська, Вербівська сільські  ради.</w:t>
            </w:r>
          </w:p>
        </w:tc>
        <w:tc>
          <w:tcPr>
            <w:tcW w:w="2651" w:type="dxa"/>
            <w:gridSpan w:val="2"/>
            <w:tcBorders>
              <w:top w:val="single" w:sz="4" w:space="0" w:color="auto"/>
              <w:left w:val="single" w:sz="4" w:space="0" w:color="auto"/>
              <w:bottom w:val="single" w:sz="4" w:space="0" w:color="auto"/>
              <w:right w:val="single" w:sz="4" w:space="0" w:color="auto"/>
            </w:tcBorders>
          </w:tcPr>
          <w:p w14:paraId="16237BBA"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Унікальний ландшафт Середнього Придністров’я, який відзначається теплим мікрокліматом, мальовничими </w:t>
            </w:r>
            <w:r w:rsidR="0003403E" w:rsidRPr="00C00AA4">
              <w:rPr>
                <w:rFonts w:cs="Times New Roman"/>
                <w:sz w:val="20"/>
                <w:szCs w:val="20"/>
              </w:rPr>
              <w:t>куточками</w:t>
            </w:r>
            <w:r w:rsidRPr="00C00AA4">
              <w:rPr>
                <w:rFonts w:cs="Times New Roman"/>
                <w:sz w:val="20"/>
                <w:szCs w:val="20"/>
              </w:rPr>
              <w:t xml:space="preserve"> природи і насичений </w:t>
            </w:r>
            <w:r w:rsidR="0003403E" w:rsidRPr="00C00AA4">
              <w:rPr>
                <w:rFonts w:cs="Times New Roman"/>
                <w:sz w:val="20"/>
                <w:szCs w:val="20"/>
              </w:rPr>
              <w:t>пам’ятками</w:t>
            </w:r>
            <w:r w:rsidRPr="00C00AA4">
              <w:rPr>
                <w:rFonts w:cs="Times New Roman"/>
                <w:sz w:val="20"/>
                <w:szCs w:val="20"/>
              </w:rPr>
              <w:t xml:space="preserve"> природи, історії, архітектури, тощо</w:t>
            </w:r>
            <w:r w:rsidR="00EF3391">
              <w:rPr>
                <w:rFonts w:cs="Times New Roman"/>
                <w:sz w:val="20"/>
                <w:szCs w:val="20"/>
              </w:rPr>
              <w:t>.</w:t>
            </w:r>
            <w:r w:rsidRPr="00C00AA4">
              <w:rPr>
                <w:rFonts w:cs="Times New Roman"/>
                <w:sz w:val="20"/>
                <w:szCs w:val="20"/>
              </w:rPr>
              <w:t xml:space="preserve"> </w:t>
            </w:r>
          </w:p>
          <w:p w14:paraId="6A4E4724"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Входить до складу  Дністровського екологічного коридору загальнодержавного значення. .</w:t>
            </w:r>
          </w:p>
        </w:tc>
      </w:tr>
      <w:tr w:rsidR="00CC36A1" w:rsidRPr="00C00AA4" w14:paraId="40B7942E" w14:textId="77777777" w:rsidTr="006467EE">
        <w:tc>
          <w:tcPr>
            <w:tcW w:w="567" w:type="dxa"/>
            <w:tcBorders>
              <w:top w:val="single" w:sz="4" w:space="0" w:color="auto"/>
              <w:left w:val="single" w:sz="4" w:space="0" w:color="auto"/>
              <w:bottom w:val="single" w:sz="4" w:space="0" w:color="auto"/>
              <w:right w:val="single" w:sz="4" w:space="0" w:color="auto"/>
            </w:tcBorders>
          </w:tcPr>
          <w:p w14:paraId="61B164DC"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D77339F"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2 к/м-0-ТР</w:t>
            </w:r>
          </w:p>
        </w:tc>
        <w:tc>
          <w:tcPr>
            <w:tcW w:w="1439" w:type="dxa"/>
            <w:tcBorders>
              <w:top w:val="single" w:sz="4" w:space="0" w:color="auto"/>
              <w:left w:val="single" w:sz="4" w:space="0" w:color="auto"/>
              <w:bottom w:val="single" w:sz="4" w:space="0" w:color="auto"/>
              <w:right w:val="single" w:sz="4" w:space="0" w:color="auto"/>
            </w:tcBorders>
          </w:tcPr>
          <w:p w14:paraId="11044397"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Регіональний ландшафтний парк </w:t>
            </w:r>
            <w:r w:rsidR="00516211">
              <w:rPr>
                <w:rFonts w:cs="Times New Roman"/>
                <w:sz w:val="20"/>
                <w:szCs w:val="20"/>
              </w:rPr>
              <w:t>«</w:t>
            </w:r>
            <w:r w:rsidRPr="00C00AA4">
              <w:rPr>
                <w:rFonts w:cs="Times New Roman"/>
                <w:sz w:val="20"/>
                <w:szCs w:val="20"/>
              </w:rPr>
              <w:t>Зарваницький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BA1AFD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Рішення Тернопільської обласної ради  вiд 18. 03. 1994</w:t>
            </w:r>
          </w:p>
        </w:tc>
        <w:tc>
          <w:tcPr>
            <w:tcW w:w="1980" w:type="dxa"/>
            <w:gridSpan w:val="2"/>
            <w:tcBorders>
              <w:top w:val="single" w:sz="4" w:space="0" w:color="auto"/>
              <w:left w:val="single" w:sz="4" w:space="0" w:color="auto"/>
              <w:bottom w:val="single" w:sz="4" w:space="0" w:color="auto"/>
              <w:right w:val="single" w:sz="4" w:space="0" w:color="auto"/>
            </w:tcBorders>
          </w:tcPr>
          <w:p w14:paraId="34E325C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Теребовлянський район</w:t>
            </w:r>
            <w:r w:rsidRPr="00C00AA4">
              <w:rPr>
                <w:rFonts w:cs="Times New Roman"/>
                <w:sz w:val="20"/>
                <w:szCs w:val="20"/>
                <w:lang w:eastAsia="uk-UA"/>
              </w:rPr>
              <w:t xml:space="preserve">,                   </w:t>
            </w:r>
          </w:p>
          <w:p w14:paraId="092DA53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Зарваниця, Бучацьке лісництво, кв. кв. 15-21, лісове урочище </w:t>
            </w:r>
            <w:r w:rsidR="00516211">
              <w:rPr>
                <w:rFonts w:cs="Times New Roman"/>
                <w:sz w:val="20"/>
                <w:szCs w:val="20"/>
                <w:lang w:eastAsia="uk-UA"/>
              </w:rPr>
              <w:t>«</w:t>
            </w:r>
            <w:r w:rsidRPr="00C00AA4">
              <w:rPr>
                <w:rFonts w:cs="Times New Roman"/>
                <w:sz w:val="20"/>
                <w:szCs w:val="20"/>
                <w:lang w:eastAsia="uk-UA"/>
              </w:rPr>
              <w:t>Вишнівчик</w:t>
            </w:r>
            <w:r w:rsidR="00516211">
              <w:rPr>
                <w:rFonts w:cs="Times New Roman"/>
                <w:sz w:val="20"/>
                <w:szCs w:val="20"/>
                <w:lang w:eastAsia="uk-UA"/>
              </w:rPr>
              <w:t>»</w:t>
            </w:r>
            <w:r w:rsidRPr="00C00AA4">
              <w:rPr>
                <w:rFonts w:cs="Times New Roman"/>
                <w:sz w:val="20"/>
                <w:szCs w:val="20"/>
                <w:lang w:eastAsia="uk-UA"/>
              </w:rPr>
              <w:t>, заплава р. Стрипа</w:t>
            </w:r>
          </w:p>
        </w:tc>
        <w:tc>
          <w:tcPr>
            <w:tcW w:w="1037" w:type="dxa"/>
            <w:gridSpan w:val="2"/>
            <w:tcBorders>
              <w:top w:val="single" w:sz="4" w:space="0" w:color="auto"/>
              <w:left w:val="single" w:sz="4" w:space="0" w:color="auto"/>
              <w:bottom w:val="single" w:sz="4" w:space="0" w:color="auto"/>
              <w:right w:val="single" w:sz="4" w:space="0" w:color="auto"/>
            </w:tcBorders>
          </w:tcPr>
          <w:p w14:paraId="3727882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283,0</w:t>
            </w:r>
          </w:p>
        </w:tc>
        <w:tc>
          <w:tcPr>
            <w:tcW w:w="2339" w:type="dxa"/>
            <w:gridSpan w:val="4"/>
            <w:tcBorders>
              <w:top w:val="single" w:sz="4" w:space="0" w:color="auto"/>
              <w:left w:val="single" w:sz="4" w:space="0" w:color="auto"/>
              <w:bottom w:val="single" w:sz="4" w:space="0" w:color="auto"/>
              <w:right w:val="single" w:sz="4" w:space="0" w:color="auto"/>
            </w:tcBorders>
          </w:tcPr>
          <w:p w14:paraId="029FB004" w14:textId="77777777" w:rsidR="001A7D99" w:rsidRPr="00C00AA4" w:rsidRDefault="001A7D99" w:rsidP="00402C13">
            <w:pPr>
              <w:spacing w:after="0" w:line="240" w:lineRule="atLeast"/>
              <w:rPr>
                <w:rFonts w:cs="Times New Roman"/>
                <w:sz w:val="20"/>
                <w:szCs w:val="20"/>
              </w:rPr>
            </w:pPr>
            <w:r w:rsidRPr="00C00AA4">
              <w:rPr>
                <w:rFonts w:cs="Times New Roman"/>
                <w:b/>
                <w:sz w:val="20"/>
                <w:szCs w:val="20"/>
              </w:rPr>
              <w:t>Теребовлянський район, Зарваницька сільська рада</w:t>
            </w:r>
            <w:r w:rsidR="0048225C" w:rsidRPr="00C00AA4">
              <w:rPr>
                <w:rFonts w:cs="Times New Roman"/>
                <w:b/>
                <w:sz w:val="20"/>
                <w:szCs w:val="20"/>
              </w:rPr>
              <w:t xml:space="preserve"> </w:t>
            </w:r>
            <w:r w:rsidRPr="00C00AA4">
              <w:rPr>
                <w:rFonts w:cs="Times New Roman"/>
                <w:sz w:val="20"/>
                <w:szCs w:val="20"/>
              </w:rPr>
              <w:t>к/н 6125083100:01:001:0209 (пл. 2,83 га)</w:t>
            </w:r>
          </w:p>
          <w:p w14:paraId="43304D7D" w14:textId="77777777" w:rsidR="001A7D99" w:rsidRPr="00C00AA4" w:rsidRDefault="001A7D99" w:rsidP="00402C13">
            <w:pPr>
              <w:spacing w:after="0" w:line="240" w:lineRule="atLeast"/>
              <w:rPr>
                <w:rFonts w:cs="Times New Roman"/>
                <w:sz w:val="20"/>
                <w:szCs w:val="20"/>
              </w:rPr>
            </w:pPr>
            <w:r w:rsidRPr="00C00AA4">
              <w:rPr>
                <w:rFonts w:cs="Times New Roman"/>
                <w:i/>
                <w:sz w:val="20"/>
                <w:szCs w:val="20"/>
              </w:rPr>
              <w:t>цільове призначення</w:t>
            </w:r>
            <w:r w:rsidRPr="00C00AA4">
              <w:rPr>
                <w:rFonts w:cs="Times New Roman"/>
                <w:sz w:val="20"/>
                <w:szCs w:val="20"/>
              </w:rPr>
              <w:t>: для будівництва та обслуговування будівель громадських та релігійних організацій</w:t>
            </w:r>
          </w:p>
          <w:p w14:paraId="2F198B8E" w14:textId="77777777" w:rsidR="00FE3B68" w:rsidRPr="00C00AA4" w:rsidRDefault="00FE3B68" w:rsidP="00402C13">
            <w:pPr>
              <w:spacing w:after="0" w:line="240" w:lineRule="atLeast"/>
              <w:rPr>
                <w:rFonts w:cs="Times New Roman"/>
                <w:sz w:val="20"/>
                <w:szCs w:val="20"/>
              </w:rPr>
            </w:pPr>
            <w:r w:rsidRPr="00C00AA4">
              <w:rPr>
                <w:rFonts w:cs="Times New Roman"/>
                <w:b/>
                <w:sz w:val="20"/>
                <w:szCs w:val="20"/>
              </w:rPr>
              <w:t>Зарваницька сільська рада</w:t>
            </w:r>
            <w:r w:rsidR="0048225C" w:rsidRPr="00C00AA4">
              <w:rPr>
                <w:rFonts w:cs="Times New Roman"/>
                <w:b/>
                <w:sz w:val="20"/>
                <w:szCs w:val="20"/>
              </w:rPr>
              <w:t xml:space="preserve"> </w:t>
            </w:r>
            <w:r w:rsidRPr="00C00AA4">
              <w:rPr>
                <w:rFonts w:cs="Times New Roman"/>
                <w:sz w:val="20"/>
                <w:szCs w:val="20"/>
              </w:rPr>
              <w:t>к/н 6125083100:01:001:0210 (пл. 10,8568 га)</w:t>
            </w:r>
          </w:p>
          <w:p w14:paraId="020B9A96" w14:textId="77777777" w:rsidR="00FE3B68" w:rsidRPr="00C00AA4" w:rsidRDefault="00FE3B68" w:rsidP="00402C13">
            <w:pPr>
              <w:spacing w:after="0" w:line="240" w:lineRule="atLeast"/>
              <w:rPr>
                <w:rFonts w:cs="Times New Roman"/>
                <w:sz w:val="20"/>
                <w:szCs w:val="20"/>
              </w:rPr>
            </w:pPr>
            <w:r w:rsidRPr="00C00AA4">
              <w:rPr>
                <w:rFonts w:cs="Times New Roman"/>
                <w:i/>
                <w:sz w:val="20"/>
                <w:szCs w:val="20"/>
              </w:rPr>
              <w:t>цільове призначення</w:t>
            </w:r>
            <w:r w:rsidRPr="00C00AA4">
              <w:rPr>
                <w:rFonts w:cs="Times New Roman"/>
                <w:sz w:val="20"/>
                <w:szCs w:val="20"/>
              </w:rPr>
              <w:t>: для будівництва та обслуговування будівель громадських та релігійних організацій</w:t>
            </w:r>
          </w:p>
          <w:p w14:paraId="1236115C" w14:textId="77777777" w:rsidR="00FE3B68" w:rsidRPr="00C00AA4" w:rsidRDefault="00FE3B68" w:rsidP="00402C13">
            <w:pPr>
              <w:spacing w:after="0" w:line="240" w:lineRule="atLeast"/>
              <w:rPr>
                <w:rFonts w:cs="Times New Roman"/>
                <w:sz w:val="20"/>
                <w:szCs w:val="20"/>
              </w:rPr>
            </w:pPr>
            <w:r w:rsidRPr="00C00AA4">
              <w:rPr>
                <w:rFonts w:cs="Times New Roman"/>
                <w:b/>
                <w:sz w:val="20"/>
                <w:szCs w:val="20"/>
              </w:rPr>
              <w:t>Зарваницька сільська рада</w:t>
            </w:r>
            <w:r w:rsidR="0048225C" w:rsidRPr="00C00AA4">
              <w:rPr>
                <w:rFonts w:cs="Times New Roman"/>
                <w:b/>
                <w:sz w:val="20"/>
                <w:szCs w:val="20"/>
              </w:rPr>
              <w:t xml:space="preserve"> </w:t>
            </w:r>
            <w:r w:rsidRPr="00C00AA4">
              <w:rPr>
                <w:rFonts w:cs="Times New Roman"/>
                <w:sz w:val="20"/>
                <w:szCs w:val="20"/>
              </w:rPr>
              <w:t>к/н 6125083100:01:001:0421 (пл. 0,5532 га)</w:t>
            </w:r>
          </w:p>
          <w:p w14:paraId="3F44B7FD" w14:textId="77777777" w:rsidR="00FE3B68" w:rsidRDefault="00FE3B68" w:rsidP="00402C13">
            <w:pPr>
              <w:spacing w:after="0" w:line="240" w:lineRule="atLeast"/>
              <w:rPr>
                <w:rFonts w:cs="Times New Roman"/>
                <w:sz w:val="20"/>
                <w:szCs w:val="20"/>
              </w:rPr>
            </w:pPr>
            <w:r w:rsidRPr="00C00AA4">
              <w:rPr>
                <w:rFonts w:cs="Times New Roman"/>
                <w:i/>
                <w:sz w:val="20"/>
                <w:szCs w:val="20"/>
              </w:rPr>
              <w:t>цільове призначення</w:t>
            </w:r>
            <w:r w:rsidRPr="00C00AA4">
              <w:rPr>
                <w:rFonts w:cs="Times New Roman"/>
                <w:sz w:val="20"/>
                <w:szCs w:val="20"/>
              </w:rPr>
              <w:t>: для будівництва та обслуговування об’єктів туристичної інфраструктури та закладів громадського харчування</w:t>
            </w:r>
            <w:r w:rsidR="00172321" w:rsidRPr="00C00AA4">
              <w:rPr>
                <w:rFonts w:cs="Times New Roman"/>
                <w:sz w:val="20"/>
                <w:szCs w:val="20"/>
              </w:rPr>
              <w:t>.</w:t>
            </w:r>
          </w:p>
          <w:p w14:paraId="4A532CEA" w14:textId="77777777" w:rsidR="0048225C" w:rsidRPr="00C00AA4" w:rsidRDefault="007A3D2F" w:rsidP="00402C13">
            <w:pPr>
              <w:spacing w:after="0" w:line="240" w:lineRule="atLeast"/>
              <w:rPr>
                <w:rFonts w:cs="Times New Roman"/>
                <w:sz w:val="20"/>
                <w:szCs w:val="20"/>
              </w:rPr>
            </w:pPr>
            <w:r w:rsidRPr="00C00AA4">
              <w:rPr>
                <w:rFonts w:cs="Times New Roman"/>
                <w:b/>
                <w:sz w:val="20"/>
                <w:szCs w:val="20"/>
              </w:rPr>
              <w:t xml:space="preserve">Зарваницька сільська рада </w:t>
            </w:r>
            <w:r w:rsidRPr="00C00AA4">
              <w:rPr>
                <w:rFonts w:cs="Times New Roman"/>
                <w:sz w:val="20"/>
                <w:szCs w:val="20"/>
              </w:rPr>
              <w:t>к/н 6125083100:01:001:0427 (заг.</w:t>
            </w:r>
            <w:r>
              <w:rPr>
                <w:rFonts w:cs="Times New Roman"/>
                <w:sz w:val="20"/>
                <w:szCs w:val="20"/>
              </w:rPr>
              <w:t xml:space="preserve"> </w:t>
            </w:r>
            <w:r w:rsidRPr="00C00AA4">
              <w:rPr>
                <w:rFonts w:cs="Times New Roman"/>
                <w:sz w:val="20"/>
                <w:szCs w:val="20"/>
              </w:rPr>
              <w:t xml:space="preserve">пл. </w:t>
            </w:r>
            <w:r w:rsidR="0048225C" w:rsidRPr="00C00AA4">
              <w:rPr>
                <w:rFonts w:cs="Times New Roman"/>
                <w:sz w:val="20"/>
                <w:szCs w:val="20"/>
              </w:rPr>
              <w:t>3,0 га, до складу парку входить частина ділянки орієнтовною пл. 0,68 га)</w:t>
            </w:r>
          </w:p>
          <w:p w14:paraId="73EEFC33" w14:textId="77777777" w:rsidR="0048225C" w:rsidRPr="00C00AA4" w:rsidRDefault="0048225C" w:rsidP="00402C13">
            <w:pPr>
              <w:spacing w:after="0" w:line="240" w:lineRule="atLeast"/>
              <w:rPr>
                <w:rFonts w:cs="Times New Roman"/>
                <w:sz w:val="20"/>
                <w:szCs w:val="20"/>
              </w:rPr>
            </w:pPr>
            <w:r w:rsidRPr="00C00AA4">
              <w:rPr>
                <w:rFonts w:cs="Times New Roman"/>
                <w:i/>
                <w:sz w:val="20"/>
                <w:szCs w:val="20"/>
              </w:rPr>
              <w:t>цільове призначення</w:t>
            </w:r>
            <w:r w:rsidRPr="00C00AA4">
              <w:rPr>
                <w:rFonts w:cs="Times New Roman"/>
                <w:sz w:val="20"/>
                <w:szCs w:val="20"/>
              </w:rPr>
              <w:t>: для будівництва та обслуговування об’єктів туристичної інфраструктури та закладів громадського харчування</w:t>
            </w:r>
            <w:r w:rsidR="00283FCA" w:rsidRPr="00C00AA4">
              <w:rPr>
                <w:rFonts w:cs="Times New Roman"/>
                <w:sz w:val="20"/>
                <w:szCs w:val="20"/>
              </w:rPr>
              <w:t>.</w:t>
            </w:r>
          </w:p>
          <w:p w14:paraId="324E1FA6" w14:textId="77777777" w:rsidR="00283FCA" w:rsidRPr="00C00AA4" w:rsidRDefault="00283FCA" w:rsidP="00402C13">
            <w:pPr>
              <w:spacing w:after="0" w:line="240" w:lineRule="atLeast"/>
              <w:rPr>
                <w:rFonts w:cs="Times New Roman"/>
                <w:sz w:val="20"/>
                <w:szCs w:val="20"/>
              </w:rPr>
            </w:pPr>
            <w:r w:rsidRPr="00C00AA4">
              <w:rPr>
                <w:rFonts w:cs="Times New Roman"/>
                <w:sz w:val="20"/>
                <w:szCs w:val="20"/>
              </w:rPr>
              <w:t xml:space="preserve">   Інші земельні ділян</w:t>
            </w:r>
            <w:r w:rsidR="00C07102" w:rsidRPr="00C00AA4">
              <w:rPr>
                <w:rFonts w:cs="Times New Roman"/>
                <w:sz w:val="20"/>
                <w:szCs w:val="20"/>
              </w:rPr>
              <w:t>ки не сформовані</w:t>
            </w:r>
            <w:r w:rsidRPr="00C00AA4">
              <w:rPr>
                <w:rFonts w:cs="Times New Roman"/>
                <w:sz w:val="20"/>
                <w:szCs w:val="20"/>
              </w:rPr>
              <w:t>,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A20E52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Бучацьке лiсове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  /262,9 га/, Зарваницька сільська рада Теребовлянського району  /8,69 га/, Тернопільська єпархія Української греко-католицької церкви  /11,41 га/</w:t>
            </w:r>
          </w:p>
        </w:tc>
        <w:tc>
          <w:tcPr>
            <w:tcW w:w="2651" w:type="dxa"/>
            <w:gridSpan w:val="2"/>
            <w:tcBorders>
              <w:top w:val="single" w:sz="4" w:space="0" w:color="auto"/>
              <w:left w:val="single" w:sz="4" w:space="0" w:color="auto"/>
              <w:bottom w:val="single" w:sz="4" w:space="0" w:color="auto"/>
              <w:right w:val="single" w:sz="4" w:space="0" w:color="auto"/>
            </w:tcBorders>
          </w:tcPr>
          <w:p w14:paraId="5B046F7F"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Організований з метою збе</w:t>
            </w:r>
            <w:r w:rsidR="00FE3B68" w:rsidRPr="00C00AA4">
              <w:rPr>
                <w:rFonts w:cs="Times New Roman"/>
                <w:sz w:val="20"/>
                <w:szCs w:val="20"/>
              </w:rPr>
              <w:t>реження і раціонального вико</w:t>
            </w:r>
            <w:r w:rsidRPr="00C00AA4">
              <w:rPr>
                <w:rFonts w:cs="Times New Roman"/>
                <w:sz w:val="20"/>
                <w:szCs w:val="20"/>
              </w:rPr>
              <w:t>ристання ландшафтів, водних об’єктів, рослинного і тваринного світу, пам’яток живої і неживої природи історі</w:t>
            </w:r>
            <w:r w:rsidR="0048225C" w:rsidRPr="00C00AA4">
              <w:rPr>
                <w:rFonts w:cs="Times New Roman"/>
                <w:sz w:val="20"/>
                <w:szCs w:val="20"/>
              </w:rPr>
              <w:t>ї, релігії та культури в рекреаційних, просвіт</w:t>
            </w:r>
            <w:r w:rsidRPr="00C00AA4">
              <w:rPr>
                <w:rFonts w:cs="Times New Roman"/>
                <w:sz w:val="20"/>
                <w:szCs w:val="20"/>
              </w:rPr>
              <w:t>ницьких та наукових цілях, а також при ор</w:t>
            </w:r>
            <w:r w:rsidR="00FE3B68" w:rsidRPr="00C00AA4">
              <w:rPr>
                <w:rFonts w:cs="Times New Roman"/>
                <w:sz w:val="20"/>
                <w:szCs w:val="20"/>
              </w:rPr>
              <w:t>ганізації паломни</w:t>
            </w:r>
            <w:r w:rsidRPr="00C00AA4">
              <w:rPr>
                <w:rFonts w:cs="Times New Roman"/>
                <w:sz w:val="20"/>
                <w:szCs w:val="20"/>
              </w:rPr>
              <w:t>цтва населення.</w:t>
            </w:r>
          </w:p>
          <w:p w14:paraId="54364310"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Стрипського міжрегіонального екологічного коридору </w:t>
            </w:r>
          </w:p>
        </w:tc>
      </w:tr>
      <w:tr w:rsidR="00CC36A1" w:rsidRPr="00C00AA4" w14:paraId="3E477462" w14:textId="77777777" w:rsidTr="006467EE">
        <w:tc>
          <w:tcPr>
            <w:tcW w:w="567" w:type="dxa"/>
            <w:tcBorders>
              <w:top w:val="single" w:sz="4" w:space="0" w:color="auto"/>
              <w:left w:val="single" w:sz="4" w:space="0" w:color="auto"/>
              <w:bottom w:val="single" w:sz="4" w:space="0" w:color="auto"/>
              <w:right w:val="single" w:sz="4" w:space="0" w:color="auto"/>
            </w:tcBorders>
          </w:tcPr>
          <w:p w14:paraId="5DBC7A9B"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2B87A9B"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3 к/м-0-ТР</w:t>
            </w:r>
          </w:p>
        </w:tc>
        <w:tc>
          <w:tcPr>
            <w:tcW w:w="1439" w:type="dxa"/>
            <w:tcBorders>
              <w:top w:val="single" w:sz="4" w:space="0" w:color="auto"/>
              <w:left w:val="single" w:sz="4" w:space="0" w:color="auto"/>
              <w:bottom w:val="single" w:sz="4" w:space="0" w:color="auto"/>
              <w:right w:val="single" w:sz="4" w:space="0" w:color="auto"/>
            </w:tcBorders>
          </w:tcPr>
          <w:p w14:paraId="1A444E2C"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Регіональний ландшафтний парк </w:t>
            </w:r>
            <w:r w:rsidR="00516211">
              <w:rPr>
                <w:rFonts w:cs="Times New Roman"/>
                <w:sz w:val="20"/>
                <w:szCs w:val="20"/>
              </w:rPr>
              <w:t>«</w:t>
            </w:r>
            <w:r w:rsidRPr="00C00AA4">
              <w:rPr>
                <w:rFonts w:cs="Times New Roman"/>
                <w:sz w:val="20"/>
                <w:szCs w:val="20"/>
              </w:rPr>
              <w:t>Загребелля</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977BADC"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Рішення Тернопільської обласної ради  вiд 18. 03. 1994 , зі змінами, затвердженими рішенням Тернопільської обласної ради           від 23.12.2005 №517</w:t>
            </w:r>
          </w:p>
        </w:tc>
        <w:tc>
          <w:tcPr>
            <w:tcW w:w="1980" w:type="dxa"/>
            <w:gridSpan w:val="2"/>
            <w:tcBorders>
              <w:top w:val="single" w:sz="4" w:space="0" w:color="auto"/>
              <w:left w:val="single" w:sz="4" w:space="0" w:color="auto"/>
              <w:bottom w:val="single" w:sz="4" w:space="0" w:color="auto"/>
              <w:right w:val="single" w:sz="4" w:space="0" w:color="auto"/>
            </w:tcBorders>
          </w:tcPr>
          <w:p w14:paraId="114871B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м. Тернопіль</w:t>
            </w:r>
            <w:r w:rsidRPr="00C00AA4">
              <w:rPr>
                <w:rFonts w:cs="Times New Roman"/>
                <w:sz w:val="20"/>
                <w:szCs w:val="20"/>
                <w:lang w:eastAsia="uk-UA"/>
              </w:rPr>
              <w:t xml:space="preserve">, дендропарк по    вул. Львівській-Бережанській, лісопарк </w:t>
            </w:r>
            <w:r w:rsidR="00516211">
              <w:rPr>
                <w:rFonts w:cs="Times New Roman"/>
                <w:sz w:val="20"/>
                <w:szCs w:val="20"/>
                <w:lang w:eastAsia="uk-UA"/>
              </w:rPr>
              <w:t>«</w:t>
            </w:r>
            <w:r w:rsidRPr="00C00AA4">
              <w:rPr>
                <w:rFonts w:cs="Times New Roman"/>
                <w:sz w:val="20"/>
                <w:szCs w:val="20"/>
                <w:lang w:eastAsia="uk-UA"/>
              </w:rPr>
              <w:t>Кутківці</w:t>
            </w:r>
            <w:r w:rsidR="00516211">
              <w:rPr>
                <w:rFonts w:cs="Times New Roman"/>
                <w:sz w:val="20"/>
                <w:szCs w:val="20"/>
                <w:lang w:eastAsia="uk-UA"/>
              </w:rPr>
              <w:t>»</w:t>
            </w:r>
            <w:r w:rsidRPr="00C00AA4">
              <w:rPr>
                <w:rFonts w:cs="Times New Roman"/>
                <w:sz w:val="20"/>
                <w:szCs w:val="20"/>
                <w:lang w:eastAsia="uk-UA"/>
              </w:rPr>
              <w:t xml:space="preserve">, лісове урочище </w:t>
            </w:r>
            <w:r w:rsidR="00516211">
              <w:rPr>
                <w:rFonts w:cs="Times New Roman"/>
                <w:sz w:val="20"/>
                <w:szCs w:val="20"/>
                <w:lang w:eastAsia="uk-UA"/>
              </w:rPr>
              <w:t>«</w:t>
            </w:r>
            <w:r w:rsidRPr="00C00AA4">
              <w:rPr>
                <w:rFonts w:cs="Times New Roman"/>
                <w:sz w:val="20"/>
                <w:szCs w:val="20"/>
                <w:lang w:eastAsia="uk-UA"/>
              </w:rPr>
              <w:t>Пронятин</w:t>
            </w:r>
            <w:r w:rsidR="00516211">
              <w:rPr>
                <w:rFonts w:cs="Times New Roman"/>
                <w:sz w:val="20"/>
                <w:szCs w:val="20"/>
                <w:lang w:eastAsia="uk-UA"/>
              </w:rPr>
              <w:t>»</w:t>
            </w:r>
            <w:r w:rsidRPr="00C00AA4">
              <w:rPr>
                <w:rFonts w:cs="Times New Roman"/>
                <w:sz w:val="20"/>
                <w:szCs w:val="20"/>
                <w:lang w:eastAsia="uk-UA"/>
              </w:rPr>
              <w:t xml:space="preserve">/        кв. кв.15-21 Тернопільського лісництва/,  став з намитою частиною і гребним каналом,  кв. кв.5, 6, 9, 10, 11  лісонасаджень науково-дослідного виробничого господарства </w:t>
            </w:r>
            <w:r w:rsidR="00516211">
              <w:rPr>
                <w:rFonts w:cs="Times New Roman"/>
                <w:sz w:val="20"/>
                <w:szCs w:val="20"/>
                <w:lang w:eastAsia="uk-UA"/>
              </w:rPr>
              <w:t>«</w:t>
            </w:r>
            <w:r w:rsidRPr="00C00AA4">
              <w:rPr>
                <w:rFonts w:cs="Times New Roman"/>
                <w:sz w:val="20"/>
                <w:szCs w:val="20"/>
                <w:lang w:eastAsia="uk-UA"/>
              </w:rPr>
              <w:t>Наука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233EA976"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630,0</w:t>
            </w:r>
          </w:p>
        </w:tc>
        <w:tc>
          <w:tcPr>
            <w:tcW w:w="2339" w:type="dxa"/>
            <w:gridSpan w:val="4"/>
            <w:tcBorders>
              <w:top w:val="single" w:sz="4" w:space="0" w:color="auto"/>
              <w:left w:val="single" w:sz="4" w:space="0" w:color="auto"/>
              <w:bottom w:val="single" w:sz="4" w:space="0" w:color="auto"/>
              <w:right w:val="single" w:sz="4" w:space="0" w:color="auto"/>
            </w:tcBorders>
          </w:tcPr>
          <w:p w14:paraId="35F7C7A5" w14:textId="77777777" w:rsidR="00CC36A1" w:rsidRPr="00C00AA4" w:rsidRDefault="006D6FE2" w:rsidP="00402C13">
            <w:pPr>
              <w:spacing w:after="0" w:line="240" w:lineRule="atLeast"/>
              <w:rPr>
                <w:rFonts w:cs="Times New Roman"/>
                <w:sz w:val="20"/>
                <w:szCs w:val="20"/>
              </w:rPr>
            </w:pPr>
            <w:r w:rsidRPr="00C00AA4">
              <w:rPr>
                <w:rFonts w:cs="Times New Roman"/>
                <w:b/>
                <w:sz w:val="20"/>
                <w:szCs w:val="20"/>
              </w:rPr>
              <w:t xml:space="preserve">Тернопільська </w:t>
            </w:r>
            <w:r w:rsidR="00B34CEB" w:rsidRPr="00C00AA4">
              <w:rPr>
                <w:rFonts w:cs="Times New Roman"/>
                <w:b/>
                <w:sz w:val="20"/>
                <w:szCs w:val="20"/>
              </w:rPr>
              <w:t xml:space="preserve">міська рада </w:t>
            </w:r>
            <w:r w:rsidR="007E1BF1" w:rsidRPr="00C00AA4">
              <w:rPr>
                <w:rFonts w:cs="Times New Roman"/>
                <w:sz w:val="20"/>
                <w:szCs w:val="20"/>
              </w:rPr>
              <w:t xml:space="preserve">к/н 6110100000:01:002:0002 (пл.0,0827) </w:t>
            </w:r>
            <w:r w:rsidR="007E1BF1" w:rsidRPr="00C00AA4">
              <w:rPr>
                <w:rFonts w:cs="Times New Roman"/>
                <w:i/>
                <w:sz w:val="20"/>
                <w:szCs w:val="20"/>
              </w:rPr>
              <w:t>цільове призначення:</w:t>
            </w:r>
            <w:r w:rsidR="007E1BF1" w:rsidRPr="00C00AA4">
              <w:rPr>
                <w:rFonts w:cs="Times New Roman"/>
                <w:sz w:val="20"/>
                <w:szCs w:val="20"/>
              </w:rPr>
              <w:t xml:space="preserve"> для будівництва та обслуговування об’єктів рекреаційного призначення.</w:t>
            </w:r>
          </w:p>
          <w:p w14:paraId="7DB2CC1F" w14:textId="77777777" w:rsidR="00035A48" w:rsidRPr="00C00AA4" w:rsidRDefault="00D87C2E" w:rsidP="00402C13">
            <w:pPr>
              <w:spacing w:after="0" w:line="240" w:lineRule="atLeast"/>
              <w:rPr>
                <w:rFonts w:cs="Times New Roman"/>
                <w:sz w:val="20"/>
                <w:szCs w:val="20"/>
              </w:rPr>
            </w:pPr>
            <w:r w:rsidRPr="00C00AA4">
              <w:rPr>
                <w:rFonts w:cs="Times New Roman"/>
                <w:b/>
                <w:sz w:val="20"/>
                <w:szCs w:val="20"/>
              </w:rPr>
              <w:t xml:space="preserve">Тернопільська міська </w:t>
            </w:r>
            <w:r w:rsidR="00035A48" w:rsidRPr="00C00AA4">
              <w:rPr>
                <w:rFonts w:cs="Times New Roman"/>
                <w:b/>
                <w:sz w:val="20"/>
                <w:szCs w:val="20"/>
              </w:rPr>
              <w:t xml:space="preserve">рада, </w:t>
            </w:r>
            <w:r w:rsidR="00035A48" w:rsidRPr="00C00AA4">
              <w:rPr>
                <w:rFonts w:cs="Times New Roman"/>
                <w:sz w:val="20"/>
                <w:szCs w:val="20"/>
              </w:rPr>
              <w:t xml:space="preserve">к/н 6110100000:01:002:0001 (пл.0,02348) </w:t>
            </w:r>
            <w:r w:rsidR="00035A48" w:rsidRPr="00C00AA4">
              <w:rPr>
                <w:rFonts w:cs="Times New Roman"/>
                <w:i/>
                <w:sz w:val="20"/>
                <w:szCs w:val="20"/>
              </w:rPr>
              <w:t>цільове призначення:</w:t>
            </w:r>
            <w:r w:rsidR="00035A48" w:rsidRPr="00C00AA4">
              <w:rPr>
                <w:rFonts w:cs="Times New Roman"/>
                <w:sz w:val="20"/>
                <w:szCs w:val="20"/>
              </w:rPr>
              <w:t xml:space="preserve"> для будівництва та обслуговування інших будівель громадської забудови.</w:t>
            </w:r>
          </w:p>
          <w:p w14:paraId="4F4DB088" w14:textId="77777777" w:rsidR="00035A48" w:rsidRPr="00C00AA4" w:rsidRDefault="00D87C2E" w:rsidP="00402C13">
            <w:pPr>
              <w:spacing w:after="0" w:line="240" w:lineRule="atLeast"/>
              <w:rPr>
                <w:rFonts w:cs="Times New Roman"/>
                <w:sz w:val="20"/>
                <w:szCs w:val="20"/>
              </w:rPr>
            </w:pPr>
            <w:r w:rsidRPr="00C00AA4">
              <w:rPr>
                <w:rFonts w:cs="Times New Roman"/>
                <w:b/>
                <w:sz w:val="20"/>
                <w:szCs w:val="20"/>
              </w:rPr>
              <w:t xml:space="preserve">Тернопільська міська </w:t>
            </w:r>
            <w:r w:rsidR="00035A48" w:rsidRPr="00C00AA4">
              <w:rPr>
                <w:rFonts w:cs="Times New Roman"/>
                <w:b/>
                <w:sz w:val="20"/>
                <w:szCs w:val="20"/>
              </w:rPr>
              <w:t xml:space="preserve">рада, </w:t>
            </w:r>
            <w:r w:rsidR="00035A48" w:rsidRPr="00C00AA4">
              <w:rPr>
                <w:rFonts w:cs="Times New Roman"/>
                <w:sz w:val="20"/>
                <w:szCs w:val="20"/>
              </w:rPr>
              <w:t xml:space="preserve">к/н 6110100000:01:004:0138 (пл.4,2376) </w:t>
            </w:r>
            <w:r w:rsidR="00035A48" w:rsidRPr="00C00AA4">
              <w:rPr>
                <w:rFonts w:cs="Times New Roman"/>
                <w:i/>
                <w:sz w:val="20"/>
                <w:szCs w:val="20"/>
              </w:rPr>
              <w:t>цільове призначення:</w:t>
            </w:r>
            <w:r w:rsidR="00035A48" w:rsidRPr="00C00AA4">
              <w:rPr>
                <w:rFonts w:cs="Times New Roman"/>
                <w:sz w:val="20"/>
                <w:szCs w:val="20"/>
              </w:rPr>
              <w:t xml:space="preserve"> для будівництва та обслуговування об’єктів рекреаційного призначення.</w:t>
            </w:r>
          </w:p>
          <w:p w14:paraId="727A2134" w14:textId="77777777" w:rsidR="00035A48" w:rsidRPr="00C00AA4" w:rsidRDefault="00D87C2E" w:rsidP="00402C13">
            <w:pPr>
              <w:spacing w:after="0" w:line="240" w:lineRule="atLeast"/>
              <w:rPr>
                <w:rFonts w:cs="Times New Roman"/>
                <w:sz w:val="20"/>
                <w:szCs w:val="20"/>
              </w:rPr>
            </w:pPr>
            <w:r w:rsidRPr="00C00AA4">
              <w:rPr>
                <w:rFonts w:cs="Times New Roman"/>
                <w:b/>
                <w:sz w:val="20"/>
                <w:szCs w:val="20"/>
              </w:rPr>
              <w:t xml:space="preserve">Тернопільська міська </w:t>
            </w:r>
            <w:r w:rsidR="00035A48" w:rsidRPr="00C00AA4">
              <w:rPr>
                <w:rFonts w:cs="Times New Roman"/>
                <w:b/>
                <w:sz w:val="20"/>
                <w:szCs w:val="20"/>
              </w:rPr>
              <w:t xml:space="preserve">рада, </w:t>
            </w:r>
            <w:r w:rsidR="00035A48" w:rsidRPr="00C00AA4">
              <w:rPr>
                <w:rFonts w:cs="Times New Roman"/>
                <w:sz w:val="20"/>
                <w:szCs w:val="20"/>
              </w:rPr>
              <w:t xml:space="preserve">к/н 6110100000:01:004:0060 (пл.0,04064) </w:t>
            </w:r>
            <w:r w:rsidR="00035A48" w:rsidRPr="00C00AA4">
              <w:rPr>
                <w:rFonts w:cs="Times New Roman"/>
                <w:i/>
                <w:sz w:val="20"/>
                <w:szCs w:val="20"/>
              </w:rPr>
              <w:t>цільове призначення:</w:t>
            </w:r>
            <w:r w:rsidR="00035A48" w:rsidRPr="00C00AA4">
              <w:rPr>
                <w:rFonts w:cs="Times New Roman"/>
                <w:sz w:val="20"/>
                <w:szCs w:val="20"/>
              </w:rPr>
              <w:t xml:space="preserve"> для </w:t>
            </w:r>
            <w:r w:rsidR="00B73713" w:rsidRPr="00C00AA4">
              <w:rPr>
                <w:rFonts w:cs="Times New Roman"/>
                <w:sz w:val="20"/>
                <w:szCs w:val="20"/>
              </w:rPr>
              <w:t>іншої комерційної діяльності.</w:t>
            </w:r>
          </w:p>
          <w:p w14:paraId="5258B2E3" w14:textId="77777777" w:rsidR="00B73713" w:rsidRPr="00C00AA4" w:rsidRDefault="00D87C2E" w:rsidP="00402C13">
            <w:pPr>
              <w:spacing w:after="0" w:line="240" w:lineRule="atLeast"/>
              <w:rPr>
                <w:rFonts w:cs="Times New Roman"/>
                <w:sz w:val="20"/>
                <w:szCs w:val="20"/>
              </w:rPr>
            </w:pPr>
            <w:r w:rsidRPr="00C00AA4">
              <w:rPr>
                <w:rFonts w:cs="Times New Roman"/>
                <w:b/>
                <w:sz w:val="20"/>
                <w:szCs w:val="20"/>
              </w:rPr>
              <w:t xml:space="preserve">Тернопільська міська </w:t>
            </w:r>
            <w:r w:rsidR="00B73713" w:rsidRPr="00C00AA4">
              <w:rPr>
                <w:rFonts w:cs="Times New Roman"/>
                <w:b/>
                <w:sz w:val="20"/>
                <w:szCs w:val="20"/>
              </w:rPr>
              <w:t xml:space="preserve">рада, </w:t>
            </w:r>
            <w:r w:rsidR="00B73713" w:rsidRPr="00C00AA4">
              <w:rPr>
                <w:rFonts w:cs="Times New Roman"/>
                <w:sz w:val="20"/>
                <w:szCs w:val="20"/>
              </w:rPr>
              <w:t xml:space="preserve">к/н 6110100000:01:011:0069 (пл.0,1399) </w:t>
            </w:r>
            <w:r w:rsidR="00B73713" w:rsidRPr="00C00AA4">
              <w:rPr>
                <w:rFonts w:cs="Times New Roman"/>
                <w:i/>
                <w:sz w:val="20"/>
                <w:szCs w:val="20"/>
              </w:rPr>
              <w:t>цільове призначення:</w:t>
            </w:r>
            <w:r w:rsidR="00B73713" w:rsidRPr="00C00AA4">
              <w:rPr>
                <w:rFonts w:cs="Times New Roman"/>
                <w:sz w:val="20"/>
                <w:szCs w:val="20"/>
              </w:rPr>
              <w:t xml:space="preserve"> для розміщення та експлуатації будівель і споруд річкового транспорту.</w:t>
            </w:r>
          </w:p>
          <w:p w14:paraId="2FD396FE" w14:textId="77777777" w:rsidR="00B73713" w:rsidRPr="00C00AA4" w:rsidRDefault="00D87C2E" w:rsidP="00402C13">
            <w:pPr>
              <w:spacing w:after="0" w:line="240" w:lineRule="atLeast"/>
              <w:rPr>
                <w:rFonts w:cs="Times New Roman"/>
                <w:sz w:val="20"/>
                <w:szCs w:val="20"/>
              </w:rPr>
            </w:pPr>
            <w:r w:rsidRPr="00C00AA4">
              <w:rPr>
                <w:rFonts w:cs="Times New Roman"/>
                <w:b/>
                <w:sz w:val="20"/>
                <w:szCs w:val="20"/>
              </w:rPr>
              <w:t xml:space="preserve">Тернопільська міська </w:t>
            </w:r>
            <w:r w:rsidR="00B73713" w:rsidRPr="00C00AA4">
              <w:rPr>
                <w:rFonts w:cs="Times New Roman"/>
                <w:b/>
                <w:sz w:val="20"/>
                <w:szCs w:val="20"/>
              </w:rPr>
              <w:t xml:space="preserve">рада, </w:t>
            </w:r>
            <w:r w:rsidR="00B73713" w:rsidRPr="00C00AA4">
              <w:rPr>
                <w:rFonts w:cs="Times New Roman"/>
                <w:sz w:val="20"/>
                <w:szCs w:val="20"/>
              </w:rPr>
              <w:t xml:space="preserve">к/н 6110100000:01:010:0133 (пл.0,8596) </w:t>
            </w:r>
            <w:r w:rsidR="00B73713" w:rsidRPr="00C00AA4">
              <w:rPr>
                <w:rFonts w:cs="Times New Roman"/>
                <w:i/>
                <w:sz w:val="20"/>
                <w:szCs w:val="20"/>
              </w:rPr>
              <w:t>цільове призначення:</w:t>
            </w:r>
            <w:r w:rsidR="00B73713" w:rsidRPr="00C00AA4">
              <w:rPr>
                <w:rFonts w:cs="Times New Roman"/>
                <w:sz w:val="20"/>
                <w:szCs w:val="20"/>
              </w:rPr>
              <w:t xml:space="preserve"> для будівництва та обслуговування </w:t>
            </w:r>
            <w:r w:rsidR="008A54B6" w:rsidRPr="00C00AA4">
              <w:rPr>
                <w:rFonts w:cs="Times New Roman"/>
                <w:sz w:val="20"/>
                <w:szCs w:val="20"/>
              </w:rPr>
              <w:t>інших будівель громадської забудови.</w:t>
            </w:r>
          </w:p>
          <w:p w14:paraId="635450A8" w14:textId="77777777" w:rsidR="008A54B6" w:rsidRPr="00C00AA4" w:rsidRDefault="00D87C2E" w:rsidP="00402C13">
            <w:pPr>
              <w:spacing w:after="0" w:line="240" w:lineRule="atLeast"/>
              <w:rPr>
                <w:rFonts w:cs="Times New Roman"/>
                <w:sz w:val="20"/>
                <w:szCs w:val="20"/>
              </w:rPr>
            </w:pPr>
            <w:r w:rsidRPr="00C00AA4">
              <w:rPr>
                <w:rFonts w:cs="Times New Roman"/>
                <w:b/>
                <w:sz w:val="20"/>
                <w:szCs w:val="20"/>
              </w:rPr>
              <w:t xml:space="preserve">Тернопільська міська </w:t>
            </w:r>
            <w:r w:rsidR="008A54B6" w:rsidRPr="00C00AA4">
              <w:rPr>
                <w:rFonts w:cs="Times New Roman"/>
                <w:b/>
                <w:sz w:val="20"/>
                <w:szCs w:val="20"/>
              </w:rPr>
              <w:t xml:space="preserve">рада, </w:t>
            </w:r>
            <w:r w:rsidR="008A54B6" w:rsidRPr="00C00AA4">
              <w:rPr>
                <w:rFonts w:cs="Times New Roman"/>
                <w:sz w:val="20"/>
                <w:szCs w:val="20"/>
              </w:rPr>
              <w:t xml:space="preserve">к/н 6110100000:01:012:0001 (пл.0,8726) </w:t>
            </w:r>
            <w:r w:rsidR="008A54B6" w:rsidRPr="00C00AA4">
              <w:rPr>
                <w:rFonts w:cs="Times New Roman"/>
                <w:i/>
                <w:sz w:val="20"/>
                <w:szCs w:val="20"/>
              </w:rPr>
              <w:t>цільове призначення:</w:t>
            </w:r>
            <w:r w:rsidR="008A54B6" w:rsidRPr="00C00AA4">
              <w:rPr>
                <w:rFonts w:cs="Times New Roman"/>
                <w:sz w:val="20"/>
                <w:szCs w:val="20"/>
              </w:rPr>
              <w:t xml:space="preserve"> для іншої комерційної діяльності.</w:t>
            </w:r>
          </w:p>
          <w:p w14:paraId="34A73AB0" w14:textId="77777777" w:rsidR="008A54B6" w:rsidRPr="00C00AA4" w:rsidRDefault="008A54B6" w:rsidP="00402C13">
            <w:pPr>
              <w:spacing w:after="0" w:line="240" w:lineRule="atLeast"/>
              <w:rPr>
                <w:rFonts w:cs="Times New Roman"/>
                <w:sz w:val="20"/>
                <w:szCs w:val="20"/>
              </w:rPr>
            </w:pPr>
            <w:r w:rsidRPr="00C00AA4">
              <w:rPr>
                <w:rFonts w:cs="Times New Roman"/>
                <w:b/>
                <w:sz w:val="20"/>
                <w:szCs w:val="20"/>
              </w:rPr>
              <w:t>Тернопільська місь</w:t>
            </w:r>
            <w:r w:rsidR="00D87C2E" w:rsidRPr="00C00AA4">
              <w:rPr>
                <w:rFonts w:cs="Times New Roman"/>
                <w:b/>
                <w:sz w:val="20"/>
                <w:szCs w:val="20"/>
              </w:rPr>
              <w:t xml:space="preserve">ка </w:t>
            </w:r>
            <w:r w:rsidRPr="00C00AA4">
              <w:rPr>
                <w:rFonts w:cs="Times New Roman"/>
                <w:b/>
                <w:sz w:val="20"/>
                <w:szCs w:val="20"/>
              </w:rPr>
              <w:t xml:space="preserve">рада, </w:t>
            </w:r>
            <w:r w:rsidRPr="00C00AA4">
              <w:rPr>
                <w:rFonts w:cs="Times New Roman"/>
                <w:sz w:val="20"/>
                <w:szCs w:val="20"/>
              </w:rPr>
              <w:t xml:space="preserve">к/н 6110100000:01:013:0085 (пл.0,097) </w:t>
            </w:r>
            <w:r w:rsidRPr="00C00AA4">
              <w:rPr>
                <w:rFonts w:cs="Times New Roman"/>
                <w:i/>
                <w:sz w:val="20"/>
                <w:szCs w:val="20"/>
              </w:rPr>
              <w:t>цільове призначення:</w:t>
            </w:r>
            <w:r w:rsidRPr="00C00AA4">
              <w:rPr>
                <w:rFonts w:cs="Times New Roman"/>
                <w:sz w:val="20"/>
                <w:szCs w:val="20"/>
              </w:rPr>
              <w:t xml:space="preserve"> для обслуговування бази відпочинку вихідного дня.</w:t>
            </w:r>
          </w:p>
          <w:p w14:paraId="0E833CDE" w14:textId="77777777" w:rsidR="008A54B6" w:rsidRDefault="008A54B6" w:rsidP="00402C13">
            <w:pPr>
              <w:spacing w:after="0" w:line="240" w:lineRule="atLeast"/>
              <w:rPr>
                <w:rFonts w:cs="Times New Roman"/>
                <w:sz w:val="20"/>
                <w:szCs w:val="20"/>
              </w:rPr>
            </w:pPr>
            <w:r w:rsidRPr="00C00AA4">
              <w:rPr>
                <w:rFonts w:cs="Times New Roman"/>
                <w:b/>
                <w:sz w:val="20"/>
                <w:szCs w:val="20"/>
              </w:rPr>
              <w:t>Тернопільська місь</w:t>
            </w:r>
            <w:r w:rsidR="00D87C2E" w:rsidRPr="00C00AA4">
              <w:rPr>
                <w:rFonts w:cs="Times New Roman"/>
                <w:b/>
                <w:sz w:val="20"/>
                <w:szCs w:val="20"/>
              </w:rPr>
              <w:t xml:space="preserve">ка </w:t>
            </w:r>
            <w:r w:rsidRPr="00C00AA4">
              <w:rPr>
                <w:rFonts w:cs="Times New Roman"/>
                <w:b/>
                <w:sz w:val="20"/>
                <w:szCs w:val="20"/>
              </w:rPr>
              <w:t xml:space="preserve">рада, </w:t>
            </w:r>
            <w:r w:rsidRPr="00C00AA4">
              <w:rPr>
                <w:rFonts w:cs="Times New Roman"/>
                <w:sz w:val="20"/>
                <w:szCs w:val="20"/>
              </w:rPr>
              <w:t>к/н 6110100000</w:t>
            </w:r>
            <w:r w:rsidR="0038337E" w:rsidRPr="00C00AA4">
              <w:rPr>
                <w:rFonts w:cs="Times New Roman"/>
                <w:sz w:val="20"/>
                <w:szCs w:val="20"/>
              </w:rPr>
              <w:t>:01:013:0121 (пл.0,1448</w:t>
            </w:r>
            <w:r w:rsidRPr="00C00AA4">
              <w:rPr>
                <w:rFonts w:cs="Times New Roman"/>
                <w:sz w:val="20"/>
                <w:szCs w:val="20"/>
              </w:rPr>
              <w:t xml:space="preserve">) </w:t>
            </w:r>
            <w:r w:rsidRPr="00C00AA4">
              <w:rPr>
                <w:rFonts w:cs="Times New Roman"/>
                <w:i/>
                <w:sz w:val="20"/>
                <w:szCs w:val="20"/>
              </w:rPr>
              <w:t>цільове призначення:</w:t>
            </w:r>
            <w:r w:rsidRPr="00C00AA4">
              <w:rPr>
                <w:rFonts w:cs="Times New Roman"/>
                <w:sz w:val="20"/>
                <w:szCs w:val="20"/>
              </w:rPr>
              <w:t xml:space="preserve"> </w:t>
            </w:r>
            <w:r w:rsidR="0038337E" w:rsidRPr="00C00AA4">
              <w:rPr>
                <w:rFonts w:cs="Times New Roman"/>
                <w:sz w:val="20"/>
                <w:szCs w:val="20"/>
              </w:rPr>
              <w:t>для</w:t>
            </w:r>
            <w:r w:rsidRPr="00C00AA4">
              <w:rPr>
                <w:rFonts w:cs="Times New Roman"/>
                <w:sz w:val="20"/>
                <w:szCs w:val="20"/>
              </w:rPr>
              <w:t xml:space="preserve"> обслуговування </w:t>
            </w:r>
            <w:r w:rsidR="0038337E" w:rsidRPr="00C00AA4">
              <w:rPr>
                <w:rFonts w:cs="Times New Roman"/>
                <w:sz w:val="20"/>
                <w:szCs w:val="20"/>
              </w:rPr>
              <w:t>викупленої будівлі в рекреаційних та спортивно-туристичних цілях.</w:t>
            </w:r>
          </w:p>
          <w:p w14:paraId="5BC2DCB3" w14:textId="77777777" w:rsidR="00501C6B" w:rsidRPr="00C00AA4" w:rsidRDefault="00501C6B" w:rsidP="00402C13">
            <w:pPr>
              <w:spacing w:after="0" w:line="240" w:lineRule="atLeast"/>
              <w:rPr>
                <w:rFonts w:cs="Times New Roman"/>
                <w:sz w:val="20"/>
                <w:szCs w:val="20"/>
              </w:rPr>
            </w:pPr>
          </w:p>
          <w:p w14:paraId="5D99A6E0" w14:textId="77777777" w:rsidR="0038337E" w:rsidRPr="00C00AA4" w:rsidRDefault="00D87C2E" w:rsidP="00402C13">
            <w:pPr>
              <w:spacing w:after="0" w:line="240" w:lineRule="atLeast"/>
              <w:rPr>
                <w:rFonts w:cs="Times New Roman"/>
                <w:sz w:val="20"/>
                <w:szCs w:val="20"/>
              </w:rPr>
            </w:pPr>
            <w:r w:rsidRPr="00C00AA4">
              <w:rPr>
                <w:rFonts w:cs="Times New Roman"/>
                <w:b/>
                <w:sz w:val="20"/>
                <w:szCs w:val="20"/>
              </w:rPr>
              <w:t xml:space="preserve">Тернопільська міська </w:t>
            </w:r>
            <w:r w:rsidR="0038337E" w:rsidRPr="00C00AA4">
              <w:rPr>
                <w:rFonts w:cs="Times New Roman"/>
                <w:b/>
                <w:sz w:val="20"/>
                <w:szCs w:val="20"/>
              </w:rPr>
              <w:t xml:space="preserve">рада, </w:t>
            </w:r>
            <w:r w:rsidR="0038337E" w:rsidRPr="00C00AA4">
              <w:rPr>
                <w:rFonts w:cs="Times New Roman"/>
                <w:sz w:val="20"/>
                <w:szCs w:val="20"/>
              </w:rPr>
              <w:t xml:space="preserve">к/н 6110100000:01:013:0120 (пл.0,1116) </w:t>
            </w:r>
            <w:r w:rsidR="0038337E" w:rsidRPr="00C00AA4">
              <w:rPr>
                <w:rFonts w:cs="Times New Roman"/>
                <w:i/>
                <w:sz w:val="20"/>
                <w:szCs w:val="20"/>
              </w:rPr>
              <w:t>цільове призначення:</w:t>
            </w:r>
            <w:r w:rsidR="0038337E" w:rsidRPr="00C00AA4">
              <w:rPr>
                <w:rFonts w:cs="Times New Roman"/>
                <w:sz w:val="20"/>
                <w:szCs w:val="20"/>
              </w:rPr>
              <w:t xml:space="preserve"> для обслуговування викупленої будівлі в рекреаційних та спортивно-туристичних цілях.</w:t>
            </w:r>
          </w:p>
          <w:p w14:paraId="6AA3D622" w14:textId="77777777" w:rsidR="00271A8E" w:rsidRPr="00C00AA4" w:rsidRDefault="00D87C2E" w:rsidP="00402C13">
            <w:pPr>
              <w:spacing w:after="0" w:line="240" w:lineRule="atLeast"/>
              <w:rPr>
                <w:rFonts w:cs="Times New Roman"/>
                <w:sz w:val="20"/>
                <w:szCs w:val="20"/>
              </w:rPr>
            </w:pPr>
            <w:r w:rsidRPr="00C00AA4">
              <w:rPr>
                <w:rFonts w:cs="Times New Roman"/>
                <w:b/>
                <w:sz w:val="20"/>
                <w:szCs w:val="20"/>
              </w:rPr>
              <w:t xml:space="preserve">Тернопільська міська </w:t>
            </w:r>
            <w:r w:rsidR="00271A8E" w:rsidRPr="00C00AA4">
              <w:rPr>
                <w:rFonts w:cs="Times New Roman"/>
                <w:b/>
                <w:sz w:val="20"/>
                <w:szCs w:val="20"/>
              </w:rPr>
              <w:t xml:space="preserve">рада, </w:t>
            </w:r>
            <w:r w:rsidR="00271A8E" w:rsidRPr="00C00AA4">
              <w:rPr>
                <w:rFonts w:cs="Times New Roman"/>
                <w:sz w:val="20"/>
                <w:szCs w:val="20"/>
              </w:rPr>
              <w:t xml:space="preserve">к/н 6110100000:01:013:0116 (пл.0,1923) </w:t>
            </w:r>
            <w:r w:rsidR="00271A8E" w:rsidRPr="00C00AA4">
              <w:rPr>
                <w:rFonts w:cs="Times New Roman"/>
                <w:i/>
                <w:sz w:val="20"/>
                <w:szCs w:val="20"/>
              </w:rPr>
              <w:t>цільове призначення:</w:t>
            </w:r>
            <w:r w:rsidR="00271A8E" w:rsidRPr="00C00AA4">
              <w:rPr>
                <w:rFonts w:cs="Times New Roman"/>
                <w:sz w:val="20"/>
                <w:szCs w:val="20"/>
              </w:rPr>
              <w:t xml:space="preserve"> для обслуговування викупленої будівлі в рекреаційних та спортивно-туристичних цілях.</w:t>
            </w:r>
          </w:p>
          <w:p w14:paraId="2A5AD2BC" w14:textId="77777777" w:rsidR="00271A8E" w:rsidRPr="00C00AA4" w:rsidRDefault="00D87C2E" w:rsidP="00402C13">
            <w:pPr>
              <w:spacing w:after="0" w:line="240" w:lineRule="atLeast"/>
              <w:rPr>
                <w:rFonts w:cs="Times New Roman"/>
                <w:sz w:val="20"/>
                <w:szCs w:val="20"/>
              </w:rPr>
            </w:pPr>
            <w:r w:rsidRPr="00C00AA4">
              <w:rPr>
                <w:rFonts w:cs="Times New Roman"/>
                <w:b/>
                <w:sz w:val="20"/>
                <w:szCs w:val="20"/>
              </w:rPr>
              <w:t xml:space="preserve">Тернопільська міська </w:t>
            </w:r>
            <w:r w:rsidR="00271A8E" w:rsidRPr="00C00AA4">
              <w:rPr>
                <w:rFonts w:cs="Times New Roman"/>
                <w:b/>
                <w:sz w:val="20"/>
                <w:szCs w:val="20"/>
              </w:rPr>
              <w:t xml:space="preserve">рада, </w:t>
            </w:r>
            <w:r w:rsidR="00271A8E" w:rsidRPr="00C00AA4">
              <w:rPr>
                <w:rFonts w:cs="Times New Roman"/>
                <w:sz w:val="20"/>
                <w:szCs w:val="20"/>
              </w:rPr>
              <w:t xml:space="preserve">к/н 6110100000:01:014:0001 (пл.29,2999) </w:t>
            </w:r>
            <w:r w:rsidR="00271A8E" w:rsidRPr="00C00AA4">
              <w:rPr>
                <w:rFonts w:cs="Times New Roman"/>
                <w:i/>
                <w:sz w:val="20"/>
                <w:szCs w:val="20"/>
              </w:rPr>
              <w:t>цільове призначення:</w:t>
            </w:r>
            <w:r w:rsidR="00271A8E" w:rsidRPr="00C00AA4">
              <w:rPr>
                <w:rFonts w:cs="Times New Roman"/>
                <w:sz w:val="20"/>
                <w:szCs w:val="20"/>
              </w:rPr>
              <w:t xml:space="preserve"> для ведення дослідних і навчальних цілей.</w:t>
            </w:r>
          </w:p>
          <w:p w14:paraId="79533DDA" w14:textId="77777777" w:rsidR="0060078D" w:rsidRPr="00C00AA4" w:rsidRDefault="00283FCA" w:rsidP="00402C13">
            <w:pPr>
              <w:spacing w:after="0" w:line="240" w:lineRule="atLeast"/>
              <w:rPr>
                <w:rFonts w:cs="Times New Roman"/>
                <w:b/>
                <w:sz w:val="20"/>
                <w:szCs w:val="20"/>
              </w:rPr>
            </w:pPr>
            <w:r w:rsidRPr="00C00AA4">
              <w:rPr>
                <w:rFonts w:cs="Times New Roman"/>
                <w:sz w:val="20"/>
                <w:szCs w:val="20"/>
              </w:rPr>
              <w:t xml:space="preserve">   Інші земельні ділян</w:t>
            </w:r>
            <w:r w:rsidR="00433A08" w:rsidRPr="00C00AA4">
              <w:rPr>
                <w:rFonts w:cs="Times New Roman"/>
                <w:sz w:val="20"/>
                <w:szCs w:val="20"/>
              </w:rPr>
              <w:t>ки не сформовані</w:t>
            </w:r>
            <w:r w:rsidRPr="00C00AA4">
              <w:rPr>
                <w:rFonts w:cs="Times New Roman"/>
                <w:sz w:val="20"/>
                <w:szCs w:val="20"/>
              </w:rPr>
              <w:t>,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978BFF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Тернопільське лісове господарство</w:t>
            </w:r>
            <w:r w:rsidR="00516211">
              <w:rPr>
                <w:rFonts w:cs="Times New Roman"/>
                <w:sz w:val="20"/>
                <w:szCs w:val="20"/>
                <w:lang w:eastAsia="uk-UA"/>
              </w:rPr>
              <w:t>»</w:t>
            </w:r>
            <w:r w:rsidRPr="00C00AA4">
              <w:rPr>
                <w:rFonts w:cs="Times New Roman"/>
                <w:sz w:val="20"/>
                <w:szCs w:val="20"/>
                <w:lang w:eastAsia="uk-UA"/>
              </w:rPr>
              <w:t xml:space="preserve">, Держлісагентство України / 116,0 га, науково-дослідне виробниче господарство </w:t>
            </w:r>
            <w:r w:rsidR="00516211">
              <w:rPr>
                <w:rFonts w:cs="Times New Roman"/>
                <w:sz w:val="20"/>
                <w:szCs w:val="20"/>
                <w:lang w:eastAsia="uk-UA"/>
              </w:rPr>
              <w:t>«</w:t>
            </w:r>
            <w:r w:rsidRPr="00C00AA4">
              <w:rPr>
                <w:rFonts w:cs="Times New Roman"/>
                <w:sz w:val="20"/>
                <w:szCs w:val="20"/>
                <w:lang w:eastAsia="uk-UA"/>
              </w:rPr>
              <w:t>Наука</w:t>
            </w:r>
            <w:r w:rsidR="00516211">
              <w:rPr>
                <w:rFonts w:cs="Times New Roman"/>
                <w:sz w:val="20"/>
                <w:szCs w:val="20"/>
                <w:lang w:eastAsia="uk-UA"/>
              </w:rPr>
              <w:t>»</w:t>
            </w:r>
            <w:r w:rsidRPr="00C00AA4">
              <w:rPr>
                <w:rFonts w:cs="Times New Roman"/>
                <w:sz w:val="20"/>
                <w:szCs w:val="20"/>
                <w:lang w:eastAsia="uk-UA"/>
              </w:rPr>
              <w:t xml:space="preserve">/29,2 га /,   ВАТ </w:t>
            </w:r>
            <w:r w:rsidR="00516211">
              <w:rPr>
                <w:rFonts w:cs="Times New Roman"/>
                <w:sz w:val="20"/>
                <w:szCs w:val="20"/>
                <w:lang w:eastAsia="uk-UA"/>
              </w:rPr>
              <w:t>«</w:t>
            </w:r>
            <w:r w:rsidRPr="00C00AA4">
              <w:rPr>
                <w:rFonts w:cs="Times New Roman"/>
                <w:sz w:val="20"/>
                <w:szCs w:val="20"/>
                <w:lang w:eastAsia="uk-UA"/>
              </w:rPr>
              <w:t>Зелене господарство</w:t>
            </w:r>
            <w:r w:rsidR="00516211">
              <w:rPr>
                <w:rFonts w:cs="Times New Roman"/>
                <w:sz w:val="20"/>
                <w:szCs w:val="20"/>
                <w:lang w:eastAsia="uk-UA"/>
              </w:rPr>
              <w:t>»</w:t>
            </w:r>
            <w:r w:rsidRPr="00C00AA4">
              <w:rPr>
                <w:rFonts w:cs="Times New Roman"/>
                <w:sz w:val="20"/>
                <w:szCs w:val="20"/>
                <w:lang w:eastAsia="uk-UA"/>
              </w:rPr>
              <w:t xml:space="preserve">/ 18,9 га/, Комунальне підприємство </w:t>
            </w:r>
            <w:r w:rsidR="00516211">
              <w:rPr>
                <w:rFonts w:cs="Times New Roman"/>
                <w:sz w:val="20"/>
                <w:szCs w:val="20"/>
                <w:lang w:eastAsia="uk-UA"/>
              </w:rPr>
              <w:t>«</w:t>
            </w:r>
            <w:r w:rsidRPr="00C00AA4">
              <w:rPr>
                <w:rFonts w:cs="Times New Roman"/>
                <w:sz w:val="20"/>
                <w:szCs w:val="20"/>
                <w:lang w:eastAsia="uk-UA"/>
              </w:rPr>
              <w:t xml:space="preserve">Об’єднання парків культури і відпочинку           </w:t>
            </w:r>
          </w:p>
          <w:p w14:paraId="7868622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м. Тернополя</w:t>
            </w:r>
            <w:r w:rsidR="00516211">
              <w:rPr>
                <w:rFonts w:cs="Times New Roman"/>
                <w:sz w:val="20"/>
                <w:szCs w:val="20"/>
                <w:lang w:eastAsia="uk-UA"/>
              </w:rPr>
              <w:t>»</w:t>
            </w:r>
            <w:r w:rsidRPr="00C00AA4">
              <w:rPr>
                <w:rFonts w:cs="Times New Roman"/>
                <w:sz w:val="20"/>
                <w:szCs w:val="20"/>
                <w:lang w:eastAsia="uk-UA"/>
              </w:rPr>
              <w:t xml:space="preserve"> / 310,0 га/, відділ технічного нагляду  міської ради  /115,984 га/,   КП </w:t>
            </w:r>
            <w:r w:rsidR="00516211">
              <w:rPr>
                <w:rFonts w:cs="Times New Roman"/>
                <w:sz w:val="20"/>
                <w:szCs w:val="20"/>
                <w:lang w:eastAsia="uk-UA"/>
              </w:rPr>
              <w:t>«</w:t>
            </w:r>
            <w:r w:rsidR="0003403E" w:rsidRPr="00C00AA4">
              <w:rPr>
                <w:rFonts w:cs="Times New Roman"/>
                <w:sz w:val="20"/>
                <w:szCs w:val="20"/>
                <w:lang w:eastAsia="uk-UA"/>
              </w:rPr>
              <w:t>Тернопільелектротранс</w:t>
            </w:r>
            <w:r w:rsidR="00516211">
              <w:rPr>
                <w:rFonts w:cs="Times New Roman"/>
                <w:sz w:val="20"/>
                <w:szCs w:val="20"/>
                <w:lang w:eastAsia="uk-UA"/>
              </w:rPr>
              <w:t>»</w:t>
            </w:r>
            <w:r w:rsidRPr="00C00AA4">
              <w:rPr>
                <w:rFonts w:cs="Times New Roman"/>
                <w:sz w:val="20"/>
                <w:szCs w:val="20"/>
                <w:lang w:eastAsia="uk-UA"/>
              </w:rPr>
              <w:t xml:space="preserve">/0,1389 га/, ТОВ </w:t>
            </w:r>
            <w:r w:rsidR="00516211">
              <w:rPr>
                <w:rFonts w:cs="Times New Roman"/>
                <w:sz w:val="20"/>
                <w:szCs w:val="20"/>
                <w:lang w:eastAsia="uk-UA"/>
              </w:rPr>
              <w:t>«</w:t>
            </w:r>
            <w:r w:rsidRPr="00C00AA4">
              <w:rPr>
                <w:rFonts w:cs="Times New Roman"/>
                <w:sz w:val="20"/>
                <w:szCs w:val="20"/>
                <w:lang w:eastAsia="uk-UA"/>
              </w:rPr>
              <w:t>ІНЕКСКОМ</w:t>
            </w:r>
            <w:r w:rsidR="00516211">
              <w:rPr>
                <w:rFonts w:cs="Times New Roman"/>
                <w:sz w:val="20"/>
                <w:szCs w:val="20"/>
                <w:lang w:eastAsia="uk-UA"/>
              </w:rPr>
              <w:t>»</w:t>
            </w:r>
            <w:r w:rsidRPr="00C00AA4">
              <w:rPr>
                <w:rFonts w:cs="Times New Roman"/>
                <w:sz w:val="20"/>
                <w:szCs w:val="20"/>
                <w:lang w:eastAsia="uk-UA"/>
              </w:rPr>
              <w:t xml:space="preserve">/ 0,87260 га/, Приватне підприємство </w:t>
            </w:r>
            <w:r w:rsidR="00516211">
              <w:rPr>
                <w:rFonts w:cs="Times New Roman"/>
                <w:sz w:val="20"/>
                <w:szCs w:val="20"/>
                <w:lang w:eastAsia="uk-UA"/>
              </w:rPr>
              <w:t>«</w:t>
            </w:r>
            <w:r w:rsidRPr="00C00AA4">
              <w:rPr>
                <w:rFonts w:cs="Times New Roman"/>
                <w:sz w:val="20"/>
                <w:szCs w:val="20"/>
                <w:lang w:eastAsia="uk-UA"/>
              </w:rPr>
              <w:t>Давид</w:t>
            </w:r>
            <w:r w:rsidR="00516211">
              <w:rPr>
                <w:rFonts w:cs="Times New Roman"/>
                <w:sz w:val="20"/>
                <w:szCs w:val="20"/>
                <w:lang w:eastAsia="uk-UA"/>
              </w:rPr>
              <w:t>»</w:t>
            </w:r>
            <w:r w:rsidRPr="00C00AA4">
              <w:rPr>
                <w:rFonts w:cs="Times New Roman"/>
                <w:sz w:val="20"/>
                <w:szCs w:val="20"/>
                <w:lang w:eastAsia="uk-UA"/>
              </w:rPr>
              <w:t>/0.1923 га/,  приватний  підприємець</w:t>
            </w:r>
          </w:p>
          <w:p w14:paraId="578B728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 Баб’яр Тетяна Петрівна /0,4069 га/, Товариство з обмеженою </w:t>
            </w:r>
            <w:r w:rsidR="0003403E" w:rsidRPr="00C00AA4">
              <w:rPr>
                <w:rFonts w:cs="Times New Roman"/>
                <w:sz w:val="20"/>
                <w:szCs w:val="20"/>
                <w:lang w:eastAsia="uk-UA"/>
              </w:rPr>
              <w:t>відповідальністю</w:t>
            </w:r>
            <w:r w:rsidRPr="00C00AA4">
              <w:rPr>
                <w:rFonts w:cs="Times New Roman"/>
                <w:sz w:val="20"/>
                <w:szCs w:val="20"/>
                <w:lang w:eastAsia="uk-UA"/>
              </w:rPr>
              <w:t xml:space="preserve"> </w:t>
            </w:r>
            <w:r w:rsidR="00516211">
              <w:rPr>
                <w:rFonts w:cs="Times New Roman"/>
                <w:sz w:val="20"/>
                <w:szCs w:val="20"/>
                <w:lang w:eastAsia="uk-UA"/>
              </w:rPr>
              <w:t>«</w:t>
            </w:r>
            <w:r w:rsidRPr="00C00AA4">
              <w:rPr>
                <w:rFonts w:cs="Times New Roman"/>
                <w:sz w:val="20"/>
                <w:szCs w:val="20"/>
                <w:lang w:eastAsia="uk-UA"/>
              </w:rPr>
              <w:t>Бомонд-Україна</w:t>
            </w:r>
            <w:r w:rsidR="00516211">
              <w:rPr>
                <w:rFonts w:cs="Times New Roman"/>
                <w:sz w:val="20"/>
                <w:szCs w:val="20"/>
                <w:lang w:eastAsia="uk-UA"/>
              </w:rPr>
              <w:t>»</w:t>
            </w:r>
            <w:r w:rsidRPr="00C00AA4">
              <w:rPr>
                <w:rFonts w:cs="Times New Roman"/>
                <w:sz w:val="20"/>
                <w:szCs w:val="20"/>
                <w:lang w:eastAsia="uk-UA"/>
              </w:rPr>
              <w:t xml:space="preserve">/4.2736 га//, рятувально-водолазна служба Тернопільської області /0.2348 га/, приватний підприємець Литвин Петро Мирославович /1,5926 га/, фізична особа підприємець Тимчій Іван Филимонович /0,020 га/, товариство з обмеженою відповідальністю </w:t>
            </w:r>
            <w:r w:rsidR="00516211">
              <w:rPr>
                <w:rFonts w:cs="Times New Roman"/>
                <w:sz w:val="20"/>
                <w:szCs w:val="20"/>
                <w:lang w:eastAsia="uk-UA"/>
              </w:rPr>
              <w:t>«</w:t>
            </w:r>
            <w:r w:rsidRPr="00C00AA4">
              <w:rPr>
                <w:rFonts w:cs="Times New Roman"/>
                <w:sz w:val="20"/>
                <w:szCs w:val="20"/>
                <w:lang w:eastAsia="uk-UA"/>
              </w:rPr>
              <w:t>Алькас</w:t>
            </w:r>
            <w:r w:rsidR="00516211">
              <w:rPr>
                <w:rFonts w:cs="Times New Roman"/>
                <w:sz w:val="20"/>
                <w:szCs w:val="20"/>
                <w:lang w:eastAsia="uk-UA"/>
              </w:rPr>
              <w:t>»</w:t>
            </w:r>
            <w:r w:rsidRPr="00C00AA4">
              <w:rPr>
                <w:rFonts w:cs="Times New Roman"/>
                <w:sz w:val="20"/>
                <w:szCs w:val="20"/>
                <w:lang w:eastAsia="uk-UA"/>
              </w:rPr>
              <w:t xml:space="preserve">/0,080 га/, суб’єкт підприємницької діяльності Жеграй Володимир Федорович /0,0970 га/, суб’єкт </w:t>
            </w:r>
            <w:r w:rsidR="0003403E" w:rsidRPr="00C00AA4">
              <w:rPr>
                <w:rFonts w:cs="Times New Roman"/>
                <w:sz w:val="20"/>
                <w:szCs w:val="20"/>
                <w:lang w:eastAsia="uk-UA"/>
              </w:rPr>
              <w:t>підприємницької</w:t>
            </w:r>
            <w:r w:rsidRPr="00C00AA4">
              <w:rPr>
                <w:rFonts w:cs="Times New Roman"/>
                <w:sz w:val="20"/>
                <w:szCs w:val="20"/>
                <w:lang w:eastAsia="uk-UA"/>
              </w:rPr>
              <w:t xml:space="preserve"> </w:t>
            </w:r>
            <w:r w:rsidR="0003403E" w:rsidRPr="00C00AA4">
              <w:rPr>
                <w:rFonts w:cs="Times New Roman"/>
                <w:sz w:val="20"/>
                <w:szCs w:val="20"/>
                <w:lang w:eastAsia="uk-UA"/>
              </w:rPr>
              <w:t>діяльності</w:t>
            </w:r>
            <w:r w:rsidRPr="00C00AA4">
              <w:rPr>
                <w:rFonts w:cs="Times New Roman"/>
                <w:sz w:val="20"/>
                <w:szCs w:val="20"/>
                <w:lang w:eastAsia="uk-UA"/>
              </w:rPr>
              <w:t xml:space="preserve"> </w:t>
            </w:r>
            <w:r w:rsidR="0003403E" w:rsidRPr="00C00AA4">
              <w:rPr>
                <w:rFonts w:cs="Times New Roman"/>
                <w:sz w:val="20"/>
                <w:szCs w:val="20"/>
                <w:lang w:eastAsia="uk-UA"/>
              </w:rPr>
              <w:t>Барановський</w:t>
            </w:r>
            <w:r w:rsidRPr="00C00AA4">
              <w:rPr>
                <w:rFonts w:cs="Times New Roman"/>
                <w:sz w:val="20"/>
                <w:szCs w:val="20"/>
                <w:lang w:eastAsia="uk-UA"/>
              </w:rPr>
              <w:t xml:space="preserve"> Володимир Володимирович </w:t>
            </w:r>
            <w:r w:rsidRPr="00C00AA4">
              <w:rPr>
                <w:rFonts w:cs="Times New Roman"/>
                <w:i/>
                <w:iCs/>
                <w:sz w:val="20"/>
                <w:szCs w:val="20"/>
                <w:lang w:eastAsia="uk-UA"/>
              </w:rPr>
              <w:t>/площа не установлена/,</w:t>
            </w:r>
            <w:r w:rsidRPr="00C00AA4">
              <w:rPr>
                <w:rFonts w:cs="Times New Roman"/>
                <w:sz w:val="20"/>
                <w:szCs w:val="20"/>
                <w:lang w:eastAsia="uk-UA"/>
              </w:rPr>
              <w:t xml:space="preserve"> суб’єкт </w:t>
            </w:r>
            <w:r w:rsidR="0003403E" w:rsidRPr="00C00AA4">
              <w:rPr>
                <w:rFonts w:cs="Times New Roman"/>
                <w:sz w:val="20"/>
                <w:szCs w:val="20"/>
                <w:lang w:eastAsia="uk-UA"/>
              </w:rPr>
              <w:t>підприємницької</w:t>
            </w:r>
            <w:r w:rsidRPr="00C00AA4">
              <w:rPr>
                <w:rFonts w:cs="Times New Roman"/>
                <w:sz w:val="20"/>
                <w:szCs w:val="20"/>
                <w:lang w:eastAsia="uk-UA"/>
              </w:rPr>
              <w:t xml:space="preserve"> </w:t>
            </w:r>
            <w:r w:rsidR="0003403E" w:rsidRPr="00C00AA4">
              <w:rPr>
                <w:rFonts w:cs="Times New Roman"/>
                <w:sz w:val="20"/>
                <w:szCs w:val="20"/>
                <w:lang w:eastAsia="uk-UA"/>
              </w:rPr>
              <w:t>діяльності</w:t>
            </w:r>
            <w:r w:rsidRPr="00C00AA4">
              <w:rPr>
                <w:rFonts w:cs="Times New Roman"/>
                <w:sz w:val="20"/>
                <w:szCs w:val="20"/>
                <w:lang w:eastAsia="uk-UA"/>
              </w:rPr>
              <w:t xml:space="preserve"> Барановська Іванна </w:t>
            </w:r>
            <w:r w:rsidR="0003403E" w:rsidRPr="00C00AA4">
              <w:rPr>
                <w:rFonts w:cs="Times New Roman"/>
                <w:sz w:val="20"/>
                <w:szCs w:val="20"/>
                <w:lang w:eastAsia="uk-UA"/>
              </w:rPr>
              <w:t>Анатоліївна</w:t>
            </w:r>
            <w:r w:rsidRPr="00C00AA4">
              <w:rPr>
                <w:rFonts w:cs="Times New Roman"/>
                <w:sz w:val="20"/>
                <w:szCs w:val="20"/>
                <w:lang w:eastAsia="uk-UA"/>
              </w:rPr>
              <w:t xml:space="preserve"> /0,0970 га/,  суб’єкт </w:t>
            </w:r>
            <w:r w:rsidR="0003403E" w:rsidRPr="00C00AA4">
              <w:rPr>
                <w:rFonts w:cs="Times New Roman"/>
                <w:sz w:val="20"/>
                <w:szCs w:val="20"/>
                <w:lang w:eastAsia="uk-UA"/>
              </w:rPr>
              <w:t>підприємницької</w:t>
            </w:r>
            <w:r w:rsidRPr="00C00AA4">
              <w:rPr>
                <w:rFonts w:cs="Times New Roman"/>
                <w:sz w:val="20"/>
                <w:szCs w:val="20"/>
                <w:lang w:eastAsia="uk-UA"/>
              </w:rPr>
              <w:t xml:space="preserve"> </w:t>
            </w:r>
            <w:r w:rsidR="0003403E" w:rsidRPr="00C00AA4">
              <w:rPr>
                <w:rFonts w:cs="Times New Roman"/>
                <w:sz w:val="20"/>
                <w:szCs w:val="20"/>
                <w:lang w:eastAsia="uk-UA"/>
              </w:rPr>
              <w:t>діяльності</w:t>
            </w:r>
            <w:r w:rsidRPr="00C00AA4">
              <w:rPr>
                <w:rFonts w:cs="Times New Roman"/>
                <w:sz w:val="20"/>
                <w:szCs w:val="20"/>
                <w:lang w:eastAsia="uk-UA"/>
              </w:rPr>
              <w:t xml:space="preserve"> Цимбал Руслан </w:t>
            </w:r>
            <w:r w:rsidR="0003403E" w:rsidRPr="00C00AA4">
              <w:rPr>
                <w:rFonts w:cs="Times New Roman"/>
                <w:sz w:val="20"/>
                <w:szCs w:val="20"/>
                <w:lang w:eastAsia="uk-UA"/>
              </w:rPr>
              <w:t>Анатолійович</w:t>
            </w:r>
            <w:r w:rsidRPr="00C00AA4">
              <w:rPr>
                <w:rFonts w:cs="Times New Roman"/>
                <w:sz w:val="20"/>
                <w:szCs w:val="20"/>
                <w:lang w:eastAsia="uk-UA"/>
              </w:rPr>
              <w:t xml:space="preserve"> </w:t>
            </w:r>
            <w:r w:rsidRPr="00C00AA4">
              <w:rPr>
                <w:rFonts w:cs="Times New Roman"/>
                <w:i/>
                <w:iCs/>
                <w:sz w:val="20"/>
                <w:szCs w:val="20"/>
                <w:lang w:eastAsia="uk-UA"/>
              </w:rPr>
              <w:t>/площа не установлена/,</w:t>
            </w:r>
            <w:r w:rsidRPr="00C00AA4">
              <w:rPr>
                <w:rFonts w:cs="Times New Roman"/>
                <w:sz w:val="20"/>
                <w:szCs w:val="20"/>
                <w:lang w:eastAsia="uk-UA"/>
              </w:rPr>
              <w:t xml:space="preserve"> приватне підприємство </w:t>
            </w:r>
            <w:r w:rsidR="00516211">
              <w:rPr>
                <w:rFonts w:cs="Times New Roman"/>
                <w:sz w:val="20"/>
                <w:szCs w:val="20"/>
                <w:lang w:eastAsia="uk-UA"/>
              </w:rPr>
              <w:t>«</w:t>
            </w:r>
            <w:r w:rsidRPr="00C00AA4">
              <w:rPr>
                <w:rFonts w:cs="Times New Roman"/>
                <w:sz w:val="20"/>
                <w:szCs w:val="20"/>
                <w:lang w:eastAsia="uk-UA"/>
              </w:rPr>
              <w:t>МВМ</w:t>
            </w:r>
            <w:r w:rsidR="00516211">
              <w:rPr>
                <w:rFonts w:cs="Times New Roman"/>
                <w:sz w:val="20"/>
                <w:szCs w:val="20"/>
                <w:lang w:eastAsia="uk-UA"/>
              </w:rPr>
              <w:t>»</w:t>
            </w:r>
            <w:r w:rsidRPr="00C00AA4">
              <w:rPr>
                <w:rFonts w:cs="Times New Roman"/>
                <w:sz w:val="20"/>
                <w:szCs w:val="20"/>
                <w:lang w:eastAsia="uk-UA"/>
              </w:rPr>
              <w:t xml:space="preserve">(Мариновський Володимир Михайлович) /0,116 га/, товариство з обмеженою відповідальністю </w:t>
            </w:r>
            <w:r w:rsidR="00516211">
              <w:rPr>
                <w:rFonts w:cs="Times New Roman"/>
                <w:sz w:val="20"/>
                <w:szCs w:val="20"/>
                <w:lang w:eastAsia="uk-UA"/>
              </w:rPr>
              <w:t>«</w:t>
            </w:r>
            <w:r w:rsidRPr="00C00AA4">
              <w:rPr>
                <w:rFonts w:cs="Times New Roman"/>
                <w:sz w:val="20"/>
                <w:szCs w:val="20"/>
                <w:lang w:eastAsia="uk-UA"/>
              </w:rPr>
              <w:t>І.Т. Березовиця</w:t>
            </w:r>
            <w:r w:rsidR="00516211">
              <w:rPr>
                <w:rFonts w:cs="Times New Roman"/>
                <w:sz w:val="20"/>
                <w:szCs w:val="20"/>
                <w:lang w:eastAsia="uk-UA"/>
              </w:rPr>
              <w:t>»</w:t>
            </w:r>
            <w:r w:rsidRPr="00C00AA4">
              <w:rPr>
                <w:rFonts w:cs="Times New Roman"/>
                <w:sz w:val="20"/>
                <w:szCs w:val="20"/>
                <w:lang w:eastAsia="uk-UA"/>
              </w:rPr>
              <w:t xml:space="preserve">/0,1448 га/, спортивне </w:t>
            </w:r>
            <w:r w:rsidR="0003403E" w:rsidRPr="00C00AA4">
              <w:rPr>
                <w:rFonts w:cs="Times New Roman"/>
                <w:sz w:val="20"/>
                <w:szCs w:val="20"/>
                <w:lang w:eastAsia="uk-UA"/>
              </w:rPr>
              <w:t>товариство</w:t>
            </w:r>
            <w:r w:rsidRPr="00C00AA4">
              <w:rPr>
                <w:rFonts w:cs="Times New Roman"/>
                <w:sz w:val="20"/>
                <w:szCs w:val="20"/>
                <w:lang w:eastAsia="uk-UA"/>
              </w:rPr>
              <w:t xml:space="preserve"> </w:t>
            </w:r>
            <w:r w:rsidR="0003403E" w:rsidRPr="00C00AA4">
              <w:rPr>
                <w:rFonts w:cs="Times New Roman"/>
                <w:sz w:val="20"/>
                <w:szCs w:val="20"/>
                <w:lang w:eastAsia="uk-UA"/>
              </w:rPr>
              <w:t>профспілок</w:t>
            </w:r>
            <w:r w:rsidRPr="00C00AA4">
              <w:rPr>
                <w:rFonts w:cs="Times New Roman"/>
                <w:sz w:val="20"/>
                <w:szCs w:val="20"/>
                <w:lang w:eastAsia="uk-UA"/>
              </w:rPr>
              <w:t xml:space="preserve"> </w:t>
            </w:r>
            <w:r w:rsidR="00516211">
              <w:rPr>
                <w:rFonts w:cs="Times New Roman"/>
                <w:sz w:val="20"/>
                <w:szCs w:val="20"/>
                <w:lang w:eastAsia="uk-UA"/>
              </w:rPr>
              <w:t>«</w:t>
            </w:r>
            <w:r w:rsidRPr="00C00AA4">
              <w:rPr>
                <w:rFonts w:cs="Times New Roman"/>
                <w:sz w:val="20"/>
                <w:szCs w:val="20"/>
                <w:lang w:eastAsia="uk-UA"/>
              </w:rPr>
              <w:t>Україна</w:t>
            </w:r>
            <w:r w:rsidR="00516211">
              <w:rPr>
                <w:rFonts w:cs="Times New Roman"/>
                <w:sz w:val="20"/>
                <w:szCs w:val="20"/>
                <w:lang w:eastAsia="uk-UA"/>
              </w:rPr>
              <w:t>»</w:t>
            </w:r>
            <w:r w:rsidRPr="00C00AA4">
              <w:rPr>
                <w:rFonts w:cs="Times New Roman"/>
                <w:sz w:val="20"/>
                <w:szCs w:val="20"/>
                <w:lang w:eastAsia="uk-UA"/>
              </w:rPr>
              <w:t>/ 0,4548 га/, громадянин Гуда Ігор Богданович / 0,0827 га/, інші землі, не надані у власність і користування</w:t>
            </w:r>
          </w:p>
        </w:tc>
        <w:tc>
          <w:tcPr>
            <w:tcW w:w="2651" w:type="dxa"/>
            <w:gridSpan w:val="2"/>
            <w:tcBorders>
              <w:top w:val="single" w:sz="4" w:space="0" w:color="auto"/>
              <w:left w:val="single" w:sz="4" w:space="0" w:color="auto"/>
              <w:bottom w:val="single" w:sz="4" w:space="0" w:color="auto"/>
              <w:right w:val="single" w:sz="4" w:space="0" w:color="auto"/>
            </w:tcBorders>
          </w:tcPr>
          <w:p w14:paraId="1BB65E2C"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Організований з метою збереження і раціонального </w:t>
            </w:r>
            <w:r w:rsidR="0003403E" w:rsidRPr="00C00AA4">
              <w:rPr>
                <w:rFonts w:cs="Times New Roman"/>
                <w:sz w:val="20"/>
                <w:szCs w:val="20"/>
              </w:rPr>
              <w:t>використання</w:t>
            </w:r>
            <w:r w:rsidRPr="00C00AA4">
              <w:rPr>
                <w:rFonts w:cs="Times New Roman"/>
                <w:sz w:val="20"/>
                <w:szCs w:val="20"/>
              </w:rPr>
              <w:t xml:space="preserve"> ландшафтів, водних об’єктів, рослинного і тваринного світу, пам’яток живої і неживої природи історії, релігії та культури в </w:t>
            </w:r>
            <w:r w:rsidR="0003403E" w:rsidRPr="00C00AA4">
              <w:rPr>
                <w:rFonts w:cs="Times New Roman"/>
                <w:sz w:val="20"/>
                <w:szCs w:val="20"/>
              </w:rPr>
              <w:t>рекреаційних</w:t>
            </w:r>
            <w:r w:rsidRPr="00C00AA4">
              <w:rPr>
                <w:rFonts w:cs="Times New Roman"/>
                <w:sz w:val="20"/>
                <w:szCs w:val="20"/>
              </w:rPr>
              <w:t xml:space="preserve">, </w:t>
            </w:r>
            <w:r w:rsidR="0003403E" w:rsidRPr="00C00AA4">
              <w:rPr>
                <w:rFonts w:cs="Times New Roman"/>
                <w:sz w:val="20"/>
                <w:szCs w:val="20"/>
              </w:rPr>
              <w:t>просвітницьких</w:t>
            </w:r>
            <w:r w:rsidRPr="00C00AA4">
              <w:rPr>
                <w:rFonts w:cs="Times New Roman"/>
                <w:sz w:val="20"/>
                <w:szCs w:val="20"/>
              </w:rPr>
              <w:t xml:space="preserve"> та наукових цілях.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Серетського міжрегіонального екологічного коридору.</w:t>
            </w:r>
          </w:p>
        </w:tc>
      </w:tr>
      <w:tr w:rsidR="00543864" w:rsidRPr="00C00AA4" w14:paraId="321977BC" w14:textId="77777777" w:rsidTr="006467EE">
        <w:tc>
          <w:tcPr>
            <w:tcW w:w="567" w:type="dxa"/>
            <w:tcBorders>
              <w:top w:val="single" w:sz="4" w:space="0" w:color="auto"/>
              <w:left w:val="single" w:sz="4" w:space="0" w:color="auto"/>
              <w:bottom w:val="single" w:sz="4" w:space="0" w:color="auto"/>
              <w:right w:val="single" w:sz="4" w:space="0" w:color="auto"/>
            </w:tcBorders>
          </w:tcPr>
          <w:p w14:paraId="4CF1E05C" w14:textId="77777777" w:rsidR="00543864" w:rsidRPr="00C00AA4" w:rsidRDefault="00543864"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763915D7" w14:textId="08B3D6BD" w:rsidR="00543864" w:rsidRPr="00C00AA4" w:rsidRDefault="009D14D3" w:rsidP="00402C13">
            <w:pPr>
              <w:spacing w:after="0" w:line="240" w:lineRule="atLeast"/>
              <w:jc w:val="center"/>
              <w:rPr>
                <w:rFonts w:cs="Times New Roman"/>
                <w:sz w:val="20"/>
                <w:szCs w:val="20"/>
              </w:rPr>
            </w:pPr>
            <w:r>
              <w:rPr>
                <w:rFonts w:cs="Times New Roman"/>
                <w:sz w:val="20"/>
                <w:szCs w:val="20"/>
              </w:rPr>
              <w:t>4</w:t>
            </w:r>
            <w:r w:rsidR="00543864"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0707D2F1" w14:textId="03C78545" w:rsidR="00543864" w:rsidRPr="00C00AA4" w:rsidRDefault="00543864" w:rsidP="00402C13">
            <w:pPr>
              <w:spacing w:after="0" w:line="240" w:lineRule="atLeast"/>
              <w:jc w:val="center"/>
              <w:rPr>
                <w:rFonts w:cs="Times New Roman"/>
                <w:sz w:val="20"/>
                <w:szCs w:val="20"/>
              </w:rPr>
            </w:pPr>
            <w:r>
              <w:rPr>
                <w:rFonts w:cs="Times New Roman"/>
                <w:sz w:val="20"/>
                <w:szCs w:val="20"/>
              </w:rPr>
              <w:t>Карстово-спелеологічний заказник ,,Западина”</w:t>
            </w:r>
          </w:p>
        </w:tc>
        <w:tc>
          <w:tcPr>
            <w:tcW w:w="1840" w:type="dxa"/>
            <w:gridSpan w:val="2"/>
            <w:tcBorders>
              <w:top w:val="single" w:sz="4" w:space="0" w:color="auto"/>
              <w:left w:val="single" w:sz="4" w:space="0" w:color="auto"/>
              <w:bottom w:val="single" w:sz="4" w:space="0" w:color="auto"/>
              <w:right w:val="single" w:sz="4" w:space="0" w:color="auto"/>
            </w:tcBorders>
          </w:tcPr>
          <w:p w14:paraId="18506330" w14:textId="77777777" w:rsidR="00543864" w:rsidRPr="006801AE" w:rsidRDefault="00543864" w:rsidP="00402C13">
            <w:pPr>
              <w:spacing w:after="0" w:line="240" w:lineRule="auto"/>
              <w:jc w:val="center"/>
              <w:rPr>
                <w:rFonts w:cs="Times New Roman"/>
                <w:sz w:val="20"/>
                <w:szCs w:val="20"/>
                <w:lang w:eastAsia="uk-UA"/>
              </w:rPr>
            </w:pPr>
            <w:r w:rsidRPr="006801AE">
              <w:rPr>
                <w:sz w:val="20"/>
                <w:szCs w:val="20"/>
              </w:rPr>
              <w:t>Рішення Тернопільської обласної ради  від 26.08.2022  № 605</w:t>
            </w:r>
          </w:p>
          <w:p w14:paraId="52342883" w14:textId="77777777" w:rsidR="00543864" w:rsidRPr="00C00AA4" w:rsidRDefault="00543864" w:rsidP="00402C13">
            <w:pPr>
              <w:spacing w:after="0" w:line="240" w:lineRule="auto"/>
              <w:jc w:val="center"/>
              <w:rPr>
                <w:rFonts w:cs="Times New Roman"/>
                <w:sz w:val="20"/>
                <w:szCs w:val="20"/>
                <w:lang w:eastAsia="uk-UA"/>
              </w:rPr>
            </w:pPr>
          </w:p>
        </w:tc>
        <w:tc>
          <w:tcPr>
            <w:tcW w:w="1980" w:type="dxa"/>
            <w:gridSpan w:val="2"/>
            <w:tcBorders>
              <w:top w:val="single" w:sz="4" w:space="0" w:color="auto"/>
              <w:left w:val="single" w:sz="4" w:space="0" w:color="auto"/>
              <w:bottom w:val="single" w:sz="4" w:space="0" w:color="auto"/>
              <w:right w:val="single" w:sz="4" w:space="0" w:color="auto"/>
            </w:tcBorders>
          </w:tcPr>
          <w:p w14:paraId="5EF9E7FA" w14:textId="77777777" w:rsidR="00543864" w:rsidRPr="006801AE" w:rsidRDefault="00543864" w:rsidP="00402C13">
            <w:pPr>
              <w:spacing w:after="0" w:line="240" w:lineRule="auto"/>
              <w:jc w:val="center"/>
              <w:rPr>
                <w:rFonts w:cs="Times New Roman"/>
                <w:sz w:val="20"/>
                <w:szCs w:val="20"/>
                <w:lang w:eastAsia="uk-UA"/>
              </w:rPr>
            </w:pPr>
            <w:r w:rsidRPr="006801AE">
              <w:rPr>
                <w:sz w:val="20"/>
                <w:szCs w:val="20"/>
              </w:rPr>
              <w:t>Чортківський район, Борщівська міська територіальна громада, на захід від села Сапогів в урочищі «Западина»</w:t>
            </w:r>
          </w:p>
          <w:p w14:paraId="360315F0" w14:textId="77777777" w:rsidR="00543864" w:rsidRPr="00C00AA4" w:rsidRDefault="00543864" w:rsidP="00402C13">
            <w:pPr>
              <w:spacing w:after="0" w:line="240" w:lineRule="auto"/>
              <w:jc w:val="center"/>
              <w:rPr>
                <w:rFonts w:cs="Times New Roman"/>
                <w:bCs/>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2F6D64B1" w14:textId="34453CDC" w:rsidR="00543864" w:rsidRPr="00C00AA4" w:rsidRDefault="00543864" w:rsidP="00402C13">
            <w:pPr>
              <w:spacing w:after="0" w:line="240" w:lineRule="auto"/>
              <w:jc w:val="center"/>
              <w:rPr>
                <w:rFonts w:cs="Times New Roman"/>
                <w:sz w:val="20"/>
                <w:szCs w:val="20"/>
                <w:lang w:eastAsia="uk-UA"/>
              </w:rPr>
            </w:pPr>
            <w:r>
              <w:rPr>
                <w:rFonts w:cs="Times New Roman"/>
                <w:sz w:val="20"/>
                <w:szCs w:val="20"/>
                <w:lang w:eastAsia="uk-UA"/>
              </w:rPr>
              <w:t>7,00</w:t>
            </w:r>
          </w:p>
        </w:tc>
        <w:tc>
          <w:tcPr>
            <w:tcW w:w="2339" w:type="dxa"/>
            <w:gridSpan w:val="4"/>
            <w:tcBorders>
              <w:top w:val="single" w:sz="4" w:space="0" w:color="auto"/>
              <w:left w:val="single" w:sz="4" w:space="0" w:color="auto"/>
              <w:bottom w:val="single" w:sz="4" w:space="0" w:color="auto"/>
              <w:right w:val="single" w:sz="4" w:space="0" w:color="auto"/>
            </w:tcBorders>
          </w:tcPr>
          <w:p w14:paraId="12BC9F3D" w14:textId="5746F782" w:rsidR="00543864" w:rsidRPr="00C00AA4" w:rsidRDefault="002008A3" w:rsidP="00402C13">
            <w:pPr>
              <w:spacing w:after="0" w:line="240" w:lineRule="atLeast"/>
              <w:rPr>
                <w:rFonts w:cs="Times New Roman"/>
                <w:i/>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F3C91FF" w14:textId="77777777" w:rsidR="00543864" w:rsidRPr="006801AE" w:rsidRDefault="00543864" w:rsidP="00402C13">
            <w:pPr>
              <w:spacing w:after="0" w:line="240" w:lineRule="auto"/>
              <w:jc w:val="center"/>
              <w:rPr>
                <w:rFonts w:cs="Times New Roman"/>
                <w:sz w:val="20"/>
                <w:szCs w:val="20"/>
                <w:lang w:eastAsia="uk-UA"/>
              </w:rPr>
            </w:pPr>
            <w:r w:rsidRPr="006801AE">
              <w:rPr>
                <w:sz w:val="20"/>
                <w:szCs w:val="20"/>
              </w:rPr>
              <w:t>Борщівська міська рада Чортківського району</w:t>
            </w:r>
          </w:p>
          <w:p w14:paraId="69359ED4" w14:textId="77777777" w:rsidR="00543864" w:rsidRPr="00C00AA4" w:rsidRDefault="00543864"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491B29A5" w14:textId="43FE8EEE" w:rsidR="00543864" w:rsidRPr="00C00AA4" w:rsidRDefault="004C6632" w:rsidP="00402C13">
            <w:pPr>
              <w:spacing w:after="0" w:line="240" w:lineRule="auto"/>
              <w:rPr>
                <w:rFonts w:cs="Times New Roman"/>
                <w:sz w:val="20"/>
                <w:szCs w:val="20"/>
              </w:rPr>
            </w:pPr>
            <w:r>
              <w:rPr>
                <w:bCs/>
                <w:sz w:val="20"/>
                <w:szCs w:val="20"/>
              </w:rPr>
              <w:t>О</w:t>
            </w:r>
            <w:r w:rsidRPr="004C6632">
              <w:rPr>
                <w:bCs/>
                <w:sz w:val="20"/>
                <w:szCs w:val="20"/>
              </w:rPr>
              <w:t>хорона та збереження  у природному стані більше десяти чітко  виражених  карстових провалів діаметром  30-100 метрів, різних за глибиною та крутизною схилів,  у яких подекуди гіпсові породи та неогенові</w:t>
            </w:r>
            <w:r w:rsidRPr="006710D2">
              <w:rPr>
                <w:b/>
              </w:rPr>
              <w:t xml:space="preserve"> </w:t>
            </w:r>
            <w:r w:rsidRPr="004C6632">
              <w:rPr>
                <w:bCs/>
                <w:sz w:val="20"/>
                <w:szCs w:val="20"/>
              </w:rPr>
              <w:t>вапняки виходять на поверхню, а також  місць зростання гадючника звичайного (</w:t>
            </w:r>
            <w:r w:rsidRPr="004C6632">
              <w:rPr>
                <w:bCs/>
                <w:i/>
                <w:iCs/>
                <w:sz w:val="20"/>
                <w:szCs w:val="20"/>
              </w:rPr>
              <w:t>Filipendula vulgaris),</w:t>
            </w:r>
            <w:r w:rsidRPr="004C6632">
              <w:rPr>
                <w:bCs/>
                <w:sz w:val="20"/>
                <w:szCs w:val="20"/>
              </w:rPr>
              <w:t xml:space="preserve"> конюшини гірської </w:t>
            </w:r>
            <w:r w:rsidRPr="004C6632">
              <w:rPr>
                <w:bCs/>
                <w:i/>
                <w:iCs/>
                <w:sz w:val="20"/>
                <w:szCs w:val="20"/>
              </w:rPr>
              <w:t>(Trifolium montanum)</w:t>
            </w:r>
            <w:r w:rsidRPr="004C6632">
              <w:rPr>
                <w:bCs/>
                <w:sz w:val="20"/>
                <w:szCs w:val="20"/>
              </w:rPr>
              <w:t xml:space="preserve"> – видів флори, занесених</w:t>
            </w:r>
            <w:r w:rsidRPr="006710D2">
              <w:rPr>
                <w:b/>
              </w:rPr>
              <w:t xml:space="preserve"> </w:t>
            </w:r>
            <w:r w:rsidRPr="004C6632">
              <w:rPr>
                <w:bCs/>
                <w:sz w:val="20"/>
                <w:szCs w:val="20"/>
              </w:rPr>
              <w:t>до Переліку рідкісних і таких, що перебувають під загрозою зникнення на території Тернопільської області, ряду інших видів рослинного світу</w:t>
            </w:r>
          </w:p>
        </w:tc>
      </w:tr>
      <w:tr w:rsidR="00CC36A1" w:rsidRPr="00C00AA4" w14:paraId="5A193F16" w14:textId="77777777" w:rsidTr="006467EE">
        <w:tc>
          <w:tcPr>
            <w:tcW w:w="567" w:type="dxa"/>
            <w:tcBorders>
              <w:top w:val="single" w:sz="4" w:space="0" w:color="auto"/>
              <w:left w:val="single" w:sz="4" w:space="0" w:color="auto"/>
              <w:bottom w:val="single" w:sz="4" w:space="0" w:color="auto"/>
              <w:right w:val="single" w:sz="4" w:space="0" w:color="auto"/>
            </w:tcBorders>
          </w:tcPr>
          <w:p w14:paraId="5648A87F"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3C74E242" w14:textId="3F337125" w:rsidR="00CC36A1" w:rsidRPr="00C00AA4" w:rsidRDefault="00543864" w:rsidP="00402C13">
            <w:pPr>
              <w:spacing w:after="0" w:line="240" w:lineRule="atLeast"/>
              <w:jc w:val="center"/>
              <w:rPr>
                <w:rFonts w:cs="Times New Roman"/>
                <w:sz w:val="20"/>
                <w:szCs w:val="20"/>
              </w:rPr>
            </w:pPr>
            <w:r>
              <w:rPr>
                <w:rFonts w:cs="Times New Roman"/>
                <w:sz w:val="20"/>
                <w:szCs w:val="20"/>
              </w:rPr>
              <w:t>5</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6B18DACF"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Ландшафтний заказник </w:t>
            </w:r>
            <w:r w:rsidR="00516211">
              <w:rPr>
                <w:rFonts w:cs="Times New Roman"/>
                <w:sz w:val="20"/>
                <w:szCs w:val="20"/>
              </w:rPr>
              <w:t>«</w:t>
            </w:r>
            <w:r w:rsidRPr="00C00AA4">
              <w:rPr>
                <w:rFonts w:cs="Times New Roman"/>
                <w:sz w:val="20"/>
                <w:szCs w:val="20"/>
              </w:rPr>
              <w:t>Киданець</w:t>
            </w:r>
            <w:r w:rsidR="00716CA1" w:rsidRPr="00C00AA4">
              <w:rPr>
                <w:rFonts w:cs="Times New Roman"/>
                <w:sz w:val="20"/>
                <w:szCs w:val="20"/>
              </w:rPr>
              <w:t>к</w:t>
            </w:r>
            <w:r w:rsidRPr="00C00AA4">
              <w:rPr>
                <w:rFonts w:cs="Times New Roman"/>
                <w:sz w:val="20"/>
                <w:szCs w:val="20"/>
              </w:rPr>
              <w:t>і скелі</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38F396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Рішення Тернопільської обласної ради від 08.09.2006 №44</w:t>
            </w:r>
          </w:p>
        </w:tc>
        <w:tc>
          <w:tcPr>
            <w:tcW w:w="1980" w:type="dxa"/>
            <w:gridSpan w:val="2"/>
            <w:tcBorders>
              <w:top w:val="single" w:sz="4" w:space="0" w:color="auto"/>
              <w:left w:val="single" w:sz="4" w:space="0" w:color="auto"/>
              <w:bottom w:val="single" w:sz="4" w:space="0" w:color="auto"/>
              <w:right w:val="single" w:sz="4" w:space="0" w:color="auto"/>
            </w:tcBorders>
          </w:tcPr>
          <w:p w14:paraId="189AD8C0"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Збаразький район</w:t>
            </w:r>
            <w:r w:rsidRPr="00C00AA4">
              <w:rPr>
                <w:rFonts w:cs="Times New Roman"/>
                <w:sz w:val="20"/>
                <w:szCs w:val="20"/>
                <w:lang w:eastAsia="uk-UA"/>
              </w:rPr>
              <w:t xml:space="preserve">,  </w:t>
            </w:r>
          </w:p>
          <w:p w14:paraId="077A028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в 2-х км на захід від села Киданці, в межах Товтрової гряди</w:t>
            </w:r>
          </w:p>
        </w:tc>
        <w:tc>
          <w:tcPr>
            <w:tcW w:w="1037" w:type="dxa"/>
            <w:gridSpan w:val="2"/>
            <w:tcBorders>
              <w:top w:val="single" w:sz="4" w:space="0" w:color="auto"/>
              <w:left w:val="single" w:sz="4" w:space="0" w:color="auto"/>
              <w:bottom w:val="single" w:sz="4" w:space="0" w:color="auto"/>
              <w:right w:val="single" w:sz="4" w:space="0" w:color="auto"/>
            </w:tcBorders>
          </w:tcPr>
          <w:p w14:paraId="6EC011D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9,6</w:t>
            </w:r>
          </w:p>
        </w:tc>
        <w:tc>
          <w:tcPr>
            <w:tcW w:w="2339" w:type="dxa"/>
            <w:gridSpan w:val="4"/>
            <w:tcBorders>
              <w:top w:val="single" w:sz="4" w:space="0" w:color="auto"/>
              <w:left w:val="single" w:sz="4" w:space="0" w:color="auto"/>
              <w:bottom w:val="single" w:sz="4" w:space="0" w:color="auto"/>
              <w:right w:val="single" w:sz="4" w:space="0" w:color="auto"/>
            </w:tcBorders>
          </w:tcPr>
          <w:p w14:paraId="597A5228" w14:textId="77777777" w:rsidR="00CC36A1" w:rsidRPr="00C00AA4" w:rsidRDefault="0003403E" w:rsidP="00402C13">
            <w:pPr>
              <w:spacing w:after="0" w:line="240" w:lineRule="atLeast"/>
              <w:rPr>
                <w:rFonts w:cs="Times New Roman"/>
                <w:sz w:val="20"/>
                <w:szCs w:val="20"/>
              </w:rPr>
            </w:pPr>
            <w:r w:rsidRPr="00C00AA4">
              <w:rPr>
                <w:rFonts w:cs="Times New Roman"/>
                <w:i/>
                <w:sz w:val="20"/>
                <w:szCs w:val="20"/>
              </w:rPr>
              <w:t>Цільове</w:t>
            </w:r>
            <w:r w:rsidR="00D92AC8" w:rsidRPr="00C00AA4">
              <w:rPr>
                <w:rFonts w:cs="Times New Roman"/>
                <w:i/>
                <w:sz w:val="20"/>
                <w:szCs w:val="20"/>
              </w:rPr>
              <w:t xml:space="preserve"> призначення: </w:t>
            </w:r>
            <w:r w:rsidR="00D92AC8" w:rsidRPr="00C00AA4">
              <w:rPr>
                <w:rFonts w:cs="Times New Roman"/>
                <w:sz w:val="20"/>
                <w:szCs w:val="20"/>
              </w:rPr>
              <w:t>для збереження та використання заказників</w:t>
            </w:r>
            <w:r w:rsidR="009B5C92" w:rsidRPr="00C00AA4">
              <w:rPr>
                <w:rFonts w:cs="Times New Roman"/>
                <w:sz w:val="20"/>
                <w:szCs w:val="20"/>
              </w:rPr>
              <w:t>,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4AEA09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Киданецька сільська рада Збаразького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79A8EA55" w14:textId="77777777" w:rsidR="00CC36A1" w:rsidRDefault="00CC36A1" w:rsidP="00402C13">
            <w:pPr>
              <w:spacing w:after="0" w:line="240" w:lineRule="auto"/>
              <w:rPr>
                <w:rFonts w:cs="Times New Roman"/>
                <w:sz w:val="20"/>
                <w:szCs w:val="20"/>
              </w:rPr>
            </w:pPr>
            <w:r w:rsidRPr="00C00AA4">
              <w:rPr>
                <w:rFonts w:cs="Times New Roman"/>
                <w:sz w:val="20"/>
                <w:szCs w:val="20"/>
              </w:rPr>
              <w:t>Фра</w:t>
            </w:r>
            <w:r w:rsidR="00C468EA" w:rsidRPr="00C00AA4">
              <w:rPr>
                <w:rFonts w:cs="Times New Roman"/>
                <w:sz w:val="20"/>
                <w:szCs w:val="20"/>
              </w:rPr>
              <w:t>гмент товтрово-горбистих закарс</w:t>
            </w:r>
            <w:r w:rsidRPr="00C00AA4">
              <w:rPr>
                <w:rFonts w:cs="Times New Roman"/>
                <w:sz w:val="20"/>
                <w:szCs w:val="20"/>
              </w:rPr>
              <w:t>тованих височин, складених рифо</w:t>
            </w:r>
            <w:r w:rsidR="00C468EA" w:rsidRPr="00C00AA4">
              <w:rPr>
                <w:rFonts w:cs="Times New Roman"/>
                <w:sz w:val="20"/>
                <w:szCs w:val="20"/>
              </w:rPr>
              <w:t>вими вапняками. Поши</w:t>
            </w:r>
            <w:r w:rsidRPr="00C00AA4">
              <w:rPr>
                <w:rFonts w:cs="Times New Roman"/>
                <w:sz w:val="20"/>
                <w:szCs w:val="20"/>
              </w:rPr>
              <w:t>рені типові лучно-степові та скельно-осипні фітоценози, місце зростання цибулі подільської - регіонально рід</w:t>
            </w:r>
            <w:r w:rsidR="009A118B" w:rsidRPr="00C00AA4">
              <w:rPr>
                <w:rFonts w:cs="Times New Roman"/>
                <w:sz w:val="20"/>
                <w:szCs w:val="20"/>
              </w:rPr>
              <w:t>кіс</w:t>
            </w:r>
            <w:r w:rsidRPr="00C00AA4">
              <w:rPr>
                <w:rFonts w:cs="Times New Roman"/>
                <w:sz w:val="20"/>
                <w:szCs w:val="20"/>
              </w:rPr>
              <w:t>ного виду, інших цінних видів рослин</w:t>
            </w:r>
            <w:r w:rsidR="000D14BC" w:rsidRPr="00C00AA4">
              <w:rPr>
                <w:rFonts w:cs="Times New Roman"/>
                <w:sz w:val="20"/>
                <w:szCs w:val="20"/>
              </w:rPr>
              <w:t xml:space="preserve">. </w:t>
            </w:r>
            <w:r w:rsidR="0003403E" w:rsidRPr="00C00AA4">
              <w:rPr>
                <w:rFonts w:cs="Times New Roman"/>
                <w:sz w:val="20"/>
                <w:szCs w:val="20"/>
              </w:rPr>
              <w:t>Згідно</w:t>
            </w:r>
            <w:r w:rsidRPr="00C00AA4">
              <w:rPr>
                <w:rFonts w:cs="Times New Roman"/>
                <w:sz w:val="20"/>
                <w:szCs w:val="20"/>
              </w:rPr>
              <w:t xml:space="preserve"> з </w:t>
            </w:r>
            <w:r w:rsidR="005976A6">
              <w:rPr>
                <w:rFonts w:cs="Times New Roman"/>
                <w:sz w:val="20"/>
                <w:szCs w:val="20"/>
              </w:rPr>
              <w:t>Регіональною</w:t>
            </w:r>
            <w:r w:rsidRPr="00C00AA4">
              <w:rPr>
                <w:rFonts w:cs="Times New Roman"/>
                <w:sz w:val="20"/>
                <w:szCs w:val="20"/>
              </w:rPr>
              <w:t xml:space="preserve"> схемою формування екологічної </w:t>
            </w:r>
            <w:r w:rsidR="0003403E" w:rsidRPr="00C00AA4">
              <w:rPr>
                <w:rFonts w:cs="Times New Roman"/>
                <w:sz w:val="20"/>
                <w:szCs w:val="20"/>
              </w:rPr>
              <w:t>ме</w:t>
            </w:r>
            <w:r w:rsidR="000F3C98">
              <w:rPr>
                <w:rFonts w:cs="Times New Roman"/>
                <w:sz w:val="20"/>
                <w:szCs w:val="20"/>
              </w:rPr>
              <w:t>-</w:t>
            </w:r>
            <w:r w:rsidR="0003403E" w:rsidRPr="00C00AA4">
              <w:rPr>
                <w:rFonts w:cs="Times New Roman"/>
                <w:sz w:val="20"/>
                <w:szCs w:val="20"/>
              </w:rPr>
              <w:t>режі</w:t>
            </w:r>
            <w:r w:rsidRPr="00C00AA4">
              <w:rPr>
                <w:rFonts w:cs="Times New Roman"/>
                <w:sz w:val="20"/>
                <w:szCs w:val="20"/>
              </w:rPr>
              <w:t xml:space="preserve"> Тернопільської області входить до складу Товт</w:t>
            </w:r>
            <w:r w:rsidR="000D14BC" w:rsidRPr="00C00AA4">
              <w:rPr>
                <w:rFonts w:cs="Times New Roman"/>
                <w:sz w:val="20"/>
                <w:szCs w:val="20"/>
              </w:rPr>
              <w:t>рового міжрегіо</w:t>
            </w:r>
            <w:r w:rsidRPr="00C00AA4">
              <w:rPr>
                <w:rFonts w:cs="Times New Roman"/>
                <w:sz w:val="20"/>
                <w:szCs w:val="20"/>
              </w:rPr>
              <w:t>нального екологічного коридору.</w:t>
            </w:r>
          </w:p>
          <w:p w14:paraId="7A52EB49" w14:textId="77777777" w:rsidR="006801AE" w:rsidRPr="00C00AA4" w:rsidRDefault="006801AE" w:rsidP="00402C13">
            <w:pPr>
              <w:spacing w:after="0" w:line="240" w:lineRule="auto"/>
              <w:rPr>
                <w:rFonts w:cs="Times New Roman"/>
                <w:sz w:val="20"/>
                <w:szCs w:val="20"/>
              </w:rPr>
            </w:pPr>
          </w:p>
        </w:tc>
      </w:tr>
      <w:tr w:rsidR="00543864" w:rsidRPr="00C00AA4" w14:paraId="48E12741" w14:textId="77777777" w:rsidTr="006467EE">
        <w:trPr>
          <w:trHeight w:val="1801"/>
        </w:trPr>
        <w:tc>
          <w:tcPr>
            <w:tcW w:w="567" w:type="dxa"/>
            <w:tcBorders>
              <w:top w:val="single" w:sz="4" w:space="0" w:color="auto"/>
              <w:left w:val="single" w:sz="4" w:space="0" w:color="auto"/>
              <w:bottom w:val="single" w:sz="4" w:space="0" w:color="auto"/>
              <w:right w:val="single" w:sz="4" w:space="0" w:color="auto"/>
            </w:tcBorders>
          </w:tcPr>
          <w:p w14:paraId="1B3496C4" w14:textId="77777777" w:rsidR="00543864" w:rsidRPr="00C00AA4" w:rsidRDefault="00543864"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B889792" w14:textId="1C8CFC62" w:rsidR="00543864" w:rsidRDefault="00543864" w:rsidP="00402C13">
            <w:pPr>
              <w:spacing w:after="0" w:line="240" w:lineRule="atLeast"/>
              <w:jc w:val="center"/>
              <w:rPr>
                <w:rFonts w:cs="Times New Roman"/>
                <w:sz w:val="20"/>
                <w:szCs w:val="20"/>
              </w:rPr>
            </w:pPr>
            <w:r>
              <w:rPr>
                <w:rFonts w:cs="Times New Roman"/>
                <w:sz w:val="20"/>
                <w:szCs w:val="20"/>
              </w:rPr>
              <w:t>6</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522BA8FC" w14:textId="178D7BC7" w:rsidR="00543864" w:rsidRPr="00C00AA4" w:rsidRDefault="00543864" w:rsidP="00402C13">
            <w:pPr>
              <w:spacing w:after="0" w:line="240" w:lineRule="atLeast"/>
              <w:jc w:val="center"/>
              <w:rPr>
                <w:rFonts w:cs="Times New Roman"/>
                <w:sz w:val="20"/>
                <w:szCs w:val="20"/>
              </w:rPr>
            </w:pPr>
            <w:r w:rsidRPr="00C00AA4">
              <w:rPr>
                <w:rFonts w:cs="Times New Roman"/>
                <w:sz w:val="20"/>
                <w:szCs w:val="20"/>
              </w:rPr>
              <w:t xml:space="preserve">Ландшафтний заказник </w:t>
            </w:r>
            <w:r>
              <w:rPr>
                <w:rFonts w:cs="Times New Roman"/>
                <w:sz w:val="20"/>
                <w:szCs w:val="20"/>
              </w:rPr>
              <w:t>«</w:t>
            </w:r>
            <w:r>
              <w:rPr>
                <w:rFonts w:cs="Times New Roman"/>
                <w:sz w:val="20"/>
                <w:szCs w:val="20"/>
                <w:lang w:eastAsia="uk-UA"/>
              </w:rPr>
              <w:t>Капустинське болото”</w:t>
            </w:r>
          </w:p>
        </w:tc>
        <w:tc>
          <w:tcPr>
            <w:tcW w:w="1840" w:type="dxa"/>
            <w:gridSpan w:val="2"/>
            <w:tcBorders>
              <w:top w:val="single" w:sz="4" w:space="0" w:color="auto"/>
              <w:left w:val="single" w:sz="4" w:space="0" w:color="auto"/>
              <w:bottom w:val="single" w:sz="4" w:space="0" w:color="auto"/>
              <w:right w:val="single" w:sz="4" w:space="0" w:color="auto"/>
            </w:tcBorders>
          </w:tcPr>
          <w:p w14:paraId="415A4E19" w14:textId="77777777" w:rsidR="00543864" w:rsidRPr="00543864" w:rsidRDefault="00543864" w:rsidP="00402C13">
            <w:pPr>
              <w:spacing w:after="0" w:line="240" w:lineRule="auto"/>
              <w:jc w:val="center"/>
              <w:rPr>
                <w:rFonts w:cs="Times New Roman"/>
                <w:sz w:val="20"/>
                <w:szCs w:val="20"/>
                <w:lang w:eastAsia="uk-UA"/>
              </w:rPr>
            </w:pPr>
            <w:r w:rsidRPr="00543864">
              <w:rPr>
                <w:sz w:val="20"/>
                <w:szCs w:val="20"/>
              </w:rPr>
              <w:t>Рішення Тернопільської обласної ради від 30.11.2016 №428</w:t>
            </w:r>
          </w:p>
          <w:p w14:paraId="6FFEA96E" w14:textId="77777777" w:rsidR="00543864" w:rsidRPr="00543864" w:rsidRDefault="00543864" w:rsidP="00402C13">
            <w:pPr>
              <w:spacing w:after="0" w:line="240" w:lineRule="auto"/>
              <w:jc w:val="center"/>
              <w:rPr>
                <w:rFonts w:cs="Times New Roman"/>
                <w:sz w:val="20"/>
                <w:szCs w:val="20"/>
                <w:lang w:eastAsia="uk-UA"/>
              </w:rPr>
            </w:pPr>
          </w:p>
        </w:tc>
        <w:tc>
          <w:tcPr>
            <w:tcW w:w="1980" w:type="dxa"/>
            <w:gridSpan w:val="2"/>
            <w:tcBorders>
              <w:top w:val="single" w:sz="4" w:space="0" w:color="auto"/>
              <w:left w:val="single" w:sz="4" w:space="0" w:color="auto"/>
              <w:bottom w:val="single" w:sz="4" w:space="0" w:color="auto"/>
              <w:right w:val="single" w:sz="4" w:space="0" w:color="auto"/>
            </w:tcBorders>
          </w:tcPr>
          <w:p w14:paraId="314C9C78" w14:textId="77777777" w:rsidR="00543864" w:rsidRPr="00543864" w:rsidRDefault="00543864" w:rsidP="00402C13">
            <w:pPr>
              <w:spacing w:after="0" w:line="240" w:lineRule="auto"/>
              <w:jc w:val="center"/>
              <w:rPr>
                <w:rFonts w:cs="Times New Roman"/>
                <w:color w:val="000000" w:themeColor="text1"/>
                <w:sz w:val="20"/>
                <w:szCs w:val="20"/>
                <w:lang w:eastAsia="uk-UA"/>
              </w:rPr>
            </w:pPr>
            <w:r w:rsidRPr="00543864">
              <w:rPr>
                <w:color w:val="000000" w:themeColor="text1"/>
                <w:sz w:val="20"/>
                <w:szCs w:val="20"/>
              </w:rPr>
              <w:t>Тернопільський район, Збаразька міська територіальна громада, с. Капустинці                           р. Гнізна,     с. Капустинці, за межами населеного пункту</w:t>
            </w:r>
          </w:p>
          <w:p w14:paraId="17B6D1A8" w14:textId="77777777" w:rsidR="00543864" w:rsidRPr="00C00AA4" w:rsidRDefault="00543864" w:rsidP="00402C13">
            <w:pPr>
              <w:spacing w:after="0" w:line="240" w:lineRule="auto"/>
              <w:jc w:val="center"/>
              <w:rPr>
                <w:rFonts w:cs="Times New Roman"/>
                <w:bCs/>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5B95D4B3" w14:textId="7F5903E4" w:rsidR="00543864" w:rsidRPr="00C00AA4" w:rsidRDefault="008E7331" w:rsidP="00402C13">
            <w:pPr>
              <w:spacing w:after="0" w:line="240" w:lineRule="auto"/>
              <w:jc w:val="center"/>
              <w:rPr>
                <w:rFonts w:cs="Times New Roman"/>
                <w:sz w:val="20"/>
                <w:szCs w:val="20"/>
                <w:lang w:eastAsia="uk-UA"/>
              </w:rPr>
            </w:pPr>
            <w:r>
              <w:rPr>
                <w:rFonts w:cs="Times New Roman"/>
                <w:sz w:val="20"/>
                <w:szCs w:val="20"/>
                <w:lang w:eastAsia="uk-UA"/>
              </w:rPr>
              <w:t>48,40</w:t>
            </w:r>
          </w:p>
        </w:tc>
        <w:tc>
          <w:tcPr>
            <w:tcW w:w="2339" w:type="dxa"/>
            <w:gridSpan w:val="4"/>
            <w:tcBorders>
              <w:top w:val="single" w:sz="4" w:space="0" w:color="auto"/>
              <w:left w:val="single" w:sz="4" w:space="0" w:color="auto"/>
              <w:bottom w:val="single" w:sz="4" w:space="0" w:color="auto"/>
              <w:right w:val="single" w:sz="4" w:space="0" w:color="auto"/>
            </w:tcBorders>
          </w:tcPr>
          <w:p w14:paraId="1E0DB97C" w14:textId="007DDCCA" w:rsidR="00543864" w:rsidRPr="008E7331" w:rsidRDefault="002008A3" w:rsidP="00402C13">
            <w:pPr>
              <w:spacing w:after="0" w:line="240" w:lineRule="auto"/>
              <w:rPr>
                <w:rFonts w:cs="Times New Roman"/>
                <w:i/>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D1C4813" w14:textId="77777777" w:rsidR="008E7331" w:rsidRPr="008E7331" w:rsidRDefault="008E7331" w:rsidP="00402C13">
            <w:pPr>
              <w:spacing w:after="0" w:line="240" w:lineRule="auto"/>
              <w:rPr>
                <w:rFonts w:cs="Times New Roman"/>
                <w:sz w:val="20"/>
                <w:szCs w:val="20"/>
                <w:lang w:eastAsia="uk-UA"/>
              </w:rPr>
            </w:pPr>
            <w:r w:rsidRPr="008E7331">
              <w:rPr>
                <w:sz w:val="20"/>
                <w:szCs w:val="20"/>
              </w:rPr>
              <w:t>Збаразька міська  рада Тернопільського району</w:t>
            </w:r>
          </w:p>
          <w:p w14:paraId="0F919773" w14:textId="77777777" w:rsidR="00543864" w:rsidRPr="00C00AA4" w:rsidRDefault="00543864"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47733F5F" w14:textId="77777777" w:rsidR="007868D1" w:rsidRPr="007868D1" w:rsidRDefault="007868D1" w:rsidP="00402C13">
            <w:pPr>
              <w:spacing w:after="0" w:line="240" w:lineRule="auto"/>
              <w:ind w:firstLine="365"/>
              <w:jc w:val="both"/>
              <w:rPr>
                <w:sz w:val="20"/>
                <w:szCs w:val="20"/>
              </w:rPr>
            </w:pPr>
            <w:r w:rsidRPr="007868D1">
              <w:rPr>
                <w:sz w:val="20"/>
                <w:szCs w:val="20"/>
              </w:rPr>
              <w:t xml:space="preserve">Типовий річковий ландшафт з водно-болотними комплексами, місце зростання рідкісних видів рослин. </w:t>
            </w:r>
            <w:r w:rsidRPr="007868D1">
              <w:rPr>
                <w:bCs/>
                <w:sz w:val="20"/>
                <w:szCs w:val="20"/>
              </w:rPr>
              <w:t>Особливо цінними є  з</w:t>
            </w:r>
            <w:r w:rsidRPr="007868D1">
              <w:rPr>
                <w:sz w:val="20"/>
                <w:szCs w:val="20"/>
              </w:rPr>
              <w:t>озульки травневі -  вид рослин, занесений до Червоної книги України</w:t>
            </w:r>
          </w:p>
          <w:p w14:paraId="5F6BE29A" w14:textId="77777777" w:rsidR="00543864" w:rsidRPr="00C00AA4" w:rsidRDefault="00543864" w:rsidP="00402C13">
            <w:pPr>
              <w:spacing w:after="0" w:line="240" w:lineRule="auto"/>
              <w:rPr>
                <w:rFonts w:cs="Times New Roman"/>
                <w:sz w:val="20"/>
                <w:szCs w:val="20"/>
              </w:rPr>
            </w:pPr>
          </w:p>
        </w:tc>
      </w:tr>
      <w:tr w:rsidR="00543864" w:rsidRPr="00C00AA4" w14:paraId="7AAAB750" w14:textId="77777777" w:rsidTr="006467EE">
        <w:tc>
          <w:tcPr>
            <w:tcW w:w="567" w:type="dxa"/>
            <w:tcBorders>
              <w:top w:val="single" w:sz="4" w:space="0" w:color="auto"/>
              <w:left w:val="single" w:sz="4" w:space="0" w:color="auto"/>
              <w:bottom w:val="single" w:sz="4" w:space="0" w:color="auto"/>
              <w:right w:val="single" w:sz="4" w:space="0" w:color="auto"/>
            </w:tcBorders>
          </w:tcPr>
          <w:p w14:paraId="0277BA82" w14:textId="77777777" w:rsidR="00543864" w:rsidRPr="00C00AA4" w:rsidRDefault="00543864"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63AC426" w14:textId="0950257E" w:rsidR="00543864" w:rsidRDefault="00543864" w:rsidP="00402C13">
            <w:pPr>
              <w:spacing w:after="0" w:line="240" w:lineRule="atLeast"/>
              <w:jc w:val="center"/>
              <w:rPr>
                <w:rFonts w:cs="Times New Roman"/>
                <w:sz w:val="20"/>
                <w:szCs w:val="20"/>
              </w:rPr>
            </w:pPr>
            <w:r>
              <w:rPr>
                <w:rFonts w:cs="Times New Roman"/>
                <w:sz w:val="20"/>
                <w:szCs w:val="20"/>
              </w:rPr>
              <w:t>7</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5783C51D" w14:textId="305CF065" w:rsidR="00543864" w:rsidRPr="00C00AA4" w:rsidRDefault="00543864" w:rsidP="00402C13">
            <w:pPr>
              <w:spacing w:after="0" w:line="240" w:lineRule="atLeast"/>
              <w:jc w:val="center"/>
              <w:rPr>
                <w:rFonts w:cs="Times New Roman"/>
                <w:sz w:val="20"/>
                <w:szCs w:val="20"/>
              </w:rPr>
            </w:pPr>
            <w:r w:rsidRPr="00C00AA4">
              <w:rPr>
                <w:rFonts w:cs="Times New Roman"/>
                <w:sz w:val="20"/>
                <w:szCs w:val="20"/>
              </w:rPr>
              <w:t xml:space="preserve">Ландшафтний заказник </w:t>
            </w:r>
            <w:r>
              <w:rPr>
                <w:rFonts w:cs="Times New Roman"/>
                <w:sz w:val="20"/>
                <w:szCs w:val="20"/>
              </w:rPr>
              <w:t>«</w:t>
            </w:r>
            <w:r>
              <w:rPr>
                <w:rFonts w:cs="Times New Roman"/>
                <w:sz w:val="20"/>
                <w:szCs w:val="20"/>
                <w:lang w:eastAsia="uk-UA"/>
              </w:rPr>
              <w:t>Верхньосеретський”</w:t>
            </w:r>
          </w:p>
        </w:tc>
        <w:tc>
          <w:tcPr>
            <w:tcW w:w="1840" w:type="dxa"/>
            <w:gridSpan w:val="2"/>
            <w:tcBorders>
              <w:top w:val="single" w:sz="4" w:space="0" w:color="auto"/>
              <w:left w:val="single" w:sz="4" w:space="0" w:color="auto"/>
              <w:bottom w:val="single" w:sz="4" w:space="0" w:color="auto"/>
              <w:right w:val="single" w:sz="4" w:space="0" w:color="auto"/>
            </w:tcBorders>
          </w:tcPr>
          <w:p w14:paraId="7A2E19C1" w14:textId="77777777" w:rsidR="00543864" w:rsidRPr="00543864" w:rsidRDefault="00543864" w:rsidP="00402C13">
            <w:pPr>
              <w:spacing w:after="0" w:line="240" w:lineRule="auto"/>
              <w:jc w:val="center"/>
              <w:rPr>
                <w:rFonts w:cs="Times New Roman"/>
                <w:sz w:val="20"/>
                <w:szCs w:val="20"/>
                <w:lang w:eastAsia="uk-UA"/>
              </w:rPr>
            </w:pPr>
            <w:r w:rsidRPr="00543864">
              <w:rPr>
                <w:sz w:val="20"/>
                <w:szCs w:val="20"/>
              </w:rPr>
              <w:t>Рішення Тернопільської обласної ради від 26.08.2022 № 604</w:t>
            </w:r>
          </w:p>
          <w:p w14:paraId="752DDC2C" w14:textId="77777777" w:rsidR="00543864" w:rsidRPr="00543864" w:rsidRDefault="00543864" w:rsidP="00402C13">
            <w:pPr>
              <w:spacing w:after="0" w:line="240" w:lineRule="auto"/>
              <w:jc w:val="center"/>
              <w:rPr>
                <w:rFonts w:cs="Times New Roman"/>
                <w:sz w:val="20"/>
                <w:szCs w:val="20"/>
                <w:lang w:eastAsia="uk-UA"/>
              </w:rPr>
            </w:pPr>
          </w:p>
        </w:tc>
        <w:tc>
          <w:tcPr>
            <w:tcW w:w="1980" w:type="dxa"/>
            <w:gridSpan w:val="2"/>
            <w:tcBorders>
              <w:top w:val="single" w:sz="4" w:space="0" w:color="auto"/>
              <w:left w:val="single" w:sz="4" w:space="0" w:color="auto"/>
              <w:bottom w:val="single" w:sz="4" w:space="0" w:color="auto"/>
              <w:right w:val="single" w:sz="4" w:space="0" w:color="auto"/>
            </w:tcBorders>
          </w:tcPr>
          <w:p w14:paraId="2745EA41" w14:textId="77777777" w:rsidR="00543864" w:rsidRPr="00543864" w:rsidRDefault="00543864" w:rsidP="00402C13">
            <w:pPr>
              <w:spacing w:after="0" w:line="240" w:lineRule="auto"/>
              <w:jc w:val="center"/>
              <w:rPr>
                <w:rFonts w:cs="Times New Roman"/>
                <w:color w:val="000000" w:themeColor="text1"/>
                <w:sz w:val="20"/>
                <w:szCs w:val="20"/>
                <w:lang w:eastAsia="uk-UA"/>
              </w:rPr>
            </w:pPr>
            <w:r w:rsidRPr="00543864">
              <w:rPr>
                <w:color w:val="000000" w:themeColor="text1"/>
                <w:sz w:val="20"/>
                <w:szCs w:val="20"/>
              </w:rPr>
              <w:t xml:space="preserve">Тернопільський район, Зборівська міська територіальна громада, </w:t>
            </w:r>
            <w:r w:rsidRPr="00543864">
              <w:rPr>
                <w:color w:val="000000" w:themeColor="text1"/>
                <w:sz w:val="20"/>
                <w:szCs w:val="20"/>
              </w:rPr>
              <w:br/>
              <w:t xml:space="preserve">заболочена заплава р. Серет Правий  на захід від  с. Перепельники </w:t>
            </w:r>
          </w:p>
          <w:p w14:paraId="7B6480BD" w14:textId="77777777" w:rsidR="00543864" w:rsidRPr="00C00AA4" w:rsidRDefault="00543864" w:rsidP="00402C13">
            <w:pPr>
              <w:spacing w:after="0" w:line="240" w:lineRule="auto"/>
              <w:jc w:val="center"/>
              <w:rPr>
                <w:rFonts w:cs="Times New Roman"/>
                <w:bCs/>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59ABBD22" w14:textId="17BB04CD" w:rsidR="00543864" w:rsidRPr="00C00AA4" w:rsidRDefault="008E7331" w:rsidP="00402C13">
            <w:pPr>
              <w:spacing w:after="0" w:line="240" w:lineRule="auto"/>
              <w:jc w:val="center"/>
              <w:rPr>
                <w:rFonts w:cs="Times New Roman"/>
                <w:sz w:val="20"/>
                <w:szCs w:val="20"/>
                <w:lang w:eastAsia="uk-UA"/>
              </w:rPr>
            </w:pPr>
            <w:r>
              <w:rPr>
                <w:rFonts w:cs="Times New Roman"/>
                <w:sz w:val="20"/>
                <w:szCs w:val="20"/>
                <w:lang w:eastAsia="uk-UA"/>
              </w:rPr>
              <w:t>51,94</w:t>
            </w:r>
          </w:p>
        </w:tc>
        <w:tc>
          <w:tcPr>
            <w:tcW w:w="2339" w:type="dxa"/>
            <w:gridSpan w:val="4"/>
            <w:tcBorders>
              <w:top w:val="single" w:sz="4" w:space="0" w:color="auto"/>
              <w:left w:val="single" w:sz="4" w:space="0" w:color="auto"/>
              <w:bottom w:val="single" w:sz="4" w:space="0" w:color="auto"/>
              <w:right w:val="single" w:sz="4" w:space="0" w:color="auto"/>
            </w:tcBorders>
          </w:tcPr>
          <w:p w14:paraId="2C839F8A" w14:textId="778BE06F" w:rsidR="00543864" w:rsidRPr="008E7331" w:rsidRDefault="002008A3" w:rsidP="00402C13">
            <w:pPr>
              <w:spacing w:after="0" w:line="240" w:lineRule="auto"/>
              <w:rPr>
                <w:rFonts w:cs="Times New Roman"/>
                <w:i/>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C67D852" w14:textId="77777777" w:rsidR="008E7331" w:rsidRPr="008E7331" w:rsidRDefault="008E7331" w:rsidP="00402C13">
            <w:pPr>
              <w:spacing w:after="0" w:line="240" w:lineRule="auto"/>
              <w:rPr>
                <w:rFonts w:cs="Times New Roman"/>
                <w:sz w:val="20"/>
                <w:szCs w:val="20"/>
                <w:lang w:eastAsia="uk-UA"/>
              </w:rPr>
            </w:pPr>
            <w:r w:rsidRPr="008E7331">
              <w:rPr>
                <w:sz w:val="20"/>
                <w:szCs w:val="20"/>
              </w:rPr>
              <w:t>Зборівська міська рада Тернопільського району</w:t>
            </w:r>
          </w:p>
          <w:p w14:paraId="508C30F9" w14:textId="77777777" w:rsidR="00543864" w:rsidRPr="00C00AA4" w:rsidRDefault="00543864"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2D3F9102" w14:textId="478B18E4" w:rsidR="00543864" w:rsidRPr="00C00AA4" w:rsidRDefault="007868D1" w:rsidP="00402C13">
            <w:pPr>
              <w:spacing w:after="0" w:line="240" w:lineRule="auto"/>
              <w:rPr>
                <w:rFonts w:cs="Times New Roman"/>
                <w:sz w:val="20"/>
                <w:szCs w:val="20"/>
              </w:rPr>
            </w:pPr>
            <w:r w:rsidRPr="007868D1">
              <w:rPr>
                <w:rFonts w:cs="Times New Roman"/>
                <w:sz w:val="20"/>
                <w:szCs w:val="20"/>
              </w:rPr>
              <w:t>Цінний ландшафт у заплаві            р. Серет Правий з ценозами лучно-болотних угруповань. Особливо цінними є осока Девелла, осока Хоста, товстянка двоколірна, пальчатокорінники м’ясочервоний, травневий, Фукса, плямистий, зозулинець шоломоносний, зозулині сльози яйцевидні - види рослин, занесені до Червоної книги Україн</w:t>
            </w:r>
            <w:r w:rsidRPr="00CA7E74">
              <w:rPr>
                <w:rFonts w:cs="Times New Roman"/>
                <w:sz w:val="24"/>
                <w:szCs w:val="24"/>
              </w:rPr>
              <w:t xml:space="preserve">и, </w:t>
            </w:r>
            <w:r w:rsidRPr="007868D1">
              <w:rPr>
                <w:rFonts w:cs="Times New Roman"/>
                <w:sz w:val="20"/>
                <w:szCs w:val="20"/>
              </w:rPr>
              <w:t>білозір болотний - вид флори, занесений до Переліку рідкісних, і таких, що перебувають під загрозою зникнення, видів рослинного світу на території Тернопільської області.</w:t>
            </w:r>
          </w:p>
        </w:tc>
      </w:tr>
      <w:tr w:rsidR="00543864" w:rsidRPr="00C00AA4" w14:paraId="5E13BF25" w14:textId="77777777" w:rsidTr="006467EE">
        <w:tc>
          <w:tcPr>
            <w:tcW w:w="567" w:type="dxa"/>
            <w:tcBorders>
              <w:top w:val="single" w:sz="4" w:space="0" w:color="auto"/>
              <w:left w:val="single" w:sz="4" w:space="0" w:color="auto"/>
              <w:bottom w:val="single" w:sz="4" w:space="0" w:color="auto"/>
              <w:right w:val="single" w:sz="4" w:space="0" w:color="auto"/>
            </w:tcBorders>
          </w:tcPr>
          <w:p w14:paraId="5ABF630D" w14:textId="77777777" w:rsidR="00543864" w:rsidRPr="00C00AA4" w:rsidRDefault="00543864"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7B47C31C" w14:textId="3D83C48F" w:rsidR="00543864" w:rsidRDefault="00543864" w:rsidP="00402C13">
            <w:pPr>
              <w:spacing w:after="0" w:line="240" w:lineRule="atLeast"/>
              <w:jc w:val="center"/>
              <w:rPr>
                <w:rFonts w:cs="Times New Roman"/>
                <w:sz w:val="20"/>
                <w:szCs w:val="20"/>
              </w:rPr>
            </w:pPr>
            <w:r>
              <w:rPr>
                <w:rFonts w:cs="Times New Roman"/>
                <w:sz w:val="20"/>
                <w:szCs w:val="20"/>
              </w:rPr>
              <w:t>8</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0B14FDC4" w14:textId="089BA227" w:rsidR="00543864" w:rsidRPr="00C00AA4" w:rsidRDefault="00543864" w:rsidP="00402C13">
            <w:pPr>
              <w:spacing w:after="0" w:line="240" w:lineRule="atLeast"/>
              <w:jc w:val="center"/>
              <w:rPr>
                <w:rFonts w:cs="Times New Roman"/>
                <w:sz w:val="20"/>
                <w:szCs w:val="20"/>
              </w:rPr>
            </w:pPr>
            <w:r w:rsidRPr="00C00AA4">
              <w:rPr>
                <w:rFonts w:cs="Times New Roman"/>
                <w:sz w:val="20"/>
                <w:szCs w:val="20"/>
              </w:rPr>
              <w:t xml:space="preserve">Ландшафтний заказник </w:t>
            </w:r>
            <w:r>
              <w:rPr>
                <w:rFonts w:cs="Times New Roman"/>
                <w:sz w:val="20"/>
                <w:szCs w:val="20"/>
              </w:rPr>
              <w:t>«</w:t>
            </w:r>
            <w:r>
              <w:rPr>
                <w:rFonts w:cs="Times New Roman"/>
                <w:sz w:val="20"/>
                <w:szCs w:val="20"/>
                <w:lang w:eastAsia="uk-UA"/>
              </w:rPr>
              <w:t>Крутнівська гора”</w:t>
            </w:r>
          </w:p>
        </w:tc>
        <w:tc>
          <w:tcPr>
            <w:tcW w:w="1840" w:type="dxa"/>
            <w:gridSpan w:val="2"/>
            <w:tcBorders>
              <w:top w:val="single" w:sz="4" w:space="0" w:color="auto"/>
              <w:left w:val="single" w:sz="4" w:space="0" w:color="auto"/>
              <w:bottom w:val="single" w:sz="4" w:space="0" w:color="auto"/>
              <w:right w:val="single" w:sz="4" w:space="0" w:color="auto"/>
            </w:tcBorders>
          </w:tcPr>
          <w:p w14:paraId="1B19D70A" w14:textId="77777777" w:rsidR="00543864" w:rsidRPr="00543864" w:rsidRDefault="00543864" w:rsidP="00402C13">
            <w:pPr>
              <w:spacing w:after="0" w:line="240" w:lineRule="auto"/>
              <w:jc w:val="center"/>
              <w:rPr>
                <w:rFonts w:cs="Times New Roman"/>
                <w:sz w:val="20"/>
                <w:szCs w:val="20"/>
                <w:lang w:eastAsia="uk-UA"/>
              </w:rPr>
            </w:pPr>
            <w:r w:rsidRPr="00543864">
              <w:rPr>
                <w:sz w:val="20"/>
                <w:szCs w:val="20"/>
              </w:rPr>
              <w:t>Рішення Тернопільської обласної ради від 10.02.2016 №74</w:t>
            </w:r>
          </w:p>
          <w:p w14:paraId="3F57ED98" w14:textId="77777777" w:rsidR="00543864" w:rsidRPr="00543864" w:rsidRDefault="00543864" w:rsidP="00402C13">
            <w:pPr>
              <w:spacing w:after="0" w:line="240" w:lineRule="auto"/>
              <w:jc w:val="center"/>
              <w:rPr>
                <w:rFonts w:cs="Times New Roman"/>
                <w:sz w:val="20"/>
                <w:szCs w:val="20"/>
                <w:lang w:eastAsia="uk-UA"/>
              </w:rPr>
            </w:pPr>
          </w:p>
        </w:tc>
        <w:tc>
          <w:tcPr>
            <w:tcW w:w="1980" w:type="dxa"/>
            <w:gridSpan w:val="2"/>
            <w:tcBorders>
              <w:top w:val="single" w:sz="4" w:space="0" w:color="auto"/>
              <w:left w:val="single" w:sz="4" w:space="0" w:color="auto"/>
              <w:bottom w:val="single" w:sz="4" w:space="0" w:color="auto"/>
              <w:right w:val="single" w:sz="4" w:space="0" w:color="auto"/>
            </w:tcBorders>
          </w:tcPr>
          <w:p w14:paraId="3063F830" w14:textId="77777777" w:rsidR="00543864" w:rsidRPr="00543864" w:rsidRDefault="00543864" w:rsidP="00402C13">
            <w:pPr>
              <w:spacing w:after="0" w:line="240" w:lineRule="auto"/>
              <w:jc w:val="center"/>
              <w:rPr>
                <w:rFonts w:cs="Times New Roman"/>
                <w:color w:val="000000" w:themeColor="text1"/>
                <w:sz w:val="20"/>
                <w:szCs w:val="20"/>
                <w:lang w:eastAsia="uk-UA"/>
              </w:rPr>
            </w:pPr>
            <w:r w:rsidRPr="00543864">
              <w:rPr>
                <w:color w:val="000000" w:themeColor="text1"/>
                <w:sz w:val="20"/>
                <w:szCs w:val="20"/>
              </w:rPr>
              <w:t>Кременецький район,  Лопушненська сільська територіальна громада, північно-східна  околиця с. Крутнів, схил південної експозиції</w:t>
            </w:r>
          </w:p>
          <w:p w14:paraId="2B42AC33" w14:textId="77777777" w:rsidR="00543864" w:rsidRPr="00C00AA4" w:rsidRDefault="00543864" w:rsidP="00402C13">
            <w:pPr>
              <w:spacing w:after="0" w:line="240" w:lineRule="auto"/>
              <w:jc w:val="center"/>
              <w:rPr>
                <w:rFonts w:cs="Times New Roman"/>
                <w:bCs/>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37D4DB0C" w14:textId="27C0C7BF" w:rsidR="00543864" w:rsidRPr="00C00AA4" w:rsidRDefault="008E7331" w:rsidP="00402C13">
            <w:pPr>
              <w:spacing w:after="0" w:line="240" w:lineRule="auto"/>
              <w:jc w:val="center"/>
              <w:rPr>
                <w:rFonts w:cs="Times New Roman"/>
                <w:sz w:val="20"/>
                <w:szCs w:val="20"/>
                <w:lang w:eastAsia="uk-UA"/>
              </w:rPr>
            </w:pPr>
            <w:r>
              <w:rPr>
                <w:rFonts w:cs="Times New Roman"/>
                <w:sz w:val="20"/>
                <w:szCs w:val="20"/>
                <w:lang w:eastAsia="uk-UA"/>
              </w:rPr>
              <w:t>30,00</w:t>
            </w:r>
          </w:p>
        </w:tc>
        <w:tc>
          <w:tcPr>
            <w:tcW w:w="2339" w:type="dxa"/>
            <w:gridSpan w:val="4"/>
            <w:tcBorders>
              <w:top w:val="single" w:sz="4" w:space="0" w:color="auto"/>
              <w:left w:val="single" w:sz="4" w:space="0" w:color="auto"/>
              <w:bottom w:val="single" w:sz="4" w:space="0" w:color="auto"/>
              <w:right w:val="single" w:sz="4" w:space="0" w:color="auto"/>
            </w:tcBorders>
          </w:tcPr>
          <w:p w14:paraId="7BE42FE0" w14:textId="4C2E053A" w:rsidR="00543864" w:rsidRPr="008E7331" w:rsidRDefault="002008A3" w:rsidP="00402C13">
            <w:pPr>
              <w:spacing w:after="0" w:line="240" w:lineRule="auto"/>
              <w:rPr>
                <w:rFonts w:cs="Times New Roman"/>
                <w:i/>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2F42DB6" w14:textId="77777777" w:rsidR="008E7331" w:rsidRPr="008E7331" w:rsidRDefault="008E7331" w:rsidP="00402C13">
            <w:pPr>
              <w:spacing w:after="0" w:line="240" w:lineRule="auto"/>
              <w:rPr>
                <w:rFonts w:cs="Times New Roman"/>
                <w:sz w:val="20"/>
                <w:szCs w:val="20"/>
                <w:lang w:eastAsia="uk-UA"/>
              </w:rPr>
            </w:pPr>
            <w:r w:rsidRPr="008E7331">
              <w:rPr>
                <w:sz w:val="20"/>
                <w:szCs w:val="20"/>
              </w:rPr>
              <w:t>Лопушненська сільська рада Кременецького району</w:t>
            </w:r>
          </w:p>
          <w:p w14:paraId="7C0DA061" w14:textId="77777777" w:rsidR="00543864" w:rsidRPr="00C00AA4" w:rsidRDefault="00543864"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31CE9AC1" w14:textId="261CD500" w:rsidR="00543864" w:rsidRPr="00C00AA4" w:rsidRDefault="007868D1" w:rsidP="00402C13">
            <w:pPr>
              <w:spacing w:after="0" w:line="240" w:lineRule="auto"/>
              <w:rPr>
                <w:rFonts w:cs="Times New Roman"/>
                <w:sz w:val="20"/>
                <w:szCs w:val="20"/>
              </w:rPr>
            </w:pPr>
            <w:r w:rsidRPr="007868D1">
              <w:rPr>
                <w:sz w:val="20"/>
                <w:szCs w:val="20"/>
              </w:rPr>
              <w:t>Типовий ландшафт Вороняків,  оселища рідкісних та зникаючих видів рослин, місць оселення корисної ентомофауни. Особливо цінними є костриця бліднувата - вид рослин</w:t>
            </w:r>
            <w:r w:rsidRPr="0008074D">
              <w:rPr>
                <w:sz w:val="24"/>
                <w:szCs w:val="24"/>
              </w:rPr>
              <w:t xml:space="preserve">, </w:t>
            </w:r>
            <w:r w:rsidRPr="007868D1">
              <w:rPr>
                <w:sz w:val="20"/>
                <w:szCs w:val="20"/>
              </w:rPr>
              <w:t>занесений до Червоної книги України, самосил передгірський, осока низька, цибуля гірська, шавлія поникла, заяча  конюшина Шиверека, мінуарція побільшена - види рослин, занесені до Переліку рідкісних і</w:t>
            </w:r>
            <w:r>
              <w:rPr>
                <w:sz w:val="24"/>
                <w:szCs w:val="24"/>
              </w:rPr>
              <w:t xml:space="preserve"> </w:t>
            </w:r>
            <w:r w:rsidRPr="007868D1">
              <w:rPr>
                <w:sz w:val="20"/>
                <w:szCs w:val="20"/>
              </w:rPr>
              <w:t>таких, що перебувають під загрозою зникнення, видів рослинного світу на території Тернопільської області. У межах заказника трапляються рослинні угрупування, занесені до Зеленої книги України, зокрема формації костриці бліднуватої та осоки низької.</w:t>
            </w:r>
          </w:p>
        </w:tc>
      </w:tr>
      <w:tr w:rsidR="00543864" w:rsidRPr="00C00AA4" w14:paraId="58F79C23" w14:textId="77777777" w:rsidTr="006467EE">
        <w:tc>
          <w:tcPr>
            <w:tcW w:w="567" w:type="dxa"/>
            <w:tcBorders>
              <w:top w:val="single" w:sz="4" w:space="0" w:color="auto"/>
              <w:left w:val="single" w:sz="4" w:space="0" w:color="auto"/>
              <w:bottom w:val="single" w:sz="4" w:space="0" w:color="auto"/>
              <w:right w:val="single" w:sz="4" w:space="0" w:color="auto"/>
            </w:tcBorders>
          </w:tcPr>
          <w:p w14:paraId="51B80E05" w14:textId="77777777" w:rsidR="00543864" w:rsidRPr="00C00AA4" w:rsidRDefault="00543864"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1CFEB37B" w14:textId="5BCAD7A4" w:rsidR="00543864" w:rsidRDefault="00543864" w:rsidP="00402C13">
            <w:pPr>
              <w:spacing w:after="0" w:line="240" w:lineRule="atLeast"/>
              <w:jc w:val="center"/>
              <w:rPr>
                <w:rFonts w:cs="Times New Roman"/>
                <w:sz w:val="20"/>
                <w:szCs w:val="20"/>
              </w:rPr>
            </w:pPr>
            <w:r>
              <w:rPr>
                <w:rFonts w:cs="Times New Roman"/>
                <w:sz w:val="20"/>
                <w:szCs w:val="20"/>
              </w:rPr>
              <w:t>9</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72382B1B" w14:textId="2D0F5F00" w:rsidR="00543864" w:rsidRPr="00C00AA4" w:rsidRDefault="00543864" w:rsidP="00402C13">
            <w:pPr>
              <w:spacing w:after="0" w:line="240" w:lineRule="atLeast"/>
              <w:jc w:val="center"/>
              <w:rPr>
                <w:rFonts w:cs="Times New Roman"/>
                <w:sz w:val="20"/>
                <w:szCs w:val="20"/>
              </w:rPr>
            </w:pPr>
            <w:r w:rsidRPr="00C00AA4">
              <w:rPr>
                <w:rFonts w:cs="Times New Roman"/>
                <w:sz w:val="20"/>
                <w:szCs w:val="20"/>
              </w:rPr>
              <w:t xml:space="preserve">Ландшафтний заказник </w:t>
            </w:r>
            <w:r>
              <w:rPr>
                <w:rFonts w:cs="Times New Roman"/>
                <w:sz w:val="20"/>
                <w:szCs w:val="20"/>
              </w:rPr>
              <w:t>«</w:t>
            </w:r>
            <w:r>
              <w:rPr>
                <w:rFonts w:cs="Times New Roman"/>
                <w:sz w:val="20"/>
                <w:szCs w:val="20"/>
                <w:lang w:eastAsia="uk-UA"/>
              </w:rPr>
              <w:t>Вільшанки”</w:t>
            </w:r>
          </w:p>
        </w:tc>
        <w:tc>
          <w:tcPr>
            <w:tcW w:w="1840" w:type="dxa"/>
            <w:gridSpan w:val="2"/>
            <w:tcBorders>
              <w:top w:val="single" w:sz="4" w:space="0" w:color="auto"/>
              <w:left w:val="single" w:sz="4" w:space="0" w:color="auto"/>
              <w:bottom w:val="single" w:sz="4" w:space="0" w:color="auto"/>
              <w:right w:val="single" w:sz="4" w:space="0" w:color="auto"/>
            </w:tcBorders>
          </w:tcPr>
          <w:p w14:paraId="28B30E31" w14:textId="77777777" w:rsidR="00543864" w:rsidRPr="00543864" w:rsidRDefault="00543864" w:rsidP="00402C13">
            <w:pPr>
              <w:spacing w:after="0" w:line="240" w:lineRule="auto"/>
              <w:jc w:val="center"/>
              <w:rPr>
                <w:rFonts w:cs="Times New Roman"/>
                <w:sz w:val="20"/>
                <w:szCs w:val="20"/>
                <w:lang w:eastAsia="uk-UA"/>
              </w:rPr>
            </w:pPr>
            <w:r w:rsidRPr="00543864">
              <w:rPr>
                <w:sz w:val="20"/>
                <w:szCs w:val="20"/>
              </w:rPr>
              <w:t>Рішення Тернопільської обласної ради від 10.02.2016 №74</w:t>
            </w:r>
          </w:p>
          <w:p w14:paraId="6FDA9834" w14:textId="77777777" w:rsidR="00543864" w:rsidRPr="00C00AA4" w:rsidRDefault="00543864" w:rsidP="00402C13">
            <w:pPr>
              <w:spacing w:after="0" w:line="240" w:lineRule="auto"/>
              <w:jc w:val="center"/>
              <w:rPr>
                <w:rFonts w:cs="Times New Roman"/>
                <w:sz w:val="20"/>
                <w:szCs w:val="20"/>
                <w:lang w:eastAsia="uk-UA"/>
              </w:rPr>
            </w:pPr>
          </w:p>
        </w:tc>
        <w:tc>
          <w:tcPr>
            <w:tcW w:w="1980" w:type="dxa"/>
            <w:gridSpan w:val="2"/>
            <w:tcBorders>
              <w:top w:val="single" w:sz="4" w:space="0" w:color="auto"/>
              <w:left w:val="single" w:sz="4" w:space="0" w:color="auto"/>
              <w:bottom w:val="single" w:sz="4" w:space="0" w:color="auto"/>
              <w:right w:val="single" w:sz="4" w:space="0" w:color="auto"/>
            </w:tcBorders>
          </w:tcPr>
          <w:p w14:paraId="44A18F35" w14:textId="77777777" w:rsidR="008E7331" w:rsidRPr="008E7331" w:rsidRDefault="008E7331" w:rsidP="00402C13">
            <w:pPr>
              <w:spacing w:after="0" w:line="240" w:lineRule="auto"/>
              <w:jc w:val="center"/>
              <w:rPr>
                <w:rFonts w:cs="Times New Roman"/>
                <w:color w:val="000000" w:themeColor="text1"/>
                <w:sz w:val="20"/>
                <w:szCs w:val="20"/>
                <w:lang w:eastAsia="uk-UA"/>
              </w:rPr>
            </w:pPr>
            <w:r w:rsidRPr="008E7331">
              <w:rPr>
                <w:color w:val="000000" w:themeColor="text1"/>
                <w:sz w:val="20"/>
                <w:szCs w:val="20"/>
              </w:rPr>
              <w:t>Кременецький район, Почаївська міська територіальна громада, околиця х. Вільшанки, в 500 м на схід від лісового урочища «Скит»</w:t>
            </w:r>
          </w:p>
          <w:p w14:paraId="300DE439" w14:textId="77777777" w:rsidR="00543864" w:rsidRPr="008E7331" w:rsidRDefault="00543864" w:rsidP="00402C13">
            <w:pPr>
              <w:spacing w:after="0" w:line="240" w:lineRule="auto"/>
              <w:jc w:val="center"/>
              <w:rPr>
                <w:rFonts w:cs="Times New Roman"/>
                <w:bCs/>
                <w:color w:val="000000" w:themeColor="text1"/>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1FF936C0" w14:textId="66B55E28" w:rsidR="00543864" w:rsidRPr="00C00AA4" w:rsidRDefault="008E7331" w:rsidP="00402C13">
            <w:pPr>
              <w:spacing w:after="0" w:line="240" w:lineRule="auto"/>
              <w:jc w:val="center"/>
              <w:rPr>
                <w:rFonts w:cs="Times New Roman"/>
                <w:sz w:val="20"/>
                <w:szCs w:val="20"/>
                <w:lang w:eastAsia="uk-UA"/>
              </w:rPr>
            </w:pPr>
            <w:r>
              <w:rPr>
                <w:rFonts w:cs="Times New Roman"/>
                <w:sz w:val="20"/>
                <w:szCs w:val="20"/>
                <w:lang w:eastAsia="uk-UA"/>
              </w:rPr>
              <w:t>18,00</w:t>
            </w:r>
          </w:p>
        </w:tc>
        <w:tc>
          <w:tcPr>
            <w:tcW w:w="2339" w:type="dxa"/>
            <w:gridSpan w:val="4"/>
            <w:tcBorders>
              <w:top w:val="single" w:sz="4" w:space="0" w:color="auto"/>
              <w:left w:val="single" w:sz="4" w:space="0" w:color="auto"/>
              <w:bottom w:val="single" w:sz="4" w:space="0" w:color="auto"/>
              <w:right w:val="single" w:sz="4" w:space="0" w:color="auto"/>
            </w:tcBorders>
          </w:tcPr>
          <w:p w14:paraId="36B627A3" w14:textId="1C8B4DAD" w:rsidR="00543864" w:rsidRPr="008E7331" w:rsidRDefault="002008A3" w:rsidP="00402C13">
            <w:pPr>
              <w:spacing w:after="0" w:line="240" w:lineRule="auto"/>
              <w:rPr>
                <w:rFonts w:cs="Times New Roman"/>
                <w:i/>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460E26E" w14:textId="77777777" w:rsidR="008E7331" w:rsidRPr="008E7331" w:rsidRDefault="008E7331" w:rsidP="00402C13">
            <w:pPr>
              <w:spacing w:after="0" w:line="240" w:lineRule="auto"/>
              <w:rPr>
                <w:rFonts w:cs="Times New Roman"/>
                <w:sz w:val="20"/>
                <w:szCs w:val="20"/>
                <w:lang w:eastAsia="uk-UA"/>
              </w:rPr>
            </w:pPr>
            <w:r w:rsidRPr="008E7331">
              <w:rPr>
                <w:sz w:val="20"/>
                <w:szCs w:val="20"/>
              </w:rPr>
              <w:t xml:space="preserve">Почаївська міська рада Кременецького району </w:t>
            </w:r>
          </w:p>
          <w:p w14:paraId="051B616C" w14:textId="77777777" w:rsidR="00543864" w:rsidRPr="00C00AA4" w:rsidRDefault="00543864"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06753179" w14:textId="18C010D9" w:rsidR="00543864" w:rsidRPr="00C00AA4" w:rsidRDefault="007868D1" w:rsidP="00402C13">
            <w:pPr>
              <w:spacing w:after="0" w:line="240" w:lineRule="auto"/>
              <w:rPr>
                <w:rFonts w:cs="Times New Roman"/>
                <w:sz w:val="20"/>
                <w:szCs w:val="20"/>
              </w:rPr>
            </w:pPr>
            <w:r w:rsidRPr="007868D1">
              <w:rPr>
                <w:sz w:val="20"/>
                <w:szCs w:val="20"/>
              </w:rPr>
              <w:t>Типовий ландшафт Вороняків, оселища рідкісних та зникаючих видів рослин, місць оселення корисної ентомофауни. Особливо цінними є костриця бліднувата  - вид рослин, занесений до Червоної книги України,</w:t>
            </w:r>
            <w:r w:rsidRPr="00F448F5">
              <w:rPr>
                <w:sz w:val="24"/>
                <w:szCs w:val="24"/>
              </w:rPr>
              <w:t xml:space="preserve"> </w:t>
            </w:r>
            <w:r w:rsidRPr="007868D1">
              <w:rPr>
                <w:sz w:val="20"/>
                <w:szCs w:val="20"/>
              </w:rPr>
              <w:t>самосил передгірський</w:t>
            </w:r>
            <w:r w:rsidRPr="007868D1">
              <w:rPr>
                <w:i/>
                <w:sz w:val="20"/>
                <w:szCs w:val="20"/>
              </w:rPr>
              <w:t xml:space="preserve">, </w:t>
            </w:r>
            <w:r w:rsidRPr="007868D1">
              <w:rPr>
                <w:sz w:val="20"/>
                <w:szCs w:val="20"/>
              </w:rPr>
              <w:t xml:space="preserve"> осока низька, цибуля гірська</w:t>
            </w:r>
            <w:r w:rsidRPr="007868D1">
              <w:rPr>
                <w:i/>
                <w:sz w:val="20"/>
                <w:szCs w:val="20"/>
              </w:rPr>
              <w:t xml:space="preserve">, </w:t>
            </w:r>
            <w:r w:rsidRPr="007868D1">
              <w:rPr>
                <w:sz w:val="20"/>
                <w:szCs w:val="20"/>
              </w:rPr>
              <w:t>чебрець Маршаллів</w:t>
            </w:r>
            <w:r w:rsidRPr="007868D1">
              <w:rPr>
                <w:i/>
                <w:sz w:val="20"/>
                <w:szCs w:val="20"/>
              </w:rPr>
              <w:t xml:space="preserve">, </w:t>
            </w:r>
            <w:r w:rsidRPr="007868D1">
              <w:rPr>
                <w:sz w:val="20"/>
                <w:szCs w:val="20"/>
              </w:rPr>
              <w:t>заяча  конюшина Шиверека, мінуарція побільшена - види рослин, занесені до Переліку рідкісних і таких, що перебувають під загрозою зникнення, видів рослинного світу на території Тернопільської області. У межах заказника трапляються рослинні угрупування, занесені до Зеленої книги України, зокрема формації костриці бліднуватої та осоки низької.</w:t>
            </w:r>
          </w:p>
        </w:tc>
      </w:tr>
      <w:tr w:rsidR="00543864" w:rsidRPr="00C00AA4" w14:paraId="6F784989" w14:textId="77777777" w:rsidTr="006467EE">
        <w:tc>
          <w:tcPr>
            <w:tcW w:w="567" w:type="dxa"/>
            <w:tcBorders>
              <w:top w:val="single" w:sz="4" w:space="0" w:color="auto"/>
              <w:left w:val="single" w:sz="4" w:space="0" w:color="auto"/>
              <w:bottom w:val="single" w:sz="4" w:space="0" w:color="auto"/>
              <w:right w:val="single" w:sz="4" w:space="0" w:color="auto"/>
            </w:tcBorders>
          </w:tcPr>
          <w:p w14:paraId="3BAF0437" w14:textId="77777777" w:rsidR="00543864" w:rsidRPr="00C00AA4" w:rsidRDefault="00543864"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4417591" w14:textId="4D5FB2BA" w:rsidR="00543864" w:rsidRDefault="00543864" w:rsidP="00402C13">
            <w:pPr>
              <w:spacing w:after="0" w:line="240" w:lineRule="atLeast"/>
              <w:jc w:val="center"/>
              <w:rPr>
                <w:rFonts w:cs="Times New Roman"/>
                <w:sz w:val="20"/>
                <w:szCs w:val="20"/>
              </w:rPr>
            </w:pPr>
            <w:r>
              <w:rPr>
                <w:rFonts w:cs="Times New Roman"/>
                <w:sz w:val="20"/>
                <w:szCs w:val="20"/>
              </w:rPr>
              <w:t>10</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1E480F60" w14:textId="52A35356" w:rsidR="00543864" w:rsidRPr="00C00AA4" w:rsidRDefault="00543864" w:rsidP="00402C13">
            <w:pPr>
              <w:spacing w:after="0" w:line="240" w:lineRule="atLeast"/>
              <w:jc w:val="center"/>
              <w:rPr>
                <w:rFonts w:cs="Times New Roman"/>
                <w:sz w:val="20"/>
                <w:szCs w:val="20"/>
              </w:rPr>
            </w:pPr>
            <w:r w:rsidRPr="00C00AA4">
              <w:rPr>
                <w:rFonts w:cs="Times New Roman"/>
                <w:sz w:val="20"/>
                <w:szCs w:val="20"/>
              </w:rPr>
              <w:t xml:space="preserve">Ландшафтний заказник </w:t>
            </w:r>
            <w:r>
              <w:rPr>
                <w:rFonts w:cs="Times New Roman"/>
                <w:sz w:val="20"/>
                <w:szCs w:val="20"/>
              </w:rPr>
              <w:t>«</w:t>
            </w:r>
            <w:r>
              <w:rPr>
                <w:rFonts w:cs="Times New Roman"/>
                <w:sz w:val="20"/>
                <w:szCs w:val="20"/>
                <w:lang w:eastAsia="uk-UA"/>
              </w:rPr>
              <w:t>Витік р. Заломаної”</w:t>
            </w:r>
          </w:p>
        </w:tc>
        <w:tc>
          <w:tcPr>
            <w:tcW w:w="1840" w:type="dxa"/>
            <w:gridSpan w:val="2"/>
            <w:tcBorders>
              <w:top w:val="single" w:sz="4" w:space="0" w:color="auto"/>
              <w:left w:val="single" w:sz="4" w:space="0" w:color="auto"/>
              <w:bottom w:val="single" w:sz="4" w:space="0" w:color="auto"/>
              <w:right w:val="single" w:sz="4" w:space="0" w:color="auto"/>
            </w:tcBorders>
          </w:tcPr>
          <w:p w14:paraId="4F20B754" w14:textId="77777777" w:rsidR="00543864" w:rsidRPr="00543864" w:rsidRDefault="00543864" w:rsidP="00402C13">
            <w:pPr>
              <w:spacing w:after="0" w:line="240" w:lineRule="auto"/>
              <w:jc w:val="center"/>
              <w:rPr>
                <w:rFonts w:cs="Times New Roman"/>
                <w:sz w:val="20"/>
                <w:szCs w:val="20"/>
                <w:lang w:eastAsia="uk-UA"/>
              </w:rPr>
            </w:pPr>
            <w:r w:rsidRPr="00543864">
              <w:rPr>
                <w:sz w:val="20"/>
                <w:szCs w:val="20"/>
              </w:rPr>
              <w:t>Рішення Тернопільської обласної ради від 04.06.2019 №1398</w:t>
            </w:r>
          </w:p>
          <w:p w14:paraId="4D82853B" w14:textId="77777777" w:rsidR="00543864" w:rsidRPr="00C00AA4" w:rsidRDefault="00543864" w:rsidP="00402C13">
            <w:pPr>
              <w:spacing w:after="0" w:line="240" w:lineRule="auto"/>
              <w:jc w:val="center"/>
              <w:rPr>
                <w:rFonts w:cs="Times New Roman"/>
                <w:sz w:val="20"/>
                <w:szCs w:val="20"/>
                <w:lang w:eastAsia="uk-UA"/>
              </w:rPr>
            </w:pPr>
          </w:p>
        </w:tc>
        <w:tc>
          <w:tcPr>
            <w:tcW w:w="1980" w:type="dxa"/>
            <w:gridSpan w:val="2"/>
            <w:tcBorders>
              <w:top w:val="single" w:sz="4" w:space="0" w:color="auto"/>
              <w:left w:val="single" w:sz="4" w:space="0" w:color="auto"/>
              <w:bottom w:val="single" w:sz="4" w:space="0" w:color="auto"/>
              <w:right w:val="single" w:sz="4" w:space="0" w:color="auto"/>
            </w:tcBorders>
          </w:tcPr>
          <w:p w14:paraId="7A46DE39" w14:textId="77777777" w:rsidR="008E7331" w:rsidRPr="008E7331" w:rsidRDefault="008E7331" w:rsidP="00402C13">
            <w:pPr>
              <w:spacing w:after="0" w:line="240" w:lineRule="auto"/>
              <w:jc w:val="center"/>
              <w:rPr>
                <w:rFonts w:cs="Times New Roman"/>
                <w:color w:val="000000" w:themeColor="text1"/>
                <w:sz w:val="20"/>
                <w:szCs w:val="20"/>
                <w:lang w:eastAsia="uk-UA"/>
              </w:rPr>
            </w:pPr>
            <w:r w:rsidRPr="008E7331">
              <w:rPr>
                <w:color w:val="000000" w:themeColor="text1"/>
                <w:sz w:val="20"/>
                <w:szCs w:val="20"/>
              </w:rPr>
              <w:t>Кременецький район, Лопушненська сільська територіальна громада, широка заболочена ділянка з джерелом у межах долини р. Заломаної</w:t>
            </w:r>
          </w:p>
          <w:p w14:paraId="233DFA7B" w14:textId="77777777" w:rsidR="00543864" w:rsidRPr="00C00AA4" w:rsidRDefault="00543864" w:rsidP="00402C13">
            <w:pPr>
              <w:spacing w:after="0" w:line="240" w:lineRule="auto"/>
              <w:jc w:val="center"/>
              <w:rPr>
                <w:rFonts w:cs="Times New Roman"/>
                <w:bCs/>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1BBF168E" w14:textId="7AE0FA6C" w:rsidR="00543864" w:rsidRPr="00C00AA4" w:rsidRDefault="008E7331" w:rsidP="00402C13">
            <w:pPr>
              <w:spacing w:after="0" w:line="240" w:lineRule="auto"/>
              <w:jc w:val="center"/>
              <w:rPr>
                <w:rFonts w:cs="Times New Roman"/>
                <w:sz w:val="20"/>
                <w:szCs w:val="20"/>
                <w:lang w:eastAsia="uk-UA"/>
              </w:rPr>
            </w:pPr>
            <w:r>
              <w:rPr>
                <w:rFonts w:cs="Times New Roman"/>
                <w:sz w:val="20"/>
                <w:szCs w:val="20"/>
                <w:lang w:eastAsia="uk-UA"/>
              </w:rPr>
              <w:t>12,00</w:t>
            </w:r>
          </w:p>
        </w:tc>
        <w:tc>
          <w:tcPr>
            <w:tcW w:w="2339" w:type="dxa"/>
            <w:gridSpan w:val="4"/>
            <w:tcBorders>
              <w:top w:val="single" w:sz="4" w:space="0" w:color="auto"/>
              <w:left w:val="single" w:sz="4" w:space="0" w:color="auto"/>
              <w:bottom w:val="single" w:sz="4" w:space="0" w:color="auto"/>
              <w:right w:val="single" w:sz="4" w:space="0" w:color="auto"/>
            </w:tcBorders>
          </w:tcPr>
          <w:p w14:paraId="0CD0FF36" w14:textId="272FA3E4" w:rsidR="00543864" w:rsidRPr="008E7331" w:rsidRDefault="002008A3" w:rsidP="00402C13">
            <w:pPr>
              <w:spacing w:after="0" w:line="240" w:lineRule="auto"/>
              <w:rPr>
                <w:rFonts w:cs="Times New Roman"/>
                <w:i/>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4823B77" w14:textId="77777777" w:rsidR="008E7331" w:rsidRPr="008E7331" w:rsidRDefault="008E7331" w:rsidP="00402C13">
            <w:pPr>
              <w:spacing w:after="0" w:line="240" w:lineRule="auto"/>
              <w:rPr>
                <w:rFonts w:cs="Times New Roman"/>
                <w:sz w:val="20"/>
                <w:szCs w:val="20"/>
                <w:lang w:eastAsia="uk-UA"/>
              </w:rPr>
            </w:pPr>
            <w:r w:rsidRPr="008E7331">
              <w:rPr>
                <w:sz w:val="20"/>
                <w:szCs w:val="20"/>
              </w:rPr>
              <w:t>Лопушненська сільська рада Кременецького району</w:t>
            </w:r>
          </w:p>
          <w:p w14:paraId="48DB61E1" w14:textId="77777777" w:rsidR="00543864" w:rsidRPr="00C00AA4" w:rsidRDefault="00543864"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2346D579" w14:textId="15DCCF90" w:rsidR="00543864" w:rsidRPr="007868D1" w:rsidRDefault="007868D1" w:rsidP="00402C13">
            <w:pPr>
              <w:spacing w:after="0" w:line="240" w:lineRule="auto"/>
              <w:rPr>
                <w:rFonts w:cs="Times New Roman"/>
                <w:sz w:val="20"/>
                <w:szCs w:val="20"/>
              </w:rPr>
            </w:pPr>
            <w:r w:rsidRPr="007868D1">
              <w:rPr>
                <w:sz w:val="20"/>
                <w:szCs w:val="20"/>
              </w:rPr>
              <w:t>Водно-болотний комплекс, цінний у природоохоронному,  науковому, пізнавальному та естетичному відношеннях, місце зростання рідкісних видів рослин. Збережені лучно-болотні та лучно-степові ценози.</w:t>
            </w:r>
          </w:p>
        </w:tc>
      </w:tr>
      <w:tr w:rsidR="00CC36A1" w:rsidRPr="00C00AA4" w14:paraId="4248DA38" w14:textId="77777777" w:rsidTr="006467EE">
        <w:tc>
          <w:tcPr>
            <w:tcW w:w="567" w:type="dxa"/>
            <w:tcBorders>
              <w:top w:val="single" w:sz="4" w:space="0" w:color="auto"/>
              <w:left w:val="single" w:sz="4" w:space="0" w:color="auto"/>
              <w:bottom w:val="single" w:sz="4" w:space="0" w:color="auto"/>
              <w:right w:val="single" w:sz="4" w:space="0" w:color="auto"/>
            </w:tcBorders>
          </w:tcPr>
          <w:p w14:paraId="15961AAB"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3A89C646" w14:textId="7AB413B6" w:rsidR="00CC36A1" w:rsidRPr="00C00AA4" w:rsidRDefault="00543864" w:rsidP="00402C13">
            <w:pPr>
              <w:spacing w:after="0" w:line="240" w:lineRule="atLeast"/>
              <w:jc w:val="center"/>
              <w:rPr>
                <w:rFonts w:cs="Times New Roman"/>
                <w:sz w:val="20"/>
                <w:szCs w:val="20"/>
              </w:rPr>
            </w:pPr>
            <w:r>
              <w:rPr>
                <w:rFonts w:cs="Times New Roman"/>
                <w:sz w:val="20"/>
                <w:szCs w:val="20"/>
              </w:rPr>
              <w:t>11</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52882F17"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Ландшафтний заказник </w:t>
            </w:r>
            <w:r w:rsidR="00516211">
              <w:rPr>
                <w:rFonts w:cs="Times New Roman"/>
                <w:sz w:val="20"/>
                <w:szCs w:val="20"/>
              </w:rPr>
              <w:t>«</w:t>
            </w:r>
            <w:r w:rsidRPr="00C00AA4">
              <w:rPr>
                <w:rFonts w:cs="Times New Roman"/>
                <w:sz w:val="20"/>
                <w:szCs w:val="20"/>
                <w:lang w:eastAsia="uk-UA"/>
              </w:rPr>
              <w:t xml:space="preserve">Полупанівська </w:t>
            </w:r>
            <w:r w:rsidR="00516211">
              <w:rPr>
                <w:rFonts w:cs="Times New Roman"/>
                <w:sz w:val="20"/>
                <w:szCs w:val="20"/>
                <w:lang w:eastAsia="uk-UA"/>
              </w:rPr>
              <w:t>«</w:t>
            </w:r>
            <w:r w:rsidRPr="00C00AA4">
              <w:rPr>
                <w:rFonts w:cs="Times New Roman"/>
                <w:sz w:val="20"/>
                <w:szCs w:val="20"/>
                <w:lang w:eastAsia="uk-UA"/>
              </w:rPr>
              <w:t>Свята гора</w:t>
            </w:r>
            <w:r w:rsidR="00516211">
              <w:rPr>
                <w:rFonts w:cs="Times New Roman"/>
                <w:sz w:val="20"/>
                <w:szCs w:val="20"/>
                <w:lang w:eastAsia="uk-UA"/>
              </w:rPr>
              <w:t>»</w:t>
            </w:r>
            <w:r w:rsidRPr="00C00AA4">
              <w:rPr>
                <w:rFonts w:cs="Times New Roman"/>
                <w:sz w:val="20"/>
                <w:szCs w:val="20"/>
                <w:lang w:eastAsia="uk-UA"/>
              </w:rPr>
              <w:t xml:space="preserve"> </w:t>
            </w:r>
          </w:p>
        </w:tc>
        <w:tc>
          <w:tcPr>
            <w:tcW w:w="1840" w:type="dxa"/>
            <w:gridSpan w:val="2"/>
            <w:tcBorders>
              <w:top w:val="single" w:sz="4" w:space="0" w:color="auto"/>
              <w:left w:val="single" w:sz="4" w:space="0" w:color="auto"/>
              <w:bottom w:val="single" w:sz="4" w:space="0" w:color="auto"/>
              <w:right w:val="single" w:sz="4" w:space="0" w:color="auto"/>
            </w:tcBorders>
          </w:tcPr>
          <w:p w14:paraId="4D83600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4407716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Підволочиський район</w:t>
            </w:r>
            <w:r w:rsidRPr="00C00AA4">
              <w:rPr>
                <w:rFonts w:cs="Times New Roman"/>
                <w:sz w:val="20"/>
                <w:szCs w:val="20"/>
                <w:lang w:eastAsia="uk-UA"/>
              </w:rPr>
              <w:t xml:space="preserve">, </w:t>
            </w:r>
          </w:p>
          <w:p w14:paraId="6C96C1ED" w14:textId="77777777" w:rsidR="00CC36A1"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Полупанівка,  пн.-сх. околиця,  схил Товтрової гряди південно-західної експозиції,  на південь від церковних споруд (ур. </w:t>
            </w:r>
            <w:r w:rsidR="00516211">
              <w:rPr>
                <w:rFonts w:cs="Times New Roman"/>
                <w:sz w:val="20"/>
                <w:szCs w:val="20"/>
                <w:lang w:eastAsia="uk-UA"/>
              </w:rPr>
              <w:t>«</w:t>
            </w:r>
            <w:r w:rsidRPr="00C00AA4">
              <w:rPr>
                <w:rFonts w:cs="Times New Roman"/>
                <w:sz w:val="20"/>
                <w:szCs w:val="20"/>
                <w:lang w:eastAsia="uk-UA"/>
              </w:rPr>
              <w:t>Свята гора</w:t>
            </w:r>
            <w:r w:rsidR="00516211">
              <w:rPr>
                <w:rFonts w:cs="Times New Roman"/>
                <w:sz w:val="20"/>
                <w:szCs w:val="20"/>
                <w:lang w:eastAsia="uk-UA"/>
              </w:rPr>
              <w:t>»</w:t>
            </w:r>
            <w:r w:rsidRPr="00C00AA4">
              <w:rPr>
                <w:rFonts w:cs="Times New Roman"/>
                <w:sz w:val="20"/>
                <w:szCs w:val="20"/>
                <w:lang w:eastAsia="uk-UA"/>
              </w:rPr>
              <w:t xml:space="preserve">), між церквою та лісовим урочищем </w:t>
            </w:r>
            <w:r w:rsidR="00516211">
              <w:rPr>
                <w:rFonts w:cs="Times New Roman"/>
                <w:sz w:val="20"/>
                <w:szCs w:val="20"/>
                <w:lang w:eastAsia="uk-UA"/>
              </w:rPr>
              <w:t>«</w:t>
            </w:r>
            <w:r w:rsidRPr="00C00AA4">
              <w:rPr>
                <w:rFonts w:cs="Times New Roman"/>
                <w:sz w:val="20"/>
                <w:szCs w:val="20"/>
                <w:lang w:eastAsia="uk-UA"/>
              </w:rPr>
              <w:t>Грабовник</w:t>
            </w:r>
            <w:r w:rsidR="00516211">
              <w:rPr>
                <w:rFonts w:cs="Times New Roman"/>
                <w:sz w:val="20"/>
                <w:szCs w:val="20"/>
                <w:lang w:eastAsia="uk-UA"/>
              </w:rPr>
              <w:t>»</w:t>
            </w:r>
          </w:p>
          <w:p w14:paraId="6E9A99CE" w14:textId="77777777" w:rsidR="00501C6B" w:rsidRPr="00C00AA4" w:rsidRDefault="00501C6B" w:rsidP="00402C13">
            <w:pPr>
              <w:spacing w:after="0" w:line="240" w:lineRule="auto"/>
              <w:jc w:val="center"/>
              <w:rPr>
                <w:rFonts w:cs="Times New Roman"/>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3C0B65A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11,4</w:t>
            </w:r>
          </w:p>
        </w:tc>
        <w:tc>
          <w:tcPr>
            <w:tcW w:w="2339" w:type="dxa"/>
            <w:gridSpan w:val="4"/>
            <w:tcBorders>
              <w:top w:val="single" w:sz="4" w:space="0" w:color="auto"/>
              <w:left w:val="single" w:sz="4" w:space="0" w:color="auto"/>
              <w:bottom w:val="single" w:sz="4" w:space="0" w:color="auto"/>
              <w:right w:val="single" w:sz="4" w:space="0" w:color="auto"/>
            </w:tcBorders>
          </w:tcPr>
          <w:p w14:paraId="1C478E36" w14:textId="77777777" w:rsidR="00CC36A1" w:rsidRPr="00C00AA4" w:rsidRDefault="00E26788" w:rsidP="00402C13">
            <w:pPr>
              <w:spacing w:after="0" w:line="240" w:lineRule="atLeast"/>
              <w:rPr>
                <w:rFonts w:cs="Times New Roman"/>
                <w:sz w:val="20"/>
                <w:szCs w:val="20"/>
              </w:rPr>
            </w:pPr>
            <w:r w:rsidRPr="00C00AA4">
              <w:rPr>
                <w:rFonts w:cs="Times New Roman"/>
                <w:i/>
                <w:sz w:val="20"/>
                <w:szCs w:val="20"/>
              </w:rPr>
              <w:t xml:space="preserve">Цільве призначення: </w:t>
            </w:r>
            <w:r w:rsidRPr="00C00AA4">
              <w:rPr>
                <w:rFonts w:cs="Times New Roman"/>
                <w:sz w:val="20"/>
                <w:szCs w:val="20"/>
              </w:rPr>
              <w:t>для збереження та використання заказників,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0277F98"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Староскалатська сільська рада Підволочиського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065692C2"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Фрагмент товтрово-грядо</w:t>
            </w:r>
            <w:r w:rsidR="000F3C98">
              <w:rPr>
                <w:rFonts w:cs="Times New Roman"/>
                <w:sz w:val="20"/>
                <w:szCs w:val="20"/>
              </w:rPr>
              <w:t>-</w:t>
            </w:r>
            <w:r w:rsidRPr="00C00AA4">
              <w:rPr>
                <w:rFonts w:cs="Times New Roman"/>
                <w:sz w:val="20"/>
                <w:szCs w:val="20"/>
              </w:rPr>
              <w:t>во-горбистих закарстованих височин, складених рифовими вапняками,  з лучно-степовою та скельно-осип</w:t>
            </w:r>
            <w:r w:rsidR="000F3C98">
              <w:rPr>
                <w:rFonts w:cs="Times New Roman"/>
                <w:sz w:val="20"/>
                <w:szCs w:val="20"/>
              </w:rPr>
              <w:t>-</w:t>
            </w:r>
            <w:r w:rsidRPr="00C00AA4">
              <w:rPr>
                <w:rFonts w:cs="Times New Roman"/>
                <w:sz w:val="20"/>
                <w:szCs w:val="20"/>
              </w:rPr>
              <w:t xml:space="preserve">ною </w:t>
            </w:r>
            <w:r w:rsidR="0003403E" w:rsidRPr="00C00AA4">
              <w:rPr>
                <w:rFonts w:cs="Times New Roman"/>
                <w:sz w:val="20"/>
                <w:szCs w:val="20"/>
              </w:rPr>
              <w:t>рослинністю</w:t>
            </w: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Товтрового </w:t>
            </w:r>
            <w:r w:rsidR="0003403E"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CC36A1" w:rsidRPr="00C00AA4" w14:paraId="5AC482E4" w14:textId="77777777" w:rsidTr="006467EE">
        <w:tc>
          <w:tcPr>
            <w:tcW w:w="567" w:type="dxa"/>
            <w:tcBorders>
              <w:top w:val="single" w:sz="4" w:space="0" w:color="auto"/>
              <w:left w:val="single" w:sz="4" w:space="0" w:color="auto"/>
              <w:bottom w:val="single" w:sz="4" w:space="0" w:color="auto"/>
              <w:right w:val="single" w:sz="4" w:space="0" w:color="auto"/>
            </w:tcBorders>
          </w:tcPr>
          <w:p w14:paraId="37575D3D"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DA0BA43" w14:textId="744A710A" w:rsidR="00CC36A1" w:rsidRPr="00C00AA4" w:rsidRDefault="00937BB9" w:rsidP="00402C13">
            <w:pPr>
              <w:spacing w:after="0" w:line="240" w:lineRule="atLeast"/>
              <w:jc w:val="center"/>
              <w:rPr>
                <w:rFonts w:cs="Times New Roman"/>
                <w:sz w:val="20"/>
                <w:szCs w:val="20"/>
              </w:rPr>
            </w:pPr>
            <w:r>
              <w:rPr>
                <w:rFonts w:cs="Times New Roman"/>
                <w:sz w:val="20"/>
                <w:szCs w:val="20"/>
              </w:rPr>
              <w:t>12</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0A1672A9" w14:textId="77777777" w:rsidR="00CC36A1" w:rsidRPr="00C00AA4" w:rsidRDefault="0003403E" w:rsidP="00402C13">
            <w:pPr>
              <w:spacing w:after="0" w:line="240" w:lineRule="atLeast"/>
              <w:jc w:val="center"/>
              <w:rPr>
                <w:rFonts w:cs="Times New Roman"/>
                <w:sz w:val="20"/>
                <w:szCs w:val="20"/>
              </w:rPr>
            </w:pPr>
            <w:r w:rsidRPr="00C00AA4">
              <w:rPr>
                <w:rFonts w:cs="Times New Roman"/>
                <w:sz w:val="20"/>
                <w:szCs w:val="20"/>
              </w:rPr>
              <w:t>Ландшафтний</w:t>
            </w:r>
            <w:r w:rsidR="00CC36A1" w:rsidRPr="00C00AA4">
              <w:rPr>
                <w:rFonts w:cs="Times New Roman"/>
                <w:sz w:val="20"/>
                <w:szCs w:val="20"/>
              </w:rPr>
              <w:t xml:space="preserve"> заказник </w:t>
            </w:r>
            <w:r w:rsidR="00516211">
              <w:rPr>
                <w:rFonts w:cs="Times New Roman"/>
                <w:sz w:val="20"/>
                <w:szCs w:val="20"/>
              </w:rPr>
              <w:t>«</w:t>
            </w:r>
            <w:r w:rsidR="00CC36A1" w:rsidRPr="00C00AA4">
              <w:rPr>
                <w:rFonts w:cs="Times New Roman"/>
                <w:sz w:val="20"/>
                <w:szCs w:val="20"/>
              </w:rPr>
              <w:t>Наші гаї</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A397A7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Рішення Тернопільської обласної ради від 17.06.2010 №990</w:t>
            </w:r>
          </w:p>
        </w:tc>
        <w:tc>
          <w:tcPr>
            <w:tcW w:w="1980" w:type="dxa"/>
            <w:gridSpan w:val="2"/>
            <w:tcBorders>
              <w:top w:val="single" w:sz="4" w:space="0" w:color="auto"/>
              <w:left w:val="single" w:sz="4" w:space="0" w:color="auto"/>
              <w:bottom w:val="single" w:sz="4" w:space="0" w:color="auto"/>
              <w:right w:val="single" w:sz="4" w:space="0" w:color="auto"/>
            </w:tcBorders>
          </w:tcPr>
          <w:p w14:paraId="2A1BDC2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Тернопільський район</w:t>
            </w:r>
            <w:r w:rsidRPr="00C00AA4">
              <w:rPr>
                <w:rFonts w:cs="Times New Roman"/>
                <w:sz w:val="20"/>
                <w:szCs w:val="20"/>
                <w:lang w:eastAsia="uk-UA"/>
              </w:rPr>
              <w:t>,</w:t>
            </w:r>
          </w:p>
          <w:p w14:paraId="09D8C0F9"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 В.Гаї, лісові масиви у межах населених пунктів</w:t>
            </w:r>
          </w:p>
        </w:tc>
        <w:tc>
          <w:tcPr>
            <w:tcW w:w="1037" w:type="dxa"/>
            <w:gridSpan w:val="2"/>
            <w:tcBorders>
              <w:top w:val="single" w:sz="4" w:space="0" w:color="auto"/>
              <w:left w:val="single" w:sz="4" w:space="0" w:color="auto"/>
              <w:bottom w:val="single" w:sz="4" w:space="0" w:color="auto"/>
              <w:right w:val="single" w:sz="4" w:space="0" w:color="auto"/>
            </w:tcBorders>
          </w:tcPr>
          <w:p w14:paraId="5B6FC1E9"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39,9</w:t>
            </w:r>
          </w:p>
        </w:tc>
        <w:tc>
          <w:tcPr>
            <w:tcW w:w="2339" w:type="dxa"/>
            <w:gridSpan w:val="4"/>
            <w:tcBorders>
              <w:top w:val="single" w:sz="4" w:space="0" w:color="auto"/>
              <w:left w:val="single" w:sz="4" w:space="0" w:color="auto"/>
              <w:bottom w:val="single" w:sz="4" w:space="0" w:color="auto"/>
              <w:right w:val="single" w:sz="4" w:space="0" w:color="auto"/>
            </w:tcBorders>
          </w:tcPr>
          <w:p w14:paraId="696EDCFC" w14:textId="77777777" w:rsidR="00CC36A1" w:rsidRPr="00C00AA4" w:rsidRDefault="00012C3D" w:rsidP="00402C13">
            <w:pPr>
              <w:spacing w:after="0" w:line="240" w:lineRule="atLeast"/>
              <w:rPr>
                <w:rFonts w:cs="Times New Roman"/>
                <w:sz w:val="20"/>
                <w:szCs w:val="20"/>
              </w:rPr>
            </w:pPr>
            <w:r w:rsidRPr="00C00AA4">
              <w:rPr>
                <w:rFonts w:cs="Times New Roman"/>
                <w:b/>
                <w:sz w:val="20"/>
                <w:szCs w:val="20"/>
              </w:rPr>
              <w:t xml:space="preserve">Тернопільський район, Великогаївська сільська рада, </w:t>
            </w:r>
            <w:r w:rsidR="00767F8A" w:rsidRPr="00C00AA4">
              <w:rPr>
                <w:rFonts w:cs="Times New Roman"/>
                <w:sz w:val="20"/>
                <w:szCs w:val="20"/>
              </w:rPr>
              <w:t>обліковий</w:t>
            </w:r>
            <w:r w:rsidRPr="00C00AA4">
              <w:rPr>
                <w:rFonts w:cs="Times New Roman"/>
                <w:sz w:val="20"/>
                <w:szCs w:val="20"/>
              </w:rPr>
              <w:t xml:space="preserve"> </w:t>
            </w:r>
            <w:r w:rsidR="00767F8A" w:rsidRPr="00C00AA4">
              <w:rPr>
                <w:rFonts w:cs="Times New Roman"/>
                <w:sz w:val="20"/>
                <w:szCs w:val="20"/>
              </w:rPr>
              <w:t xml:space="preserve">номер обмеження </w:t>
            </w:r>
            <w:r w:rsidRPr="00C00AA4">
              <w:rPr>
                <w:rFonts w:cs="Times New Roman"/>
                <w:sz w:val="20"/>
                <w:szCs w:val="20"/>
              </w:rPr>
              <w:t xml:space="preserve">009:000101:00000025 (пл.2,57 га), </w:t>
            </w: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p w14:paraId="5D20AB7A" w14:textId="77777777" w:rsidR="00012C3D" w:rsidRPr="00C00AA4" w:rsidRDefault="00012C3D" w:rsidP="00402C13">
            <w:pPr>
              <w:spacing w:after="0" w:line="240" w:lineRule="atLeast"/>
              <w:rPr>
                <w:rFonts w:cs="Times New Roman"/>
                <w:sz w:val="20"/>
                <w:szCs w:val="20"/>
              </w:rPr>
            </w:pPr>
            <w:r w:rsidRPr="00C00AA4">
              <w:rPr>
                <w:rFonts w:cs="Times New Roman"/>
                <w:b/>
                <w:sz w:val="20"/>
                <w:szCs w:val="20"/>
              </w:rPr>
              <w:t xml:space="preserve">Великогаївська сільська рада, </w:t>
            </w:r>
            <w:r w:rsidR="00767F8A" w:rsidRPr="00C00AA4">
              <w:rPr>
                <w:rFonts w:cs="Times New Roman"/>
                <w:sz w:val="20"/>
                <w:szCs w:val="20"/>
              </w:rPr>
              <w:t xml:space="preserve">обліковий номер обмеження </w:t>
            </w:r>
            <w:r w:rsidR="009A2DC3" w:rsidRPr="00C00AA4">
              <w:rPr>
                <w:rFonts w:cs="Times New Roman"/>
                <w:sz w:val="20"/>
                <w:szCs w:val="20"/>
              </w:rPr>
              <w:t>009:000101:00000026 (пл.9,83</w:t>
            </w:r>
            <w:r w:rsidRPr="00C00AA4">
              <w:rPr>
                <w:rFonts w:cs="Times New Roman"/>
                <w:sz w:val="20"/>
                <w:szCs w:val="20"/>
              </w:rPr>
              <w:t xml:space="preserve"> га), </w:t>
            </w: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p w14:paraId="495F51CB" w14:textId="77777777" w:rsidR="009A2DC3" w:rsidRPr="00C00AA4" w:rsidRDefault="009A2DC3" w:rsidP="00402C13">
            <w:pPr>
              <w:spacing w:after="0" w:line="240" w:lineRule="atLeast"/>
              <w:rPr>
                <w:rFonts w:cs="Times New Roman"/>
                <w:sz w:val="20"/>
                <w:szCs w:val="20"/>
              </w:rPr>
            </w:pPr>
            <w:r w:rsidRPr="00C00AA4">
              <w:rPr>
                <w:rFonts w:cs="Times New Roman"/>
                <w:b/>
                <w:sz w:val="20"/>
                <w:szCs w:val="20"/>
              </w:rPr>
              <w:t xml:space="preserve">Великогаївська сільська рада, </w:t>
            </w:r>
            <w:r w:rsidR="00767F8A" w:rsidRPr="00C00AA4">
              <w:rPr>
                <w:rFonts w:cs="Times New Roman"/>
                <w:sz w:val="20"/>
                <w:szCs w:val="20"/>
              </w:rPr>
              <w:t xml:space="preserve">обліковий номер обмеження </w:t>
            </w:r>
            <w:r w:rsidRPr="00C00AA4">
              <w:rPr>
                <w:rFonts w:cs="Times New Roman"/>
                <w:sz w:val="20"/>
                <w:szCs w:val="20"/>
              </w:rPr>
              <w:t xml:space="preserve">009:000101:00000027 (пл.1,0 га), </w:t>
            </w: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p w14:paraId="68D1B6DB" w14:textId="77777777" w:rsidR="009A2DC3" w:rsidRPr="00C00AA4" w:rsidRDefault="009A2DC3" w:rsidP="00402C13">
            <w:pPr>
              <w:spacing w:after="0" w:line="240" w:lineRule="atLeast"/>
              <w:rPr>
                <w:rFonts w:cs="Times New Roman"/>
                <w:sz w:val="20"/>
                <w:szCs w:val="20"/>
              </w:rPr>
            </w:pPr>
            <w:r w:rsidRPr="00C00AA4">
              <w:rPr>
                <w:rFonts w:cs="Times New Roman"/>
                <w:b/>
                <w:sz w:val="20"/>
                <w:szCs w:val="20"/>
              </w:rPr>
              <w:t xml:space="preserve">Великогаївська сільська рада, </w:t>
            </w:r>
            <w:r w:rsidR="00767F8A" w:rsidRPr="00C00AA4">
              <w:rPr>
                <w:rFonts w:cs="Times New Roman"/>
                <w:sz w:val="20"/>
                <w:szCs w:val="20"/>
              </w:rPr>
              <w:t xml:space="preserve">обліковий номер обмеження </w:t>
            </w:r>
            <w:r w:rsidRPr="00C00AA4">
              <w:rPr>
                <w:rFonts w:cs="Times New Roman"/>
                <w:sz w:val="20"/>
                <w:szCs w:val="20"/>
              </w:rPr>
              <w:t xml:space="preserve">009:000101:00000011 (пл.2,48 га), </w:t>
            </w: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p w14:paraId="5060CECB" w14:textId="77777777" w:rsidR="009A2DC3" w:rsidRPr="00C00AA4" w:rsidRDefault="009A2DC3" w:rsidP="00402C13">
            <w:pPr>
              <w:spacing w:after="0" w:line="240" w:lineRule="atLeast"/>
              <w:rPr>
                <w:rFonts w:cs="Times New Roman"/>
                <w:sz w:val="20"/>
                <w:szCs w:val="20"/>
              </w:rPr>
            </w:pPr>
            <w:r w:rsidRPr="00C00AA4">
              <w:rPr>
                <w:rFonts w:cs="Times New Roman"/>
                <w:b/>
                <w:sz w:val="20"/>
                <w:szCs w:val="20"/>
              </w:rPr>
              <w:t xml:space="preserve">Великогаївська сільська рада, </w:t>
            </w:r>
            <w:r w:rsidR="00767F8A" w:rsidRPr="00C00AA4">
              <w:rPr>
                <w:rFonts w:cs="Times New Roman"/>
                <w:sz w:val="20"/>
                <w:szCs w:val="20"/>
              </w:rPr>
              <w:t xml:space="preserve">обліковий номер обмеження </w:t>
            </w:r>
            <w:r w:rsidRPr="00C00AA4">
              <w:rPr>
                <w:rFonts w:cs="Times New Roman"/>
                <w:sz w:val="20"/>
                <w:szCs w:val="20"/>
              </w:rPr>
              <w:t xml:space="preserve">009:000101:00000030 (пл.4,09 га), </w:t>
            </w: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p w14:paraId="2CEA166B" w14:textId="77777777" w:rsidR="009A2DC3" w:rsidRPr="00C00AA4" w:rsidRDefault="009A2DC3" w:rsidP="00402C13">
            <w:pPr>
              <w:spacing w:after="0" w:line="240" w:lineRule="atLeast"/>
              <w:rPr>
                <w:rFonts w:cs="Times New Roman"/>
                <w:sz w:val="20"/>
                <w:szCs w:val="20"/>
              </w:rPr>
            </w:pPr>
            <w:r w:rsidRPr="00C00AA4">
              <w:rPr>
                <w:rFonts w:cs="Times New Roman"/>
                <w:b/>
                <w:sz w:val="20"/>
                <w:szCs w:val="20"/>
              </w:rPr>
              <w:t xml:space="preserve">Великогаївська сільська рада, </w:t>
            </w:r>
            <w:r w:rsidR="00767F8A" w:rsidRPr="00C00AA4">
              <w:rPr>
                <w:rFonts w:cs="Times New Roman"/>
                <w:sz w:val="20"/>
                <w:szCs w:val="20"/>
              </w:rPr>
              <w:t xml:space="preserve">обліковий номер обмеження </w:t>
            </w:r>
            <w:r w:rsidRPr="00C00AA4">
              <w:rPr>
                <w:rFonts w:cs="Times New Roman"/>
                <w:sz w:val="20"/>
                <w:szCs w:val="20"/>
              </w:rPr>
              <w:t xml:space="preserve">009:000101:00000013 (пл.1,4 га), </w:t>
            </w: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p w14:paraId="2B6AC417" w14:textId="77777777" w:rsidR="009A2DC3" w:rsidRPr="00C00AA4" w:rsidRDefault="009A2DC3" w:rsidP="00402C13">
            <w:pPr>
              <w:spacing w:after="0" w:line="240" w:lineRule="atLeast"/>
              <w:rPr>
                <w:rFonts w:cs="Times New Roman"/>
                <w:sz w:val="20"/>
                <w:szCs w:val="20"/>
              </w:rPr>
            </w:pPr>
            <w:r w:rsidRPr="00C00AA4">
              <w:rPr>
                <w:rFonts w:cs="Times New Roman"/>
                <w:b/>
                <w:sz w:val="20"/>
                <w:szCs w:val="20"/>
              </w:rPr>
              <w:t xml:space="preserve">Великогаївська сільська рада, </w:t>
            </w:r>
            <w:r w:rsidR="00767F8A" w:rsidRPr="00C00AA4">
              <w:rPr>
                <w:rFonts w:cs="Times New Roman"/>
                <w:sz w:val="20"/>
                <w:szCs w:val="20"/>
              </w:rPr>
              <w:t xml:space="preserve">обліковий номер обмеження </w:t>
            </w:r>
            <w:r w:rsidRPr="00C00AA4">
              <w:rPr>
                <w:rFonts w:cs="Times New Roman"/>
                <w:sz w:val="20"/>
                <w:szCs w:val="20"/>
              </w:rPr>
              <w:t xml:space="preserve">009:000101:00000008 (пл.3,9 га), </w:t>
            </w: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p w14:paraId="39F16931" w14:textId="77777777" w:rsidR="009A2DC3" w:rsidRDefault="009A2DC3" w:rsidP="00402C13">
            <w:pPr>
              <w:spacing w:after="0" w:line="240" w:lineRule="atLeast"/>
              <w:rPr>
                <w:rFonts w:cs="Times New Roman"/>
                <w:sz w:val="20"/>
                <w:szCs w:val="20"/>
              </w:rPr>
            </w:pPr>
            <w:r w:rsidRPr="00C00AA4">
              <w:rPr>
                <w:rFonts w:cs="Times New Roman"/>
                <w:b/>
                <w:sz w:val="20"/>
                <w:szCs w:val="20"/>
              </w:rPr>
              <w:t xml:space="preserve">Великогаївська сільська рада, </w:t>
            </w:r>
            <w:r w:rsidR="00767F8A" w:rsidRPr="00C00AA4">
              <w:rPr>
                <w:rFonts w:cs="Times New Roman"/>
                <w:sz w:val="20"/>
                <w:szCs w:val="20"/>
              </w:rPr>
              <w:t xml:space="preserve">обліковий номер обмеження </w:t>
            </w:r>
            <w:r w:rsidRPr="00C00AA4">
              <w:rPr>
                <w:rFonts w:cs="Times New Roman"/>
                <w:sz w:val="20"/>
                <w:szCs w:val="20"/>
              </w:rPr>
              <w:t>009:000101:00000031</w:t>
            </w:r>
            <w:r w:rsidR="00FE437F" w:rsidRPr="00C00AA4">
              <w:rPr>
                <w:rFonts w:cs="Times New Roman"/>
                <w:sz w:val="20"/>
                <w:szCs w:val="20"/>
              </w:rPr>
              <w:t xml:space="preserve"> (пл.1.15</w:t>
            </w:r>
            <w:r w:rsidRPr="00C00AA4">
              <w:rPr>
                <w:rFonts w:cs="Times New Roman"/>
                <w:sz w:val="20"/>
                <w:szCs w:val="20"/>
              </w:rPr>
              <w:t xml:space="preserve"> га), </w:t>
            </w: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p w14:paraId="7D5D5789" w14:textId="77777777" w:rsidR="00501C6B" w:rsidRPr="00C00AA4" w:rsidRDefault="00501C6B" w:rsidP="00402C13">
            <w:pPr>
              <w:spacing w:after="0" w:line="240" w:lineRule="atLeast"/>
              <w:rPr>
                <w:rFonts w:cs="Times New Roman"/>
                <w:sz w:val="20"/>
                <w:szCs w:val="20"/>
              </w:rPr>
            </w:pPr>
          </w:p>
          <w:p w14:paraId="00F421B4" w14:textId="77777777" w:rsidR="00FE437F" w:rsidRPr="00C00AA4" w:rsidRDefault="00FE437F" w:rsidP="00402C13">
            <w:pPr>
              <w:spacing w:after="0" w:line="240" w:lineRule="atLeast"/>
              <w:rPr>
                <w:rFonts w:cs="Times New Roman"/>
                <w:sz w:val="20"/>
                <w:szCs w:val="20"/>
              </w:rPr>
            </w:pPr>
            <w:r w:rsidRPr="00C00AA4">
              <w:rPr>
                <w:rFonts w:cs="Times New Roman"/>
                <w:b/>
                <w:sz w:val="20"/>
                <w:szCs w:val="20"/>
              </w:rPr>
              <w:t xml:space="preserve">Великогаївська сільська рада, </w:t>
            </w:r>
            <w:r w:rsidR="00767F8A" w:rsidRPr="00C00AA4">
              <w:rPr>
                <w:rFonts w:cs="Times New Roman"/>
                <w:sz w:val="20"/>
                <w:szCs w:val="20"/>
              </w:rPr>
              <w:t xml:space="preserve">обліковий номер обмеження </w:t>
            </w:r>
            <w:r w:rsidRPr="00C00AA4">
              <w:rPr>
                <w:rFonts w:cs="Times New Roman"/>
                <w:sz w:val="20"/>
                <w:szCs w:val="20"/>
              </w:rPr>
              <w:t xml:space="preserve">009:000101:00000022 (пл.1,877 га), </w:t>
            </w: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p w14:paraId="30BD9E7B" w14:textId="77777777" w:rsidR="00FE437F" w:rsidRPr="00C00AA4" w:rsidRDefault="00FE437F" w:rsidP="00402C13">
            <w:pPr>
              <w:spacing w:after="0" w:line="240" w:lineRule="atLeast"/>
              <w:rPr>
                <w:rFonts w:cs="Times New Roman"/>
                <w:sz w:val="20"/>
                <w:szCs w:val="20"/>
              </w:rPr>
            </w:pPr>
            <w:r w:rsidRPr="00C00AA4">
              <w:rPr>
                <w:rFonts w:cs="Times New Roman"/>
                <w:b/>
                <w:sz w:val="20"/>
                <w:szCs w:val="20"/>
              </w:rPr>
              <w:t xml:space="preserve">Великогаївська сільська рада, </w:t>
            </w:r>
            <w:r w:rsidR="00767F8A" w:rsidRPr="00C00AA4">
              <w:rPr>
                <w:rFonts w:cs="Times New Roman"/>
                <w:sz w:val="20"/>
                <w:szCs w:val="20"/>
              </w:rPr>
              <w:t xml:space="preserve">обліковий номер обмеження </w:t>
            </w:r>
            <w:r w:rsidRPr="00C00AA4">
              <w:rPr>
                <w:rFonts w:cs="Times New Roman"/>
                <w:sz w:val="20"/>
                <w:szCs w:val="20"/>
              </w:rPr>
              <w:t xml:space="preserve">009:000101:00000032 (пл.5,3 га), </w:t>
            </w: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p w14:paraId="75758EFA" w14:textId="77777777" w:rsidR="00FE437F" w:rsidRPr="00C00AA4" w:rsidRDefault="00FE437F" w:rsidP="00402C13">
            <w:pPr>
              <w:spacing w:after="0" w:line="240" w:lineRule="atLeast"/>
              <w:rPr>
                <w:rFonts w:cs="Times New Roman"/>
                <w:sz w:val="20"/>
                <w:szCs w:val="20"/>
              </w:rPr>
            </w:pPr>
            <w:r w:rsidRPr="00C00AA4">
              <w:rPr>
                <w:rFonts w:cs="Times New Roman"/>
                <w:b/>
                <w:sz w:val="20"/>
                <w:szCs w:val="20"/>
              </w:rPr>
              <w:t xml:space="preserve">Великогаївська сільська рада, </w:t>
            </w:r>
            <w:r w:rsidR="00767F8A" w:rsidRPr="00C00AA4">
              <w:rPr>
                <w:rFonts w:cs="Times New Roman"/>
                <w:sz w:val="20"/>
                <w:szCs w:val="20"/>
              </w:rPr>
              <w:t xml:space="preserve">обліковий номер обмеження </w:t>
            </w:r>
            <w:r w:rsidRPr="00C00AA4">
              <w:rPr>
                <w:rFonts w:cs="Times New Roman"/>
                <w:sz w:val="20"/>
                <w:szCs w:val="20"/>
              </w:rPr>
              <w:t xml:space="preserve">009:000101:00000029 (пл.1,75 га), </w:t>
            </w: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p w14:paraId="39FAFE4D" w14:textId="77777777" w:rsidR="00FE437F" w:rsidRDefault="00FE437F" w:rsidP="00402C13">
            <w:pPr>
              <w:spacing w:after="0" w:line="240" w:lineRule="atLeast"/>
              <w:rPr>
                <w:rFonts w:cs="Times New Roman"/>
                <w:sz w:val="20"/>
                <w:szCs w:val="20"/>
              </w:rPr>
            </w:pPr>
            <w:r w:rsidRPr="00C00AA4">
              <w:rPr>
                <w:rFonts w:cs="Times New Roman"/>
                <w:b/>
                <w:sz w:val="20"/>
                <w:szCs w:val="20"/>
              </w:rPr>
              <w:t xml:space="preserve">Великогаївська сільська рада, </w:t>
            </w:r>
            <w:r w:rsidR="00767F8A" w:rsidRPr="00C00AA4">
              <w:rPr>
                <w:rFonts w:cs="Times New Roman"/>
                <w:sz w:val="20"/>
                <w:szCs w:val="20"/>
              </w:rPr>
              <w:t xml:space="preserve">обліковий номер обмеження </w:t>
            </w:r>
            <w:r w:rsidRPr="00C00AA4">
              <w:rPr>
                <w:rFonts w:cs="Times New Roman"/>
                <w:sz w:val="20"/>
                <w:szCs w:val="20"/>
              </w:rPr>
              <w:t xml:space="preserve">009:000101:00000006 (пл.4,56 га), </w:t>
            </w: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p w14:paraId="6CFA9A60" w14:textId="77777777" w:rsidR="00501C6B" w:rsidRPr="00C00AA4" w:rsidRDefault="00501C6B" w:rsidP="00402C13">
            <w:pPr>
              <w:spacing w:after="0" w:line="240" w:lineRule="atLeast"/>
              <w:rPr>
                <w:rFonts w:cs="Times New Roman"/>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65013CE0"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Великогаївська сільска рада Тернопільського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7B893BB5"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Охороняються малопорушені лісові, лучні та болотні масиви, що створюють цілісні екосистеми з багаторічними 100-300 років деревами та рослинністю, характерною для західного Лісостепу</w:t>
            </w:r>
          </w:p>
        </w:tc>
      </w:tr>
      <w:tr w:rsidR="00937BB9" w:rsidRPr="00C00AA4" w14:paraId="63437432" w14:textId="77777777" w:rsidTr="006467EE">
        <w:tc>
          <w:tcPr>
            <w:tcW w:w="567" w:type="dxa"/>
            <w:tcBorders>
              <w:top w:val="single" w:sz="4" w:space="0" w:color="auto"/>
              <w:left w:val="single" w:sz="4" w:space="0" w:color="auto"/>
              <w:bottom w:val="single" w:sz="4" w:space="0" w:color="auto"/>
              <w:right w:val="single" w:sz="4" w:space="0" w:color="auto"/>
            </w:tcBorders>
          </w:tcPr>
          <w:p w14:paraId="46E08BD3" w14:textId="77777777" w:rsidR="00937BB9" w:rsidRPr="00C00AA4" w:rsidRDefault="00937BB9"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F60F9E4" w14:textId="281F9F37" w:rsidR="00937BB9" w:rsidRDefault="00B82D5D" w:rsidP="00402C13">
            <w:pPr>
              <w:spacing w:after="0" w:line="240" w:lineRule="atLeast"/>
              <w:jc w:val="center"/>
              <w:rPr>
                <w:rFonts w:cs="Times New Roman"/>
                <w:sz w:val="20"/>
                <w:szCs w:val="20"/>
              </w:rPr>
            </w:pPr>
            <w:r>
              <w:rPr>
                <w:rFonts w:cs="Times New Roman"/>
                <w:sz w:val="20"/>
                <w:szCs w:val="20"/>
              </w:rPr>
              <w:t>13</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365F6A4F" w14:textId="24C23A4F" w:rsidR="00937BB9" w:rsidRPr="00C00AA4" w:rsidRDefault="00937BB9" w:rsidP="00402C13">
            <w:pPr>
              <w:spacing w:after="0" w:line="240" w:lineRule="atLeast"/>
              <w:jc w:val="center"/>
              <w:rPr>
                <w:rFonts w:cs="Times New Roman"/>
                <w:sz w:val="20"/>
                <w:szCs w:val="20"/>
              </w:rPr>
            </w:pPr>
            <w:r w:rsidRPr="00C00AA4">
              <w:rPr>
                <w:rFonts w:cs="Times New Roman"/>
                <w:sz w:val="20"/>
                <w:szCs w:val="20"/>
              </w:rPr>
              <w:t xml:space="preserve">Ландшафтний заказник </w:t>
            </w:r>
            <w:r>
              <w:rPr>
                <w:rFonts w:cs="Times New Roman"/>
                <w:sz w:val="20"/>
                <w:szCs w:val="20"/>
              </w:rPr>
              <w:t>«</w:t>
            </w:r>
            <w:r w:rsidR="00A14AE6">
              <w:rPr>
                <w:rFonts w:cs="Times New Roman"/>
                <w:sz w:val="20"/>
                <w:szCs w:val="20"/>
                <w:lang w:eastAsia="uk-UA"/>
              </w:rPr>
              <w:t>Головачеве</w:t>
            </w:r>
            <w:r>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1BE225EA" w14:textId="77777777" w:rsidR="00A14AE6" w:rsidRPr="00A14AE6" w:rsidRDefault="00A14AE6" w:rsidP="00402C13">
            <w:pPr>
              <w:spacing w:after="0" w:line="240" w:lineRule="auto"/>
              <w:jc w:val="center"/>
              <w:rPr>
                <w:rFonts w:cs="Times New Roman"/>
                <w:sz w:val="20"/>
                <w:szCs w:val="20"/>
                <w:lang w:eastAsia="uk-UA"/>
              </w:rPr>
            </w:pPr>
            <w:r w:rsidRPr="00A14AE6">
              <w:rPr>
                <w:sz w:val="20"/>
                <w:szCs w:val="20"/>
              </w:rPr>
              <w:t>Рішення Тернопільської обласної ради від 10.02.2016 №74</w:t>
            </w:r>
          </w:p>
          <w:p w14:paraId="057E214F" w14:textId="77777777" w:rsidR="00937BB9" w:rsidRPr="00A14AE6" w:rsidRDefault="00937BB9" w:rsidP="00402C13">
            <w:pPr>
              <w:spacing w:after="0" w:line="240" w:lineRule="auto"/>
              <w:jc w:val="center"/>
              <w:rPr>
                <w:rFonts w:cs="Times New Roman"/>
                <w:sz w:val="20"/>
                <w:szCs w:val="20"/>
                <w:lang w:eastAsia="uk-UA"/>
              </w:rPr>
            </w:pPr>
          </w:p>
        </w:tc>
        <w:tc>
          <w:tcPr>
            <w:tcW w:w="1980" w:type="dxa"/>
            <w:gridSpan w:val="2"/>
            <w:tcBorders>
              <w:top w:val="single" w:sz="4" w:space="0" w:color="auto"/>
              <w:left w:val="single" w:sz="4" w:space="0" w:color="auto"/>
              <w:bottom w:val="single" w:sz="4" w:space="0" w:color="auto"/>
              <w:right w:val="single" w:sz="4" w:space="0" w:color="auto"/>
            </w:tcBorders>
          </w:tcPr>
          <w:p w14:paraId="2ACE7940" w14:textId="77777777" w:rsidR="00A14AE6" w:rsidRPr="00A14AE6" w:rsidRDefault="00A14AE6" w:rsidP="00402C13">
            <w:pPr>
              <w:spacing w:after="0" w:line="240" w:lineRule="auto"/>
              <w:jc w:val="center"/>
              <w:rPr>
                <w:rFonts w:cs="Times New Roman"/>
                <w:sz w:val="20"/>
                <w:szCs w:val="20"/>
                <w:lang w:eastAsia="uk-UA"/>
              </w:rPr>
            </w:pPr>
            <w:r w:rsidRPr="00A14AE6">
              <w:rPr>
                <w:sz w:val="20"/>
                <w:szCs w:val="20"/>
              </w:rPr>
              <w:t>Тернопільський район, Великогаївська сільська і Великобірківська селищна територіальні громади,  водно-болотний масив між селами Смиківці, Дичків і селищем міського типу Великі Бірки</w:t>
            </w:r>
          </w:p>
          <w:p w14:paraId="52D0878C" w14:textId="77777777" w:rsidR="00937BB9" w:rsidRPr="00A14AE6" w:rsidRDefault="00937BB9" w:rsidP="00402C13">
            <w:pPr>
              <w:spacing w:after="0" w:line="240" w:lineRule="auto"/>
              <w:jc w:val="center"/>
              <w:rPr>
                <w:rFonts w:cs="Times New Roman"/>
                <w:bCs/>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24ECFA60" w14:textId="0144E963" w:rsidR="00937BB9" w:rsidRPr="00C00AA4" w:rsidRDefault="00A14AE6" w:rsidP="00402C13">
            <w:pPr>
              <w:spacing w:after="0" w:line="240" w:lineRule="auto"/>
              <w:jc w:val="center"/>
              <w:rPr>
                <w:rFonts w:cs="Times New Roman"/>
                <w:sz w:val="20"/>
                <w:szCs w:val="20"/>
                <w:lang w:eastAsia="uk-UA"/>
              </w:rPr>
            </w:pPr>
            <w:r>
              <w:rPr>
                <w:rFonts w:cs="Times New Roman"/>
                <w:sz w:val="20"/>
                <w:szCs w:val="20"/>
                <w:lang w:eastAsia="uk-UA"/>
              </w:rPr>
              <w:t>28,60</w:t>
            </w:r>
          </w:p>
        </w:tc>
        <w:tc>
          <w:tcPr>
            <w:tcW w:w="2339" w:type="dxa"/>
            <w:gridSpan w:val="4"/>
            <w:tcBorders>
              <w:top w:val="single" w:sz="4" w:space="0" w:color="auto"/>
              <w:left w:val="single" w:sz="4" w:space="0" w:color="auto"/>
              <w:bottom w:val="single" w:sz="4" w:space="0" w:color="auto"/>
              <w:right w:val="single" w:sz="4" w:space="0" w:color="auto"/>
            </w:tcBorders>
          </w:tcPr>
          <w:p w14:paraId="324DF9A9" w14:textId="2BAC5C25" w:rsidR="00937BB9" w:rsidRPr="00C00AA4" w:rsidRDefault="002008A3" w:rsidP="00402C13">
            <w:pPr>
              <w:spacing w:after="0" w:line="240" w:lineRule="atLeast"/>
              <w:rPr>
                <w:rFonts w:cs="Times New Roman"/>
                <w:b/>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8E0BDB7" w14:textId="77777777" w:rsidR="00A14AE6" w:rsidRPr="00A14AE6" w:rsidRDefault="00A14AE6" w:rsidP="00402C13">
            <w:pPr>
              <w:spacing w:after="0" w:line="240" w:lineRule="auto"/>
              <w:jc w:val="center"/>
              <w:rPr>
                <w:rFonts w:cs="Times New Roman"/>
                <w:color w:val="000000" w:themeColor="text1"/>
                <w:sz w:val="20"/>
                <w:szCs w:val="20"/>
                <w:lang w:eastAsia="uk-UA"/>
              </w:rPr>
            </w:pPr>
            <w:r w:rsidRPr="00A14AE6">
              <w:rPr>
                <w:color w:val="000000" w:themeColor="text1"/>
                <w:sz w:val="20"/>
                <w:szCs w:val="20"/>
              </w:rPr>
              <w:t>Великогаївська сільська і Великобірківська селищна ради Тернопільського району</w:t>
            </w:r>
          </w:p>
          <w:p w14:paraId="746F987D" w14:textId="77777777" w:rsidR="00937BB9" w:rsidRPr="00C00AA4" w:rsidRDefault="00937BB9"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26FEBA92" w14:textId="77777777" w:rsidR="00D14245" w:rsidRPr="00D14245" w:rsidRDefault="00D14245" w:rsidP="00402C13">
            <w:pPr>
              <w:spacing w:after="0" w:line="240" w:lineRule="auto"/>
              <w:ind w:firstLine="175"/>
              <w:jc w:val="both"/>
              <w:rPr>
                <w:rFonts w:cs="Times New Roman"/>
                <w:bCs/>
                <w:sz w:val="20"/>
                <w:szCs w:val="20"/>
              </w:rPr>
            </w:pPr>
            <w:r w:rsidRPr="00D14245">
              <w:rPr>
                <w:rFonts w:cs="Times New Roman"/>
                <w:bCs/>
                <w:sz w:val="20"/>
                <w:szCs w:val="20"/>
              </w:rPr>
              <w:t>Річковий ландшафт з добре збереженою лучно-болотною рослинністю</w:t>
            </w:r>
          </w:p>
          <w:p w14:paraId="1548307C" w14:textId="77777777" w:rsidR="00D14245" w:rsidRPr="007868D1" w:rsidRDefault="00D14245" w:rsidP="00402C13">
            <w:pPr>
              <w:spacing w:after="0" w:line="240" w:lineRule="auto"/>
              <w:ind w:firstLine="175"/>
              <w:jc w:val="both"/>
              <w:rPr>
                <w:rFonts w:cs="Times New Roman"/>
                <w:bCs/>
                <w:sz w:val="20"/>
                <w:szCs w:val="20"/>
              </w:rPr>
            </w:pPr>
            <w:r w:rsidRPr="007868D1">
              <w:rPr>
                <w:rFonts w:cs="Times New Roman"/>
                <w:bCs/>
                <w:sz w:val="20"/>
                <w:szCs w:val="20"/>
              </w:rPr>
              <w:t xml:space="preserve">Частина </w:t>
            </w:r>
            <w:r w:rsidRPr="007868D1">
              <w:rPr>
                <w:rFonts w:cs="Times New Roman"/>
                <w:sz w:val="20"/>
                <w:szCs w:val="20"/>
                <w:lang w:eastAsia="uk-UA"/>
              </w:rPr>
              <w:t>ландшафтного заказника місцевого значення</w:t>
            </w:r>
            <w:r w:rsidRPr="007868D1">
              <w:rPr>
                <w:rFonts w:cs="Times New Roman"/>
                <w:bCs/>
                <w:sz w:val="20"/>
                <w:szCs w:val="20"/>
              </w:rPr>
              <w:t xml:space="preserve"> «Головачеве» площею 28,60 га</w:t>
            </w:r>
          </w:p>
          <w:p w14:paraId="7839FA47" w14:textId="77777777" w:rsidR="00937BB9" w:rsidRPr="00C00AA4" w:rsidRDefault="00937BB9" w:rsidP="00402C13">
            <w:pPr>
              <w:spacing w:after="0" w:line="240" w:lineRule="auto"/>
              <w:rPr>
                <w:rFonts w:cs="Times New Roman"/>
                <w:sz w:val="20"/>
                <w:szCs w:val="20"/>
              </w:rPr>
            </w:pPr>
          </w:p>
        </w:tc>
      </w:tr>
      <w:tr w:rsidR="00937BB9" w:rsidRPr="00C00AA4" w14:paraId="0319E0D8" w14:textId="77777777" w:rsidTr="006467EE">
        <w:tc>
          <w:tcPr>
            <w:tcW w:w="567" w:type="dxa"/>
            <w:tcBorders>
              <w:top w:val="single" w:sz="4" w:space="0" w:color="auto"/>
              <w:left w:val="single" w:sz="4" w:space="0" w:color="auto"/>
              <w:bottom w:val="single" w:sz="4" w:space="0" w:color="auto"/>
              <w:right w:val="single" w:sz="4" w:space="0" w:color="auto"/>
            </w:tcBorders>
          </w:tcPr>
          <w:p w14:paraId="1D95E602" w14:textId="77777777" w:rsidR="00937BB9" w:rsidRPr="00C00AA4" w:rsidRDefault="00937BB9"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1AA59147" w14:textId="0C68481F" w:rsidR="00937BB9" w:rsidRDefault="00B82D5D" w:rsidP="00402C13">
            <w:pPr>
              <w:spacing w:after="0" w:line="240" w:lineRule="atLeast"/>
              <w:jc w:val="center"/>
              <w:rPr>
                <w:rFonts w:cs="Times New Roman"/>
                <w:sz w:val="20"/>
                <w:szCs w:val="20"/>
              </w:rPr>
            </w:pPr>
            <w:r>
              <w:rPr>
                <w:rFonts w:cs="Times New Roman"/>
                <w:sz w:val="20"/>
                <w:szCs w:val="20"/>
              </w:rPr>
              <w:t>14</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5CC30D42" w14:textId="1B87C995" w:rsidR="00937BB9" w:rsidRPr="00C00AA4" w:rsidRDefault="00937BB9" w:rsidP="00402C13">
            <w:pPr>
              <w:spacing w:after="0" w:line="240" w:lineRule="atLeast"/>
              <w:jc w:val="center"/>
              <w:rPr>
                <w:rFonts w:cs="Times New Roman"/>
                <w:sz w:val="20"/>
                <w:szCs w:val="20"/>
              </w:rPr>
            </w:pPr>
            <w:r w:rsidRPr="00C00AA4">
              <w:rPr>
                <w:rFonts w:cs="Times New Roman"/>
                <w:sz w:val="20"/>
                <w:szCs w:val="20"/>
              </w:rPr>
              <w:t xml:space="preserve">Ландшафтний заказник </w:t>
            </w:r>
            <w:r w:rsidR="00A14AE6">
              <w:rPr>
                <w:rFonts w:cs="Times New Roman"/>
                <w:sz w:val="20"/>
                <w:szCs w:val="20"/>
              </w:rPr>
              <w:t xml:space="preserve">,,Лошнівська </w:t>
            </w:r>
            <w:r w:rsidR="00A14AE6">
              <w:rPr>
                <w:rFonts w:cs="Times New Roman"/>
                <w:sz w:val="20"/>
                <w:szCs w:val="20"/>
                <w:lang w:eastAsia="uk-UA"/>
              </w:rPr>
              <w:t>с</w:t>
            </w:r>
            <w:r w:rsidRPr="00C00AA4">
              <w:rPr>
                <w:rFonts w:cs="Times New Roman"/>
                <w:sz w:val="20"/>
                <w:szCs w:val="20"/>
                <w:lang w:eastAsia="uk-UA"/>
              </w:rPr>
              <w:t>тінка</w:t>
            </w:r>
            <w:r w:rsidR="00A14AE6">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7100C5A5" w14:textId="77777777" w:rsidR="00A14AE6" w:rsidRPr="00A14AE6" w:rsidRDefault="00A14AE6" w:rsidP="00402C13">
            <w:pPr>
              <w:spacing w:after="0" w:line="240" w:lineRule="auto"/>
              <w:jc w:val="center"/>
              <w:rPr>
                <w:rFonts w:cs="Times New Roman"/>
                <w:sz w:val="20"/>
                <w:szCs w:val="20"/>
                <w:lang w:eastAsia="uk-UA"/>
              </w:rPr>
            </w:pPr>
            <w:r w:rsidRPr="00A14AE6">
              <w:rPr>
                <w:sz w:val="20"/>
                <w:szCs w:val="20"/>
              </w:rPr>
              <w:t>Рішення Тернопільської обласної ради від 26.08.2022 № 605</w:t>
            </w:r>
          </w:p>
          <w:p w14:paraId="41E08D38" w14:textId="77777777" w:rsidR="00937BB9" w:rsidRPr="00A14AE6" w:rsidRDefault="00937BB9" w:rsidP="00402C13">
            <w:pPr>
              <w:spacing w:after="0" w:line="240" w:lineRule="auto"/>
              <w:jc w:val="center"/>
              <w:rPr>
                <w:rFonts w:cs="Times New Roman"/>
                <w:sz w:val="20"/>
                <w:szCs w:val="20"/>
                <w:lang w:eastAsia="uk-UA"/>
              </w:rPr>
            </w:pPr>
          </w:p>
        </w:tc>
        <w:tc>
          <w:tcPr>
            <w:tcW w:w="1980" w:type="dxa"/>
            <w:gridSpan w:val="2"/>
            <w:tcBorders>
              <w:top w:val="single" w:sz="4" w:space="0" w:color="auto"/>
              <w:left w:val="single" w:sz="4" w:space="0" w:color="auto"/>
              <w:bottom w:val="single" w:sz="4" w:space="0" w:color="auto"/>
              <w:right w:val="single" w:sz="4" w:space="0" w:color="auto"/>
            </w:tcBorders>
          </w:tcPr>
          <w:p w14:paraId="0083A5B7" w14:textId="77777777" w:rsidR="00A14AE6" w:rsidRPr="00A14AE6" w:rsidRDefault="00A14AE6" w:rsidP="00402C13">
            <w:pPr>
              <w:spacing w:after="0" w:line="240" w:lineRule="auto"/>
              <w:jc w:val="center"/>
              <w:rPr>
                <w:rFonts w:cs="Times New Roman"/>
                <w:color w:val="000000" w:themeColor="text1"/>
                <w:sz w:val="20"/>
                <w:szCs w:val="20"/>
                <w:lang w:eastAsia="uk-UA"/>
              </w:rPr>
            </w:pPr>
            <w:r w:rsidRPr="00A14AE6">
              <w:rPr>
                <w:color w:val="000000" w:themeColor="text1"/>
                <w:sz w:val="20"/>
                <w:szCs w:val="20"/>
              </w:rPr>
              <w:t xml:space="preserve">Тернопільський район, Теребовлянська міська територіальна громада,  між с. Кровинка та  с. Лошнів, кв. 12  вид. 5.1, 8, кв. 14 вид. 2, 6 -8,  кв. 16 вид. 3-9,  кв. 25, вид. 10-12, кв. 27 вид. 1-4, кв. 28 вид. 1,2, кв. 29 вид. 1,4, кв. 30 вид. 1-5 Теребовлянського лісництва філії «Кременецьке лісове господарство» ДП «Ліси України» </w:t>
            </w:r>
          </w:p>
          <w:p w14:paraId="5E967AED" w14:textId="77777777" w:rsidR="00937BB9" w:rsidRPr="00A14AE6" w:rsidRDefault="00937BB9" w:rsidP="00402C13">
            <w:pPr>
              <w:spacing w:after="0" w:line="240" w:lineRule="auto"/>
              <w:jc w:val="center"/>
              <w:rPr>
                <w:rFonts w:cs="Times New Roman"/>
                <w:bCs/>
                <w:color w:val="000000" w:themeColor="text1"/>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4DF6D147" w14:textId="7EC64709" w:rsidR="00937BB9" w:rsidRPr="00C00AA4" w:rsidRDefault="00A14AE6" w:rsidP="00402C13">
            <w:pPr>
              <w:spacing w:after="0" w:line="240" w:lineRule="auto"/>
              <w:jc w:val="center"/>
              <w:rPr>
                <w:rFonts w:cs="Times New Roman"/>
                <w:sz w:val="20"/>
                <w:szCs w:val="20"/>
                <w:lang w:eastAsia="uk-UA"/>
              </w:rPr>
            </w:pPr>
            <w:r>
              <w:rPr>
                <w:rFonts w:cs="Times New Roman"/>
                <w:sz w:val="20"/>
                <w:szCs w:val="20"/>
                <w:lang w:eastAsia="uk-UA"/>
              </w:rPr>
              <w:t>123,90</w:t>
            </w:r>
          </w:p>
        </w:tc>
        <w:tc>
          <w:tcPr>
            <w:tcW w:w="2339" w:type="dxa"/>
            <w:gridSpan w:val="4"/>
            <w:tcBorders>
              <w:top w:val="single" w:sz="4" w:space="0" w:color="auto"/>
              <w:left w:val="single" w:sz="4" w:space="0" w:color="auto"/>
              <w:bottom w:val="single" w:sz="4" w:space="0" w:color="auto"/>
              <w:right w:val="single" w:sz="4" w:space="0" w:color="auto"/>
            </w:tcBorders>
          </w:tcPr>
          <w:p w14:paraId="10C78250" w14:textId="0E57BCE7" w:rsidR="00937BB9" w:rsidRPr="00C00AA4" w:rsidRDefault="002008A3" w:rsidP="00402C13">
            <w:pPr>
              <w:spacing w:after="0" w:line="240" w:lineRule="atLeast"/>
              <w:rPr>
                <w:rFonts w:cs="Times New Roman"/>
                <w:b/>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9813C92" w14:textId="77777777" w:rsidR="00A14AE6" w:rsidRPr="00A14AE6" w:rsidRDefault="00A14AE6" w:rsidP="00402C13">
            <w:pPr>
              <w:spacing w:after="0" w:line="240" w:lineRule="auto"/>
              <w:jc w:val="center"/>
              <w:rPr>
                <w:rFonts w:cs="Times New Roman"/>
                <w:color w:val="000000" w:themeColor="text1"/>
                <w:sz w:val="20"/>
                <w:szCs w:val="20"/>
                <w:lang w:eastAsia="uk-UA"/>
              </w:rPr>
            </w:pPr>
            <w:r w:rsidRPr="00A14AE6">
              <w:rPr>
                <w:color w:val="000000" w:themeColor="text1"/>
                <w:sz w:val="20"/>
                <w:szCs w:val="20"/>
              </w:rPr>
              <w:t>Державне спеціалізоване господарське підприємство «Ліси України»  (філія «Кременецьке  лісове господарство»)</w:t>
            </w:r>
          </w:p>
          <w:p w14:paraId="50DEF1A8" w14:textId="77777777" w:rsidR="00937BB9" w:rsidRPr="00C00AA4" w:rsidRDefault="00937BB9"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13E99586" w14:textId="174A45B7" w:rsidR="00937BB9" w:rsidRPr="00D14245" w:rsidRDefault="00D14245" w:rsidP="00402C13">
            <w:pPr>
              <w:spacing w:after="0" w:line="240" w:lineRule="auto"/>
              <w:rPr>
                <w:rFonts w:cs="Times New Roman"/>
                <w:sz w:val="20"/>
                <w:szCs w:val="20"/>
              </w:rPr>
            </w:pPr>
            <w:r w:rsidRPr="00D14245">
              <w:rPr>
                <w:sz w:val="20"/>
                <w:szCs w:val="20"/>
              </w:rPr>
              <w:t>Лісові та лучно-болотні фітоценози, які є місцем зростання гніздівки звичайної, любки дволистої, підсніжника білосніжного - видів рослин, занесених до Червоної книги України, конвалії звичайної – виду флори, занесеного до Переліку рідкісних і таких, що перебувають під загрозою зникнення на території Тернопільської області, ряду інших видів рослинного світу, а також місцем перебування тхору лісового, сови довгохвостої - видів тварин, занесених до Червоної книги України</w:t>
            </w:r>
          </w:p>
        </w:tc>
      </w:tr>
      <w:tr w:rsidR="00937BB9" w:rsidRPr="00C00AA4" w14:paraId="4AA5ECDA" w14:textId="77777777" w:rsidTr="006467EE">
        <w:tc>
          <w:tcPr>
            <w:tcW w:w="567" w:type="dxa"/>
            <w:tcBorders>
              <w:top w:val="single" w:sz="4" w:space="0" w:color="auto"/>
              <w:left w:val="single" w:sz="4" w:space="0" w:color="auto"/>
              <w:bottom w:val="single" w:sz="4" w:space="0" w:color="auto"/>
              <w:right w:val="single" w:sz="4" w:space="0" w:color="auto"/>
            </w:tcBorders>
          </w:tcPr>
          <w:p w14:paraId="03A0D88C" w14:textId="77777777" w:rsidR="00937BB9" w:rsidRPr="00C00AA4" w:rsidRDefault="00937BB9"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CA013AD" w14:textId="770D1EA3" w:rsidR="00937BB9" w:rsidRDefault="00B82D5D" w:rsidP="00402C13">
            <w:pPr>
              <w:spacing w:after="0" w:line="240" w:lineRule="atLeast"/>
              <w:jc w:val="center"/>
              <w:rPr>
                <w:rFonts w:cs="Times New Roman"/>
                <w:sz w:val="20"/>
                <w:szCs w:val="20"/>
              </w:rPr>
            </w:pPr>
            <w:r>
              <w:rPr>
                <w:rFonts w:cs="Times New Roman"/>
                <w:sz w:val="20"/>
                <w:szCs w:val="20"/>
              </w:rPr>
              <w:t>15</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341FC31E" w14:textId="13470401" w:rsidR="00937BB9" w:rsidRPr="00C00AA4" w:rsidRDefault="00937BB9" w:rsidP="00402C13">
            <w:pPr>
              <w:spacing w:after="0" w:line="240" w:lineRule="atLeast"/>
              <w:jc w:val="center"/>
              <w:rPr>
                <w:rFonts w:cs="Times New Roman"/>
                <w:sz w:val="20"/>
                <w:szCs w:val="20"/>
              </w:rPr>
            </w:pPr>
            <w:r w:rsidRPr="00C00AA4">
              <w:rPr>
                <w:rFonts w:cs="Times New Roman"/>
                <w:sz w:val="20"/>
                <w:szCs w:val="20"/>
              </w:rPr>
              <w:t xml:space="preserve">Ландшафтний заказник </w:t>
            </w:r>
            <w:r>
              <w:rPr>
                <w:rFonts w:cs="Times New Roman"/>
                <w:sz w:val="20"/>
                <w:szCs w:val="20"/>
              </w:rPr>
              <w:t>«</w:t>
            </w:r>
            <w:r w:rsidR="00A14AE6">
              <w:rPr>
                <w:rFonts w:cs="Times New Roman"/>
                <w:sz w:val="20"/>
                <w:szCs w:val="20"/>
                <w:lang w:eastAsia="uk-UA"/>
              </w:rPr>
              <w:t>Круждяк</w:t>
            </w:r>
            <w:r>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3E532DAD" w14:textId="77777777" w:rsidR="00A14AE6" w:rsidRPr="00A14AE6" w:rsidRDefault="00A14AE6" w:rsidP="00402C13">
            <w:pPr>
              <w:spacing w:after="0" w:line="240" w:lineRule="auto"/>
              <w:jc w:val="center"/>
              <w:rPr>
                <w:rFonts w:cs="Times New Roman"/>
                <w:sz w:val="20"/>
                <w:szCs w:val="20"/>
                <w:lang w:eastAsia="uk-UA"/>
              </w:rPr>
            </w:pPr>
            <w:r w:rsidRPr="00A14AE6">
              <w:rPr>
                <w:sz w:val="20"/>
                <w:szCs w:val="20"/>
              </w:rPr>
              <w:t>Рішення Тернопільської обласної ради від 08.12.2017 №838</w:t>
            </w:r>
          </w:p>
          <w:p w14:paraId="418D259F" w14:textId="77777777" w:rsidR="00937BB9" w:rsidRPr="00A14AE6" w:rsidRDefault="00937BB9" w:rsidP="00402C13">
            <w:pPr>
              <w:spacing w:after="0" w:line="240" w:lineRule="auto"/>
              <w:jc w:val="center"/>
              <w:rPr>
                <w:rFonts w:cs="Times New Roman"/>
                <w:sz w:val="20"/>
                <w:szCs w:val="20"/>
                <w:lang w:eastAsia="uk-UA"/>
              </w:rPr>
            </w:pPr>
          </w:p>
        </w:tc>
        <w:tc>
          <w:tcPr>
            <w:tcW w:w="1980" w:type="dxa"/>
            <w:gridSpan w:val="2"/>
            <w:tcBorders>
              <w:top w:val="single" w:sz="4" w:space="0" w:color="auto"/>
              <w:left w:val="single" w:sz="4" w:space="0" w:color="auto"/>
              <w:bottom w:val="single" w:sz="4" w:space="0" w:color="auto"/>
              <w:right w:val="single" w:sz="4" w:space="0" w:color="auto"/>
            </w:tcBorders>
          </w:tcPr>
          <w:p w14:paraId="58A9E04C" w14:textId="77777777" w:rsidR="00A14AE6" w:rsidRPr="00A14AE6" w:rsidRDefault="00A14AE6" w:rsidP="00402C13">
            <w:pPr>
              <w:spacing w:after="0" w:line="240" w:lineRule="auto"/>
              <w:jc w:val="center"/>
              <w:rPr>
                <w:rFonts w:cs="Times New Roman"/>
                <w:sz w:val="20"/>
                <w:szCs w:val="20"/>
                <w:lang w:eastAsia="uk-UA"/>
              </w:rPr>
            </w:pPr>
            <w:r w:rsidRPr="00A14AE6">
              <w:rPr>
                <w:sz w:val="20"/>
                <w:szCs w:val="20"/>
              </w:rPr>
              <w:t xml:space="preserve">Тернопільський район, Байковецька сільська територіальна громада, заболочена заплава р. Гніздична на північно-західній околиці с. Байківці </w:t>
            </w:r>
          </w:p>
          <w:p w14:paraId="5EE928CA" w14:textId="77777777" w:rsidR="00937BB9" w:rsidRPr="00A14AE6" w:rsidRDefault="00937BB9" w:rsidP="00402C13">
            <w:pPr>
              <w:spacing w:after="0" w:line="240" w:lineRule="auto"/>
              <w:jc w:val="center"/>
              <w:rPr>
                <w:rFonts w:cs="Times New Roman"/>
                <w:bCs/>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31CEBA08" w14:textId="479751F8" w:rsidR="00937BB9" w:rsidRPr="00C00AA4" w:rsidRDefault="00A14AE6" w:rsidP="00402C13">
            <w:pPr>
              <w:spacing w:after="0" w:line="240" w:lineRule="auto"/>
              <w:jc w:val="center"/>
              <w:rPr>
                <w:rFonts w:cs="Times New Roman"/>
                <w:sz w:val="20"/>
                <w:szCs w:val="20"/>
                <w:lang w:eastAsia="uk-UA"/>
              </w:rPr>
            </w:pPr>
            <w:r>
              <w:rPr>
                <w:rFonts w:cs="Times New Roman"/>
                <w:sz w:val="20"/>
                <w:szCs w:val="20"/>
                <w:lang w:eastAsia="uk-UA"/>
              </w:rPr>
              <w:t>6,00</w:t>
            </w:r>
          </w:p>
        </w:tc>
        <w:tc>
          <w:tcPr>
            <w:tcW w:w="2339" w:type="dxa"/>
            <w:gridSpan w:val="4"/>
            <w:tcBorders>
              <w:top w:val="single" w:sz="4" w:space="0" w:color="auto"/>
              <w:left w:val="single" w:sz="4" w:space="0" w:color="auto"/>
              <w:bottom w:val="single" w:sz="4" w:space="0" w:color="auto"/>
              <w:right w:val="single" w:sz="4" w:space="0" w:color="auto"/>
            </w:tcBorders>
          </w:tcPr>
          <w:p w14:paraId="62C386EB" w14:textId="56F6AC01" w:rsidR="00937BB9" w:rsidRPr="00C00AA4" w:rsidRDefault="002008A3" w:rsidP="00402C13">
            <w:pPr>
              <w:spacing w:after="0" w:line="240" w:lineRule="atLeast"/>
              <w:rPr>
                <w:rFonts w:cs="Times New Roman"/>
                <w:b/>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1004134" w14:textId="77777777" w:rsidR="00A14AE6" w:rsidRPr="00A14AE6" w:rsidRDefault="00A14AE6" w:rsidP="00402C13">
            <w:pPr>
              <w:spacing w:after="0" w:line="240" w:lineRule="auto"/>
              <w:jc w:val="center"/>
              <w:rPr>
                <w:rFonts w:cs="Times New Roman"/>
                <w:sz w:val="20"/>
                <w:szCs w:val="20"/>
                <w:lang w:eastAsia="uk-UA"/>
              </w:rPr>
            </w:pPr>
            <w:r w:rsidRPr="00A14AE6">
              <w:rPr>
                <w:sz w:val="20"/>
                <w:szCs w:val="20"/>
              </w:rPr>
              <w:t xml:space="preserve">Байковецька сільська рада Тернопільського району </w:t>
            </w:r>
          </w:p>
          <w:p w14:paraId="021BC030" w14:textId="77777777" w:rsidR="00937BB9" w:rsidRPr="00C00AA4" w:rsidRDefault="00937BB9"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7DA8AA9B" w14:textId="1CC11B77" w:rsidR="00937BB9" w:rsidRPr="00C00AA4" w:rsidRDefault="00D14245" w:rsidP="00402C13">
            <w:pPr>
              <w:spacing w:after="0" w:line="240" w:lineRule="auto"/>
              <w:rPr>
                <w:rFonts w:cs="Times New Roman"/>
                <w:sz w:val="20"/>
                <w:szCs w:val="20"/>
              </w:rPr>
            </w:pPr>
            <w:r w:rsidRPr="00D14245">
              <w:rPr>
                <w:rFonts w:cs="Times New Roman"/>
                <w:sz w:val="20"/>
                <w:szCs w:val="20"/>
              </w:rPr>
              <w:t>Типовий водно-болотний масив для Західного лісостепу  є регулятором водного режиму р. Гніздична та рівня ґрунтових вод прилеглих територій. На даній території сформувався лучно-болотний тип рослинності з  осоковими</w:t>
            </w:r>
            <w:r w:rsidRPr="00A8578D">
              <w:rPr>
                <w:rFonts w:cs="Times New Roman"/>
                <w:sz w:val="24"/>
                <w:szCs w:val="24"/>
              </w:rPr>
              <w:t xml:space="preserve">  </w:t>
            </w:r>
            <w:r w:rsidRPr="00D14245">
              <w:rPr>
                <w:rFonts w:cs="Times New Roman"/>
                <w:sz w:val="20"/>
                <w:szCs w:val="20"/>
              </w:rPr>
              <w:t>угруповання, що охороняються згідно з директивою Європейського економічного співтовариства 92/43/ЄЕС «Про збереження природних оселищ та видів природної фауни і флори». Особливу цінність зозульки травневі, занесені до Червоної книги України</w:t>
            </w:r>
          </w:p>
        </w:tc>
      </w:tr>
      <w:tr w:rsidR="00937BB9" w:rsidRPr="00C00AA4" w14:paraId="51414A1E" w14:textId="77777777" w:rsidTr="006467EE">
        <w:tc>
          <w:tcPr>
            <w:tcW w:w="567" w:type="dxa"/>
            <w:tcBorders>
              <w:top w:val="single" w:sz="4" w:space="0" w:color="auto"/>
              <w:left w:val="single" w:sz="4" w:space="0" w:color="auto"/>
              <w:bottom w:val="single" w:sz="4" w:space="0" w:color="auto"/>
              <w:right w:val="single" w:sz="4" w:space="0" w:color="auto"/>
            </w:tcBorders>
          </w:tcPr>
          <w:p w14:paraId="336AF3C9" w14:textId="77777777" w:rsidR="00937BB9" w:rsidRPr="00C00AA4" w:rsidRDefault="00937BB9"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91742A2" w14:textId="11D7304B" w:rsidR="00937BB9" w:rsidRDefault="00B82D5D" w:rsidP="00402C13">
            <w:pPr>
              <w:spacing w:after="0" w:line="240" w:lineRule="atLeast"/>
              <w:jc w:val="center"/>
              <w:rPr>
                <w:rFonts w:cs="Times New Roman"/>
                <w:sz w:val="20"/>
                <w:szCs w:val="20"/>
              </w:rPr>
            </w:pPr>
            <w:r>
              <w:rPr>
                <w:rFonts w:cs="Times New Roman"/>
                <w:sz w:val="20"/>
                <w:szCs w:val="20"/>
              </w:rPr>
              <w:t>16</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7C6407CE" w14:textId="025A8A58" w:rsidR="00937BB9" w:rsidRPr="00C00AA4" w:rsidRDefault="00937BB9" w:rsidP="00402C13">
            <w:pPr>
              <w:spacing w:after="0" w:line="240" w:lineRule="atLeast"/>
              <w:jc w:val="center"/>
              <w:rPr>
                <w:rFonts w:cs="Times New Roman"/>
                <w:sz w:val="20"/>
                <w:szCs w:val="20"/>
              </w:rPr>
            </w:pPr>
            <w:r w:rsidRPr="00C00AA4">
              <w:rPr>
                <w:rFonts w:cs="Times New Roman"/>
                <w:sz w:val="20"/>
                <w:szCs w:val="20"/>
              </w:rPr>
              <w:t xml:space="preserve">Ландшафтний заказник </w:t>
            </w:r>
            <w:r>
              <w:rPr>
                <w:rFonts w:cs="Times New Roman"/>
                <w:sz w:val="20"/>
                <w:szCs w:val="20"/>
              </w:rPr>
              <w:t>«</w:t>
            </w:r>
            <w:r w:rsidR="00A14AE6">
              <w:rPr>
                <w:rFonts w:cs="Times New Roman"/>
                <w:sz w:val="20"/>
                <w:szCs w:val="20"/>
                <w:lang w:eastAsia="uk-UA"/>
              </w:rPr>
              <w:t>Гуштинка</w:t>
            </w:r>
            <w:r>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4C92D81E" w14:textId="77777777" w:rsidR="00A14AE6" w:rsidRPr="00A14AE6" w:rsidRDefault="00A14AE6" w:rsidP="00402C13">
            <w:pPr>
              <w:spacing w:after="0" w:line="240" w:lineRule="auto"/>
              <w:jc w:val="center"/>
              <w:rPr>
                <w:rFonts w:cs="Times New Roman"/>
                <w:sz w:val="20"/>
                <w:szCs w:val="20"/>
                <w:lang w:eastAsia="uk-UA"/>
              </w:rPr>
            </w:pPr>
            <w:r w:rsidRPr="00A14AE6">
              <w:rPr>
                <w:sz w:val="20"/>
                <w:szCs w:val="20"/>
              </w:rPr>
              <w:t>Рішення Тернопільської обласної ради від 15.12.2021 № 397</w:t>
            </w:r>
          </w:p>
          <w:p w14:paraId="248C6A91" w14:textId="77777777" w:rsidR="00937BB9" w:rsidRPr="00A14AE6" w:rsidRDefault="00937BB9" w:rsidP="00402C13">
            <w:pPr>
              <w:spacing w:after="0" w:line="240" w:lineRule="auto"/>
              <w:jc w:val="center"/>
              <w:rPr>
                <w:rFonts w:cs="Times New Roman"/>
                <w:sz w:val="20"/>
                <w:szCs w:val="20"/>
                <w:lang w:eastAsia="uk-UA"/>
              </w:rPr>
            </w:pPr>
          </w:p>
        </w:tc>
        <w:tc>
          <w:tcPr>
            <w:tcW w:w="1980" w:type="dxa"/>
            <w:gridSpan w:val="2"/>
            <w:tcBorders>
              <w:top w:val="single" w:sz="4" w:space="0" w:color="auto"/>
              <w:left w:val="single" w:sz="4" w:space="0" w:color="auto"/>
              <w:bottom w:val="single" w:sz="4" w:space="0" w:color="auto"/>
              <w:right w:val="single" w:sz="4" w:space="0" w:color="auto"/>
            </w:tcBorders>
          </w:tcPr>
          <w:p w14:paraId="6E80F90A" w14:textId="77777777" w:rsidR="00A14AE6" w:rsidRPr="00A14AE6" w:rsidRDefault="00A14AE6" w:rsidP="00402C13">
            <w:pPr>
              <w:spacing w:after="0" w:line="240" w:lineRule="auto"/>
              <w:jc w:val="center"/>
              <w:rPr>
                <w:rFonts w:cs="Times New Roman"/>
                <w:sz w:val="20"/>
                <w:szCs w:val="20"/>
                <w:lang w:eastAsia="uk-UA"/>
              </w:rPr>
            </w:pPr>
            <w:r w:rsidRPr="00A14AE6">
              <w:rPr>
                <w:sz w:val="20"/>
                <w:szCs w:val="20"/>
              </w:rPr>
              <w:t>Чортківський район, Скала-Подільська селищна територіальна громада, стрімкий схил річки Збруч біля села Гуштинка Скала-Подільської селищної ради.</w:t>
            </w:r>
          </w:p>
          <w:p w14:paraId="39E0F28D" w14:textId="77777777" w:rsidR="00937BB9" w:rsidRPr="00C00AA4" w:rsidRDefault="00937BB9" w:rsidP="00402C13">
            <w:pPr>
              <w:spacing w:after="0" w:line="240" w:lineRule="auto"/>
              <w:jc w:val="center"/>
              <w:rPr>
                <w:rFonts w:cs="Times New Roman"/>
                <w:bCs/>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05C5D5B5" w14:textId="161A9255" w:rsidR="00937BB9" w:rsidRPr="00C00AA4" w:rsidRDefault="00A14AE6" w:rsidP="00402C13">
            <w:pPr>
              <w:spacing w:after="0" w:line="240" w:lineRule="auto"/>
              <w:jc w:val="center"/>
              <w:rPr>
                <w:rFonts w:cs="Times New Roman"/>
                <w:sz w:val="20"/>
                <w:szCs w:val="20"/>
                <w:lang w:eastAsia="uk-UA"/>
              </w:rPr>
            </w:pPr>
            <w:r>
              <w:rPr>
                <w:rFonts w:cs="Times New Roman"/>
                <w:sz w:val="20"/>
                <w:szCs w:val="20"/>
                <w:lang w:eastAsia="uk-UA"/>
              </w:rPr>
              <w:t>25,40</w:t>
            </w:r>
          </w:p>
        </w:tc>
        <w:tc>
          <w:tcPr>
            <w:tcW w:w="2339" w:type="dxa"/>
            <w:gridSpan w:val="4"/>
            <w:tcBorders>
              <w:top w:val="single" w:sz="4" w:space="0" w:color="auto"/>
              <w:left w:val="single" w:sz="4" w:space="0" w:color="auto"/>
              <w:bottom w:val="single" w:sz="4" w:space="0" w:color="auto"/>
              <w:right w:val="single" w:sz="4" w:space="0" w:color="auto"/>
            </w:tcBorders>
          </w:tcPr>
          <w:p w14:paraId="11A42300" w14:textId="232DF9B3" w:rsidR="00937BB9" w:rsidRPr="00C00AA4" w:rsidRDefault="00CC0C11" w:rsidP="00402C13">
            <w:pPr>
              <w:spacing w:after="0" w:line="240" w:lineRule="atLeast"/>
              <w:rPr>
                <w:rFonts w:cs="Times New Roman"/>
                <w:b/>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A1DA75D" w14:textId="77777777" w:rsidR="00A14AE6" w:rsidRPr="00A14AE6" w:rsidRDefault="00A14AE6" w:rsidP="00402C13">
            <w:pPr>
              <w:spacing w:after="0" w:line="240" w:lineRule="auto"/>
              <w:jc w:val="center"/>
              <w:rPr>
                <w:rFonts w:cs="Times New Roman"/>
                <w:sz w:val="20"/>
                <w:szCs w:val="20"/>
                <w:lang w:eastAsia="uk-UA"/>
              </w:rPr>
            </w:pPr>
            <w:r w:rsidRPr="00A14AE6">
              <w:rPr>
                <w:sz w:val="20"/>
                <w:szCs w:val="20"/>
              </w:rPr>
              <w:t>Скала-Подільська селищна рада Чортківського району</w:t>
            </w:r>
            <w:r w:rsidRPr="00A14AE6">
              <w:rPr>
                <w:rFonts w:cs="Times New Roman"/>
                <w:sz w:val="20"/>
                <w:szCs w:val="20"/>
                <w:lang w:eastAsia="uk-UA"/>
              </w:rPr>
              <w:t xml:space="preserve"> </w:t>
            </w:r>
          </w:p>
          <w:p w14:paraId="60DF6AD9" w14:textId="77777777" w:rsidR="00937BB9" w:rsidRPr="00C00AA4" w:rsidRDefault="00937BB9"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7612FB58" w14:textId="02E75151" w:rsidR="00937BB9" w:rsidRPr="00D14245" w:rsidRDefault="00D14245" w:rsidP="00402C13">
            <w:pPr>
              <w:spacing w:after="0" w:line="240" w:lineRule="auto"/>
              <w:rPr>
                <w:rFonts w:cs="Times New Roman"/>
                <w:sz w:val="20"/>
                <w:szCs w:val="20"/>
              </w:rPr>
            </w:pPr>
            <w:r w:rsidRPr="00D14245">
              <w:rPr>
                <w:sz w:val="20"/>
                <w:szCs w:val="20"/>
              </w:rPr>
              <w:t>Типовий ландшафт долини ріки Збруч, у межах якого підтримуються та відновлюються умови для існування типових та рідкісних угрупувань, популяції регіонально рідкісних та червонокнижних видів рослин, місця розмноження, скупчення і проживання рідкісних видів тварин, що перебувають під загрозою зникнення.</w:t>
            </w:r>
          </w:p>
        </w:tc>
      </w:tr>
      <w:tr w:rsidR="00CC36A1" w:rsidRPr="00C00AA4" w14:paraId="093A4E27" w14:textId="77777777" w:rsidTr="006467EE">
        <w:tc>
          <w:tcPr>
            <w:tcW w:w="567" w:type="dxa"/>
            <w:tcBorders>
              <w:top w:val="single" w:sz="4" w:space="0" w:color="auto"/>
              <w:left w:val="single" w:sz="4" w:space="0" w:color="auto"/>
              <w:bottom w:val="single" w:sz="4" w:space="0" w:color="auto"/>
              <w:right w:val="single" w:sz="4" w:space="0" w:color="auto"/>
            </w:tcBorders>
          </w:tcPr>
          <w:p w14:paraId="3FDE53A6"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F3BD395" w14:textId="61FE4D64" w:rsidR="00CC36A1" w:rsidRPr="00C00AA4" w:rsidRDefault="00901D21" w:rsidP="00402C13">
            <w:pPr>
              <w:spacing w:after="0" w:line="240" w:lineRule="atLeast"/>
              <w:jc w:val="center"/>
              <w:rPr>
                <w:rFonts w:cs="Times New Roman"/>
                <w:sz w:val="20"/>
                <w:szCs w:val="20"/>
              </w:rPr>
            </w:pPr>
            <w:r>
              <w:rPr>
                <w:rFonts w:cs="Times New Roman"/>
                <w:sz w:val="20"/>
                <w:szCs w:val="20"/>
              </w:rPr>
              <w:t>17</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4530D185"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Ландшафтний заказник </w:t>
            </w:r>
            <w:r w:rsidR="00516211">
              <w:rPr>
                <w:rFonts w:cs="Times New Roman"/>
                <w:sz w:val="20"/>
                <w:szCs w:val="20"/>
              </w:rPr>
              <w:t>«</w:t>
            </w:r>
            <w:r w:rsidRPr="00C00AA4">
              <w:rPr>
                <w:rFonts w:cs="Times New Roman"/>
                <w:sz w:val="20"/>
                <w:szCs w:val="20"/>
                <w:lang w:eastAsia="uk-UA"/>
              </w:rPr>
              <w:t xml:space="preserve">Стінка </w:t>
            </w:r>
            <w:r w:rsidR="00516211">
              <w:rPr>
                <w:rFonts w:cs="Times New Roman"/>
                <w:sz w:val="20"/>
                <w:szCs w:val="20"/>
                <w:lang w:eastAsia="uk-UA"/>
              </w:rPr>
              <w:t>«</w:t>
            </w:r>
            <w:r w:rsidRPr="00C00AA4">
              <w:rPr>
                <w:rFonts w:cs="Times New Roman"/>
                <w:sz w:val="20"/>
                <w:szCs w:val="20"/>
                <w:lang w:eastAsia="uk-UA"/>
              </w:rPr>
              <w:t>Улашківська</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7CE2C5B6"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Рішення Тернопільської обласної ради від 15.12.2011 №1291</w:t>
            </w:r>
          </w:p>
        </w:tc>
        <w:tc>
          <w:tcPr>
            <w:tcW w:w="1980" w:type="dxa"/>
            <w:gridSpan w:val="2"/>
            <w:tcBorders>
              <w:top w:val="single" w:sz="4" w:space="0" w:color="auto"/>
              <w:left w:val="single" w:sz="4" w:space="0" w:color="auto"/>
              <w:bottom w:val="single" w:sz="4" w:space="0" w:color="auto"/>
              <w:right w:val="single" w:sz="4" w:space="0" w:color="auto"/>
            </w:tcBorders>
          </w:tcPr>
          <w:p w14:paraId="22C7D4A0"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Чорткіський район</w:t>
            </w:r>
            <w:r w:rsidRPr="00C00AA4">
              <w:rPr>
                <w:rFonts w:cs="Times New Roman"/>
                <w:sz w:val="20"/>
                <w:szCs w:val="20"/>
                <w:lang w:eastAsia="uk-UA"/>
              </w:rPr>
              <w:t>,</w:t>
            </w:r>
          </w:p>
          <w:p w14:paraId="6734BB31"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Улашківці, кв.93 в.1 Улашківське лісництво, лісове урочище </w:t>
            </w:r>
            <w:r w:rsidR="00516211">
              <w:rPr>
                <w:rFonts w:cs="Times New Roman"/>
                <w:sz w:val="20"/>
                <w:szCs w:val="20"/>
                <w:lang w:eastAsia="uk-UA"/>
              </w:rPr>
              <w:t>«</w:t>
            </w:r>
            <w:r w:rsidRPr="00C00AA4">
              <w:rPr>
                <w:rFonts w:cs="Times New Roman"/>
                <w:sz w:val="20"/>
                <w:szCs w:val="20"/>
                <w:lang w:eastAsia="uk-UA"/>
              </w:rPr>
              <w:t>Млинівці</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CFE2210"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19,5</w:t>
            </w:r>
          </w:p>
        </w:tc>
        <w:tc>
          <w:tcPr>
            <w:tcW w:w="2339" w:type="dxa"/>
            <w:gridSpan w:val="4"/>
            <w:tcBorders>
              <w:top w:val="single" w:sz="4" w:space="0" w:color="auto"/>
              <w:left w:val="single" w:sz="4" w:space="0" w:color="auto"/>
              <w:bottom w:val="single" w:sz="4" w:space="0" w:color="auto"/>
              <w:right w:val="single" w:sz="4" w:space="0" w:color="auto"/>
            </w:tcBorders>
          </w:tcPr>
          <w:p w14:paraId="74B2081F" w14:textId="77777777" w:rsidR="00184582" w:rsidRPr="008257A2" w:rsidRDefault="00184582" w:rsidP="00402C13">
            <w:pPr>
              <w:spacing w:after="0" w:line="240" w:lineRule="auto"/>
              <w:jc w:val="center"/>
              <w:rPr>
                <w:rFonts w:cs="Times New Roman"/>
                <w:sz w:val="20"/>
                <w:szCs w:val="20"/>
                <w:lang w:eastAsia="uk-UA"/>
              </w:rPr>
            </w:pPr>
            <w:r w:rsidRPr="008257A2">
              <w:rPr>
                <w:sz w:val="20"/>
                <w:szCs w:val="20"/>
              </w:rPr>
              <w:t>6125585700:01:002:0008</w:t>
            </w:r>
          </w:p>
          <w:p w14:paraId="6C6DA2CA" w14:textId="3B013B69" w:rsidR="00CC36A1"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450B1DA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Чортківське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567CD29A"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Цікавий ландшафт становить невеликий </w:t>
            </w:r>
            <w:r w:rsidR="0003403E" w:rsidRPr="00C00AA4">
              <w:rPr>
                <w:rFonts w:cs="Times New Roman"/>
                <w:sz w:val="20"/>
                <w:szCs w:val="20"/>
              </w:rPr>
              <w:t>каньйоноподібних</w:t>
            </w:r>
            <w:r w:rsidR="00147DCB" w:rsidRPr="00C00AA4">
              <w:rPr>
                <w:rFonts w:cs="Times New Roman"/>
                <w:sz w:val="20"/>
                <w:szCs w:val="20"/>
              </w:rPr>
              <w:t xml:space="preserve"> крутий схил по ліво</w:t>
            </w:r>
            <w:r w:rsidRPr="00C00AA4">
              <w:rPr>
                <w:rFonts w:cs="Times New Roman"/>
                <w:sz w:val="20"/>
                <w:szCs w:val="20"/>
              </w:rPr>
              <w:t>му березі Серету.</w:t>
            </w:r>
          </w:p>
          <w:p w14:paraId="0DA8365D"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Серетського </w:t>
            </w:r>
            <w:r w:rsidR="0003403E"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CC36A1" w:rsidRPr="00C00AA4" w14:paraId="3C99E2F5" w14:textId="77777777" w:rsidTr="006467EE">
        <w:tc>
          <w:tcPr>
            <w:tcW w:w="567" w:type="dxa"/>
            <w:tcBorders>
              <w:top w:val="single" w:sz="4" w:space="0" w:color="auto"/>
              <w:left w:val="single" w:sz="4" w:space="0" w:color="auto"/>
              <w:bottom w:val="single" w:sz="4" w:space="0" w:color="auto"/>
              <w:right w:val="single" w:sz="4" w:space="0" w:color="auto"/>
            </w:tcBorders>
          </w:tcPr>
          <w:p w14:paraId="1CD4E2C5"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E0C66AD" w14:textId="48485E9A" w:rsidR="00CC36A1" w:rsidRPr="00C00AA4" w:rsidRDefault="00901D21" w:rsidP="00402C13">
            <w:pPr>
              <w:spacing w:after="0" w:line="240" w:lineRule="atLeast"/>
              <w:jc w:val="center"/>
              <w:rPr>
                <w:rFonts w:cs="Times New Roman"/>
                <w:sz w:val="20"/>
                <w:szCs w:val="20"/>
              </w:rPr>
            </w:pPr>
            <w:r>
              <w:rPr>
                <w:rFonts w:cs="Times New Roman"/>
                <w:sz w:val="20"/>
                <w:szCs w:val="20"/>
              </w:rPr>
              <w:t>18</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2CCBBCC9"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Лісовий заказник </w:t>
            </w:r>
            <w:r w:rsidR="00516211">
              <w:rPr>
                <w:rFonts w:cs="Times New Roman"/>
                <w:sz w:val="20"/>
                <w:szCs w:val="20"/>
              </w:rPr>
              <w:t>«</w:t>
            </w:r>
            <w:r w:rsidRPr="00C00AA4">
              <w:rPr>
                <w:rFonts w:cs="Times New Roman"/>
                <w:sz w:val="20"/>
                <w:szCs w:val="20"/>
                <w:lang w:eastAsia="uk-UA"/>
              </w:rPr>
              <w:t>Резерват клонів дуба звичайного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F163ED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337687F1"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Чортківський район</w:t>
            </w:r>
            <w:r w:rsidRPr="00C00AA4">
              <w:rPr>
                <w:rFonts w:cs="Times New Roman"/>
                <w:sz w:val="20"/>
                <w:szCs w:val="20"/>
                <w:lang w:eastAsia="uk-UA"/>
              </w:rPr>
              <w:t>,</w:t>
            </w:r>
          </w:p>
          <w:p w14:paraId="6549F25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Біла, Білецьке лісництво,  кв.27 в.4-6, лісове урочище </w:t>
            </w:r>
            <w:r w:rsidR="00516211">
              <w:rPr>
                <w:rFonts w:cs="Times New Roman"/>
                <w:sz w:val="20"/>
                <w:szCs w:val="20"/>
                <w:lang w:eastAsia="uk-UA"/>
              </w:rPr>
              <w:t>«</w:t>
            </w:r>
            <w:r w:rsidRPr="00C00AA4">
              <w:rPr>
                <w:rFonts w:cs="Times New Roman"/>
                <w:sz w:val="20"/>
                <w:szCs w:val="20"/>
                <w:lang w:eastAsia="uk-UA"/>
              </w:rPr>
              <w:t>Білобожівка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0E363A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30,0</w:t>
            </w:r>
          </w:p>
        </w:tc>
        <w:tc>
          <w:tcPr>
            <w:tcW w:w="2339" w:type="dxa"/>
            <w:gridSpan w:val="4"/>
            <w:tcBorders>
              <w:top w:val="single" w:sz="4" w:space="0" w:color="auto"/>
              <w:left w:val="single" w:sz="4" w:space="0" w:color="auto"/>
              <w:bottom w:val="single" w:sz="4" w:space="0" w:color="auto"/>
              <w:right w:val="single" w:sz="4" w:space="0" w:color="auto"/>
            </w:tcBorders>
          </w:tcPr>
          <w:p w14:paraId="4610EF1D" w14:textId="77777777" w:rsidR="00184582" w:rsidRPr="008257A2" w:rsidRDefault="00184582" w:rsidP="00402C13">
            <w:pPr>
              <w:spacing w:after="0" w:line="240" w:lineRule="auto"/>
              <w:jc w:val="center"/>
              <w:rPr>
                <w:rFonts w:cs="Times New Roman"/>
                <w:sz w:val="20"/>
                <w:szCs w:val="20"/>
                <w:lang w:eastAsia="uk-UA"/>
              </w:rPr>
            </w:pPr>
            <w:r w:rsidRPr="008257A2">
              <w:rPr>
                <w:sz w:val="20"/>
                <w:szCs w:val="20"/>
              </w:rPr>
              <w:t>6125581000:01:005:0026</w:t>
            </w:r>
          </w:p>
          <w:p w14:paraId="0E73BCCA" w14:textId="3950F938" w:rsidR="00CC36A1"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091E5C2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Чортківське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6CC2755F"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Штучно створена клонова плантація дуба звичайного </w:t>
            </w:r>
            <w:r w:rsidRPr="00C00AA4">
              <w:rPr>
                <w:rFonts w:cs="Times New Roman"/>
                <w:i/>
                <w:iCs/>
                <w:sz w:val="20"/>
                <w:szCs w:val="20"/>
              </w:rPr>
              <w:t xml:space="preserve"> </w:t>
            </w:r>
            <w:r w:rsidRPr="00C00AA4">
              <w:rPr>
                <w:rFonts w:cs="Times New Roman"/>
                <w:sz w:val="20"/>
                <w:szCs w:val="20"/>
              </w:rPr>
              <w:t xml:space="preserve">ранньої форми. Взірець </w:t>
            </w:r>
            <w:r w:rsidR="0003403E" w:rsidRPr="00C00AA4">
              <w:rPr>
                <w:rFonts w:cs="Times New Roman"/>
                <w:sz w:val="20"/>
                <w:szCs w:val="20"/>
              </w:rPr>
              <w:t>лісорозведення</w:t>
            </w:r>
            <w:r w:rsidRPr="00C00AA4">
              <w:rPr>
                <w:rFonts w:cs="Times New Roman"/>
                <w:sz w:val="20"/>
                <w:szCs w:val="20"/>
              </w:rPr>
              <w:t xml:space="preserve"> в умовах Західного Лісостепу</w:t>
            </w:r>
          </w:p>
          <w:p w14:paraId="7B1DAD9A"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Серетського </w:t>
            </w:r>
            <w:r w:rsidR="0003403E"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CC36A1" w:rsidRPr="00C00AA4" w14:paraId="1A257D4C" w14:textId="77777777" w:rsidTr="006467EE">
        <w:tc>
          <w:tcPr>
            <w:tcW w:w="567" w:type="dxa"/>
            <w:tcBorders>
              <w:top w:val="single" w:sz="4" w:space="0" w:color="auto"/>
              <w:left w:val="single" w:sz="4" w:space="0" w:color="auto"/>
              <w:bottom w:val="single" w:sz="4" w:space="0" w:color="auto"/>
              <w:right w:val="single" w:sz="4" w:space="0" w:color="auto"/>
            </w:tcBorders>
          </w:tcPr>
          <w:p w14:paraId="76A4AE23"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6B96C74" w14:textId="1BF9FF11"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1</w:t>
            </w:r>
            <w:r w:rsidR="00901D21">
              <w:rPr>
                <w:rFonts w:cs="Times New Roman"/>
                <w:sz w:val="20"/>
                <w:szCs w:val="20"/>
              </w:rPr>
              <w:t>9</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32825BCF" w14:textId="77777777" w:rsidR="00CC36A1" w:rsidRPr="00C00AA4" w:rsidRDefault="0003403E" w:rsidP="00402C13">
            <w:pPr>
              <w:spacing w:after="0" w:line="240" w:lineRule="atLeast"/>
              <w:jc w:val="center"/>
              <w:rPr>
                <w:rFonts w:cs="Times New Roman"/>
                <w:sz w:val="20"/>
                <w:szCs w:val="20"/>
              </w:rPr>
            </w:pPr>
            <w:r w:rsidRPr="00C00AA4">
              <w:rPr>
                <w:rFonts w:cs="Times New Roman"/>
                <w:sz w:val="20"/>
                <w:szCs w:val="20"/>
              </w:rPr>
              <w:t>Ботанічний</w:t>
            </w:r>
            <w:r w:rsidR="00CC36A1" w:rsidRPr="00C00AA4">
              <w:rPr>
                <w:rFonts w:cs="Times New Roman"/>
                <w:sz w:val="20"/>
                <w:szCs w:val="20"/>
              </w:rPr>
              <w:t xml:space="preserve"> заказник </w:t>
            </w:r>
            <w:r w:rsidR="00516211">
              <w:rPr>
                <w:rFonts w:cs="Times New Roman"/>
                <w:sz w:val="20"/>
                <w:szCs w:val="20"/>
              </w:rPr>
              <w:t>«</w:t>
            </w:r>
            <w:r w:rsidR="00CC36A1" w:rsidRPr="00C00AA4">
              <w:rPr>
                <w:rFonts w:cs="Times New Roman"/>
                <w:sz w:val="20"/>
                <w:szCs w:val="20"/>
              </w:rPr>
              <w:t>Кизилові гаї</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E08DA7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30.08.1990  №189</w:t>
            </w:r>
          </w:p>
        </w:tc>
        <w:tc>
          <w:tcPr>
            <w:tcW w:w="1980" w:type="dxa"/>
            <w:gridSpan w:val="2"/>
            <w:tcBorders>
              <w:top w:val="single" w:sz="4" w:space="0" w:color="auto"/>
              <w:left w:val="single" w:sz="4" w:space="0" w:color="auto"/>
              <w:bottom w:val="single" w:sz="4" w:space="0" w:color="auto"/>
              <w:right w:val="single" w:sz="4" w:space="0" w:color="auto"/>
            </w:tcBorders>
          </w:tcPr>
          <w:p w14:paraId="44B2890F"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Бережанський район</w:t>
            </w:r>
            <w:r w:rsidRPr="00C00AA4">
              <w:rPr>
                <w:rFonts w:cs="Times New Roman"/>
                <w:sz w:val="20"/>
                <w:szCs w:val="20"/>
                <w:lang w:eastAsia="uk-UA"/>
              </w:rPr>
              <w:t>,</w:t>
            </w:r>
          </w:p>
          <w:p w14:paraId="1040DF4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 Божиків, х. Лози, схил північної експозиції гори Вітрова</w:t>
            </w:r>
          </w:p>
        </w:tc>
        <w:tc>
          <w:tcPr>
            <w:tcW w:w="1037" w:type="dxa"/>
            <w:gridSpan w:val="2"/>
            <w:tcBorders>
              <w:top w:val="single" w:sz="4" w:space="0" w:color="auto"/>
              <w:left w:val="single" w:sz="4" w:space="0" w:color="auto"/>
              <w:bottom w:val="single" w:sz="4" w:space="0" w:color="auto"/>
              <w:right w:val="single" w:sz="4" w:space="0" w:color="auto"/>
            </w:tcBorders>
          </w:tcPr>
          <w:p w14:paraId="23C1ECE0"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9,6</w:t>
            </w:r>
          </w:p>
        </w:tc>
        <w:tc>
          <w:tcPr>
            <w:tcW w:w="2339" w:type="dxa"/>
            <w:gridSpan w:val="4"/>
            <w:tcBorders>
              <w:top w:val="single" w:sz="4" w:space="0" w:color="auto"/>
              <w:left w:val="single" w:sz="4" w:space="0" w:color="auto"/>
              <w:bottom w:val="single" w:sz="4" w:space="0" w:color="auto"/>
              <w:right w:val="single" w:sz="4" w:space="0" w:color="auto"/>
            </w:tcBorders>
          </w:tcPr>
          <w:p w14:paraId="61A9178D" w14:textId="77777777" w:rsidR="00CC36A1" w:rsidRPr="00C00AA4" w:rsidRDefault="00023596" w:rsidP="00402C13">
            <w:pPr>
              <w:spacing w:after="0" w:line="240" w:lineRule="atLeast"/>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EF975AF"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Божиківська сільська рада Бережанського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33247EE9"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На північному схилі  </w:t>
            </w:r>
            <w:r w:rsidR="0003403E" w:rsidRPr="00C00AA4">
              <w:rPr>
                <w:rFonts w:cs="Times New Roman"/>
                <w:sz w:val="20"/>
                <w:szCs w:val="20"/>
              </w:rPr>
              <w:t>г.</w:t>
            </w:r>
            <w:r w:rsidR="0003403E">
              <w:rPr>
                <w:rFonts w:cs="Times New Roman"/>
                <w:sz w:val="20"/>
                <w:szCs w:val="20"/>
              </w:rPr>
              <w:t xml:space="preserve"> </w:t>
            </w:r>
            <w:r w:rsidR="0003403E" w:rsidRPr="00C00AA4">
              <w:rPr>
                <w:rFonts w:cs="Times New Roman"/>
                <w:sz w:val="20"/>
                <w:szCs w:val="20"/>
              </w:rPr>
              <w:t>Віт</w:t>
            </w:r>
            <w:r w:rsidR="00207351">
              <w:rPr>
                <w:rFonts w:cs="Times New Roman"/>
                <w:sz w:val="20"/>
                <w:szCs w:val="20"/>
              </w:rPr>
              <w:t>-</w:t>
            </w:r>
            <w:r w:rsidR="0003403E" w:rsidRPr="00C00AA4">
              <w:rPr>
                <w:rFonts w:cs="Times New Roman"/>
                <w:sz w:val="20"/>
                <w:szCs w:val="20"/>
              </w:rPr>
              <w:t>рова</w:t>
            </w:r>
            <w:r w:rsidRPr="00C00AA4">
              <w:rPr>
                <w:rFonts w:cs="Times New Roman"/>
                <w:sz w:val="20"/>
                <w:szCs w:val="20"/>
              </w:rPr>
              <w:t xml:space="preserve"> збереглися корінні  угруповання кизилу справжнього, який є цінною </w:t>
            </w:r>
            <w:r w:rsidR="0003403E" w:rsidRPr="00C00AA4">
              <w:rPr>
                <w:rFonts w:cs="Times New Roman"/>
                <w:sz w:val="20"/>
                <w:szCs w:val="20"/>
              </w:rPr>
              <w:t>харчовою</w:t>
            </w:r>
            <w:r w:rsidRPr="00C00AA4">
              <w:rPr>
                <w:rFonts w:cs="Times New Roman"/>
                <w:sz w:val="20"/>
                <w:szCs w:val="20"/>
              </w:rPr>
              <w:t xml:space="preserve"> та лікарською сиро</w:t>
            </w:r>
            <w:r w:rsidR="00857EA8" w:rsidRPr="00C00AA4">
              <w:rPr>
                <w:rFonts w:cs="Times New Roman"/>
                <w:sz w:val="20"/>
                <w:szCs w:val="20"/>
              </w:rPr>
              <w:t>виною, насіннє</w:t>
            </w:r>
            <w:r w:rsidRPr="00C00AA4">
              <w:rPr>
                <w:rFonts w:cs="Times New Roman"/>
                <w:sz w:val="20"/>
                <w:szCs w:val="20"/>
              </w:rPr>
              <w:t>вою базою для розведення його в штучно створених умовах.</w:t>
            </w:r>
            <w:r w:rsidR="00857EA8" w:rsidRPr="00C00AA4">
              <w:rPr>
                <w:rFonts w:cs="Times New Roman"/>
                <w:sz w:val="20"/>
                <w:szCs w:val="20"/>
              </w:rPr>
              <w:t xml:space="preserve"> </w:t>
            </w:r>
            <w:r w:rsidR="0003403E" w:rsidRPr="00C00AA4">
              <w:rPr>
                <w:rFonts w:cs="Times New Roman"/>
                <w:sz w:val="20"/>
                <w:szCs w:val="20"/>
              </w:rPr>
              <w:t>Згідно</w:t>
            </w:r>
            <w:r w:rsidRPr="00C00AA4">
              <w:rPr>
                <w:rFonts w:cs="Times New Roman"/>
                <w:sz w:val="20"/>
                <w:szCs w:val="20"/>
              </w:rPr>
              <w:t xml:space="preserve"> з </w:t>
            </w:r>
            <w:r w:rsidR="005976A6">
              <w:rPr>
                <w:rFonts w:cs="Times New Roman"/>
                <w:sz w:val="20"/>
                <w:szCs w:val="20"/>
              </w:rPr>
              <w:t>Регіональною</w:t>
            </w:r>
            <w:r w:rsidRPr="00C00AA4">
              <w:rPr>
                <w:rFonts w:cs="Times New Roman"/>
                <w:sz w:val="20"/>
                <w:szCs w:val="20"/>
              </w:rPr>
              <w:t xml:space="preserve"> схемою формування екологічної </w:t>
            </w:r>
            <w:r w:rsidR="0003403E" w:rsidRPr="00C00AA4">
              <w:rPr>
                <w:rFonts w:cs="Times New Roman"/>
                <w:sz w:val="20"/>
                <w:szCs w:val="20"/>
              </w:rPr>
              <w:t>ме</w:t>
            </w:r>
            <w:r w:rsidR="00972F4C">
              <w:rPr>
                <w:rFonts w:cs="Times New Roman"/>
                <w:sz w:val="20"/>
                <w:szCs w:val="20"/>
              </w:rPr>
              <w:t>-</w:t>
            </w:r>
            <w:r w:rsidR="0003403E" w:rsidRPr="00C00AA4">
              <w:rPr>
                <w:rFonts w:cs="Times New Roman"/>
                <w:sz w:val="20"/>
                <w:szCs w:val="20"/>
              </w:rPr>
              <w:t>режі</w:t>
            </w:r>
            <w:r w:rsidRPr="00C00AA4">
              <w:rPr>
                <w:rFonts w:cs="Times New Roman"/>
                <w:sz w:val="20"/>
                <w:szCs w:val="20"/>
              </w:rPr>
              <w:t xml:space="preserve"> Тернопільської області входить до складу </w:t>
            </w:r>
            <w:r w:rsidR="0003403E" w:rsidRPr="00C00AA4">
              <w:rPr>
                <w:rFonts w:cs="Times New Roman"/>
                <w:sz w:val="20"/>
                <w:szCs w:val="20"/>
              </w:rPr>
              <w:t>Опільського</w:t>
            </w:r>
            <w:r w:rsidRPr="00C00AA4">
              <w:rPr>
                <w:rFonts w:cs="Times New Roman"/>
                <w:sz w:val="20"/>
                <w:szCs w:val="20"/>
              </w:rPr>
              <w:t xml:space="preserve"> міжре</w:t>
            </w:r>
            <w:r w:rsidR="00857EA8" w:rsidRPr="00C00AA4">
              <w:rPr>
                <w:rFonts w:cs="Times New Roman"/>
                <w:sz w:val="20"/>
                <w:szCs w:val="20"/>
              </w:rPr>
              <w:t>гіо</w:t>
            </w:r>
            <w:r w:rsidRPr="00C00AA4">
              <w:rPr>
                <w:rFonts w:cs="Times New Roman"/>
                <w:sz w:val="20"/>
                <w:szCs w:val="20"/>
              </w:rPr>
              <w:t>нального екологічного коридору.</w:t>
            </w:r>
          </w:p>
        </w:tc>
      </w:tr>
      <w:tr w:rsidR="00CC36A1" w:rsidRPr="00C00AA4" w14:paraId="2B4DD2DA" w14:textId="77777777" w:rsidTr="006467EE">
        <w:tc>
          <w:tcPr>
            <w:tcW w:w="567" w:type="dxa"/>
            <w:tcBorders>
              <w:top w:val="single" w:sz="4" w:space="0" w:color="auto"/>
              <w:left w:val="single" w:sz="4" w:space="0" w:color="auto"/>
              <w:bottom w:val="single" w:sz="4" w:space="0" w:color="auto"/>
              <w:right w:val="single" w:sz="4" w:space="0" w:color="auto"/>
            </w:tcBorders>
          </w:tcPr>
          <w:p w14:paraId="2B449F7B"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02A7077B" w14:textId="1A88FC92" w:rsidR="00CC36A1" w:rsidRPr="00C00AA4" w:rsidRDefault="00901D21" w:rsidP="00402C13">
            <w:pPr>
              <w:spacing w:after="0" w:line="240" w:lineRule="atLeast"/>
              <w:jc w:val="center"/>
              <w:rPr>
                <w:rFonts w:cs="Times New Roman"/>
                <w:sz w:val="20"/>
                <w:szCs w:val="20"/>
              </w:rPr>
            </w:pPr>
            <w:r>
              <w:rPr>
                <w:rFonts w:cs="Times New Roman"/>
                <w:sz w:val="20"/>
                <w:szCs w:val="20"/>
              </w:rPr>
              <w:t>20</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5CD6AC55"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Гутянський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29E30FE" w14:textId="77777777" w:rsidR="00CC36A1" w:rsidRPr="00C00AA4" w:rsidRDefault="00CC36A1" w:rsidP="00402C13">
            <w:pPr>
              <w:spacing w:after="0"/>
              <w:jc w:val="center"/>
              <w:rPr>
                <w:rFonts w:cs="Times New Roman"/>
                <w:sz w:val="20"/>
                <w:szCs w:val="20"/>
              </w:rPr>
            </w:pPr>
            <w:r w:rsidRPr="00C00AA4">
              <w:rPr>
                <w:rFonts w:cs="Times New Roman"/>
                <w:sz w:val="20"/>
                <w:szCs w:val="20"/>
              </w:rPr>
              <w:t>Рішення Тернопільської обласної ради від 23.12.2005р. №519</w:t>
            </w:r>
          </w:p>
        </w:tc>
        <w:tc>
          <w:tcPr>
            <w:tcW w:w="1980" w:type="dxa"/>
            <w:gridSpan w:val="2"/>
            <w:tcBorders>
              <w:top w:val="single" w:sz="4" w:space="0" w:color="auto"/>
              <w:left w:val="single" w:sz="4" w:space="0" w:color="auto"/>
              <w:bottom w:val="single" w:sz="4" w:space="0" w:color="auto"/>
              <w:right w:val="single" w:sz="4" w:space="0" w:color="auto"/>
            </w:tcBorders>
          </w:tcPr>
          <w:p w14:paraId="79CA514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Бережанський район</w:t>
            </w:r>
            <w:r w:rsidRPr="00C00AA4">
              <w:rPr>
                <w:rFonts w:cs="Times New Roman"/>
                <w:sz w:val="20"/>
                <w:szCs w:val="20"/>
                <w:lang w:eastAsia="uk-UA"/>
              </w:rPr>
              <w:t xml:space="preserve">, </w:t>
            </w:r>
          </w:p>
          <w:p w14:paraId="619CAB7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Нараїв, кв. 33,  в. 2,4 Нараївське лісництво, глибока балка на захід від садиби лісництва в межах лісового урочища </w:t>
            </w:r>
            <w:r w:rsidR="00516211">
              <w:rPr>
                <w:rFonts w:cs="Times New Roman"/>
                <w:sz w:val="20"/>
                <w:szCs w:val="20"/>
                <w:lang w:eastAsia="uk-UA"/>
              </w:rPr>
              <w:t>«</w:t>
            </w:r>
            <w:r w:rsidRPr="00C00AA4">
              <w:rPr>
                <w:rFonts w:cs="Times New Roman"/>
                <w:sz w:val="20"/>
                <w:szCs w:val="20"/>
                <w:lang w:eastAsia="uk-UA"/>
              </w:rPr>
              <w:t xml:space="preserve">Дача </w:t>
            </w:r>
            <w:r w:rsidR="00516211">
              <w:rPr>
                <w:rFonts w:cs="Times New Roman"/>
                <w:sz w:val="20"/>
                <w:szCs w:val="20"/>
                <w:lang w:eastAsia="uk-UA"/>
              </w:rPr>
              <w:t>«</w:t>
            </w:r>
            <w:r w:rsidRPr="00C00AA4">
              <w:rPr>
                <w:rFonts w:cs="Times New Roman"/>
                <w:sz w:val="20"/>
                <w:szCs w:val="20"/>
                <w:lang w:eastAsia="uk-UA"/>
              </w:rPr>
              <w:t>Нараїв</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26AE78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4,6</w:t>
            </w:r>
          </w:p>
        </w:tc>
        <w:tc>
          <w:tcPr>
            <w:tcW w:w="2339" w:type="dxa"/>
            <w:gridSpan w:val="4"/>
            <w:tcBorders>
              <w:top w:val="single" w:sz="4" w:space="0" w:color="auto"/>
              <w:left w:val="single" w:sz="4" w:space="0" w:color="auto"/>
              <w:bottom w:val="single" w:sz="4" w:space="0" w:color="auto"/>
              <w:right w:val="single" w:sz="4" w:space="0" w:color="auto"/>
            </w:tcBorders>
          </w:tcPr>
          <w:p w14:paraId="547B1B38" w14:textId="77777777" w:rsidR="00184582" w:rsidRPr="008257A2" w:rsidRDefault="00184582" w:rsidP="00402C13">
            <w:pPr>
              <w:spacing w:after="0" w:line="240" w:lineRule="auto"/>
              <w:jc w:val="center"/>
              <w:rPr>
                <w:rFonts w:cs="Times New Roman"/>
                <w:sz w:val="20"/>
                <w:szCs w:val="20"/>
                <w:lang w:eastAsia="uk-UA"/>
              </w:rPr>
            </w:pPr>
            <w:r w:rsidRPr="008257A2">
              <w:rPr>
                <w:sz w:val="20"/>
                <w:szCs w:val="20"/>
              </w:rPr>
              <w:t>6120487300:01:001:1804</w:t>
            </w:r>
          </w:p>
          <w:p w14:paraId="6A41AE3D" w14:textId="7275BD85" w:rsidR="007D5DDE"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74C645D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Бережанське лісомисливське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571D6E4" w14:textId="77777777" w:rsidR="00CC36A1" w:rsidRPr="00C00AA4" w:rsidRDefault="0003403E" w:rsidP="00402C13">
            <w:pPr>
              <w:spacing w:after="0" w:line="240" w:lineRule="auto"/>
              <w:rPr>
                <w:rFonts w:cs="Times New Roman"/>
                <w:sz w:val="20"/>
                <w:szCs w:val="20"/>
              </w:rPr>
            </w:pPr>
            <w:r w:rsidRPr="00C00AA4">
              <w:rPr>
                <w:rFonts w:cs="Times New Roman"/>
                <w:sz w:val="20"/>
                <w:szCs w:val="20"/>
              </w:rPr>
              <w:t>Місце зростання зозулиних черевичок  справжніх, булаток великоквіткової та довголистої, гніздівки звичайної, коручки широколистої, лілії лісової – видів рослин, занесених до Червоної книги України, грушанки малої – регіонально-рідкісного виду, інших цінних видів рослин.</w:t>
            </w:r>
          </w:p>
        </w:tc>
      </w:tr>
      <w:tr w:rsidR="00CC36A1" w:rsidRPr="00C00AA4" w14:paraId="2A0C039B" w14:textId="77777777" w:rsidTr="006467EE">
        <w:tc>
          <w:tcPr>
            <w:tcW w:w="567" w:type="dxa"/>
            <w:tcBorders>
              <w:top w:val="single" w:sz="4" w:space="0" w:color="auto"/>
              <w:left w:val="single" w:sz="4" w:space="0" w:color="auto"/>
              <w:bottom w:val="single" w:sz="4" w:space="0" w:color="auto"/>
              <w:right w:val="single" w:sz="4" w:space="0" w:color="auto"/>
            </w:tcBorders>
          </w:tcPr>
          <w:p w14:paraId="639ECFEE"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5E9BDC63" w14:textId="18A62710"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2</w:t>
            </w:r>
            <w:r w:rsidR="00901D21">
              <w:rPr>
                <w:rFonts w:cs="Times New Roman"/>
                <w:sz w:val="20"/>
                <w:szCs w:val="20"/>
              </w:rPr>
              <w:t>1</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1C62B6A1"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Тростянецький №1</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2051136"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30.08.1990  №189</w:t>
            </w:r>
          </w:p>
        </w:tc>
        <w:tc>
          <w:tcPr>
            <w:tcW w:w="1980" w:type="dxa"/>
            <w:gridSpan w:val="2"/>
            <w:tcBorders>
              <w:top w:val="single" w:sz="4" w:space="0" w:color="auto"/>
              <w:left w:val="single" w:sz="4" w:space="0" w:color="auto"/>
              <w:bottom w:val="single" w:sz="4" w:space="0" w:color="auto"/>
              <w:right w:val="single" w:sz="4" w:space="0" w:color="auto"/>
            </w:tcBorders>
          </w:tcPr>
          <w:p w14:paraId="67720C79"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Бережанський район</w:t>
            </w:r>
            <w:r w:rsidRPr="00C00AA4">
              <w:rPr>
                <w:rFonts w:cs="Times New Roman"/>
                <w:sz w:val="20"/>
                <w:szCs w:val="20"/>
                <w:lang w:eastAsia="uk-UA"/>
              </w:rPr>
              <w:t xml:space="preserve">, </w:t>
            </w:r>
          </w:p>
          <w:p w14:paraId="1D555F37" w14:textId="77777777" w:rsidR="00CC36A1" w:rsidRPr="00C00AA4" w:rsidRDefault="0003403E" w:rsidP="00402C13">
            <w:pPr>
              <w:spacing w:after="0" w:line="240" w:lineRule="auto"/>
              <w:jc w:val="center"/>
              <w:rPr>
                <w:rFonts w:cs="Times New Roman"/>
                <w:sz w:val="20"/>
                <w:szCs w:val="20"/>
                <w:lang w:eastAsia="uk-UA"/>
              </w:rPr>
            </w:pPr>
            <w:r w:rsidRPr="00C00AA4">
              <w:rPr>
                <w:rFonts w:cs="Times New Roman"/>
                <w:sz w:val="20"/>
                <w:szCs w:val="20"/>
                <w:lang w:eastAsia="uk-UA"/>
              </w:rPr>
              <w:t>с.</w:t>
            </w:r>
            <w:r>
              <w:rPr>
                <w:rFonts w:cs="Times New Roman"/>
                <w:sz w:val="20"/>
                <w:szCs w:val="20"/>
                <w:lang w:eastAsia="uk-UA"/>
              </w:rPr>
              <w:t xml:space="preserve"> </w:t>
            </w:r>
            <w:r w:rsidRPr="00C00AA4">
              <w:rPr>
                <w:rFonts w:cs="Times New Roman"/>
                <w:sz w:val="20"/>
                <w:szCs w:val="20"/>
                <w:lang w:eastAsia="uk-UA"/>
              </w:rPr>
              <w:t>Діброва</w:t>
            </w:r>
            <w:r w:rsidR="00CC36A1" w:rsidRPr="00C00AA4">
              <w:rPr>
                <w:rFonts w:cs="Times New Roman"/>
                <w:sz w:val="20"/>
                <w:szCs w:val="20"/>
                <w:lang w:eastAsia="uk-UA"/>
              </w:rPr>
              <w:t xml:space="preserve">, Литвинівське лісництво (кв.27 в.8, 9), лісове урочище </w:t>
            </w:r>
            <w:r w:rsidR="00516211">
              <w:rPr>
                <w:rFonts w:cs="Times New Roman"/>
                <w:sz w:val="20"/>
                <w:szCs w:val="20"/>
                <w:lang w:eastAsia="uk-UA"/>
              </w:rPr>
              <w:t>«</w:t>
            </w:r>
            <w:r w:rsidR="00CC36A1" w:rsidRPr="00C00AA4">
              <w:rPr>
                <w:rFonts w:cs="Times New Roman"/>
                <w:sz w:val="20"/>
                <w:szCs w:val="20"/>
                <w:lang w:eastAsia="uk-UA"/>
              </w:rPr>
              <w:t>Тростянецька дача</w:t>
            </w:r>
            <w:r w:rsidR="00516211">
              <w:rPr>
                <w:rFonts w:cs="Times New Roman"/>
                <w:sz w:val="20"/>
                <w:szCs w:val="20"/>
                <w:lang w:eastAsia="uk-UA"/>
              </w:rPr>
              <w:t>»</w:t>
            </w:r>
            <w:r w:rsidR="00CC36A1" w:rsidRPr="00C00AA4">
              <w:rPr>
                <w:rFonts w:cs="Times New Roman"/>
                <w:sz w:val="20"/>
                <w:szCs w:val="20"/>
                <w:lang w:eastAsia="uk-UA"/>
              </w:rPr>
              <w:t>, схил північної експозиції</w:t>
            </w:r>
          </w:p>
        </w:tc>
        <w:tc>
          <w:tcPr>
            <w:tcW w:w="1037" w:type="dxa"/>
            <w:gridSpan w:val="2"/>
            <w:tcBorders>
              <w:top w:val="single" w:sz="4" w:space="0" w:color="auto"/>
              <w:left w:val="single" w:sz="4" w:space="0" w:color="auto"/>
              <w:bottom w:val="single" w:sz="4" w:space="0" w:color="auto"/>
              <w:right w:val="single" w:sz="4" w:space="0" w:color="auto"/>
            </w:tcBorders>
          </w:tcPr>
          <w:p w14:paraId="6F3291F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6,0</w:t>
            </w:r>
          </w:p>
        </w:tc>
        <w:tc>
          <w:tcPr>
            <w:tcW w:w="2339" w:type="dxa"/>
            <w:gridSpan w:val="4"/>
            <w:tcBorders>
              <w:top w:val="single" w:sz="4" w:space="0" w:color="auto"/>
              <w:left w:val="single" w:sz="4" w:space="0" w:color="auto"/>
              <w:bottom w:val="single" w:sz="4" w:space="0" w:color="auto"/>
              <w:right w:val="single" w:sz="4" w:space="0" w:color="auto"/>
            </w:tcBorders>
          </w:tcPr>
          <w:p w14:paraId="1C846605" w14:textId="77777777" w:rsidR="00184582" w:rsidRPr="008257A2" w:rsidRDefault="00184582" w:rsidP="00402C13">
            <w:pPr>
              <w:spacing w:after="0" w:line="240" w:lineRule="auto"/>
              <w:jc w:val="center"/>
              <w:rPr>
                <w:rFonts w:cs="Times New Roman"/>
                <w:sz w:val="20"/>
                <w:szCs w:val="20"/>
                <w:lang w:eastAsia="uk-UA"/>
              </w:rPr>
            </w:pPr>
            <w:r w:rsidRPr="008257A2">
              <w:rPr>
                <w:sz w:val="20"/>
                <w:szCs w:val="20"/>
              </w:rPr>
              <w:t>6120488500:01:010:0067</w:t>
            </w:r>
          </w:p>
          <w:p w14:paraId="02170B3A" w14:textId="29F491E7" w:rsidR="00CC36A1"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491656A8"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Бережанське лісомисливське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90759C6"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Місце зростання підсніжника звичайного – виду, занесеного до Червоної книги  України. Згідно з </w:t>
            </w:r>
            <w:r w:rsidR="005976A6">
              <w:rPr>
                <w:rFonts w:cs="Times New Roman"/>
                <w:sz w:val="20"/>
                <w:szCs w:val="20"/>
              </w:rPr>
              <w:t>Регіональною</w:t>
            </w:r>
            <w:r w:rsidRPr="00C00AA4">
              <w:rPr>
                <w:rFonts w:cs="Times New Roman"/>
                <w:sz w:val="20"/>
                <w:szCs w:val="20"/>
              </w:rPr>
              <w:t xml:space="preserve"> схемою форму</w:t>
            </w:r>
            <w:r w:rsidRPr="00C00AA4">
              <w:rPr>
                <w:rFonts w:cs="Times New Roman"/>
                <w:vanish/>
                <w:sz w:val="20"/>
                <w:szCs w:val="20"/>
              </w:rPr>
              <w:t>-ь-</w:t>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vanish/>
                <w:sz w:val="20"/>
                <w:szCs w:val="20"/>
              </w:rPr>
              <w:pgNum/>
            </w:r>
            <w:r w:rsidRPr="00C00AA4">
              <w:rPr>
                <w:rFonts w:cs="Times New Roman"/>
                <w:sz w:val="20"/>
                <w:szCs w:val="20"/>
              </w:rPr>
              <w:t xml:space="preserve">вання екологічної мережі Тернопільської області входить до складу Опільського </w:t>
            </w:r>
            <w:r w:rsidR="0003403E"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CC36A1" w:rsidRPr="00C00AA4" w14:paraId="0A038840" w14:textId="77777777" w:rsidTr="006467EE">
        <w:tc>
          <w:tcPr>
            <w:tcW w:w="567" w:type="dxa"/>
            <w:tcBorders>
              <w:top w:val="single" w:sz="4" w:space="0" w:color="auto"/>
              <w:left w:val="single" w:sz="4" w:space="0" w:color="auto"/>
              <w:bottom w:val="single" w:sz="4" w:space="0" w:color="auto"/>
              <w:right w:val="single" w:sz="4" w:space="0" w:color="auto"/>
            </w:tcBorders>
          </w:tcPr>
          <w:p w14:paraId="29F322C2"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F8930F5" w14:textId="3B792FA0" w:rsidR="00CC36A1" w:rsidRPr="00C00AA4" w:rsidRDefault="00901D21" w:rsidP="00402C13">
            <w:pPr>
              <w:spacing w:after="0" w:line="240" w:lineRule="atLeast"/>
              <w:jc w:val="center"/>
              <w:rPr>
                <w:rFonts w:cs="Times New Roman"/>
                <w:sz w:val="20"/>
                <w:szCs w:val="20"/>
              </w:rPr>
            </w:pPr>
            <w:r>
              <w:rPr>
                <w:rFonts w:cs="Times New Roman"/>
                <w:sz w:val="20"/>
                <w:szCs w:val="20"/>
              </w:rPr>
              <w:t>22</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7D2827F4"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Тростянецький №2</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891ACB6"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30.08.1990  №189</w:t>
            </w:r>
          </w:p>
        </w:tc>
        <w:tc>
          <w:tcPr>
            <w:tcW w:w="1980" w:type="dxa"/>
            <w:gridSpan w:val="2"/>
            <w:tcBorders>
              <w:top w:val="single" w:sz="4" w:space="0" w:color="auto"/>
              <w:left w:val="single" w:sz="4" w:space="0" w:color="auto"/>
              <w:bottom w:val="single" w:sz="4" w:space="0" w:color="auto"/>
              <w:right w:val="single" w:sz="4" w:space="0" w:color="auto"/>
            </w:tcBorders>
          </w:tcPr>
          <w:p w14:paraId="579B795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Бережанський район</w:t>
            </w:r>
            <w:r w:rsidRPr="00C00AA4">
              <w:rPr>
                <w:rFonts w:cs="Times New Roman"/>
                <w:sz w:val="20"/>
                <w:szCs w:val="20"/>
                <w:lang w:eastAsia="uk-UA"/>
              </w:rPr>
              <w:t xml:space="preserve">, </w:t>
            </w:r>
          </w:p>
          <w:p w14:paraId="028AD36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Діброва, Литвинівське лісництво (кв.31 в.1), лісове урочище </w:t>
            </w:r>
            <w:r w:rsidR="00516211">
              <w:rPr>
                <w:rFonts w:cs="Times New Roman"/>
                <w:sz w:val="20"/>
                <w:szCs w:val="20"/>
                <w:lang w:eastAsia="uk-UA"/>
              </w:rPr>
              <w:t>«</w:t>
            </w:r>
            <w:r w:rsidRPr="00C00AA4">
              <w:rPr>
                <w:rFonts w:cs="Times New Roman"/>
                <w:sz w:val="20"/>
                <w:szCs w:val="20"/>
                <w:lang w:eastAsia="uk-UA"/>
              </w:rPr>
              <w:t>Тростянецька дача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22DDC7C1"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9,6</w:t>
            </w:r>
          </w:p>
        </w:tc>
        <w:tc>
          <w:tcPr>
            <w:tcW w:w="2339" w:type="dxa"/>
            <w:gridSpan w:val="4"/>
            <w:tcBorders>
              <w:top w:val="single" w:sz="4" w:space="0" w:color="auto"/>
              <w:left w:val="single" w:sz="4" w:space="0" w:color="auto"/>
              <w:bottom w:val="single" w:sz="4" w:space="0" w:color="auto"/>
              <w:right w:val="single" w:sz="4" w:space="0" w:color="auto"/>
            </w:tcBorders>
          </w:tcPr>
          <w:p w14:paraId="5ACE12D5" w14:textId="5F824D26" w:rsidR="00184582" w:rsidRPr="008257A2" w:rsidRDefault="00184582" w:rsidP="00402C13">
            <w:pPr>
              <w:spacing w:after="0" w:line="240" w:lineRule="auto"/>
              <w:jc w:val="center"/>
              <w:rPr>
                <w:rFonts w:cs="Times New Roman"/>
                <w:sz w:val="20"/>
                <w:szCs w:val="20"/>
                <w:lang w:eastAsia="uk-UA"/>
              </w:rPr>
            </w:pPr>
            <w:r w:rsidRPr="008257A2">
              <w:rPr>
                <w:sz w:val="20"/>
                <w:szCs w:val="20"/>
              </w:rPr>
              <w:t>6120488400:01:001:0532</w:t>
            </w:r>
            <w:r w:rsidR="00412F11" w:rsidRPr="00C00AA4">
              <w:rPr>
                <w:rFonts w:cs="Times New Roman"/>
                <w:i/>
                <w:sz w:val="20"/>
                <w:szCs w:val="20"/>
              </w:rPr>
              <w:t xml:space="preserve"> Цільове призначення: </w:t>
            </w:r>
            <w:r w:rsidR="00412F11" w:rsidRPr="00C00AA4">
              <w:rPr>
                <w:rFonts w:cs="Times New Roman"/>
                <w:sz w:val="20"/>
                <w:szCs w:val="20"/>
              </w:rPr>
              <w:t>для збереження та використання заказників</w:t>
            </w:r>
          </w:p>
          <w:p w14:paraId="3144F1B6" w14:textId="5DC14702" w:rsidR="00CC36A1" w:rsidRPr="00C00AA4" w:rsidRDefault="00CC36A1" w:rsidP="00402C13">
            <w:pPr>
              <w:spacing w:after="0" w:line="240" w:lineRule="atLeast"/>
              <w:rPr>
                <w:rFonts w:cs="Times New Roman"/>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3CF99F3F" w14:textId="3324F19B" w:rsidR="00CC36A1" w:rsidRPr="00C00AA4" w:rsidRDefault="005D51D6" w:rsidP="00402C13">
            <w:pPr>
              <w:spacing w:after="0" w:line="240" w:lineRule="auto"/>
              <w:jc w:val="center"/>
              <w:rPr>
                <w:rFonts w:cs="Times New Roman"/>
                <w:sz w:val="20"/>
                <w:szCs w:val="20"/>
                <w:lang w:eastAsia="uk-UA"/>
              </w:rPr>
            </w:pPr>
            <w:r>
              <w:rPr>
                <w:rFonts w:cs="Times New Roman"/>
                <w:sz w:val="20"/>
                <w:szCs w:val="20"/>
                <w:lang w:eastAsia="uk-UA"/>
              </w:rPr>
              <w:t>Державне під</w:t>
            </w:r>
            <w:r w:rsidR="009A4AA1">
              <w:rPr>
                <w:rFonts w:cs="Times New Roman"/>
                <w:sz w:val="20"/>
                <w:szCs w:val="20"/>
                <w:lang w:eastAsia="uk-UA"/>
              </w:rPr>
              <w:t>-во ,,</w:t>
            </w:r>
            <w:r w:rsidR="00CC36A1" w:rsidRPr="00C00AA4">
              <w:rPr>
                <w:rFonts w:cs="Times New Roman"/>
                <w:sz w:val="20"/>
                <w:szCs w:val="20"/>
                <w:lang w:eastAsia="uk-UA"/>
              </w:rPr>
              <w:t>Бережанське лісомисливське господарст</w:t>
            </w:r>
            <w:r w:rsidR="009A4AA1">
              <w:rPr>
                <w:rFonts w:cs="Times New Roman"/>
                <w:sz w:val="20"/>
                <w:szCs w:val="20"/>
                <w:lang w:eastAsia="uk-UA"/>
              </w:rPr>
              <w:t>во”</w:t>
            </w:r>
            <w:r w:rsidR="00CC36A1"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4F5EFC57"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Місце зростання та відтворення гніздівки звичайної, булатки великоквіткової, лілії лісової – видів рослин, занесених до Червоної книги України. Згідно з </w:t>
            </w:r>
            <w:r w:rsidR="005976A6">
              <w:rPr>
                <w:rFonts w:cs="Times New Roman"/>
                <w:sz w:val="20"/>
                <w:szCs w:val="20"/>
              </w:rPr>
              <w:t>Регіональною</w:t>
            </w:r>
            <w:r w:rsidRPr="00C00AA4">
              <w:rPr>
                <w:rFonts w:cs="Times New Roman"/>
                <w:sz w:val="20"/>
                <w:szCs w:val="20"/>
              </w:rPr>
              <w:t xml:space="preserve"> </w:t>
            </w:r>
            <w:r w:rsidR="0003403E" w:rsidRPr="00C00AA4">
              <w:rPr>
                <w:rFonts w:cs="Times New Roman"/>
                <w:sz w:val="20"/>
                <w:szCs w:val="20"/>
              </w:rPr>
              <w:t>схемою</w:t>
            </w:r>
            <w:r w:rsidRPr="00C00AA4">
              <w:rPr>
                <w:rFonts w:cs="Times New Roman"/>
                <w:sz w:val="20"/>
                <w:szCs w:val="20"/>
              </w:rPr>
              <w:t xml:space="preserve"> форму</w:t>
            </w:r>
            <w:r w:rsidR="00565419" w:rsidRPr="00C00AA4">
              <w:rPr>
                <w:rFonts w:cs="Times New Roman"/>
                <w:sz w:val="20"/>
                <w:szCs w:val="20"/>
              </w:rPr>
              <w:t>вання еко</w:t>
            </w:r>
            <w:r w:rsidRPr="00C00AA4">
              <w:rPr>
                <w:rFonts w:cs="Times New Roman"/>
                <w:sz w:val="20"/>
                <w:szCs w:val="20"/>
              </w:rPr>
              <w:t xml:space="preserve">логічної мережі </w:t>
            </w:r>
            <w:r w:rsidR="0003403E" w:rsidRPr="00C00AA4">
              <w:rPr>
                <w:rFonts w:cs="Times New Roman"/>
                <w:sz w:val="20"/>
                <w:szCs w:val="20"/>
              </w:rPr>
              <w:t>Тернопільської</w:t>
            </w:r>
            <w:r w:rsidRPr="00C00AA4">
              <w:rPr>
                <w:rFonts w:cs="Times New Roman"/>
                <w:sz w:val="20"/>
                <w:szCs w:val="20"/>
              </w:rPr>
              <w:t xml:space="preserve"> області входить до складу Опільського між</w:t>
            </w:r>
            <w:r w:rsidR="00565419" w:rsidRPr="00C00AA4">
              <w:rPr>
                <w:rFonts w:cs="Times New Roman"/>
                <w:sz w:val="20"/>
                <w:szCs w:val="20"/>
              </w:rPr>
              <w:t>регіо</w:t>
            </w:r>
            <w:r w:rsidRPr="00C00AA4">
              <w:rPr>
                <w:rFonts w:cs="Times New Roman"/>
                <w:sz w:val="20"/>
                <w:szCs w:val="20"/>
              </w:rPr>
              <w:t>нального екологічного коридору.</w:t>
            </w:r>
          </w:p>
        </w:tc>
      </w:tr>
      <w:tr w:rsidR="00CC36A1" w:rsidRPr="00C00AA4" w14:paraId="780728D7" w14:textId="77777777" w:rsidTr="006467EE">
        <w:tc>
          <w:tcPr>
            <w:tcW w:w="567" w:type="dxa"/>
            <w:tcBorders>
              <w:top w:val="single" w:sz="4" w:space="0" w:color="auto"/>
              <w:left w:val="single" w:sz="4" w:space="0" w:color="auto"/>
              <w:bottom w:val="single" w:sz="4" w:space="0" w:color="auto"/>
              <w:right w:val="single" w:sz="4" w:space="0" w:color="auto"/>
            </w:tcBorders>
          </w:tcPr>
          <w:p w14:paraId="448EAF47"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30E72131" w14:textId="74EC5E2E" w:rsidR="00CC36A1" w:rsidRPr="00C00AA4" w:rsidRDefault="00BD3DEE" w:rsidP="00402C13">
            <w:pPr>
              <w:spacing w:after="0" w:line="240" w:lineRule="atLeast"/>
              <w:jc w:val="center"/>
              <w:rPr>
                <w:rFonts w:cs="Times New Roman"/>
                <w:sz w:val="20"/>
                <w:szCs w:val="20"/>
              </w:rPr>
            </w:pPr>
            <w:r>
              <w:rPr>
                <w:rFonts w:cs="Times New Roman"/>
                <w:sz w:val="20"/>
                <w:szCs w:val="20"/>
              </w:rPr>
              <w:t>23</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2DF12BF2"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Малоурманський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82F9FE9"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30.08.1990  №189</w:t>
            </w:r>
          </w:p>
        </w:tc>
        <w:tc>
          <w:tcPr>
            <w:tcW w:w="1980" w:type="dxa"/>
            <w:gridSpan w:val="2"/>
            <w:tcBorders>
              <w:top w:val="single" w:sz="4" w:space="0" w:color="auto"/>
              <w:left w:val="single" w:sz="4" w:space="0" w:color="auto"/>
              <w:bottom w:val="single" w:sz="4" w:space="0" w:color="auto"/>
              <w:right w:val="single" w:sz="4" w:space="0" w:color="auto"/>
            </w:tcBorders>
          </w:tcPr>
          <w:p w14:paraId="76165B9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Бережанський район</w:t>
            </w:r>
            <w:r w:rsidRPr="00C00AA4">
              <w:rPr>
                <w:rFonts w:cs="Times New Roman"/>
                <w:sz w:val="20"/>
                <w:szCs w:val="20"/>
                <w:lang w:eastAsia="uk-UA"/>
              </w:rPr>
              <w:t xml:space="preserve">, </w:t>
            </w:r>
          </w:p>
          <w:p w14:paraId="52C3FD81"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Урмань, Урманське лісництво (кв.55 в.2, 5, 6), лісове ур. </w:t>
            </w:r>
            <w:r w:rsidR="00516211">
              <w:rPr>
                <w:rFonts w:cs="Times New Roman"/>
                <w:sz w:val="20"/>
                <w:szCs w:val="20"/>
                <w:lang w:eastAsia="uk-UA"/>
              </w:rPr>
              <w:t>«</w:t>
            </w:r>
            <w:r w:rsidRPr="00C00AA4">
              <w:rPr>
                <w:rFonts w:cs="Times New Roman"/>
                <w:sz w:val="20"/>
                <w:szCs w:val="20"/>
                <w:lang w:eastAsia="uk-UA"/>
              </w:rPr>
              <w:t>Мала Урмань</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43E1154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19,2</w:t>
            </w:r>
          </w:p>
        </w:tc>
        <w:tc>
          <w:tcPr>
            <w:tcW w:w="2339" w:type="dxa"/>
            <w:gridSpan w:val="4"/>
            <w:tcBorders>
              <w:top w:val="single" w:sz="4" w:space="0" w:color="auto"/>
              <w:left w:val="single" w:sz="4" w:space="0" w:color="auto"/>
              <w:bottom w:val="single" w:sz="4" w:space="0" w:color="auto"/>
              <w:right w:val="single" w:sz="4" w:space="0" w:color="auto"/>
            </w:tcBorders>
          </w:tcPr>
          <w:p w14:paraId="7040AD4A" w14:textId="77777777" w:rsidR="00184582" w:rsidRPr="00963B2C" w:rsidRDefault="00184582" w:rsidP="00402C13">
            <w:pPr>
              <w:spacing w:after="0" w:line="240" w:lineRule="auto"/>
              <w:jc w:val="center"/>
              <w:rPr>
                <w:rFonts w:cs="Times New Roman"/>
                <w:sz w:val="20"/>
                <w:szCs w:val="20"/>
                <w:lang w:eastAsia="uk-UA"/>
              </w:rPr>
            </w:pPr>
            <w:r w:rsidRPr="00963B2C">
              <w:rPr>
                <w:sz w:val="20"/>
                <w:szCs w:val="20"/>
              </w:rPr>
              <w:t>6120489100:01:001:0822</w:t>
            </w:r>
          </w:p>
          <w:p w14:paraId="2CFB2A34" w14:textId="03FB6C9C" w:rsidR="00CC36A1"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3A8ED0B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Бережанське лісомисливське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3E94BA1"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Чисельна популяція   барвінку малого - цінної  лікарської  сировини.</w:t>
            </w:r>
            <w:r w:rsidR="00565419" w:rsidRPr="00C00AA4">
              <w:rPr>
                <w:rFonts w:cs="Times New Roman"/>
                <w:sz w:val="20"/>
                <w:szCs w:val="20"/>
              </w:rPr>
              <w:t xml:space="preserve"> </w:t>
            </w: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Опільського міжре</w:t>
            </w:r>
            <w:r w:rsidR="00565419" w:rsidRPr="00C00AA4">
              <w:rPr>
                <w:rFonts w:cs="Times New Roman"/>
                <w:sz w:val="20"/>
                <w:szCs w:val="20"/>
              </w:rPr>
              <w:t>гіо</w:t>
            </w:r>
            <w:r w:rsidRPr="00C00AA4">
              <w:rPr>
                <w:rFonts w:cs="Times New Roman"/>
                <w:sz w:val="20"/>
                <w:szCs w:val="20"/>
              </w:rPr>
              <w:t>нального екологічного коридору.</w:t>
            </w:r>
          </w:p>
        </w:tc>
      </w:tr>
      <w:tr w:rsidR="00CC36A1" w:rsidRPr="00C00AA4" w14:paraId="6890AD2F" w14:textId="77777777" w:rsidTr="006467EE">
        <w:tc>
          <w:tcPr>
            <w:tcW w:w="567" w:type="dxa"/>
            <w:tcBorders>
              <w:top w:val="single" w:sz="4" w:space="0" w:color="auto"/>
              <w:left w:val="single" w:sz="4" w:space="0" w:color="auto"/>
              <w:bottom w:val="single" w:sz="4" w:space="0" w:color="auto"/>
              <w:right w:val="single" w:sz="4" w:space="0" w:color="auto"/>
            </w:tcBorders>
          </w:tcPr>
          <w:p w14:paraId="45B6B9A4"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0DFC9409" w14:textId="2C03379C" w:rsidR="00CC36A1" w:rsidRPr="00C00AA4" w:rsidRDefault="00BD3DEE" w:rsidP="00402C13">
            <w:pPr>
              <w:spacing w:after="0" w:line="240" w:lineRule="atLeast"/>
              <w:jc w:val="center"/>
              <w:rPr>
                <w:rFonts w:cs="Times New Roman"/>
                <w:sz w:val="20"/>
                <w:szCs w:val="20"/>
              </w:rPr>
            </w:pPr>
            <w:r>
              <w:rPr>
                <w:rFonts w:cs="Times New Roman"/>
                <w:sz w:val="20"/>
                <w:szCs w:val="20"/>
              </w:rPr>
              <w:t>24</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2DC7CD60"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lang w:eastAsia="uk-UA"/>
              </w:rPr>
              <w:t xml:space="preserve">Урочище </w:t>
            </w:r>
            <w:r w:rsidR="00516211">
              <w:rPr>
                <w:rFonts w:cs="Times New Roman"/>
                <w:sz w:val="20"/>
                <w:szCs w:val="20"/>
                <w:lang w:eastAsia="uk-UA"/>
              </w:rPr>
              <w:t>«</w:t>
            </w:r>
            <w:r w:rsidRPr="00C00AA4">
              <w:rPr>
                <w:rFonts w:cs="Times New Roman"/>
                <w:sz w:val="20"/>
                <w:szCs w:val="20"/>
                <w:lang w:eastAsia="uk-UA"/>
              </w:rPr>
              <w:t>Романського</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651EA6E0"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Рішення виконавчого комітету Тернопільської обласної ради  від 22.07.1977 №360</w:t>
            </w:r>
          </w:p>
        </w:tc>
        <w:tc>
          <w:tcPr>
            <w:tcW w:w="1980" w:type="dxa"/>
            <w:gridSpan w:val="2"/>
            <w:tcBorders>
              <w:top w:val="single" w:sz="4" w:space="0" w:color="auto"/>
              <w:left w:val="single" w:sz="4" w:space="0" w:color="auto"/>
              <w:bottom w:val="single" w:sz="4" w:space="0" w:color="auto"/>
              <w:right w:val="single" w:sz="4" w:space="0" w:color="auto"/>
            </w:tcBorders>
          </w:tcPr>
          <w:p w14:paraId="63F4D8C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Борщівський район</w:t>
            </w:r>
            <w:r w:rsidRPr="00C00AA4">
              <w:rPr>
                <w:rFonts w:cs="Times New Roman"/>
                <w:sz w:val="20"/>
                <w:szCs w:val="20"/>
                <w:lang w:eastAsia="uk-UA"/>
              </w:rPr>
              <w:t xml:space="preserve">, </w:t>
            </w:r>
          </w:p>
          <w:p w14:paraId="432C6E3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Гермаківка, Гермаківське л-во 9кв.9 в.11-14, кв.14 в.21, 23), лісове ур. </w:t>
            </w:r>
            <w:r w:rsidR="00516211">
              <w:rPr>
                <w:rFonts w:cs="Times New Roman"/>
                <w:sz w:val="20"/>
                <w:szCs w:val="20"/>
                <w:lang w:eastAsia="uk-UA"/>
              </w:rPr>
              <w:t>«</w:t>
            </w:r>
            <w:r w:rsidRPr="00C00AA4">
              <w:rPr>
                <w:rFonts w:cs="Times New Roman"/>
                <w:sz w:val="20"/>
                <w:szCs w:val="20"/>
                <w:lang w:eastAsia="uk-UA"/>
              </w:rPr>
              <w:t>Дача Романського</w:t>
            </w:r>
            <w:r w:rsidR="00516211">
              <w:rPr>
                <w:rFonts w:cs="Times New Roman"/>
                <w:sz w:val="20"/>
                <w:szCs w:val="20"/>
                <w:lang w:eastAsia="uk-UA"/>
              </w:rPr>
              <w:t>»</w:t>
            </w:r>
          </w:p>
          <w:p w14:paraId="1A8CB807" w14:textId="77777777" w:rsidR="00CC36A1" w:rsidRPr="00C00AA4" w:rsidRDefault="00CC36A1" w:rsidP="00402C13">
            <w:pPr>
              <w:spacing w:after="0" w:line="240" w:lineRule="auto"/>
              <w:jc w:val="center"/>
              <w:rPr>
                <w:rFonts w:cs="Times New Roman"/>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237CB70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12,4</w:t>
            </w:r>
          </w:p>
        </w:tc>
        <w:tc>
          <w:tcPr>
            <w:tcW w:w="2339" w:type="dxa"/>
            <w:gridSpan w:val="4"/>
            <w:tcBorders>
              <w:top w:val="single" w:sz="4" w:space="0" w:color="auto"/>
              <w:left w:val="single" w:sz="4" w:space="0" w:color="auto"/>
              <w:bottom w:val="single" w:sz="4" w:space="0" w:color="auto"/>
              <w:right w:val="single" w:sz="4" w:space="0" w:color="auto"/>
            </w:tcBorders>
          </w:tcPr>
          <w:p w14:paraId="49DD06FD" w14:textId="77777777" w:rsidR="00184582" w:rsidRPr="008257A2" w:rsidRDefault="00184582" w:rsidP="00402C13">
            <w:pPr>
              <w:spacing w:after="0" w:line="240" w:lineRule="auto"/>
              <w:jc w:val="center"/>
              <w:rPr>
                <w:rFonts w:cs="Times New Roman"/>
                <w:sz w:val="20"/>
                <w:szCs w:val="20"/>
                <w:lang w:eastAsia="uk-UA"/>
              </w:rPr>
            </w:pPr>
            <w:r w:rsidRPr="008257A2">
              <w:rPr>
                <w:sz w:val="20"/>
                <w:szCs w:val="20"/>
              </w:rPr>
              <w:t>6120882100:01:001:0010</w:t>
            </w:r>
          </w:p>
          <w:p w14:paraId="3F61EE9A" w14:textId="77777777" w:rsidR="00184582" w:rsidRPr="008257A2" w:rsidRDefault="00184582" w:rsidP="00402C13">
            <w:pPr>
              <w:spacing w:after="0" w:line="240" w:lineRule="auto"/>
              <w:jc w:val="center"/>
              <w:rPr>
                <w:rFonts w:cs="Times New Roman"/>
                <w:sz w:val="20"/>
                <w:szCs w:val="20"/>
                <w:lang w:eastAsia="uk-UA"/>
              </w:rPr>
            </w:pPr>
            <w:r w:rsidRPr="008257A2">
              <w:rPr>
                <w:sz w:val="20"/>
                <w:szCs w:val="20"/>
              </w:rPr>
              <w:t>6120885100:01:001:0926</w:t>
            </w:r>
          </w:p>
          <w:p w14:paraId="097DD88A" w14:textId="55BBF43B" w:rsidR="00501C6B"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3BE8CFA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Чортківське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6D72CF89"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Оселище любки дволистої - виду, занесеного до Червоної книги України</w:t>
            </w:r>
          </w:p>
        </w:tc>
      </w:tr>
      <w:tr w:rsidR="00CC36A1" w:rsidRPr="00C00AA4" w14:paraId="6DCABBD1" w14:textId="77777777" w:rsidTr="006467EE">
        <w:tc>
          <w:tcPr>
            <w:tcW w:w="567" w:type="dxa"/>
            <w:tcBorders>
              <w:top w:val="single" w:sz="4" w:space="0" w:color="auto"/>
              <w:left w:val="single" w:sz="4" w:space="0" w:color="auto"/>
              <w:bottom w:val="single" w:sz="4" w:space="0" w:color="auto"/>
              <w:right w:val="single" w:sz="4" w:space="0" w:color="auto"/>
            </w:tcBorders>
          </w:tcPr>
          <w:p w14:paraId="1150CC01"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3AEF35D" w14:textId="6227CBAC" w:rsidR="00CC36A1" w:rsidRPr="00C00AA4" w:rsidRDefault="00BD3DEE" w:rsidP="00402C13">
            <w:pPr>
              <w:spacing w:after="0" w:line="240" w:lineRule="atLeast"/>
              <w:jc w:val="center"/>
              <w:rPr>
                <w:rFonts w:cs="Times New Roman"/>
                <w:sz w:val="20"/>
                <w:szCs w:val="20"/>
              </w:rPr>
            </w:pPr>
            <w:r>
              <w:rPr>
                <w:rFonts w:cs="Times New Roman"/>
                <w:sz w:val="20"/>
                <w:szCs w:val="20"/>
              </w:rPr>
              <w:t>25</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49BB2F0B"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Сапогівський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D08A74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22.07.1977  №360</w:t>
            </w:r>
          </w:p>
        </w:tc>
        <w:tc>
          <w:tcPr>
            <w:tcW w:w="1980" w:type="dxa"/>
            <w:gridSpan w:val="2"/>
            <w:tcBorders>
              <w:top w:val="single" w:sz="4" w:space="0" w:color="auto"/>
              <w:left w:val="single" w:sz="4" w:space="0" w:color="auto"/>
              <w:bottom w:val="single" w:sz="4" w:space="0" w:color="auto"/>
              <w:right w:val="single" w:sz="4" w:space="0" w:color="auto"/>
            </w:tcBorders>
          </w:tcPr>
          <w:p w14:paraId="4006AA1C"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Борщівський район</w:t>
            </w:r>
            <w:r w:rsidRPr="00C00AA4">
              <w:rPr>
                <w:rFonts w:cs="Times New Roman"/>
                <w:sz w:val="20"/>
                <w:szCs w:val="20"/>
                <w:lang w:eastAsia="uk-UA"/>
              </w:rPr>
              <w:t>,</w:t>
            </w:r>
          </w:p>
          <w:p w14:paraId="5AB8C10C"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Сапогів, Борщівське лісництво (кв.64 в.3 -5, кв.65 кв.2-4), лісове урочище </w:t>
            </w:r>
            <w:r w:rsidR="00516211">
              <w:rPr>
                <w:rFonts w:cs="Times New Roman"/>
                <w:sz w:val="20"/>
                <w:szCs w:val="20"/>
                <w:lang w:eastAsia="uk-UA"/>
              </w:rPr>
              <w:t>«</w:t>
            </w:r>
            <w:r w:rsidRPr="00C00AA4">
              <w:rPr>
                <w:rFonts w:cs="Times New Roman"/>
                <w:sz w:val="20"/>
                <w:szCs w:val="20"/>
                <w:lang w:eastAsia="uk-UA"/>
              </w:rPr>
              <w:t>Турильче</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CD2D12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28,0</w:t>
            </w:r>
          </w:p>
        </w:tc>
        <w:tc>
          <w:tcPr>
            <w:tcW w:w="2339" w:type="dxa"/>
            <w:gridSpan w:val="4"/>
            <w:tcBorders>
              <w:top w:val="single" w:sz="4" w:space="0" w:color="auto"/>
              <w:left w:val="single" w:sz="4" w:space="0" w:color="auto"/>
              <w:bottom w:val="single" w:sz="4" w:space="0" w:color="auto"/>
              <w:right w:val="single" w:sz="4" w:space="0" w:color="auto"/>
            </w:tcBorders>
          </w:tcPr>
          <w:p w14:paraId="6DBFAC1D" w14:textId="77777777" w:rsidR="00184582" w:rsidRPr="008257A2" w:rsidRDefault="00184582" w:rsidP="00402C13">
            <w:pPr>
              <w:spacing w:after="0" w:line="240" w:lineRule="auto"/>
              <w:jc w:val="center"/>
              <w:rPr>
                <w:rFonts w:cs="Times New Roman"/>
                <w:sz w:val="20"/>
                <w:szCs w:val="20"/>
                <w:lang w:eastAsia="uk-UA"/>
              </w:rPr>
            </w:pPr>
            <w:r w:rsidRPr="008257A2">
              <w:rPr>
                <w:sz w:val="20"/>
                <w:szCs w:val="20"/>
              </w:rPr>
              <w:t>6120887100:01:001:0621</w:t>
            </w:r>
          </w:p>
          <w:p w14:paraId="6D3AC899" w14:textId="77777777" w:rsidR="00184582" w:rsidRPr="008257A2" w:rsidRDefault="00184582" w:rsidP="00402C13">
            <w:pPr>
              <w:spacing w:after="0" w:line="240" w:lineRule="auto"/>
              <w:jc w:val="center"/>
              <w:rPr>
                <w:rFonts w:cs="Times New Roman"/>
                <w:sz w:val="20"/>
                <w:szCs w:val="20"/>
                <w:lang w:eastAsia="uk-UA"/>
              </w:rPr>
            </w:pPr>
            <w:r w:rsidRPr="008257A2">
              <w:rPr>
                <w:sz w:val="20"/>
                <w:szCs w:val="20"/>
              </w:rPr>
              <w:t>6120885100:01:001:0944</w:t>
            </w:r>
          </w:p>
          <w:p w14:paraId="032E7D5D" w14:textId="77777777" w:rsidR="00184582" w:rsidRPr="008257A2" w:rsidRDefault="00184582" w:rsidP="00402C13">
            <w:pPr>
              <w:spacing w:after="0" w:line="240" w:lineRule="auto"/>
              <w:jc w:val="center"/>
              <w:rPr>
                <w:rFonts w:cs="Times New Roman"/>
                <w:sz w:val="20"/>
                <w:szCs w:val="20"/>
                <w:lang w:eastAsia="uk-UA"/>
              </w:rPr>
            </w:pPr>
          </w:p>
          <w:p w14:paraId="3EADF525" w14:textId="269560F7" w:rsidR="00CC36A1"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32A2669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Чортківське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B462950"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Оселище шафрану Гейфеля - виду, занесеного до Червоної книги України.</w:t>
            </w:r>
          </w:p>
          <w:p w14:paraId="6DABAAF7"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Циганківського екологічного коридору місцевого значення.</w:t>
            </w:r>
          </w:p>
        </w:tc>
      </w:tr>
      <w:tr w:rsidR="00CC36A1" w:rsidRPr="00C00AA4" w14:paraId="5C50B2DF" w14:textId="77777777" w:rsidTr="006467EE">
        <w:tc>
          <w:tcPr>
            <w:tcW w:w="567" w:type="dxa"/>
            <w:tcBorders>
              <w:top w:val="single" w:sz="4" w:space="0" w:color="auto"/>
              <w:left w:val="single" w:sz="4" w:space="0" w:color="auto"/>
              <w:bottom w:val="single" w:sz="4" w:space="0" w:color="auto"/>
              <w:right w:val="single" w:sz="4" w:space="0" w:color="auto"/>
            </w:tcBorders>
          </w:tcPr>
          <w:p w14:paraId="159424F5"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F5A915C" w14:textId="357A18D0" w:rsidR="00CC36A1" w:rsidRPr="00C00AA4" w:rsidRDefault="00BD3DEE" w:rsidP="00402C13">
            <w:pPr>
              <w:spacing w:after="0" w:line="240" w:lineRule="atLeast"/>
              <w:jc w:val="center"/>
              <w:rPr>
                <w:rFonts w:cs="Times New Roman"/>
                <w:sz w:val="20"/>
                <w:szCs w:val="20"/>
              </w:rPr>
            </w:pPr>
            <w:r>
              <w:rPr>
                <w:rFonts w:cs="Times New Roman"/>
                <w:sz w:val="20"/>
                <w:szCs w:val="20"/>
              </w:rPr>
              <w:t>26</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008765C5"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Королівський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557E70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19.11.1984  №320</w:t>
            </w:r>
          </w:p>
        </w:tc>
        <w:tc>
          <w:tcPr>
            <w:tcW w:w="1980" w:type="dxa"/>
            <w:gridSpan w:val="2"/>
            <w:tcBorders>
              <w:top w:val="single" w:sz="4" w:space="0" w:color="auto"/>
              <w:left w:val="single" w:sz="4" w:space="0" w:color="auto"/>
              <w:bottom w:val="single" w:sz="4" w:space="0" w:color="auto"/>
              <w:right w:val="single" w:sz="4" w:space="0" w:color="auto"/>
            </w:tcBorders>
          </w:tcPr>
          <w:p w14:paraId="78477ED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Борщівський район</w:t>
            </w:r>
            <w:r w:rsidRPr="00C00AA4">
              <w:rPr>
                <w:rFonts w:cs="Times New Roman"/>
                <w:sz w:val="20"/>
                <w:szCs w:val="20"/>
                <w:lang w:eastAsia="uk-UA"/>
              </w:rPr>
              <w:t>,</w:t>
            </w:r>
          </w:p>
          <w:p w14:paraId="69D9EE59"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Сков’ятин, Наддністрянське лісництво, кв.6 в.3, 5, 6, лісове урочище </w:t>
            </w:r>
            <w:r w:rsidR="00516211">
              <w:rPr>
                <w:rFonts w:cs="Times New Roman"/>
                <w:sz w:val="20"/>
                <w:szCs w:val="20"/>
                <w:lang w:eastAsia="uk-UA"/>
              </w:rPr>
              <w:t>«</w:t>
            </w:r>
            <w:r w:rsidRPr="00C00AA4">
              <w:rPr>
                <w:rFonts w:cs="Times New Roman"/>
                <w:sz w:val="20"/>
                <w:szCs w:val="20"/>
                <w:lang w:eastAsia="uk-UA"/>
              </w:rPr>
              <w:t>Королівка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899AA11"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11,7</w:t>
            </w:r>
          </w:p>
        </w:tc>
        <w:tc>
          <w:tcPr>
            <w:tcW w:w="2339" w:type="dxa"/>
            <w:gridSpan w:val="4"/>
            <w:tcBorders>
              <w:top w:val="single" w:sz="4" w:space="0" w:color="auto"/>
              <w:left w:val="single" w:sz="4" w:space="0" w:color="auto"/>
              <w:bottom w:val="single" w:sz="4" w:space="0" w:color="auto"/>
              <w:right w:val="single" w:sz="4" w:space="0" w:color="auto"/>
            </w:tcBorders>
          </w:tcPr>
          <w:p w14:paraId="6A1E30EE" w14:textId="77777777" w:rsidR="00CC36A1" w:rsidRPr="00C00AA4" w:rsidRDefault="00857EA8" w:rsidP="00402C13">
            <w:pPr>
              <w:spacing w:after="0" w:line="240" w:lineRule="atLeast"/>
              <w:rPr>
                <w:rFonts w:cs="Times New Roman"/>
                <w:sz w:val="20"/>
                <w:szCs w:val="20"/>
              </w:rPr>
            </w:pPr>
            <w:r w:rsidRPr="00C00AA4">
              <w:rPr>
                <w:rFonts w:cs="Times New Roman"/>
                <w:sz w:val="20"/>
                <w:szCs w:val="20"/>
              </w:rPr>
              <w:t xml:space="preserve">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03403E"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34803B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Чортківське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CC42501"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Оселище клокички пірчастої – виду, занесеного до </w:t>
            </w:r>
            <w:r w:rsidR="0003403E" w:rsidRPr="00C00AA4">
              <w:rPr>
                <w:rFonts w:cs="Times New Roman"/>
                <w:sz w:val="20"/>
                <w:szCs w:val="20"/>
              </w:rPr>
              <w:t>Червоної</w:t>
            </w:r>
            <w:r w:rsidRPr="00C00AA4">
              <w:rPr>
                <w:rFonts w:cs="Times New Roman"/>
                <w:sz w:val="20"/>
                <w:szCs w:val="20"/>
              </w:rPr>
              <w:t xml:space="preserve"> книги України.</w:t>
            </w:r>
          </w:p>
          <w:p w14:paraId="2BCC6BCF"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Нічлавського екологічного коридору місцевого значення.</w:t>
            </w:r>
          </w:p>
        </w:tc>
      </w:tr>
      <w:tr w:rsidR="00CC36A1" w:rsidRPr="00C00AA4" w14:paraId="600BEE3F" w14:textId="77777777" w:rsidTr="006467EE">
        <w:tc>
          <w:tcPr>
            <w:tcW w:w="567" w:type="dxa"/>
            <w:tcBorders>
              <w:top w:val="single" w:sz="4" w:space="0" w:color="auto"/>
              <w:left w:val="single" w:sz="4" w:space="0" w:color="auto"/>
              <w:bottom w:val="single" w:sz="4" w:space="0" w:color="auto"/>
              <w:right w:val="single" w:sz="4" w:space="0" w:color="auto"/>
            </w:tcBorders>
          </w:tcPr>
          <w:p w14:paraId="1EEB0A94"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3A018304" w14:textId="53E80F17" w:rsidR="00CC36A1" w:rsidRPr="00C00AA4" w:rsidRDefault="00BD3DEE" w:rsidP="00402C13">
            <w:pPr>
              <w:spacing w:after="0" w:line="240" w:lineRule="atLeast"/>
              <w:jc w:val="center"/>
              <w:rPr>
                <w:rFonts w:cs="Times New Roman"/>
                <w:sz w:val="20"/>
                <w:szCs w:val="20"/>
              </w:rPr>
            </w:pPr>
            <w:r>
              <w:rPr>
                <w:rFonts w:cs="Times New Roman"/>
                <w:sz w:val="20"/>
                <w:szCs w:val="20"/>
              </w:rPr>
              <w:t>27</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670C1395"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Вовківецький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55820E1"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від 19.11.1984  №320</w:t>
            </w:r>
          </w:p>
        </w:tc>
        <w:tc>
          <w:tcPr>
            <w:tcW w:w="1980" w:type="dxa"/>
            <w:gridSpan w:val="2"/>
            <w:tcBorders>
              <w:top w:val="single" w:sz="4" w:space="0" w:color="auto"/>
              <w:left w:val="single" w:sz="4" w:space="0" w:color="auto"/>
              <w:bottom w:val="single" w:sz="4" w:space="0" w:color="auto"/>
              <w:right w:val="single" w:sz="4" w:space="0" w:color="auto"/>
            </w:tcBorders>
          </w:tcPr>
          <w:p w14:paraId="30F24B3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Борщівський район</w:t>
            </w:r>
            <w:r w:rsidRPr="00C00AA4">
              <w:rPr>
                <w:rFonts w:cs="Times New Roman"/>
                <w:sz w:val="20"/>
                <w:szCs w:val="20"/>
                <w:lang w:eastAsia="uk-UA"/>
              </w:rPr>
              <w:t xml:space="preserve">, </w:t>
            </w:r>
          </w:p>
          <w:p w14:paraId="5A3BE03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Вовківці, Борщівське  лісництво (кв.57   в.1, 5), лісове урочище </w:t>
            </w:r>
            <w:r w:rsidR="00516211">
              <w:rPr>
                <w:rFonts w:cs="Times New Roman"/>
                <w:sz w:val="20"/>
                <w:szCs w:val="20"/>
                <w:lang w:eastAsia="uk-UA"/>
              </w:rPr>
              <w:t>«</w:t>
            </w:r>
            <w:r w:rsidRPr="00C00AA4">
              <w:rPr>
                <w:rFonts w:cs="Times New Roman"/>
                <w:sz w:val="20"/>
                <w:szCs w:val="20"/>
                <w:lang w:eastAsia="uk-UA"/>
              </w:rPr>
              <w:t>Турильче</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461534AF"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30,8</w:t>
            </w:r>
          </w:p>
        </w:tc>
        <w:tc>
          <w:tcPr>
            <w:tcW w:w="2339" w:type="dxa"/>
            <w:gridSpan w:val="4"/>
            <w:tcBorders>
              <w:top w:val="single" w:sz="4" w:space="0" w:color="auto"/>
              <w:left w:val="single" w:sz="4" w:space="0" w:color="auto"/>
              <w:bottom w:val="single" w:sz="4" w:space="0" w:color="auto"/>
              <w:right w:val="single" w:sz="4" w:space="0" w:color="auto"/>
            </w:tcBorders>
          </w:tcPr>
          <w:p w14:paraId="7264D9F8" w14:textId="77777777" w:rsidR="00184582" w:rsidRPr="008257A2" w:rsidRDefault="00184582" w:rsidP="00402C13">
            <w:pPr>
              <w:spacing w:after="0" w:line="240" w:lineRule="auto"/>
              <w:jc w:val="center"/>
              <w:rPr>
                <w:rFonts w:cs="Times New Roman"/>
                <w:sz w:val="20"/>
                <w:szCs w:val="20"/>
                <w:lang w:eastAsia="uk-UA"/>
              </w:rPr>
            </w:pPr>
            <w:r w:rsidRPr="008257A2">
              <w:rPr>
                <w:sz w:val="20"/>
                <w:szCs w:val="20"/>
              </w:rPr>
              <w:t>6120881500:01:001:0584</w:t>
            </w:r>
          </w:p>
          <w:p w14:paraId="3692F8D6" w14:textId="4BB59BED" w:rsidR="00922228"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3F610CB9"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Чортківське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931ED07"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Оселище шафрану Гейфеля - виду, занесеного до Червоної книги України</w:t>
            </w:r>
          </w:p>
          <w:p w14:paraId="5B5ED486"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Циганківського екологічного коридору місцевого з</w:t>
            </w:r>
            <w:r w:rsidR="009A4AA1">
              <w:rPr>
                <w:rFonts w:cs="Times New Roman"/>
                <w:sz w:val="20"/>
                <w:szCs w:val="20"/>
              </w:rPr>
              <w:t>-ня.</w:t>
            </w:r>
          </w:p>
        </w:tc>
      </w:tr>
      <w:tr w:rsidR="00CC36A1" w:rsidRPr="00C00AA4" w14:paraId="0113B6EE" w14:textId="77777777" w:rsidTr="006467EE">
        <w:tc>
          <w:tcPr>
            <w:tcW w:w="567" w:type="dxa"/>
            <w:tcBorders>
              <w:top w:val="single" w:sz="4" w:space="0" w:color="auto"/>
              <w:left w:val="single" w:sz="4" w:space="0" w:color="auto"/>
              <w:bottom w:val="single" w:sz="4" w:space="0" w:color="auto"/>
              <w:right w:val="single" w:sz="4" w:space="0" w:color="auto"/>
            </w:tcBorders>
          </w:tcPr>
          <w:p w14:paraId="44BFD15C"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0DCF9489" w14:textId="57A624C6" w:rsidR="00CC36A1" w:rsidRPr="00C00AA4" w:rsidRDefault="00BD3DEE" w:rsidP="00402C13">
            <w:pPr>
              <w:spacing w:after="0" w:line="240" w:lineRule="atLeast"/>
              <w:jc w:val="center"/>
              <w:rPr>
                <w:rFonts w:cs="Times New Roman"/>
                <w:sz w:val="20"/>
                <w:szCs w:val="20"/>
              </w:rPr>
            </w:pPr>
            <w:r>
              <w:rPr>
                <w:rFonts w:cs="Times New Roman"/>
                <w:sz w:val="20"/>
                <w:szCs w:val="20"/>
              </w:rPr>
              <w:t>28</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6F8204A3"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Пищатинський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9F8DC3F"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0B26409F"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Борщівський район,  с.  Вовчківці, Борщівське  лісництво (кв.31      в. 1, 2, 4, 5), лісове урочище </w:t>
            </w:r>
            <w:r w:rsidR="00516211">
              <w:rPr>
                <w:rFonts w:cs="Times New Roman"/>
                <w:sz w:val="20"/>
                <w:szCs w:val="20"/>
                <w:lang w:eastAsia="uk-UA"/>
              </w:rPr>
              <w:t>«</w:t>
            </w:r>
            <w:r w:rsidRPr="00C00AA4">
              <w:rPr>
                <w:rFonts w:cs="Times New Roman"/>
                <w:sz w:val="20"/>
                <w:szCs w:val="20"/>
                <w:lang w:eastAsia="uk-UA"/>
              </w:rPr>
              <w:t>Пищатинці</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589BE2C"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18,3</w:t>
            </w:r>
          </w:p>
        </w:tc>
        <w:tc>
          <w:tcPr>
            <w:tcW w:w="2339" w:type="dxa"/>
            <w:gridSpan w:val="4"/>
            <w:tcBorders>
              <w:top w:val="single" w:sz="4" w:space="0" w:color="auto"/>
              <w:left w:val="single" w:sz="4" w:space="0" w:color="auto"/>
              <w:bottom w:val="single" w:sz="4" w:space="0" w:color="auto"/>
              <w:right w:val="single" w:sz="4" w:space="0" w:color="auto"/>
            </w:tcBorders>
          </w:tcPr>
          <w:p w14:paraId="1C39FB2D" w14:textId="77777777" w:rsidR="00184582" w:rsidRPr="008257A2" w:rsidRDefault="00184582" w:rsidP="00402C13">
            <w:pPr>
              <w:spacing w:after="0" w:line="240" w:lineRule="auto"/>
              <w:jc w:val="center"/>
              <w:rPr>
                <w:rFonts w:cs="Times New Roman"/>
                <w:sz w:val="20"/>
                <w:szCs w:val="20"/>
                <w:lang w:eastAsia="uk-UA"/>
              </w:rPr>
            </w:pPr>
            <w:r w:rsidRPr="008257A2">
              <w:rPr>
                <w:sz w:val="20"/>
                <w:szCs w:val="20"/>
              </w:rPr>
              <w:t>6120881500:01:001:0579</w:t>
            </w:r>
          </w:p>
          <w:p w14:paraId="2051707C" w14:textId="112BB5C8" w:rsidR="00CC36A1"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6F54F7FF"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Чортківське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6701D5BB" w14:textId="77777777" w:rsidR="00CC36A1" w:rsidRDefault="00CC36A1" w:rsidP="00402C13">
            <w:pPr>
              <w:spacing w:after="0" w:line="240" w:lineRule="auto"/>
              <w:rPr>
                <w:rFonts w:cs="Times New Roman"/>
                <w:sz w:val="20"/>
                <w:szCs w:val="20"/>
              </w:rPr>
            </w:pPr>
            <w:r w:rsidRPr="00C00AA4">
              <w:rPr>
                <w:rFonts w:cs="Times New Roman"/>
                <w:sz w:val="20"/>
                <w:szCs w:val="20"/>
              </w:rPr>
              <w:t xml:space="preserve">Оселище цибулі ведмежої - виду, занесеного до Червоної книги України. Згідно з </w:t>
            </w:r>
            <w:r w:rsidR="005976A6">
              <w:rPr>
                <w:rFonts w:cs="Times New Roman"/>
                <w:sz w:val="20"/>
                <w:szCs w:val="20"/>
              </w:rPr>
              <w:t>Регіональною</w:t>
            </w:r>
            <w:r w:rsidRPr="00C00AA4">
              <w:rPr>
                <w:rFonts w:cs="Times New Roman"/>
                <w:sz w:val="20"/>
                <w:szCs w:val="20"/>
              </w:rPr>
              <w:t xml:space="preserve"> схемою формування </w:t>
            </w:r>
            <w:r w:rsidR="0003403E" w:rsidRPr="00C00AA4">
              <w:rPr>
                <w:rFonts w:cs="Times New Roman"/>
                <w:sz w:val="20"/>
                <w:szCs w:val="20"/>
              </w:rPr>
              <w:t>екологічної</w:t>
            </w:r>
            <w:r w:rsidRPr="00C00AA4">
              <w:rPr>
                <w:rFonts w:cs="Times New Roman"/>
                <w:sz w:val="20"/>
                <w:szCs w:val="20"/>
              </w:rPr>
              <w:t xml:space="preserve"> мережі Тернопільської області входить до складу Циганківського екологічного коридору місцевого значення.</w:t>
            </w:r>
          </w:p>
          <w:p w14:paraId="29BADF42" w14:textId="77777777" w:rsidR="00184582" w:rsidRPr="00C00AA4" w:rsidRDefault="00184582" w:rsidP="00402C13">
            <w:pPr>
              <w:spacing w:after="0" w:line="240" w:lineRule="auto"/>
              <w:rPr>
                <w:rFonts w:cs="Times New Roman"/>
                <w:sz w:val="20"/>
                <w:szCs w:val="20"/>
              </w:rPr>
            </w:pPr>
          </w:p>
        </w:tc>
      </w:tr>
      <w:tr w:rsidR="00CC36A1" w:rsidRPr="00C00AA4" w14:paraId="14724AF4" w14:textId="77777777" w:rsidTr="006467EE">
        <w:tc>
          <w:tcPr>
            <w:tcW w:w="567" w:type="dxa"/>
            <w:tcBorders>
              <w:top w:val="single" w:sz="4" w:space="0" w:color="auto"/>
              <w:left w:val="single" w:sz="4" w:space="0" w:color="auto"/>
              <w:bottom w:val="single" w:sz="4" w:space="0" w:color="auto"/>
              <w:right w:val="single" w:sz="4" w:space="0" w:color="auto"/>
            </w:tcBorders>
          </w:tcPr>
          <w:p w14:paraId="6C5D74AB"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5851A467" w14:textId="21C250D3"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2</w:t>
            </w:r>
            <w:r w:rsidR="00BD3DEE">
              <w:rPr>
                <w:rFonts w:cs="Times New Roman"/>
                <w:sz w:val="20"/>
                <w:szCs w:val="20"/>
              </w:rPr>
              <w:t>9</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4F1CF888"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Федорівський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5774F9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22.07.1977  №360, із змінами затвердженими рішенням Тернопільської обласної ради від 27.04.2001 №238</w:t>
            </w:r>
          </w:p>
        </w:tc>
        <w:tc>
          <w:tcPr>
            <w:tcW w:w="1980" w:type="dxa"/>
            <w:gridSpan w:val="2"/>
            <w:tcBorders>
              <w:top w:val="single" w:sz="4" w:space="0" w:color="auto"/>
              <w:left w:val="single" w:sz="4" w:space="0" w:color="auto"/>
              <w:bottom w:val="single" w:sz="4" w:space="0" w:color="auto"/>
              <w:right w:val="single" w:sz="4" w:space="0" w:color="auto"/>
            </w:tcBorders>
          </w:tcPr>
          <w:p w14:paraId="6D348FE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Гусятинський район</w:t>
            </w:r>
            <w:r w:rsidRPr="00C00AA4">
              <w:rPr>
                <w:rFonts w:cs="Times New Roman"/>
                <w:sz w:val="20"/>
                <w:szCs w:val="20"/>
                <w:lang w:eastAsia="uk-UA"/>
              </w:rPr>
              <w:t xml:space="preserve">, </w:t>
            </w:r>
          </w:p>
          <w:p w14:paraId="148127B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 Федорівка, околиця,  лівий схил  р. Серет</w:t>
            </w:r>
          </w:p>
        </w:tc>
        <w:tc>
          <w:tcPr>
            <w:tcW w:w="1037" w:type="dxa"/>
            <w:gridSpan w:val="2"/>
            <w:tcBorders>
              <w:top w:val="single" w:sz="4" w:space="0" w:color="auto"/>
              <w:left w:val="single" w:sz="4" w:space="0" w:color="auto"/>
              <w:bottom w:val="single" w:sz="4" w:space="0" w:color="auto"/>
              <w:right w:val="single" w:sz="4" w:space="0" w:color="auto"/>
            </w:tcBorders>
          </w:tcPr>
          <w:p w14:paraId="39DCB9E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14,1</w:t>
            </w:r>
          </w:p>
        </w:tc>
        <w:tc>
          <w:tcPr>
            <w:tcW w:w="2339" w:type="dxa"/>
            <w:gridSpan w:val="4"/>
            <w:tcBorders>
              <w:top w:val="single" w:sz="4" w:space="0" w:color="auto"/>
              <w:left w:val="single" w:sz="4" w:space="0" w:color="auto"/>
              <w:bottom w:val="single" w:sz="4" w:space="0" w:color="auto"/>
              <w:right w:val="single" w:sz="4" w:space="0" w:color="auto"/>
            </w:tcBorders>
          </w:tcPr>
          <w:p w14:paraId="63D4650C" w14:textId="77777777" w:rsidR="00CC36A1" w:rsidRPr="00C00AA4" w:rsidRDefault="00AF0184" w:rsidP="00402C13">
            <w:pPr>
              <w:spacing w:after="0" w:line="240" w:lineRule="atLeast"/>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6357BE9"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Тудорівська сільська рада Гусятинського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2CDF91D5"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Природні зарості шипшини які мають науково-пізнавальну, естетичну та господарську цінність.</w:t>
            </w:r>
          </w:p>
          <w:p w14:paraId="17EA5958"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Серетського </w:t>
            </w:r>
            <w:r w:rsidR="0003403E"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BD3DEE" w:rsidRPr="00C00AA4" w14:paraId="364037F6" w14:textId="77777777" w:rsidTr="006467EE">
        <w:tc>
          <w:tcPr>
            <w:tcW w:w="567" w:type="dxa"/>
            <w:tcBorders>
              <w:top w:val="single" w:sz="4" w:space="0" w:color="auto"/>
              <w:left w:val="single" w:sz="4" w:space="0" w:color="auto"/>
              <w:bottom w:val="single" w:sz="4" w:space="0" w:color="auto"/>
              <w:right w:val="single" w:sz="4" w:space="0" w:color="auto"/>
            </w:tcBorders>
          </w:tcPr>
          <w:p w14:paraId="0C82862C" w14:textId="77777777" w:rsidR="00BD3DEE" w:rsidRPr="00C00AA4" w:rsidRDefault="00BD3DEE"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066202FB" w14:textId="6405648C" w:rsidR="00BD3DEE" w:rsidRPr="00C00AA4" w:rsidRDefault="00BD3DEE" w:rsidP="00402C13">
            <w:pPr>
              <w:spacing w:after="0" w:line="240" w:lineRule="atLeast"/>
              <w:jc w:val="center"/>
              <w:rPr>
                <w:rFonts w:cs="Times New Roman"/>
                <w:sz w:val="20"/>
                <w:szCs w:val="20"/>
              </w:rPr>
            </w:pPr>
            <w:r>
              <w:rPr>
                <w:rFonts w:cs="Times New Roman"/>
                <w:sz w:val="20"/>
                <w:szCs w:val="20"/>
              </w:rPr>
              <w:t>30</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7919051D" w14:textId="24884BFC" w:rsidR="00BD3DEE" w:rsidRPr="00C00AA4" w:rsidRDefault="00BD3DEE" w:rsidP="00402C13">
            <w:pPr>
              <w:spacing w:after="0" w:line="240" w:lineRule="atLeast"/>
              <w:jc w:val="center"/>
              <w:rPr>
                <w:rFonts w:cs="Times New Roman"/>
                <w:sz w:val="20"/>
                <w:szCs w:val="20"/>
              </w:rPr>
            </w:pPr>
            <w:r>
              <w:rPr>
                <w:rFonts w:cs="Times New Roman"/>
                <w:sz w:val="20"/>
                <w:szCs w:val="20"/>
              </w:rPr>
              <w:t>Ботанічний заказник ,,Залужжя”</w:t>
            </w:r>
          </w:p>
        </w:tc>
        <w:tc>
          <w:tcPr>
            <w:tcW w:w="1840" w:type="dxa"/>
            <w:gridSpan w:val="2"/>
            <w:tcBorders>
              <w:top w:val="single" w:sz="4" w:space="0" w:color="auto"/>
              <w:left w:val="single" w:sz="4" w:space="0" w:color="auto"/>
              <w:bottom w:val="single" w:sz="4" w:space="0" w:color="auto"/>
              <w:right w:val="single" w:sz="4" w:space="0" w:color="auto"/>
            </w:tcBorders>
          </w:tcPr>
          <w:p w14:paraId="3FEBE8BB" w14:textId="77777777" w:rsidR="00BD3DEE" w:rsidRPr="00BD3DEE" w:rsidRDefault="00BD3DEE" w:rsidP="00402C13">
            <w:pPr>
              <w:spacing w:after="0" w:line="240" w:lineRule="auto"/>
              <w:jc w:val="center"/>
              <w:rPr>
                <w:rFonts w:cs="Times New Roman"/>
                <w:sz w:val="20"/>
                <w:szCs w:val="20"/>
                <w:lang w:eastAsia="uk-UA"/>
              </w:rPr>
            </w:pPr>
            <w:r w:rsidRPr="00BD3DEE">
              <w:rPr>
                <w:sz w:val="20"/>
                <w:szCs w:val="20"/>
              </w:rPr>
              <w:t>Рішення Тернопільської обласної ради від 26.08.2022 № 604</w:t>
            </w:r>
          </w:p>
          <w:p w14:paraId="4FE610A3" w14:textId="77777777" w:rsidR="00BD3DEE" w:rsidRPr="00C00AA4" w:rsidRDefault="00BD3DEE" w:rsidP="00402C13">
            <w:pPr>
              <w:spacing w:after="0" w:line="240" w:lineRule="auto"/>
              <w:jc w:val="center"/>
              <w:rPr>
                <w:rFonts w:cs="Times New Roman"/>
                <w:sz w:val="20"/>
                <w:szCs w:val="20"/>
                <w:lang w:eastAsia="uk-UA"/>
              </w:rPr>
            </w:pPr>
          </w:p>
        </w:tc>
        <w:tc>
          <w:tcPr>
            <w:tcW w:w="1980" w:type="dxa"/>
            <w:gridSpan w:val="2"/>
            <w:tcBorders>
              <w:top w:val="single" w:sz="4" w:space="0" w:color="auto"/>
              <w:left w:val="single" w:sz="4" w:space="0" w:color="auto"/>
              <w:bottom w:val="single" w:sz="4" w:space="0" w:color="auto"/>
              <w:right w:val="single" w:sz="4" w:space="0" w:color="auto"/>
            </w:tcBorders>
          </w:tcPr>
          <w:p w14:paraId="2155C85C" w14:textId="77777777" w:rsidR="00BD3DEE" w:rsidRPr="00BD3DEE" w:rsidRDefault="00BD3DEE" w:rsidP="00402C13">
            <w:pPr>
              <w:spacing w:after="0" w:line="240" w:lineRule="auto"/>
              <w:jc w:val="center"/>
              <w:rPr>
                <w:rFonts w:cs="Times New Roman"/>
                <w:sz w:val="20"/>
                <w:szCs w:val="20"/>
                <w:lang w:eastAsia="uk-UA"/>
              </w:rPr>
            </w:pPr>
            <w:r w:rsidRPr="00BD3DEE">
              <w:rPr>
                <w:sz w:val="20"/>
                <w:szCs w:val="20"/>
              </w:rPr>
              <w:t xml:space="preserve">Кременецький район, Вишнівецька селищна територіальна громада,  заболочена заплава р. Горинь між селами Бодаки і Лози </w:t>
            </w:r>
          </w:p>
          <w:p w14:paraId="481914A8" w14:textId="77777777" w:rsidR="00BD3DEE" w:rsidRPr="00C00AA4" w:rsidRDefault="00BD3DEE" w:rsidP="00402C13">
            <w:pPr>
              <w:spacing w:after="0" w:line="240" w:lineRule="auto"/>
              <w:jc w:val="center"/>
              <w:rPr>
                <w:rFonts w:cs="Times New Roman"/>
                <w:bCs/>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053A49E6" w14:textId="68072BEC" w:rsidR="00BD3DEE" w:rsidRPr="00C00AA4" w:rsidRDefault="00BD3DEE" w:rsidP="00402C13">
            <w:pPr>
              <w:spacing w:after="0" w:line="240" w:lineRule="auto"/>
              <w:jc w:val="center"/>
              <w:rPr>
                <w:rFonts w:cs="Times New Roman"/>
                <w:sz w:val="20"/>
                <w:szCs w:val="20"/>
                <w:lang w:eastAsia="uk-UA"/>
              </w:rPr>
            </w:pPr>
            <w:r>
              <w:rPr>
                <w:rFonts w:cs="Times New Roman"/>
                <w:sz w:val="20"/>
                <w:szCs w:val="20"/>
                <w:lang w:eastAsia="uk-UA"/>
              </w:rPr>
              <w:t>19,10</w:t>
            </w:r>
          </w:p>
        </w:tc>
        <w:tc>
          <w:tcPr>
            <w:tcW w:w="2339" w:type="dxa"/>
            <w:gridSpan w:val="4"/>
            <w:tcBorders>
              <w:top w:val="single" w:sz="4" w:space="0" w:color="auto"/>
              <w:left w:val="single" w:sz="4" w:space="0" w:color="auto"/>
              <w:bottom w:val="single" w:sz="4" w:space="0" w:color="auto"/>
              <w:right w:val="single" w:sz="4" w:space="0" w:color="auto"/>
            </w:tcBorders>
          </w:tcPr>
          <w:p w14:paraId="2831C05E" w14:textId="22458476" w:rsidR="00BD3DEE" w:rsidRPr="00C00AA4" w:rsidRDefault="00CC0C11" w:rsidP="00402C13">
            <w:pPr>
              <w:spacing w:after="0" w:line="240" w:lineRule="atLeast"/>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58DD2FF" w14:textId="77777777" w:rsidR="00BD3DEE" w:rsidRPr="00BD3DEE" w:rsidRDefault="00BD3DEE" w:rsidP="00402C13">
            <w:pPr>
              <w:spacing w:after="0" w:line="240" w:lineRule="auto"/>
              <w:jc w:val="center"/>
              <w:rPr>
                <w:rFonts w:cs="Times New Roman"/>
                <w:sz w:val="20"/>
                <w:szCs w:val="20"/>
                <w:lang w:eastAsia="uk-UA"/>
              </w:rPr>
            </w:pPr>
            <w:r w:rsidRPr="00BD3DEE">
              <w:rPr>
                <w:sz w:val="20"/>
                <w:szCs w:val="20"/>
              </w:rPr>
              <w:t>Вишнівецька селищна рада Кременецького району</w:t>
            </w:r>
          </w:p>
          <w:p w14:paraId="17AD9863" w14:textId="77777777" w:rsidR="00BD3DEE" w:rsidRPr="00C00AA4" w:rsidRDefault="00BD3DEE"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79BBD751" w14:textId="608AA9B7" w:rsidR="00BD3DEE" w:rsidRPr="00D14245" w:rsidRDefault="00D14245" w:rsidP="00402C13">
            <w:pPr>
              <w:spacing w:after="0" w:line="240" w:lineRule="auto"/>
              <w:rPr>
                <w:rFonts w:cs="Times New Roman"/>
                <w:sz w:val="20"/>
                <w:szCs w:val="20"/>
              </w:rPr>
            </w:pPr>
            <w:r w:rsidRPr="00D14245">
              <w:rPr>
                <w:rFonts w:cs="Times New Roman"/>
                <w:sz w:val="20"/>
                <w:szCs w:val="20"/>
              </w:rPr>
              <w:t>Масив лучно-болотної рослинності у заплаві річки Горинь з потужними популяціями зозульок (пальчатокорінника) м’ясо-червоних, зозульок (пальчатокорінника) травневих, занесених до Червоної книги України. Ділянка має водорегулююче та фітосозологічне значення для даної території та регіону у цілому, цінна складова частина екологічної мережі у межах Горинського екологічного коридору</w:t>
            </w:r>
          </w:p>
        </w:tc>
      </w:tr>
      <w:tr w:rsidR="00CC36A1" w:rsidRPr="00C00AA4" w14:paraId="5AC1341E" w14:textId="77777777" w:rsidTr="006467EE">
        <w:tc>
          <w:tcPr>
            <w:tcW w:w="567" w:type="dxa"/>
            <w:tcBorders>
              <w:top w:val="single" w:sz="4" w:space="0" w:color="auto"/>
              <w:left w:val="single" w:sz="4" w:space="0" w:color="auto"/>
              <w:bottom w:val="single" w:sz="4" w:space="0" w:color="auto"/>
              <w:right w:val="single" w:sz="4" w:space="0" w:color="auto"/>
            </w:tcBorders>
          </w:tcPr>
          <w:p w14:paraId="7FB23F24"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742D335F" w14:textId="1E0CC944" w:rsidR="00CC36A1" w:rsidRPr="00C00AA4" w:rsidRDefault="00BD3DEE" w:rsidP="00402C13">
            <w:pPr>
              <w:spacing w:after="0" w:line="240" w:lineRule="atLeast"/>
              <w:jc w:val="center"/>
              <w:rPr>
                <w:rFonts w:cs="Times New Roman"/>
                <w:sz w:val="20"/>
                <w:szCs w:val="20"/>
              </w:rPr>
            </w:pPr>
            <w:r>
              <w:rPr>
                <w:rFonts w:cs="Times New Roman"/>
                <w:sz w:val="20"/>
                <w:szCs w:val="20"/>
              </w:rPr>
              <w:t>3</w:t>
            </w:r>
            <w:r w:rsidR="00CC36A1" w:rsidRPr="00C00AA4">
              <w:rPr>
                <w:rFonts w:cs="Times New Roman"/>
                <w:sz w:val="20"/>
                <w:szCs w:val="20"/>
              </w:rPr>
              <w:t>1 к/м-0-ТР</w:t>
            </w:r>
          </w:p>
        </w:tc>
        <w:tc>
          <w:tcPr>
            <w:tcW w:w="1439" w:type="dxa"/>
            <w:tcBorders>
              <w:top w:val="single" w:sz="4" w:space="0" w:color="auto"/>
              <w:left w:val="single" w:sz="4" w:space="0" w:color="auto"/>
              <w:bottom w:val="single" w:sz="4" w:space="0" w:color="auto"/>
              <w:right w:val="single" w:sz="4" w:space="0" w:color="auto"/>
            </w:tcBorders>
          </w:tcPr>
          <w:p w14:paraId="0518C7EA"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lang w:eastAsia="uk-UA"/>
              </w:rPr>
              <w:t xml:space="preserve">Урочище </w:t>
            </w:r>
            <w:r w:rsidR="00516211">
              <w:rPr>
                <w:rFonts w:cs="Times New Roman"/>
                <w:sz w:val="20"/>
                <w:szCs w:val="20"/>
                <w:lang w:eastAsia="uk-UA"/>
              </w:rPr>
              <w:t>«</w:t>
            </w:r>
            <w:r w:rsidRPr="00C00AA4">
              <w:rPr>
                <w:rFonts w:cs="Times New Roman"/>
                <w:sz w:val="20"/>
                <w:szCs w:val="20"/>
                <w:lang w:eastAsia="uk-UA"/>
              </w:rPr>
              <w:t>Каштелянка</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22BA0DF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56B75C4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Заліщицький район</w:t>
            </w:r>
            <w:r w:rsidRPr="00C00AA4">
              <w:rPr>
                <w:rFonts w:cs="Times New Roman"/>
                <w:sz w:val="20"/>
                <w:szCs w:val="20"/>
                <w:lang w:eastAsia="uk-UA"/>
              </w:rPr>
              <w:t xml:space="preserve">, </w:t>
            </w:r>
          </w:p>
          <w:p w14:paraId="535CFB6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Дуплиська, Заліщицьке лісництво 9кв. кв. 50-52), лісове урочище </w:t>
            </w:r>
            <w:r w:rsidR="00516211">
              <w:rPr>
                <w:rFonts w:cs="Times New Roman"/>
                <w:sz w:val="20"/>
                <w:szCs w:val="20"/>
                <w:lang w:eastAsia="uk-UA"/>
              </w:rPr>
              <w:t>«</w:t>
            </w:r>
            <w:r w:rsidRPr="00C00AA4">
              <w:rPr>
                <w:rFonts w:cs="Times New Roman"/>
                <w:sz w:val="20"/>
                <w:szCs w:val="20"/>
                <w:lang w:eastAsia="uk-UA"/>
              </w:rPr>
              <w:t>Каштелянка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12624F8" w14:textId="29121CA8"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153,0</w:t>
            </w:r>
            <w:r w:rsidR="00BD3DEE">
              <w:rPr>
                <w:rFonts w:cs="Times New Roman"/>
                <w:sz w:val="20"/>
                <w:szCs w:val="20"/>
                <w:lang w:eastAsia="uk-UA"/>
              </w:rPr>
              <w:t>0</w:t>
            </w:r>
          </w:p>
        </w:tc>
        <w:tc>
          <w:tcPr>
            <w:tcW w:w="2339" w:type="dxa"/>
            <w:gridSpan w:val="4"/>
            <w:tcBorders>
              <w:top w:val="single" w:sz="4" w:space="0" w:color="auto"/>
              <w:left w:val="single" w:sz="4" w:space="0" w:color="auto"/>
              <w:bottom w:val="single" w:sz="4" w:space="0" w:color="auto"/>
              <w:right w:val="single" w:sz="4" w:space="0" w:color="auto"/>
            </w:tcBorders>
          </w:tcPr>
          <w:p w14:paraId="5DB60B4E" w14:textId="77777777" w:rsidR="00184582" w:rsidRPr="008257A2" w:rsidRDefault="00184582" w:rsidP="00402C13">
            <w:pPr>
              <w:spacing w:after="0" w:line="240" w:lineRule="auto"/>
              <w:jc w:val="center"/>
              <w:rPr>
                <w:rFonts w:cs="Times New Roman"/>
                <w:sz w:val="20"/>
                <w:szCs w:val="20"/>
                <w:lang w:eastAsia="uk-UA"/>
              </w:rPr>
            </w:pPr>
            <w:r w:rsidRPr="008257A2">
              <w:rPr>
                <w:sz w:val="20"/>
                <w:szCs w:val="20"/>
              </w:rPr>
              <w:t>6122088700:01:003:0068</w:t>
            </w:r>
          </w:p>
          <w:p w14:paraId="2BDCA31A" w14:textId="77777777" w:rsidR="00184582" w:rsidRPr="008257A2" w:rsidRDefault="00184582" w:rsidP="00402C13">
            <w:pPr>
              <w:spacing w:after="0" w:line="240" w:lineRule="auto"/>
              <w:jc w:val="center"/>
              <w:rPr>
                <w:rFonts w:cs="Times New Roman"/>
                <w:sz w:val="20"/>
                <w:szCs w:val="20"/>
                <w:lang w:eastAsia="uk-UA"/>
              </w:rPr>
            </w:pPr>
            <w:r w:rsidRPr="008257A2">
              <w:rPr>
                <w:sz w:val="20"/>
                <w:szCs w:val="20"/>
              </w:rPr>
              <w:t>6122083500:01:003:0034</w:t>
            </w:r>
          </w:p>
          <w:p w14:paraId="312A8DF4" w14:textId="69C24AA2" w:rsidR="00184582" w:rsidRPr="008257A2" w:rsidRDefault="00184582" w:rsidP="00402C13">
            <w:pPr>
              <w:spacing w:after="0" w:line="240" w:lineRule="auto"/>
              <w:jc w:val="center"/>
              <w:rPr>
                <w:rFonts w:cs="Times New Roman"/>
                <w:sz w:val="20"/>
                <w:szCs w:val="20"/>
                <w:lang w:eastAsia="uk-UA"/>
              </w:rPr>
            </w:pPr>
          </w:p>
          <w:p w14:paraId="1F65038E" w14:textId="54E97599" w:rsidR="00147DCB"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014620A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Чортківське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A604843" w14:textId="77777777" w:rsidR="00CC36A1" w:rsidRPr="00C00AA4" w:rsidRDefault="00147DCB" w:rsidP="00402C13">
            <w:pPr>
              <w:spacing w:after="0" w:line="240" w:lineRule="auto"/>
              <w:rPr>
                <w:rFonts w:cs="Times New Roman"/>
                <w:sz w:val="20"/>
                <w:szCs w:val="20"/>
              </w:rPr>
            </w:pPr>
            <w:r w:rsidRPr="00C00AA4">
              <w:rPr>
                <w:rFonts w:cs="Times New Roman"/>
                <w:sz w:val="20"/>
                <w:szCs w:val="20"/>
              </w:rPr>
              <w:t>Місцями зустрі</w:t>
            </w:r>
            <w:r w:rsidR="00CC36A1" w:rsidRPr="00C00AA4">
              <w:rPr>
                <w:rFonts w:cs="Times New Roman"/>
                <w:sz w:val="20"/>
                <w:szCs w:val="20"/>
              </w:rPr>
              <w:t xml:space="preserve">чається лілія лісова, любка дволиста, зозулині сльози </w:t>
            </w:r>
            <w:r w:rsidR="0003403E" w:rsidRPr="00C00AA4">
              <w:rPr>
                <w:rFonts w:cs="Times New Roman"/>
                <w:sz w:val="20"/>
                <w:szCs w:val="20"/>
              </w:rPr>
              <w:t>яйцелисті</w:t>
            </w:r>
            <w:r w:rsidR="0003403E">
              <w:rPr>
                <w:rFonts w:cs="Times New Roman"/>
                <w:sz w:val="20"/>
                <w:szCs w:val="20"/>
              </w:rPr>
              <w:t xml:space="preserve"> </w:t>
            </w:r>
            <w:r w:rsidR="00CC36A1" w:rsidRPr="00C00AA4">
              <w:rPr>
                <w:rFonts w:cs="Times New Roman"/>
                <w:sz w:val="20"/>
                <w:szCs w:val="20"/>
              </w:rPr>
              <w:t xml:space="preserve"> – види, занесені до Червоної книги України та аконіт молдавський.</w:t>
            </w:r>
            <w:r w:rsidRPr="00C00AA4">
              <w:rPr>
                <w:rFonts w:cs="Times New Roman"/>
                <w:sz w:val="20"/>
                <w:szCs w:val="20"/>
              </w:rPr>
              <w:t xml:space="preserve"> </w:t>
            </w:r>
            <w:r w:rsidR="00CC36A1" w:rsidRPr="00C00AA4">
              <w:rPr>
                <w:rFonts w:cs="Times New Roman"/>
                <w:sz w:val="20"/>
                <w:szCs w:val="20"/>
              </w:rPr>
              <w:t xml:space="preserve">Згідно з </w:t>
            </w:r>
            <w:r w:rsidR="005976A6">
              <w:rPr>
                <w:rFonts w:cs="Times New Roman"/>
                <w:sz w:val="20"/>
                <w:szCs w:val="20"/>
              </w:rPr>
              <w:t>Регіональною</w:t>
            </w:r>
            <w:r w:rsidR="00CC36A1" w:rsidRPr="00C00AA4">
              <w:rPr>
                <w:rFonts w:cs="Times New Roman"/>
                <w:sz w:val="20"/>
                <w:szCs w:val="20"/>
              </w:rPr>
              <w:t xml:space="preserve"> схемою формування екологічної мережі Тернопільської області входить до складу Серетського </w:t>
            </w:r>
            <w:r w:rsidR="0003403E" w:rsidRPr="00C00AA4">
              <w:rPr>
                <w:rFonts w:cs="Times New Roman"/>
                <w:sz w:val="20"/>
                <w:szCs w:val="20"/>
              </w:rPr>
              <w:t>міжрегіонального</w:t>
            </w:r>
            <w:r w:rsidR="00CC36A1" w:rsidRPr="00C00AA4">
              <w:rPr>
                <w:rFonts w:cs="Times New Roman"/>
                <w:sz w:val="20"/>
                <w:szCs w:val="20"/>
              </w:rPr>
              <w:t xml:space="preserve"> екологічного коридору.</w:t>
            </w:r>
          </w:p>
        </w:tc>
      </w:tr>
      <w:tr w:rsidR="00BD3DEE" w:rsidRPr="00C00AA4" w14:paraId="16992ED7" w14:textId="77777777" w:rsidTr="006467EE">
        <w:tc>
          <w:tcPr>
            <w:tcW w:w="567" w:type="dxa"/>
            <w:tcBorders>
              <w:top w:val="single" w:sz="4" w:space="0" w:color="auto"/>
              <w:left w:val="single" w:sz="4" w:space="0" w:color="auto"/>
              <w:bottom w:val="single" w:sz="4" w:space="0" w:color="auto"/>
              <w:right w:val="single" w:sz="4" w:space="0" w:color="auto"/>
            </w:tcBorders>
          </w:tcPr>
          <w:p w14:paraId="642DD8A5" w14:textId="77777777" w:rsidR="00BD3DEE" w:rsidRPr="00C00AA4" w:rsidRDefault="00BD3DEE"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DDD1C30" w14:textId="1564A6E7" w:rsidR="00BD3DEE" w:rsidRDefault="00B92C6D" w:rsidP="00402C13">
            <w:pPr>
              <w:spacing w:after="0" w:line="240" w:lineRule="atLeast"/>
              <w:jc w:val="center"/>
              <w:rPr>
                <w:rFonts w:cs="Times New Roman"/>
                <w:sz w:val="20"/>
                <w:szCs w:val="20"/>
              </w:rPr>
            </w:pPr>
            <w:r>
              <w:rPr>
                <w:rFonts w:cs="Times New Roman"/>
                <w:sz w:val="20"/>
                <w:szCs w:val="20"/>
              </w:rPr>
              <w:t>3</w:t>
            </w:r>
            <w:r w:rsidR="00BD3DEE" w:rsidRPr="00C00AA4">
              <w:rPr>
                <w:rFonts w:cs="Times New Roman"/>
                <w:sz w:val="20"/>
                <w:szCs w:val="20"/>
              </w:rPr>
              <w:t>2 к/м-0-ТР</w:t>
            </w:r>
          </w:p>
        </w:tc>
        <w:tc>
          <w:tcPr>
            <w:tcW w:w="1439" w:type="dxa"/>
            <w:tcBorders>
              <w:top w:val="single" w:sz="4" w:space="0" w:color="auto"/>
              <w:left w:val="single" w:sz="4" w:space="0" w:color="auto"/>
              <w:bottom w:val="single" w:sz="4" w:space="0" w:color="auto"/>
              <w:right w:val="single" w:sz="4" w:space="0" w:color="auto"/>
            </w:tcBorders>
          </w:tcPr>
          <w:p w14:paraId="368F4D02" w14:textId="1AF3C1EB" w:rsidR="00BD3DEE" w:rsidRPr="00C00AA4" w:rsidRDefault="00BD3DEE" w:rsidP="00402C13">
            <w:pPr>
              <w:spacing w:after="0" w:line="240" w:lineRule="atLeast"/>
              <w:jc w:val="center"/>
              <w:rPr>
                <w:rFonts w:cs="Times New Roman"/>
                <w:sz w:val="20"/>
                <w:szCs w:val="20"/>
              </w:rPr>
            </w:pPr>
            <w:r>
              <w:rPr>
                <w:rFonts w:cs="Times New Roman"/>
                <w:sz w:val="20"/>
                <w:szCs w:val="20"/>
              </w:rPr>
              <w:t>Ботанічний заказник ,,Поточанська гора”</w:t>
            </w:r>
          </w:p>
        </w:tc>
        <w:tc>
          <w:tcPr>
            <w:tcW w:w="1840" w:type="dxa"/>
            <w:gridSpan w:val="2"/>
            <w:tcBorders>
              <w:top w:val="single" w:sz="4" w:space="0" w:color="auto"/>
              <w:left w:val="single" w:sz="4" w:space="0" w:color="auto"/>
              <w:bottom w:val="single" w:sz="4" w:space="0" w:color="auto"/>
              <w:right w:val="single" w:sz="4" w:space="0" w:color="auto"/>
            </w:tcBorders>
          </w:tcPr>
          <w:p w14:paraId="6E3BC3F9" w14:textId="77777777" w:rsidR="00BD3DEE" w:rsidRPr="00BD3DEE" w:rsidRDefault="00BD3DEE" w:rsidP="00402C13">
            <w:pPr>
              <w:spacing w:after="0" w:line="240" w:lineRule="auto"/>
              <w:jc w:val="center"/>
              <w:rPr>
                <w:rFonts w:cs="Times New Roman"/>
                <w:sz w:val="20"/>
                <w:szCs w:val="20"/>
                <w:lang w:eastAsia="uk-UA"/>
              </w:rPr>
            </w:pPr>
            <w:r w:rsidRPr="00BD3DEE">
              <w:rPr>
                <w:sz w:val="20"/>
                <w:szCs w:val="20"/>
              </w:rPr>
              <w:t>Рішення Тернопільської обласної ради від 30.11.2016 №428</w:t>
            </w:r>
          </w:p>
          <w:p w14:paraId="328A0AF6" w14:textId="77777777" w:rsidR="00BD3DEE" w:rsidRPr="00C00AA4" w:rsidRDefault="00BD3DEE" w:rsidP="00402C13">
            <w:pPr>
              <w:spacing w:after="0" w:line="240" w:lineRule="auto"/>
              <w:jc w:val="center"/>
              <w:rPr>
                <w:rFonts w:cs="Times New Roman"/>
                <w:sz w:val="20"/>
                <w:szCs w:val="20"/>
                <w:lang w:eastAsia="uk-UA"/>
              </w:rPr>
            </w:pPr>
          </w:p>
        </w:tc>
        <w:tc>
          <w:tcPr>
            <w:tcW w:w="1980" w:type="dxa"/>
            <w:gridSpan w:val="2"/>
            <w:tcBorders>
              <w:top w:val="single" w:sz="4" w:space="0" w:color="auto"/>
              <w:left w:val="single" w:sz="4" w:space="0" w:color="auto"/>
              <w:bottom w:val="single" w:sz="4" w:space="0" w:color="auto"/>
              <w:right w:val="single" w:sz="4" w:space="0" w:color="auto"/>
            </w:tcBorders>
          </w:tcPr>
          <w:p w14:paraId="0B2D1EBF" w14:textId="77777777" w:rsidR="00BD3DEE" w:rsidRPr="00BD3DEE" w:rsidRDefault="00BD3DEE" w:rsidP="00402C13">
            <w:pPr>
              <w:spacing w:after="0" w:line="240" w:lineRule="auto"/>
              <w:jc w:val="center"/>
              <w:rPr>
                <w:rFonts w:cs="Times New Roman"/>
                <w:color w:val="000000" w:themeColor="text1"/>
                <w:sz w:val="20"/>
                <w:szCs w:val="20"/>
                <w:lang w:eastAsia="uk-UA"/>
              </w:rPr>
            </w:pPr>
            <w:r w:rsidRPr="00BD3DEE">
              <w:rPr>
                <w:color w:val="000000" w:themeColor="text1"/>
                <w:sz w:val="20"/>
                <w:szCs w:val="20"/>
              </w:rPr>
              <w:t>Тернопільський район, Нараївська сільська територіальна громада, між селами Стриганці, Двірці та лісовим урочищем  «Поточани», схил південно-західної експозиції кв.12 в 18 Урманського лісництва філії Бережанське лісомисливське господарство</w:t>
            </w:r>
          </w:p>
          <w:p w14:paraId="74D352E9" w14:textId="77777777" w:rsidR="00BD3DEE" w:rsidRPr="00BD3DEE" w:rsidRDefault="00BD3DEE" w:rsidP="00402C13">
            <w:pPr>
              <w:spacing w:after="0" w:line="240" w:lineRule="auto"/>
              <w:jc w:val="center"/>
              <w:rPr>
                <w:rFonts w:cs="Times New Roman"/>
                <w:bCs/>
                <w:color w:val="000000" w:themeColor="text1"/>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6A20A2C9" w14:textId="1037F839" w:rsidR="00BD3DEE" w:rsidRPr="00C00AA4" w:rsidRDefault="00BD3DEE" w:rsidP="00402C13">
            <w:pPr>
              <w:spacing w:after="0" w:line="240" w:lineRule="auto"/>
              <w:jc w:val="center"/>
              <w:rPr>
                <w:rFonts w:cs="Times New Roman"/>
                <w:sz w:val="20"/>
                <w:szCs w:val="20"/>
                <w:lang w:eastAsia="uk-UA"/>
              </w:rPr>
            </w:pPr>
            <w:r>
              <w:rPr>
                <w:rFonts w:cs="Times New Roman"/>
                <w:sz w:val="20"/>
                <w:szCs w:val="20"/>
                <w:lang w:eastAsia="uk-UA"/>
              </w:rPr>
              <w:t>53,10</w:t>
            </w:r>
          </w:p>
        </w:tc>
        <w:tc>
          <w:tcPr>
            <w:tcW w:w="2339" w:type="dxa"/>
            <w:gridSpan w:val="4"/>
            <w:tcBorders>
              <w:top w:val="single" w:sz="4" w:space="0" w:color="auto"/>
              <w:left w:val="single" w:sz="4" w:space="0" w:color="auto"/>
              <w:bottom w:val="single" w:sz="4" w:space="0" w:color="auto"/>
              <w:right w:val="single" w:sz="4" w:space="0" w:color="auto"/>
            </w:tcBorders>
          </w:tcPr>
          <w:p w14:paraId="0111F9D3" w14:textId="6C1D52E1" w:rsidR="00BD3DEE" w:rsidRPr="00C00AA4" w:rsidRDefault="00FB328B" w:rsidP="00402C13">
            <w:pPr>
              <w:spacing w:after="0" w:line="240" w:lineRule="atLeast"/>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1763461C" w14:textId="77777777" w:rsidR="00BD3DEE" w:rsidRPr="00BD3DEE" w:rsidRDefault="00BD3DEE" w:rsidP="00402C13">
            <w:pPr>
              <w:spacing w:after="0" w:line="240" w:lineRule="auto"/>
              <w:jc w:val="center"/>
              <w:rPr>
                <w:rFonts w:cs="Times New Roman"/>
                <w:sz w:val="20"/>
                <w:szCs w:val="20"/>
                <w:lang w:eastAsia="uk-UA"/>
              </w:rPr>
            </w:pPr>
            <w:r w:rsidRPr="00BD3DEE">
              <w:rPr>
                <w:sz w:val="20"/>
                <w:szCs w:val="20"/>
              </w:rPr>
              <w:t>Нараївська сільська рада Тернопільського району</w:t>
            </w:r>
          </w:p>
          <w:p w14:paraId="29A9D059" w14:textId="77777777" w:rsidR="00BD3DEE" w:rsidRPr="00C00AA4" w:rsidRDefault="00BD3DEE"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72AA9EC0" w14:textId="7DE5CFE8" w:rsidR="00BD3DEE" w:rsidRPr="00C00AA4" w:rsidRDefault="00D14245" w:rsidP="00402C13">
            <w:pPr>
              <w:spacing w:after="0" w:line="240" w:lineRule="auto"/>
              <w:rPr>
                <w:rFonts w:cs="Times New Roman"/>
                <w:sz w:val="20"/>
                <w:szCs w:val="20"/>
              </w:rPr>
            </w:pPr>
            <w:r w:rsidRPr="00D14245">
              <w:rPr>
                <w:rFonts w:cs="Times New Roman"/>
                <w:sz w:val="20"/>
                <w:szCs w:val="20"/>
              </w:rPr>
              <w:t>Місце зростання унікального масиву лучно-степової,  лучної та лісової флори Опілля. Особливо цінними є горицвіт  весняний,  л</w:t>
            </w:r>
            <w:r w:rsidRPr="00D14245">
              <w:rPr>
                <w:rFonts w:eastAsia="Adobe Fangsong Std R" w:cs="Times New Roman"/>
                <w:sz w:val="20"/>
                <w:szCs w:val="20"/>
              </w:rPr>
              <w:t xml:space="preserve">ілія лісова, </w:t>
            </w:r>
            <w:r w:rsidRPr="00D14245">
              <w:rPr>
                <w:rFonts w:cs="Times New Roman"/>
                <w:sz w:val="20"/>
                <w:szCs w:val="20"/>
              </w:rPr>
              <w:t xml:space="preserve"> гніздівка  звичайна, з</w:t>
            </w:r>
            <w:r w:rsidRPr="00D14245">
              <w:rPr>
                <w:rFonts w:eastAsia="Adobe Fangsong Std R" w:cs="Times New Roman"/>
                <w:sz w:val="20"/>
                <w:szCs w:val="20"/>
              </w:rPr>
              <w:t>озулинець чоловічий, л</w:t>
            </w:r>
            <w:r w:rsidRPr="00D14245">
              <w:rPr>
                <w:rFonts w:cs="Times New Roman"/>
                <w:bCs/>
                <w:sz w:val="20"/>
                <w:szCs w:val="20"/>
              </w:rPr>
              <w:t xml:space="preserve">юбка дволиста - </w:t>
            </w:r>
            <w:r w:rsidRPr="00D14245">
              <w:rPr>
                <w:rFonts w:cs="Times New Roman"/>
                <w:sz w:val="20"/>
                <w:szCs w:val="20"/>
              </w:rPr>
              <w:t>види флори,  занесені  до Червоної</w:t>
            </w:r>
            <w:r w:rsidRPr="005416A5">
              <w:rPr>
                <w:rFonts w:cs="Times New Roman"/>
                <w:sz w:val="24"/>
                <w:szCs w:val="24"/>
              </w:rPr>
              <w:t xml:space="preserve"> </w:t>
            </w:r>
            <w:r w:rsidRPr="00D14245">
              <w:rPr>
                <w:rFonts w:cs="Times New Roman"/>
                <w:sz w:val="20"/>
                <w:szCs w:val="20"/>
              </w:rPr>
              <w:t>книги України,  а також  волошка стиснута, заяча конюшина Шиверека, живокіст  Бессера, осока низька, тирлич хрещатий, тирличник осінній, шавлія зарослева - внесені до Переліку рідкісних, і таких, що перебувають під загрозою зникнення, видів рослинного світу на території Тернопільської області, інших цінних у науковому, пізнавальному  та естетичному відношеннях видів флори. Місце оселення чисельного ентомологічного комплексу.</w:t>
            </w:r>
          </w:p>
        </w:tc>
      </w:tr>
      <w:tr w:rsidR="00CC36A1" w:rsidRPr="00C00AA4" w14:paraId="1AB5390D" w14:textId="77777777" w:rsidTr="006467EE">
        <w:tc>
          <w:tcPr>
            <w:tcW w:w="567" w:type="dxa"/>
            <w:tcBorders>
              <w:top w:val="single" w:sz="4" w:space="0" w:color="auto"/>
              <w:left w:val="single" w:sz="4" w:space="0" w:color="auto"/>
              <w:bottom w:val="single" w:sz="4" w:space="0" w:color="auto"/>
              <w:right w:val="single" w:sz="4" w:space="0" w:color="auto"/>
            </w:tcBorders>
          </w:tcPr>
          <w:p w14:paraId="40F938FE"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340C36CD" w14:textId="21472D2F" w:rsidR="00CC36A1" w:rsidRPr="00C00AA4" w:rsidRDefault="00B92C6D" w:rsidP="00402C13">
            <w:pPr>
              <w:spacing w:after="0" w:line="240" w:lineRule="atLeast"/>
              <w:jc w:val="center"/>
              <w:rPr>
                <w:rFonts w:cs="Times New Roman"/>
                <w:sz w:val="20"/>
                <w:szCs w:val="20"/>
              </w:rPr>
            </w:pPr>
            <w:r>
              <w:rPr>
                <w:rFonts w:cs="Times New Roman"/>
                <w:sz w:val="20"/>
                <w:szCs w:val="20"/>
              </w:rPr>
              <w:t>33</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539F17BC"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Синьків</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95E6928"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22.07.1977  №360</w:t>
            </w:r>
          </w:p>
        </w:tc>
        <w:tc>
          <w:tcPr>
            <w:tcW w:w="1980" w:type="dxa"/>
            <w:gridSpan w:val="2"/>
            <w:tcBorders>
              <w:top w:val="single" w:sz="4" w:space="0" w:color="auto"/>
              <w:left w:val="single" w:sz="4" w:space="0" w:color="auto"/>
              <w:bottom w:val="single" w:sz="4" w:space="0" w:color="auto"/>
              <w:right w:val="single" w:sz="4" w:space="0" w:color="auto"/>
            </w:tcBorders>
          </w:tcPr>
          <w:p w14:paraId="55F4DF8C"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Заліщицький район</w:t>
            </w:r>
            <w:r w:rsidRPr="00C00AA4">
              <w:rPr>
                <w:rFonts w:cs="Times New Roman"/>
                <w:sz w:val="20"/>
                <w:szCs w:val="20"/>
                <w:lang w:eastAsia="uk-UA"/>
              </w:rPr>
              <w:t xml:space="preserve">, </w:t>
            </w:r>
          </w:p>
          <w:p w14:paraId="2E30EAA8" w14:textId="77777777" w:rsidR="00CC36A1" w:rsidRPr="00C00AA4" w:rsidRDefault="00CC36A1" w:rsidP="00402C13">
            <w:pPr>
              <w:spacing w:after="0" w:line="240" w:lineRule="auto"/>
              <w:jc w:val="center"/>
              <w:rPr>
                <w:rFonts w:cs="Times New Roman"/>
                <w:bCs/>
                <w:sz w:val="20"/>
                <w:szCs w:val="20"/>
                <w:lang w:eastAsia="uk-UA"/>
              </w:rPr>
            </w:pPr>
            <w:r w:rsidRPr="00C00AA4">
              <w:rPr>
                <w:rFonts w:cs="Times New Roman"/>
                <w:sz w:val="20"/>
                <w:szCs w:val="20"/>
                <w:lang w:eastAsia="uk-UA"/>
              </w:rPr>
              <w:t xml:space="preserve">с. Вигода,  Заліщицьке лісництво (кв.45 в.1), лісове урочище </w:t>
            </w:r>
            <w:r w:rsidR="00516211">
              <w:rPr>
                <w:rFonts w:cs="Times New Roman"/>
                <w:sz w:val="20"/>
                <w:szCs w:val="20"/>
                <w:lang w:eastAsia="uk-UA"/>
              </w:rPr>
              <w:t>«</w:t>
            </w:r>
            <w:r w:rsidRPr="00C00AA4">
              <w:rPr>
                <w:rFonts w:cs="Times New Roman"/>
                <w:sz w:val="20"/>
                <w:szCs w:val="20"/>
                <w:lang w:eastAsia="uk-UA"/>
              </w:rPr>
              <w:t>Синьків</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25A6FEF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10,0</w:t>
            </w:r>
          </w:p>
        </w:tc>
        <w:tc>
          <w:tcPr>
            <w:tcW w:w="2339" w:type="dxa"/>
            <w:gridSpan w:val="4"/>
            <w:tcBorders>
              <w:top w:val="single" w:sz="4" w:space="0" w:color="auto"/>
              <w:left w:val="single" w:sz="4" w:space="0" w:color="auto"/>
              <w:bottom w:val="single" w:sz="4" w:space="0" w:color="auto"/>
              <w:right w:val="single" w:sz="4" w:space="0" w:color="auto"/>
            </w:tcBorders>
          </w:tcPr>
          <w:p w14:paraId="0D3617AE" w14:textId="1A201437" w:rsidR="00184582" w:rsidRPr="008257A2" w:rsidRDefault="00184582" w:rsidP="00402C13">
            <w:pPr>
              <w:spacing w:after="0" w:line="240" w:lineRule="auto"/>
              <w:jc w:val="center"/>
              <w:rPr>
                <w:rFonts w:cs="Times New Roman"/>
                <w:sz w:val="20"/>
                <w:szCs w:val="20"/>
                <w:lang w:eastAsia="uk-UA"/>
              </w:rPr>
            </w:pPr>
            <w:r w:rsidRPr="008257A2">
              <w:rPr>
                <w:sz w:val="20"/>
                <w:szCs w:val="20"/>
              </w:rPr>
              <w:t>6122087700:01:001:1063</w:t>
            </w:r>
            <w:r w:rsidR="00412F11" w:rsidRPr="00C00AA4">
              <w:rPr>
                <w:rFonts w:cs="Times New Roman"/>
                <w:i/>
                <w:sz w:val="20"/>
                <w:szCs w:val="20"/>
              </w:rPr>
              <w:t xml:space="preserve"> Цільове призначення: </w:t>
            </w:r>
            <w:r w:rsidR="00412F11" w:rsidRPr="00C00AA4">
              <w:rPr>
                <w:rFonts w:cs="Times New Roman"/>
                <w:sz w:val="20"/>
                <w:szCs w:val="20"/>
              </w:rPr>
              <w:t>для збереження та використання заказників</w:t>
            </w:r>
          </w:p>
          <w:p w14:paraId="1290B5C2" w14:textId="2084441F" w:rsidR="00CC36A1" w:rsidRPr="00C00AA4" w:rsidRDefault="00CC36A1" w:rsidP="00402C13">
            <w:pPr>
              <w:spacing w:after="0" w:line="240" w:lineRule="atLeast"/>
              <w:rPr>
                <w:rFonts w:cs="Times New Roman"/>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54998D6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Чортківське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21D24531"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Місце зростання шафрану Гейфеля - виду, занесеного до Червоної книги України</w:t>
            </w:r>
          </w:p>
        </w:tc>
      </w:tr>
      <w:tr w:rsidR="00CC36A1" w:rsidRPr="00C00AA4" w14:paraId="2489881D" w14:textId="77777777" w:rsidTr="006467EE">
        <w:tc>
          <w:tcPr>
            <w:tcW w:w="567" w:type="dxa"/>
            <w:tcBorders>
              <w:top w:val="single" w:sz="4" w:space="0" w:color="auto"/>
              <w:left w:val="single" w:sz="4" w:space="0" w:color="auto"/>
              <w:bottom w:val="single" w:sz="4" w:space="0" w:color="auto"/>
              <w:right w:val="single" w:sz="4" w:space="0" w:color="auto"/>
            </w:tcBorders>
          </w:tcPr>
          <w:p w14:paraId="355A6FCE"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98001A2" w14:textId="13BBD978"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3</w:t>
            </w:r>
            <w:r w:rsidR="00220E02">
              <w:rPr>
                <w:rFonts w:cs="Times New Roman"/>
                <w:sz w:val="20"/>
                <w:szCs w:val="20"/>
              </w:rPr>
              <w:t>4</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6ECB8ED9"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lang w:eastAsia="uk-UA"/>
              </w:rPr>
              <w:t xml:space="preserve">Урочище </w:t>
            </w:r>
            <w:r w:rsidR="00516211">
              <w:rPr>
                <w:rFonts w:cs="Times New Roman"/>
                <w:sz w:val="20"/>
                <w:szCs w:val="20"/>
                <w:lang w:eastAsia="uk-UA"/>
              </w:rPr>
              <w:t>«</w:t>
            </w:r>
            <w:r w:rsidRPr="00C00AA4">
              <w:rPr>
                <w:rFonts w:cs="Times New Roman"/>
                <w:sz w:val="20"/>
                <w:szCs w:val="20"/>
                <w:lang w:eastAsia="uk-UA"/>
              </w:rPr>
              <w:t>Пожарниця</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1234035C"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30.08.1990  №189</w:t>
            </w:r>
          </w:p>
        </w:tc>
        <w:tc>
          <w:tcPr>
            <w:tcW w:w="1980" w:type="dxa"/>
            <w:gridSpan w:val="2"/>
            <w:tcBorders>
              <w:top w:val="single" w:sz="4" w:space="0" w:color="auto"/>
              <w:left w:val="single" w:sz="4" w:space="0" w:color="auto"/>
              <w:bottom w:val="single" w:sz="4" w:space="0" w:color="auto"/>
              <w:right w:val="single" w:sz="4" w:space="0" w:color="auto"/>
            </w:tcBorders>
          </w:tcPr>
          <w:p w14:paraId="7071A2E1"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Збаразький район</w:t>
            </w:r>
            <w:r w:rsidRPr="00C00AA4">
              <w:rPr>
                <w:rFonts w:cs="Times New Roman"/>
                <w:sz w:val="20"/>
                <w:szCs w:val="20"/>
                <w:lang w:eastAsia="uk-UA"/>
              </w:rPr>
              <w:t xml:space="preserve">, </w:t>
            </w:r>
          </w:p>
          <w:p w14:paraId="5282965C"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Чумалі, Збаразьке  лісництво (кв.13 в.5-25), лісове урочище </w:t>
            </w:r>
            <w:r w:rsidR="00516211">
              <w:rPr>
                <w:rFonts w:cs="Times New Roman"/>
                <w:sz w:val="20"/>
                <w:szCs w:val="20"/>
                <w:lang w:eastAsia="uk-UA"/>
              </w:rPr>
              <w:t>«</w:t>
            </w:r>
            <w:r w:rsidRPr="00C00AA4">
              <w:rPr>
                <w:rFonts w:cs="Times New Roman"/>
                <w:sz w:val="20"/>
                <w:szCs w:val="20"/>
                <w:lang w:eastAsia="uk-UA"/>
              </w:rPr>
              <w:t>Пожарниця</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6CF34B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64,0</w:t>
            </w:r>
          </w:p>
        </w:tc>
        <w:tc>
          <w:tcPr>
            <w:tcW w:w="2339" w:type="dxa"/>
            <w:gridSpan w:val="4"/>
            <w:tcBorders>
              <w:top w:val="single" w:sz="4" w:space="0" w:color="auto"/>
              <w:left w:val="single" w:sz="4" w:space="0" w:color="auto"/>
              <w:bottom w:val="single" w:sz="4" w:space="0" w:color="auto"/>
              <w:right w:val="single" w:sz="4" w:space="0" w:color="auto"/>
            </w:tcBorders>
          </w:tcPr>
          <w:p w14:paraId="06273764" w14:textId="77777777" w:rsidR="00CC36A1" w:rsidRPr="00C00AA4" w:rsidRDefault="00AF0184" w:rsidP="00402C13">
            <w:pPr>
              <w:spacing w:after="0" w:line="240" w:lineRule="atLeast"/>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984AD3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Тернопільське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61F56E5E"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Місце зростання та відтворення лілії лісової та підсніжника білосніжного – видів рослин, внесених до Червоної книги України.</w:t>
            </w:r>
          </w:p>
          <w:p w14:paraId="1F97FB1F"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Гніздечнівського екологічного коридору місцевого значення.</w:t>
            </w:r>
          </w:p>
        </w:tc>
      </w:tr>
      <w:tr w:rsidR="00CC36A1" w:rsidRPr="00C00AA4" w14:paraId="62BDF2C1" w14:textId="77777777" w:rsidTr="006467EE">
        <w:tc>
          <w:tcPr>
            <w:tcW w:w="567" w:type="dxa"/>
            <w:tcBorders>
              <w:top w:val="single" w:sz="4" w:space="0" w:color="auto"/>
              <w:left w:val="single" w:sz="4" w:space="0" w:color="auto"/>
              <w:bottom w:val="single" w:sz="4" w:space="0" w:color="auto"/>
              <w:right w:val="single" w:sz="4" w:space="0" w:color="auto"/>
            </w:tcBorders>
          </w:tcPr>
          <w:p w14:paraId="4B378EAF"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D69BAB9" w14:textId="437E9650" w:rsidR="00CC36A1" w:rsidRPr="00C00AA4" w:rsidRDefault="00220E02" w:rsidP="00402C13">
            <w:pPr>
              <w:spacing w:after="0" w:line="240" w:lineRule="atLeast"/>
              <w:jc w:val="center"/>
              <w:rPr>
                <w:rFonts w:cs="Times New Roman"/>
                <w:sz w:val="20"/>
                <w:szCs w:val="20"/>
              </w:rPr>
            </w:pPr>
            <w:r>
              <w:rPr>
                <w:rFonts w:cs="Times New Roman"/>
                <w:sz w:val="20"/>
                <w:szCs w:val="20"/>
              </w:rPr>
              <w:t>35</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4C2D1B4E"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Залужанський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97D5FD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Рішення Тернопільської обласної ради від  09.12.2010 №1097</w:t>
            </w:r>
          </w:p>
        </w:tc>
        <w:tc>
          <w:tcPr>
            <w:tcW w:w="1980" w:type="dxa"/>
            <w:gridSpan w:val="2"/>
            <w:tcBorders>
              <w:top w:val="single" w:sz="4" w:space="0" w:color="auto"/>
              <w:left w:val="single" w:sz="4" w:space="0" w:color="auto"/>
              <w:bottom w:val="single" w:sz="4" w:space="0" w:color="auto"/>
              <w:right w:val="single" w:sz="4" w:space="0" w:color="auto"/>
            </w:tcBorders>
          </w:tcPr>
          <w:p w14:paraId="59D2B98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Збаразький район, с. Залужжя, Збаразьке лісництво (кв.31 в.4.1,6,  7), лісове урочище </w:t>
            </w:r>
            <w:r w:rsidR="00516211">
              <w:rPr>
                <w:rFonts w:cs="Times New Roman"/>
                <w:sz w:val="20"/>
                <w:szCs w:val="20"/>
                <w:lang w:eastAsia="uk-UA"/>
              </w:rPr>
              <w:t>«</w:t>
            </w:r>
            <w:r w:rsidRPr="00C00AA4">
              <w:rPr>
                <w:rFonts w:cs="Times New Roman"/>
                <w:sz w:val="20"/>
                <w:szCs w:val="20"/>
                <w:lang w:eastAsia="uk-UA"/>
              </w:rPr>
              <w:t>Залужжя</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04239A8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11,5</w:t>
            </w:r>
          </w:p>
        </w:tc>
        <w:tc>
          <w:tcPr>
            <w:tcW w:w="2339" w:type="dxa"/>
            <w:gridSpan w:val="4"/>
            <w:tcBorders>
              <w:top w:val="single" w:sz="4" w:space="0" w:color="auto"/>
              <w:left w:val="single" w:sz="4" w:space="0" w:color="auto"/>
              <w:bottom w:val="single" w:sz="4" w:space="0" w:color="auto"/>
              <w:right w:val="single" w:sz="4" w:space="0" w:color="auto"/>
            </w:tcBorders>
          </w:tcPr>
          <w:p w14:paraId="4DFE1A42" w14:textId="77777777" w:rsidR="00392717" w:rsidRPr="008257A2" w:rsidRDefault="00392717" w:rsidP="00402C13">
            <w:pPr>
              <w:spacing w:after="0" w:line="240" w:lineRule="auto"/>
              <w:jc w:val="center"/>
              <w:rPr>
                <w:rFonts w:cs="Times New Roman"/>
                <w:sz w:val="20"/>
                <w:szCs w:val="20"/>
                <w:lang w:eastAsia="uk-UA"/>
              </w:rPr>
            </w:pPr>
            <w:r w:rsidRPr="008257A2">
              <w:rPr>
                <w:sz w:val="20"/>
                <w:szCs w:val="20"/>
              </w:rPr>
              <w:t>6122483000:01:002:0087</w:t>
            </w:r>
          </w:p>
          <w:p w14:paraId="64ECE365" w14:textId="5BB4542D" w:rsidR="00CC36A1"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6EDC812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Тернопільське лісове господарство</w:t>
            </w:r>
            <w:r w:rsidR="00516211">
              <w:rPr>
                <w:rFonts w:cs="Times New Roman"/>
                <w:sz w:val="20"/>
                <w:szCs w:val="20"/>
                <w:lang w:eastAsia="uk-UA"/>
              </w:rPr>
              <w:t>»</w:t>
            </w:r>
            <w:r w:rsidRPr="00C00AA4">
              <w:rPr>
                <w:rFonts w:cs="Times New Roman"/>
                <w:sz w:val="20"/>
                <w:szCs w:val="20"/>
                <w:lang w:eastAsia="uk-UA"/>
              </w:rPr>
              <w:t xml:space="preserve">, </w:t>
            </w:r>
            <w:r w:rsidR="0003403E" w:rsidRPr="00C00AA4">
              <w:rPr>
                <w:rFonts w:cs="Times New Roman"/>
                <w:sz w:val="20"/>
                <w:szCs w:val="20"/>
                <w:lang w:eastAsia="uk-UA"/>
              </w:rPr>
              <w:t>Держлісагентство</w:t>
            </w:r>
            <w:r w:rsidRPr="00C00AA4">
              <w:rPr>
                <w:rFonts w:cs="Times New Roman"/>
                <w:sz w:val="20"/>
                <w:szCs w:val="20"/>
                <w:lang w:eastAsia="uk-UA"/>
              </w:rPr>
              <w:t xml:space="preserve">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C54228B"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Місце зростання лілії лісової, любки дволистої, зозу</w:t>
            </w:r>
            <w:r w:rsidR="00671C9B">
              <w:rPr>
                <w:rFonts w:cs="Times New Roman"/>
                <w:sz w:val="20"/>
                <w:szCs w:val="20"/>
              </w:rPr>
              <w:t xml:space="preserve">линих сліз яйцелистих: </w:t>
            </w:r>
            <w:r w:rsidR="005560B4" w:rsidRPr="00C00AA4">
              <w:rPr>
                <w:rFonts w:cs="Times New Roman"/>
                <w:sz w:val="20"/>
                <w:szCs w:val="20"/>
              </w:rPr>
              <w:t>ви</w:t>
            </w:r>
            <w:r w:rsidR="00671C9B">
              <w:rPr>
                <w:rFonts w:cs="Times New Roman"/>
                <w:sz w:val="20"/>
                <w:szCs w:val="20"/>
              </w:rPr>
              <w:t>-</w:t>
            </w:r>
            <w:r w:rsidR="005560B4" w:rsidRPr="00C00AA4">
              <w:rPr>
                <w:rFonts w:cs="Times New Roman"/>
                <w:sz w:val="20"/>
                <w:szCs w:val="20"/>
              </w:rPr>
              <w:t>дів</w:t>
            </w:r>
            <w:r w:rsidRPr="00C00AA4">
              <w:rPr>
                <w:rFonts w:cs="Times New Roman"/>
                <w:sz w:val="20"/>
                <w:szCs w:val="20"/>
              </w:rPr>
              <w:t xml:space="preserve"> рос</w:t>
            </w:r>
            <w:r w:rsidR="005560B4" w:rsidRPr="00C00AA4">
              <w:rPr>
                <w:rFonts w:cs="Times New Roman"/>
                <w:sz w:val="20"/>
                <w:szCs w:val="20"/>
              </w:rPr>
              <w:t>лин, внесених</w:t>
            </w:r>
            <w:r w:rsidRPr="00C00AA4">
              <w:rPr>
                <w:rFonts w:cs="Times New Roman"/>
                <w:sz w:val="20"/>
                <w:szCs w:val="20"/>
              </w:rPr>
              <w:t xml:space="preserve"> до Черво</w:t>
            </w:r>
            <w:r w:rsidR="00671C9B">
              <w:rPr>
                <w:rFonts w:cs="Times New Roman"/>
                <w:sz w:val="20"/>
                <w:szCs w:val="20"/>
              </w:rPr>
              <w:t>ної книги України:</w:t>
            </w:r>
            <w:r w:rsidRPr="00C00AA4">
              <w:rPr>
                <w:rFonts w:cs="Times New Roman"/>
                <w:sz w:val="20"/>
                <w:szCs w:val="20"/>
              </w:rPr>
              <w:t xml:space="preserve">  ару</w:t>
            </w:r>
            <w:r w:rsidR="005560B4" w:rsidRPr="00C00AA4">
              <w:rPr>
                <w:rFonts w:cs="Times New Roman"/>
                <w:sz w:val="20"/>
                <w:szCs w:val="20"/>
              </w:rPr>
              <w:t>му</w:t>
            </w:r>
            <w:r w:rsidRPr="00C00AA4">
              <w:rPr>
                <w:rFonts w:cs="Times New Roman"/>
                <w:sz w:val="20"/>
                <w:szCs w:val="20"/>
              </w:rPr>
              <w:t xml:space="preserve"> Бессера, вовчих ягід зви</w:t>
            </w:r>
            <w:r w:rsidR="00671C9B">
              <w:rPr>
                <w:rFonts w:cs="Times New Roman"/>
                <w:sz w:val="20"/>
                <w:szCs w:val="20"/>
              </w:rPr>
              <w:t>чайних-</w:t>
            </w:r>
            <w:r w:rsidRPr="00C00AA4">
              <w:rPr>
                <w:rFonts w:cs="Times New Roman"/>
                <w:sz w:val="20"/>
                <w:szCs w:val="20"/>
              </w:rPr>
              <w:t>регіонально-рід</w:t>
            </w:r>
            <w:r w:rsidR="00671C9B">
              <w:rPr>
                <w:rFonts w:cs="Times New Roman"/>
                <w:sz w:val="20"/>
                <w:szCs w:val="20"/>
              </w:rPr>
              <w:t>-</w:t>
            </w:r>
            <w:r w:rsidRPr="00C00AA4">
              <w:rPr>
                <w:rFonts w:cs="Times New Roman"/>
                <w:sz w:val="20"/>
                <w:szCs w:val="20"/>
              </w:rPr>
              <w:t xml:space="preserve">кісних  видів рослин.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w:t>
            </w:r>
            <w:r w:rsidR="00671C9B">
              <w:rPr>
                <w:rFonts w:cs="Times New Roman"/>
                <w:sz w:val="20"/>
                <w:szCs w:val="20"/>
              </w:rPr>
              <w:t>-</w:t>
            </w:r>
            <w:r w:rsidRPr="00C00AA4">
              <w:rPr>
                <w:rFonts w:cs="Times New Roman"/>
                <w:sz w:val="20"/>
                <w:szCs w:val="20"/>
              </w:rPr>
              <w:t xml:space="preserve">режі Тернопільської області входить до складу Товтрового </w:t>
            </w:r>
            <w:r w:rsidR="0003403E"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CC36A1" w:rsidRPr="00C00AA4" w14:paraId="60386C37" w14:textId="77777777" w:rsidTr="006467EE">
        <w:tc>
          <w:tcPr>
            <w:tcW w:w="567" w:type="dxa"/>
            <w:tcBorders>
              <w:top w:val="single" w:sz="4" w:space="0" w:color="auto"/>
              <w:left w:val="single" w:sz="4" w:space="0" w:color="auto"/>
              <w:bottom w:val="single" w:sz="4" w:space="0" w:color="auto"/>
              <w:right w:val="single" w:sz="4" w:space="0" w:color="auto"/>
            </w:tcBorders>
          </w:tcPr>
          <w:p w14:paraId="2C16C229"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002375E4" w14:textId="0DF5F534" w:rsidR="00CC36A1" w:rsidRPr="00C00AA4" w:rsidRDefault="00220E02" w:rsidP="00402C13">
            <w:pPr>
              <w:spacing w:after="0" w:line="240" w:lineRule="atLeast"/>
              <w:jc w:val="center"/>
              <w:rPr>
                <w:rFonts w:cs="Times New Roman"/>
                <w:sz w:val="20"/>
                <w:szCs w:val="20"/>
              </w:rPr>
            </w:pPr>
            <w:r>
              <w:rPr>
                <w:rFonts w:cs="Times New Roman"/>
                <w:sz w:val="20"/>
                <w:szCs w:val="20"/>
              </w:rPr>
              <w:t>36</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6B6E5AE1"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lang w:eastAsia="uk-UA"/>
              </w:rPr>
              <w:t xml:space="preserve">Урочище  </w:t>
            </w:r>
            <w:r w:rsidR="00516211">
              <w:rPr>
                <w:rFonts w:cs="Times New Roman"/>
                <w:sz w:val="20"/>
                <w:szCs w:val="20"/>
                <w:lang w:eastAsia="uk-UA"/>
              </w:rPr>
              <w:t>«</w:t>
            </w:r>
            <w:r w:rsidRPr="00C00AA4">
              <w:rPr>
                <w:rFonts w:cs="Times New Roman"/>
                <w:sz w:val="20"/>
                <w:szCs w:val="20"/>
                <w:lang w:eastAsia="uk-UA"/>
              </w:rPr>
              <w:t>Колодно №1</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03A16CA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Тернопільської обласної ради  вiд 18.03.1994, із </w:t>
            </w:r>
            <w:r w:rsidR="0003403E" w:rsidRPr="00C00AA4">
              <w:rPr>
                <w:rFonts w:cs="Times New Roman"/>
                <w:sz w:val="20"/>
                <w:szCs w:val="20"/>
                <w:lang w:eastAsia="uk-UA"/>
              </w:rPr>
              <w:t>змінами</w:t>
            </w:r>
            <w:r w:rsidRPr="00C00AA4">
              <w:rPr>
                <w:rFonts w:cs="Times New Roman"/>
                <w:sz w:val="20"/>
                <w:szCs w:val="20"/>
                <w:lang w:eastAsia="uk-UA"/>
              </w:rPr>
              <w:t xml:space="preserve"> </w:t>
            </w:r>
            <w:r w:rsidR="0003403E" w:rsidRPr="00C00AA4">
              <w:rPr>
                <w:rFonts w:cs="Times New Roman"/>
                <w:sz w:val="20"/>
                <w:szCs w:val="20"/>
                <w:lang w:eastAsia="uk-UA"/>
              </w:rPr>
              <w:t>затвердженими</w:t>
            </w:r>
            <w:r w:rsidRPr="00C00AA4">
              <w:rPr>
                <w:rFonts w:cs="Times New Roman"/>
                <w:sz w:val="20"/>
                <w:szCs w:val="20"/>
                <w:lang w:eastAsia="uk-UA"/>
              </w:rPr>
              <w:t xml:space="preserve"> рішенням Тернопільської обласної ради від 27.04.2001 №238</w:t>
            </w:r>
          </w:p>
        </w:tc>
        <w:tc>
          <w:tcPr>
            <w:tcW w:w="1980" w:type="dxa"/>
            <w:gridSpan w:val="2"/>
            <w:tcBorders>
              <w:top w:val="single" w:sz="4" w:space="0" w:color="auto"/>
              <w:left w:val="single" w:sz="4" w:space="0" w:color="auto"/>
              <w:bottom w:val="single" w:sz="4" w:space="0" w:color="auto"/>
              <w:right w:val="single" w:sz="4" w:space="0" w:color="auto"/>
            </w:tcBorders>
          </w:tcPr>
          <w:p w14:paraId="62D19E0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Збаразький район</w:t>
            </w:r>
            <w:r w:rsidRPr="00C00AA4">
              <w:rPr>
                <w:rFonts w:cs="Times New Roman"/>
                <w:sz w:val="20"/>
                <w:szCs w:val="20"/>
                <w:lang w:eastAsia="uk-UA"/>
              </w:rPr>
              <w:t xml:space="preserve">, </w:t>
            </w:r>
          </w:p>
          <w:p w14:paraId="1EA8533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Чорний ліс, Вишнівецьке лісництво (кв.52 в.8, 6, кв.55 в.2, 3, 4,) лісове урочище </w:t>
            </w:r>
            <w:r w:rsidR="00516211">
              <w:rPr>
                <w:rFonts w:cs="Times New Roman"/>
                <w:sz w:val="20"/>
                <w:szCs w:val="20"/>
                <w:lang w:eastAsia="uk-UA"/>
              </w:rPr>
              <w:t>«</w:t>
            </w:r>
            <w:r w:rsidRPr="00C00AA4">
              <w:rPr>
                <w:rFonts w:cs="Times New Roman"/>
                <w:sz w:val="20"/>
                <w:szCs w:val="20"/>
                <w:lang w:eastAsia="uk-UA"/>
              </w:rPr>
              <w:t>Чорний ліс</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A8CB181"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18,4</w:t>
            </w:r>
          </w:p>
        </w:tc>
        <w:tc>
          <w:tcPr>
            <w:tcW w:w="2339" w:type="dxa"/>
            <w:gridSpan w:val="4"/>
            <w:tcBorders>
              <w:top w:val="single" w:sz="4" w:space="0" w:color="auto"/>
              <w:left w:val="single" w:sz="4" w:space="0" w:color="auto"/>
              <w:bottom w:val="single" w:sz="4" w:space="0" w:color="auto"/>
              <w:right w:val="single" w:sz="4" w:space="0" w:color="auto"/>
            </w:tcBorders>
          </w:tcPr>
          <w:p w14:paraId="772A17D8" w14:textId="77777777" w:rsidR="00392717" w:rsidRPr="008257A2" w:rsidRDefault="00392717" w:rsidP="00402C13">
            <w:pPr>
              <w:spacing w:after="0" w:line="240" w:lineRule="auto"/>
              <w:jc w:val="center"/>
              <w:rPr>
                <w:rFonts w:cs="Times New Roman"/>
                <w:sz w:val="20"/>
                <w:szCs w:val="20"/>
                <w:lang w:eastAsia="uk-UA"/>
              </w:rPr>
            </w:pPr>
            <w:r w:rsidRPr="008257A2">
              <w:rPr>
                <w:sz w:val="20"/>
                <w:szCs w:val="20"/>
              </w:rPr>
              <w:t>6122484800:01:004:0002</w:t>
            </w:r>
          </w:p>
          <w:p w14:paraId="428283DF" w14:textId="300E2627" w:rsidR="00CC36A1"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2409CBF8"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Кременецьке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26E2A749"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Місце зростання і відтворення цибулі ведмежої – виду рослин, внесеного до Червоної книги України</w:t>
            </w:r>
          </w:p>
        </w:tc>
      </w:tr>
      <w:tr w:rsidR="00CC36A1" w:rsidRPr="00C00AA4" w14:paraId="29C182BE" w14:textId="77777777" w:rsidTr="006467EE">
        <w:tc>
          <w:tcPr>
            <w:tcW w:w="567" w:type="dxa"/>
            <w:tcBorders>
              <w:top w:val="single" w:sz="4" w:space="0" w:color="auto"/>
              <w:left w:val="single" w:sz="4" w:space="0" w:color="auto"/>
              <w:bottom w:val="single" w:sz="4" w:space="0" w:color="auto"/>
              <w:right w:val="single" w:sz="4" w:space="0" w:color="auto"/>
            </w:tcBorders>
          </w:tcPr>
          <w:p w14:paraId="6F9C6BDE"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5EE32772" w14:textId="7858693E" w:rsidR="00CC36A1" w:rsidRPr="00C00AA4" w:rsidRDefault="00220E02" w:rsidP="00402C13">
            <w:pPr>
              <w:spacing w:after="0" w:line="240" w:lineRule="atLeast"/>
              <w:jc w:val="center"/>
              <w:rPr>
                <w:rFonts w:cs="Times New Roman"/>
                <w:sz w:val="20"/>
                <w:szCs w:val="20"/>
              </w:rPr>
            </w:pPr>
            <w:r>
              <w:rPr>
                <w:rFonts w:cs="Times New Roman"/>
                <w:sz w:val="20"/>
                <w:szCs w:val="20"/>
              </w:rPr>
              <w:t>37</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4B6D2DBC"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lang w:eastAsia="uk-UA"/>
              </w:rPr>
              <w:t>Урочище  ,,Колодно №2</w:t>
            </w:r>
            <w:r w:rsidRPr="00C00AA4">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6805FA9"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75E2B27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Збаразький район</w:t>
            </w:r>
            <w:r w:rsidRPr="00C00AA4">
              <w:rPr>
                <w:rFonts w:cs="Times New Roman"/>
                <w:sz w:val="20"/>
                <w:szCs w:val="20"/>
                <w:lang w:eastAsia="uk-UA"/>
              </w:rPr>
              <w:t xml:space="preserve">, </w:t>
            </w:r>
          </w:p>
          <w:p w14:paraId="14E5FB98"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Чорний ліс,   Вишнівецьке л-во (кв.54 в.1-6), лісове ур. </w:t>
            </w:r>
            <w:r w:rsidR="00516211">
              <w:rPr>
                <w:rFonts w:cs="Times New Roman"/>
                <w:sz w:val="20"/>
                <w:szCs w:val="20"/>
                <w:lang w:eastAsia="uk-UA"/>
              </w:rPr>
              <w:t>«</w:t>
            </w:r>
            <w:r w:rsidRPr="00C00AA4">
              <w:rPr>
                <w:rFonts w:cs="Times New Roman"/>
                <w:sz w:val="20"/>
                <w:szCs w:val="20"/>
                <w:lang w:eastAsia="uk-UA"/>
              </w:rPr>
              <w:t>Чорний ліс</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5F1A0B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27,9</w:t>
            </w:r>
          </w:p>
        </w:tc>
        <w:tc>
          <w:tcPr>
            <w:tcW w:w="2339" w:type="dxa"/>
            <w:gridSpan w:val="4"/>
            <w:tcBorders>
              <w:top w:val="single" w:sz="4" w:space="0" w:color="auto"/>
              <w:left w:val="single" w:sz="4" w:space="0" w:color="auto"/>
              <w:bottom w:val="single" w:sz="4" w:space="0" w:color="auto"/>
              <w:right w:val="single" w:sz="4" w:space="0" w:color="auto"/>
            </w:tcBorders>
          </w:tcPr>
          <w:p w14:paraId="0C6E2010" w14:textId="77777777" w:rsidR="00392717" w:rsidRPr="008257A2" w:rsidRDefault="00392717" w:rsidP="00402C13">
            <w:pPr>
              <w:spacing w:after="0" w:line="240" w:lineRule="auto"/>
              <w:jc w:val="center"/>
              <w:rPr>
                <w:rFonts w:cs="Times New Roman"/>
                <w:sz w:val="20"/>
                <w:szCs w:val="20"/>
                <w:lang w:eastAsia="uk-UA"/>
              </w:rPr>
            </w:pPr>
            <w:r w:rsidRPr="008257A2">
              <w:rPr>
                <w:sz w:val="20"/>
                <w:szCs w:val="20"/>
              </w:rPr>
              <w:t>6122484800:01:004:0002</w:t>
            </w:r>
          </w:p>
          <w:p w14:paraId="31AEF2DB" w14:textId="29DA7DE9" w:rsidR="00CC36A1"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1FA790C1"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Кременецьке лісове       г-во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A6903BE"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Місце зростання,   відтворення цибулі ведмежої – виду, внесеного до Червоної книги України</w:t>
            </w:r>
          </w:p>
        </w:tc>
      </w:tr>
      <w:tr w:rsidR="00CC36A1" w:rsidRPr="00C00AA4" w14:paraId="69857BBB" w14:textId="77777777" w:rsidTr="006467EE">
        <w:tc>
          <w:tcPr>
            <w:tcW w:w="567" w:type="dxa"/>
            <w:tcBorders>
              <w:top w:val="single" w:sz="4" w:space="0" w:color="auto"/>
              <w:left w:val="single" w:sz="4" w:space="0" w:color="auto"/>
              <w:bottom w:val="single" w:sz="4" w:space="0" w:color="auto"/>
              <w:right w:val="single" w:sz="4" w:space="0" w:color="auto"/>
            </w:tcBorders>
          </w:tcPr>
          <w:p w14:paraId="7FC16A18"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3A1007F7" w14:textId="388C9F92" w:rsidR="00CC36A1" w:rsidRPr="00C00AA4" w:rsidRDefault="00220E02" w:rsidP="00402C13">
            <w:pPr>
              <w:spacing w:after="0" w:line="240" w:lineRule="atLeast"/>
              <w:jc w:val="center"/>
              <w:rPr>
                <w:rFonts w:cs="Times New Roman"/>
                <w:sz w:val="20"/>
                <w:szCs w:val="20"/>
              </w:rPr>
            </w:pPr>
            <w:r>
              <w:rPr>
                <w:rFonts w:cs="Times New Roman"/>
                <w:sz w:val="20"/>
                <w:szCs w:val="20"/>
              </w:rPr>
              <w:t>38</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140E6247"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Білокриницький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6DD059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23.12.2005      №519</w:t>
            </w:r>
          </w:p>
        </w:tc>
        <w:tc>
          <w:tcPr>
            <w:tcW w:w="1980" w:type="dxa"/>
            <w:gridSpan w:val="2"/>
            <w:tcBorders>
              <w:top w:val="single" w:sz="4" w:space="0" w:color="auto"/>
              <w:left w:val="single" w:sz="4" w:space="0" w:color="auto"/>
              <w:bottom w:val="single" w:sz="4" w:space="0" w:color="auto"/>
              <w:right w:val="single" w:sz="4" w:space="0" w:color="auto"/>
            </w:tcBorders>
          </w:tcPr>
          <w:p w14:paraId="682BB2B0" w14:textId="77777777" w:rsidR="00CC36A1" w:rsidRPr="00C00AA4" w:rsidRDefault="00CC36A1" w:rsidP="00402C13">
            <w:pPr>
              <w:spacing w:after="0" w:line="240" w:lineRule="auto"/>
              <w:jc w:val="center"/>
              <w:rPr>
                <w:rFonts w:cs="Times New Roman"/>
                <w:bCs/>
                <w:sz w:val="20"/>
                <w:szCs w:val="20"/>
                <w:lang w:eastAsia="uk-UA"/>
              </w:rPr>
            </w:pPr>
            <w:r w:rsidRPr="00C00AA4">
              <w:rPr>
                <w:rFonts w:cs="Times New Roman"/>
                <w:bCs/>
                <w:sz w:val="20"/>
                <w:szCs w:val="20"/>
                <w:lang w:eastAsia="uk-UA"/>
              </w:rPr>
              <w:t>Зборівський р-н</w:t>
            </w:r>
            <w:r w:rsidRPr="00C00AA4">
              <w:rPr>
                <w:rFonts w:cs="Times New Roman"/>
                <w:sz w:val="20"/>
                <w:szCs w:val="20"/>
                <w:lang w:eastAsia="uk-UA"/>
              </w:rPr>
              <w:t xml:space="preserve">, </w:t>
            </w:r>
            <w:r w:rsidR="00147DCB" w:rsidRPr="00C00AA4">
              <w:rPr>
                <w:rFonts w:cs="Times New Roman"/>
                <w:sz w:val="20"/>
                <w:szCs w:val="20"/>
                <w:lang w:eastAsia="uk-UA"/>
              </w:rPr>
              <w:t xml:space="preserve">    </w:t>
            </w:r>
            <w:r w:rsidRPr="00C00AA4">
              <w:rPr>
                <w:rFonts w:cs="Times New Roman"/>
                <w:sz w:val="20"/>
                <w:szCs w:val="20"/>
                <w:lang w:eastAsia="uk-UA"/>
              </w:rPr>
              <w:t xml:space="preserve">с. Білокриниця, кв.62 в.7, Залозецьке лісництво, лісове урочище </w:t>
            </w:r>
            <w:r w:rsidR="00516211">
              <w:rPr>
                <w:rFonts w:cs="Times New Roman"/>
                <w:sz w:val="20"/>
                <w:szCs w:val="20"/>
                <w:lang w:eastAsia="uk-UA"/>
              </w:rPr>
              <w:t>«</w:t>
            </w:r>
            <w:r w:rsidRPr="00C00AA4">
              <w:rPr>
                <w:rFonts w:cs="Times New Roman"/>
                <w:sz w:val="20"/>
                <w:szCs w:val="20"/>
                <w:lang w:eastAsia="uk-UA"/>
              </w:rPr>
              <w:t>Білокриниця</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F73056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8,1</w:t>
            </w:r>
          </w:p>
        </w:tc>
        <w:tc>
          <w:tcPr>
            <w:tcW w:w="2339" w:type="dxa"/>
            <w:gridSpan w:val="4"/>
            <w:tcBorders>
              <w:top w:val="single" w:sz="4" w:space="0" w:color="auto"/>
              <w:left w:val="single" w:sz="4" w:space="0" w:color="auto"/>
              <w:bottom w:val="single" w:sz="4" w:space="0" w:color="auto"/>
              <w:right w:val="single" w:sz="4" w:space="0" w:color="auto"/>
            </w:tcBorders>
          </w:tcPr>
          <w:p w14:paraId="38888503" w14:textId="77777777" w:rsidR="00392717" w:rsidRPr="008257A2" w:rsidRDefault="00392717" w:rsidP="00402C13">
            <w:pPr>
              <w:spacing w:after="0" w:line="240" w:lineRule="auto"/>
              <w:jc w:val="center"/>
              <w:rPr>
                <w:rFonts w:cs="Times New Roman"/>
                <w:sz w:val="20"/>
                <w:szCs w:val="20"/>
                <w:lang w:eastAsia="uk-UA"/>
              </w:rPr>
            </w:pPr>
            <w:r w:rsidRPr="008257A2">
              <w:rPr>
                <w:sz w:val="20"/>
                <w:szCs w:val="20"/>
              </w:rPr>
              <w:t>6122688900:01:001:0358</w:t>
            </w:r>
          </w:p>
          <w:p w14:paraId="2AA3C0E6" w14:textId="3E1D2205" w:rsidR="00CC36A1"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672C081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Тернопільське лісове г-во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F3FB167"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Місце зростання видів рослин, занесених до Червоної книги України - любки дволистої, лілії лісової та ін.</w:t>
            </w:r>
          </w:p>
        </w:tc>
      </w:tr>
      <w:tr w:rsidR="00CC36A1" w:rsidRPr="00C00AA4" w14:paraId="35FA8626" w14:textId="77777777" w:rsidTr="006467EE">
        <w:tc>
          <w:tcPr>
            <w:tcW w:w="567" w:type="dxa"/>
            <w:tcBorders>
              <w:top w:val="single" w:sz="4" w:space="0" w:color="auto"/>
              <w:left w:val="single" w:sz="4" w:space="0" w:color="auto"/>
              <w:bottom w:val="single" w:sz="4" w:space="0" w:color="auto"/>
              <w:right w:val="single" w:sz="4" w:space="0" w:color="auto"/>
            </w:tcBorders>
          </w:tcPr>
          <w:p w14:paraId="40E8A16E"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3785D366" w14:textId="0E6D3EC0" w:rsidR="00CC36A1" w:rsidRPr="00C00AA4" w:rsidRDefault="00220E02" w:rsidP="00402C13">
            <w:pPr>
              <w:spacing w:after="0" w:line="240" w:lineRule="atLeast"/>
              <w:jc w:val="center"/>
              <w:rPr>
                <w:rFonts w:cs="Times New Roman"/>
                <w:sz w:val="20"/>
                <w:szCs w:val="20"/>
              </w:rPr>
            </w:pPr>
            <w:r>
              <w:rPr>
                <w:rFonts w:cs="Times New Roman"/>
                <w:sz w:val="20"/>
                <w:szCs w:val="20"/>
              </w:rPr>
              <w:t>39</w:t>
            </w:r>
            <w:r w:rsidR="00CC36A1" w:rsidRPr="00C00AA4">
              <w:rPr>
                <w:rFonts w:cs="Times New Roman"/>
                <w:sz w:val="20"/>
                <w:szCs w:val="20"/>
              </w:rPr>
              <w:t xml:space="preserve"> к/м-II-ТР</w:t>
            </w:r>
          </w:p>
        </w:tc>
        <w:tc>
          <w:tcPr>
            <w:tcW w:w="1439" w:type="dxa"/>
            <w:tcBorders>
              <w:top w:val="single" w:sz="4" w:space="0" w:color="auto"/>
              <w:left w:val="single" w:sz="4" w:space="0" w:color="auto"/>
              <w:bottom w:val="single" w:sz="4" w:space="0" w:color="auto"/>
              <w:right w:val="single" w:sz="4" w:space="0" w:color="auto"/>
            </w:tcBorders>
          </w:tcPr>
          <w:p w14:paraId="240BD31D"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lang w:eastAsia="uk-UA"/>
              </w:rPr>
              <w:t xml:space="preserve">Урочище </w:t>
            </w:r>
            <w:r w:rsidR="00516211">
              <w:rPr>
                <w:rFonts w:cs="Times New Roman"/>
                <w:sz w:val="20"/>
                <w:szCs w:val="20"/>
                <w:lang w:eastAsia="uk-UA"/>
              </w:rPr>
              <w:t>«</w:t>
            </w:r>
            <w:r w:rsidRPr="00C00AA4">
              <w:rPr>
                <w:rFonts w:cs="Times New Roman"/>
                <w:sz w:val="20"/>
                <w:szCs w:val="20"/>
                <w:lang w:eastAsia="uk-UA"/>
              </w:rPr>
              <w:t>Олексюки</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74AEB7F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22.07.1977  №360</w:t>
            </w:r>
          </w:p>
        </w:tc>
        <w:tc>
          <w:tcPr>
            <w:tcW w:w="1980" w:type="dxa"/>
            <w:gridSpan w:val="2"/>
            <w:tcBorders>
              <w:top w:val="single" w:sz="4" w:space="0" w:color="auto"/>
              <w:left w:val="single" w:sz="4" w:space="0" w:color="auto"/>
              <w:bottom w:val="single" w:sz="4" w:space="0" w:color="auto"/>
              <w:right w:val="single" w:sz="4" w:space="0" w:color="auto"/>
            </w:tcBorders>
          </w:tcPr>
          <w:p w14:paraId="6DD40339"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Кременецький район</w:t>
            </w:r>
            <w:r w:rsidRPr="00C00AA4">
              <w:rPr>
                <w:rFonts w:cs="Times New Roman"/>
                <w:sz w:val="20"/>
                <w:szCs w:val="20"/>
                <w:lang w:eastAsia="uk-UA"/>
              </w:rPr>
              <w:t xml:space="preserve">, </w:t>
            </w:r>
          </w:p>
          <w:p w14:paraId="798C9E0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Хотівка, Кременецьке лісництво (кв.8), лісове урочище </w:t>
            </w:r>
            <w:r w:rsidR="00516211">
              <w:rPr>
                <w:rFonts w:cs="Times New Roman"/>
                <w:sz w:val="20"/>
                <w:szCs w:val="20"/>
                <w:lang w:eastAsia="uk-UA"/>
              </w:rPr>
              <w:t>«</w:t>
            </w:r>
            <w:r w:rsidRPr="00C00AA4">
              <w:rPr>
                <w:rFonts w:cs="Times New Roman"/>
                <w:sz w:val="20"/>
                <w:szCs w:val="20"/>
                <w:lang w:eastAsia="uk-UA"/>
              </w:rPr>
              <w:t>Олексюки</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2296C01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54,0</w:t>
            </w:r>
          </w:p>
        </w:tc>
        <w:tc>
          <w:tcPr>
            <w:tcW w:w="2339" w:type="dxa"/>
            <w:gridSpan w:val="4"/>
            <w:tcBorders>
              <w:top w:val="single" w:sz="4" w:space="0" w:color="auto"/>
              <w:left w:val="single" w:sz="4" w:space="0" w:color="auto"/>
              <w:bottom w:val="single" w:sz="4" w:space="0" w:color="auto"/>
              <w:right w:val="single" w:sz="4" w:space="0" w:color="auto"/>
            </w:tcBorders>
          </w:tcPr>
          <w:p w14:paraId="1A7E5F3A" w14:textId="77777777" w:rsidR="00392717" w:rsidRPr="008257A2" w:rsidRDefault="00392717" w:rsidP="00402C13">
            <w:pPr>
              <w:spacing w:after="0" w:line="240" w:lineRule="auto"/>
              <w:jc w:val="center"/>
              <w:rPr>
                <w:rFonts w:cs="Times New Roman"/>
                <w:sz w:val="20"/>
                <w:szCs w:val="20"/>
                <w:lang w:eastAsia="uk-UA"/>
              </w:rPr>
            </w:pPr>
            <w:r w:rsidRPr="008257A2">
              <w:rPr>
                <w:sz w:val="20"/>
                <w:szCs w:val="20"/>
              </w:rPr>
              <w:t>6123481700:01:001:1293</w:t>
            </w:r>
          </w:p>
          <w:p w14:paraId="0C550F73" w14:textId="7EAEF381" w:rsidR="00CC36A1"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363E6C5F"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Кременецьке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3D037D4" w14:textId="77777777" w:rsidR="00CC36A1" w:rsidRPr="00C00AA4" w:rsidRDefault="0003403E" w:rsidP="00402C13">
            <w:pPr>
              <w:spacing w:after="0" w:line="240" w:lineRule="auto"/>
              <w:rPr>
                <w:rFonts w:cs="Times New Roman"/>
                <w:sz w:val="20"/>
                <w:szCs w:val="20"/>
              </w:rPr>
            </w:pPr>
            <w:r w:rsidRPr="00C00AA4">
              <w:rPr>
                <w:rFonts w:cs="Times New Roman"/>
                <w:sz w:val="20"/>
                <w:szCs w:val="20"/>
              </w:rPr>
              <w:t>Під наметом соснового лісу зростають зозулині череви</w:t>
            </w:r>
            <w:r w:rsidR="0093783B">
              <w:rPr>
                <w:rFonts w:cs="Times New Roman"/>
                <w:sz w:val="20"/>
                <w:szCs w:val="20"/>
              </w:rPr>
              <w:t>чки</w:t>
            </w:r>
            <w:r w:rsidRPr="00C00AA4">
              <w:rPr>
                <w:rFonts w:cs="Times New Roman"/>
                <w:sz w:val="20"/>
                <w:szCs w:val="20"/>
              </w:rPr>
              <w:t>, любка дволиста, булатка великоквіткова, лілія лі</w:t>
            </w:r>
            <w:r w:rsidR="0093783B">
              <w:rPr>
                <w:rFonts w:cs="Times New Roman"/>
                <w:sz w:val="20"/>
                <w:szCs w:val="20"/>
              </w:rPr>
              <w:t>-</w:t>
            </w:r>
            <w:r w:rsidRPr="00C00AA4">
              <w:rPr>
                <w:rFonts w:cs="Times New Roman"/>
                <w:sz w:val="20"/>
                <w:szCs w:val="20"/>
              </w:rPr>
              <w:t>сова, гніздівка звичайна, молочай волинсь</w:t>
            </w:r>
            <w:r w:rsidR="0093783B">
              <w:rPr>
                <w:rFonts w:cs="Times New Roman"/>
                <w:sz w:val="20"/>
                <w:szCs w:val="20"/>
              </w:rPr>
              <w:t>кий - види</w:t>
            </w:r>
            <w:r w:rsidRPr="00C00AA4">
              <w:rPr>
                <w:rFonts w:cs="Times New Roman"/>
                <w:sz w:val="20"/>
                <w:szCs w:val="20"/>
              </w:rPr>
              <w:t xml:space="preserve">, занесені до Червоної книги України, ряд інших регіональних рідкісних видів флори. </w:t>
            </w:r>
            <w:r w:rsidR="00CC36A1" w:rsidRPr="00C00AA4">
              <w:rPr>
                <w:rFonts w:cs="Times New Roman"/>
                <w:sz w:val="20"/>
                <w:szCs w:val="20"/>
              </w:rPr>
              <w:t>Входить до складу Галицько-Слобожанського екологічного коридору загальнодержав</w:t>
            </w:r>
            <w:r w:rsidR="0093783B">
              <w:rPr>
                <w:rFonts w:cs="Times New Roman"/>
                <w:sz w:val="20"/>
                <w:szCs w:val="20"/>
              </w:rPr>
              <w:t>ного з-ня.</w:t>
            </w:r>
          </w:p>
        </w:tc>
      </w:tr>
      <w:tr w:rsidR="00CC36A1" w:rsidRPr="00C00AA4" w14:paraId="37582BC0" w14:textId="77777777" w:rsidTr="006467EE">
        <w:tc>
          <w:tcPr>
            <w:tcW w:w="567" w:type="dxa"/>
            <w:tcBorders>
              <w:top w:val="single" w:sz="4" w:space="0" w:color="auto"/>
              <w:left w:val="single" w:sz="4" w:space="0" w:color="auto"/>
              <w:bottom w:val="single" w:sz="4" w:space="0" w:color="auto"/>
              <w:right w:val="single" w:sz="4" w:space="0" w:color="auto"/>
            </w:tcBorders>
          </w:tcPr>
          <w:p w14:paraId="66F93A3E"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023C3F95" w14:textId="7EE4B113" w:rsidR="00CC36A1" w:rsidRPr="00C00AA4" w:rsidRDefault="00220E02" w:rsidP="00402C13">
            <w:pPr>
              <w:spacing w:after="0" w:line="240" w:lineRule="atLeast"/>
              <w:jc w:val="center"/>
              <w:rPr>
                <w:rFonts w:cs="Times New Roman"/>
                <w:sz w:val="20"/>
                <w:szCs w:val="20"/>
              </w:rPr>
            </w:pPr>
            <w:r>
              <w:rPr>
                <w:rFonts w:cs="Times New Roman"/>
                <w:sz w:val="20"/>
                <w:szCs w:val="20"/>
              </w:rPr>
              <w:t>40</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5C5FEF8C"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Горожанка</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775C57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30.08.1990  №189</w:t>
            </w:r>
          </w:p>
        </w:tc>
        <w:tc>
          <w:tcPr>
            <w:tcW w:w="1980" w:type="dxa"/>
            <w:gridSpan w:val="2"/>
            <w:tcBorders>
              <w:top w:val="single" w:sz="4" w:space="0" w:color="auto"/>
              <w:left w:val="single" w:sz="4" w:space="0" w:color="auto"/>
              <w:bottom w:val="single" w:sz="4" w:space="0" w:color="auto"/>
              <w:right w:val="single" w:sz="4" w:space="0" w:color="auto"/>
            </w:tcBorders>
          </w:tcPr>
          <w:p w14:paraId="2C24935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Монастириський район</w:t>
            </w:r>
            <w:r w:rsidRPr="00C00AA4">
              <w:rPr>
                <w:rFonts w:cs="Times New Roman"/>
                <w:sz w:val="20"/>
                <w:szCs w:val="20"/>
                <w:lang w:eastAsia="uk-UA"/>
              </w:rPr>
              <w:t xml:space="preserve">, </w:t>
            </w:r>
          </w:p>
          <w:p w14:paraId="12360E4F"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Поблизу сіл Підлісне та </w:t>
            </w:r>
            <w:r w:rsidR="0003403E" w:rsidRPr="00C00AA4">
              <w:rPr>
                <w:rFonts w:cs="Times New Roman"/>
                <w:sz w:val="20"/>
                <w:szCs w:val="20"/>
                <w:lang w:eastAsia="uk-UA"/>
              </w:rPr>
              <w:t>Горожанка</w:t>
            </w:r>
            <w:r w:rsidRPr="00C00AA4">
              <w:rPr>
                <w:rFonts w:cs="Times New Roman"/>
                <w:sz w:val="20"/>
                <w:szCs w:val="20"/>
                <w:lang w:eastAsia="uk-UA"/>
              </w:rPr>
              <w:t xml:space="preserve">, Завалівське л-во(кв.42 в.20), лісове ур. </w:t>
            </w:r>
            <w:r w:rsidR="00516211">
              <w:rPr>
                <w:rFonts w:cs="Times New Roman"/>
                <w:sz w:val="20"/>
                <w:szCs w:val="20"/>
                <w:lang w:eastAsia="uk-UA"/>
              </w:rPr>
              <w:t>«</w:t>
            </w:r>
            <w:r w:rsidRPr="00C00AA4">
              <w:rPr>
                <w:rFonts w:cs="Times New Roman"/>
                <w:sz w:val="20"/>
                <w:szCs w:val="20"/>
                <w:lang w:eastAsia="uk-UA"/>
              </w:rPr>
              <w:t>Горожанка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ECFB70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14,0</w:t>
            </w:r>
          </w:p>
        </w:tc>
        <w:tc>
          <w:tcPr>
            <w:tcW w:w="2339" w:type="dxa"/>
            <w:gridSpan w:val="4"/>
            <w:tcBorders>
              <w:top w:val="single" w:sz="4" w:space="0" w:color="auto"/>
              <w:left w:val="single" w:sz="4" w:space="0" w:color="auto"/>
              <w:bottom w:val="single" w:sz="4" w:space="0" w:color="auto"/>
              <w:right w:val="single" w:sz="4" w:space="0" w:color="auto"/>
            </w:tcBorders>
          </w:tcPr>
          <w:p w14:paraId="59BF93EA" w14:textId="77777777" w:rsidR="00392717" w:rsidRPr="008257A2" w:rsidRDefault="00392717" w:rsidP="00402C13">
            <w:pPr>
              <w:spacing w:after="0" w:line="240" w:lineRule="auto"/>
              <w:jc w:val="center"/>
              <w:rPr>
                <w:rFonts w:cs="Times New Roman"/>
                <w:sz w:val="20"/>
                <w:szCs w:val="20"/>
                <w:lang w:eastAsia="uk-UA"/>
              </w:rPr>
            </w:pPr>
            <w:r w:rsidRPr="008257A2">
              <w:rPr>
                <w:sz w:val="20"/>
                <w:szCs w:val="20"/>
              </w:rPr>
              <w:t>6124281200:01:002:0045</w:t>
            </w:r>
          </w:p>
          <w:p w14:paraId="41AD6893" w14:textId="18C085F7" w:rsidR="00CC36A1"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3491B1DC"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Бережанське лісомисливське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p w14:paraId="54611252" w14:textId="77777777" w:rsidR="00CC36A1" w:rsidRPr="00C00AA4" w:rsidRDefault="00CC36A1"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2B08C5FB"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Місце зростання та відновлення чисельності підсніжника білосніжного – виду,  занесеного до Червоної книги України.</w:t>
            </w:r>
          </w:p>
          <w:p w14:paraId="0AA00122"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w:t>
            </w:r>
          </w:p>
        </w:tc>
      </w:tr>
      <w:tr w:rsidR="00CC36A1" w:rsidRPr="00C00AA4" w14:paraId="799D4414" w14:textId="77777777" w:rsidTr="006467EE">
        <w:tc>
          <w:tcPr>
            <w:tcW w:w="567" w:type="dxa"/>
            <w:tcBorders>
              <w:top w:val="single" w:sz="4" w:space="0" w:color="auto"/>
              <w:left w:val="single" w:sz="4" w:space="0" w:color="auto"/>
              <w:bottom w:val="single" w:sz="4" w:space="0" w:color="auto"/>
              <w:right w:val="single" w:sz="4" w:space="0" w:color="auto"/>
            </w:tcBorders>
          </w:tcPr>
          <w:p w14:paraId="4C9339A5"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7174110" w14:textId="2CFE2CA5" w:rsidR="00CC36A1" w:rsidRPr="00C00AA4" w:rsidRDefault="00220E02" w:rsidP="00402C13">
            <w:pPr>
              <w:spacing w:after="0" w:line="240" w:lineRule="atLeast"/>
              <w:jc w:val="center"/>
              <w:rPr>
                <w:rFonts w:cs="Times New Roman"/>
                <w:sz w:val="20"/>
                <w:szCs w:val="20"/>
              </w:rPr>
            </w:pPr>
            <w:r>
              <w:rPr>
                <w:rFonts w:cs="Times New Roman"/>
                <w:sz w:val="20"/>
                <w:szCs w:val="20"/>
              </w:rPr>
              <w:t>41</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6227DFA6"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lang w:eastAsia="uk-UA"/>
              </w:rPr>
              <w:t xml:space="preserve">Урочище </w:t>
            </w:r>
            <w:r w:rsidR="00516211">
              <w:rPr>
                <w:rFonts w:cs="Times New Roman"/>
                <w:sz w:val="20"/>
                <w:szCs w:val="20"/>
                <w:lang w:eastAsia="uk-UA"/>
              </w:rPr>
              <w:t>«</w:t>
            </w:r>
            <w:r w:rsidRPr="00C00AA4">
              <w:rPr>
                <w:rFonts w:cs="Times New Roman"/>
                <w:sz w:val="20"/>
                <w:szCs w:val="20"/>
                <w:lang w:eastAsia="uk-UA"/>
              </w:rPr>
              <w:t>Угринів</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2EBBBF2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30.08.1990  №189</w:t>
            </w:r>
          </w:p>
        </w:tc>
        <w:tc>
          <w:tcPr>
            <w:tcW w:w="1980" w:type="dxa"/>
            <w:gridSpan w:val="2"/>
            <w:tcBorders>
              <w:top w:val="single" w:sz="4" w:space="0" w:color="auto"/>
              <w:left w:val="single" w:sz="4" w:space="0" w:color="auto"/>
              <w:bottom w:val="single" w:sz="4" w:space="0" w:color="auto"/>
              <w:right w:val="single" w:sz="4" w:space="0" w:color="auto"/>
            </w:tcBorders>
          </w:tcPr>
          <w:p w14:paraId="73A1A29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Підгаєцький район</w:t>
            </w:r>
            <w:r w:rsidRPr="00C00AA4">
              <w:rPr>
                <w:rFonts w:cs="Times New Roman"/>
                <w:sz w:val="20"/>
                <w:szCs w:val="20"/>
                <w:lang w:eastAsia="uk-UA"/>
              </w:rPr>
              <w:t xml:space="preserve">, </w:t>
            </w:r>
          </w:p>
          <w:p w14:paraId="1AE88AF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  Угринів, Підгаєцьке        лісництво</w:t>
            </w:r>
          </w:p>
          <w:p w14:paraId="66284ACC"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 (кв.50 в.22), лісове урочище </w:t>
            </w:r>
            <w:r w:rsidR="00516211">
              <w:rPr>
                <w:rFonts w:cs="Times New Roman"/>
                <w:sz w:val="20"/>
                <w:szCs w:val="20"/>
                <w:lang w:eastAsia="uk-UA"/>
              </w:rPr>
              <w:t>«</w:t>
            </w:r>
            <w:r w:rsidRPr="00C00AA4">
              <w:rPr>
                <w:rFonts w:cs="Times New Roman"/>
                <w:sz w:val="20"/>
                <w:szCs w:val="20"/>
                <w:lang w:eastAsia="uk-UA"/>
              </w:rPr>
              <w:t>Буда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2CA53D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11,0</w:t>
            </w:r>
          </w:p>
        </w:tc>
        <w:tc>
          <w:tcPr>
            <w:tcW w:w="2339" w:type="dxa"/>
            <w:gridSpan w:val="4"/>
            <w:tcBorders>
              <w:top w:val="single" w:sz="4" w:space="0" w:color="auto"/>
              <w:left w:val="single" w:sz="4" w:space="0" w:color="auto"/>
              <w:bottom w:val="single" w:sz="4" w:space="0" w:color="auto"/>
              <w:right w:val="single" w:sz="4" w:space="0" w:color="auto"/>
            </w:tcBorders>
          </w:tcPr>
          <w:p w14:paraId="7ED31088" w14:textId="77777777" w:rsidR="00392717" w:rsidRPr="008257A2" w:rsidRDefault="00392717" w:rsidP="00402C13">
            <w:pPr>
              <w:spacing w:after="0" w:line="240" w:lineRule="auto"/>
              <w:jc w:val="center"/>
              <w:rPr>
                <w:rFonts w:cs="Times New Roman"/>
                <w:sz w:val="20"/>
                <w:szCs w:val="20"/>
                <w:lang w:eastAsia="uk-UA"/>
              </w:rPr>
            </w:pPr>
            <w:r w:rsidRPr="008257A2">
              <w:rPr>
                <w:sz w:val="20"/>
                <w:szCs w:val="20"/>
              </w:rPr>
              <w:t>6124887700:01:004:0032</w:t>
            </w:r>
          </w:p>
          <w:p w14:paraId="17004ABC" w14:textId="2CE01000" w:rsidR="00CC36A1"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013FD509"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Бережанське лісомисливське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8DC595E"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Місце зростання та відновлення чисельності підсніжника білосніжного – виду,  занесеного до Червоної книги України.</w:t>
            </w:r>
          </w:p>
          <w:p w14:paraId="085D2D3D"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Опільського </w:t>
            </w:r>
            <w:r w:rsidR="0003403E"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CC36A1" w:rsidRPr="00C00AA4" w14:paraId="69424F58" w14:textId="77777777" w:rsidTr="006467EE">
        <w:tc>
          <w:tcPr>
            <w:tcW w:w="567" w:type="dxa"/>
            <w:tcBorders>
              <w:top w:val="single" w:sz="4" w:space="0" w:color="auto"/>
              <w:left w:val="single" w:sz="4" w:space="0" w:color="auto"/>
              <w:bottom w:val="single" w:sz="4" w:space="0" w:color="auto"/>
              <w:right w:val="single" w:sz="4" w:space="0" w:color="auto"/>
            </w:tcBorders>
          </w:tcPr>
          <w:p w14:paraId="21499D54"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0256A85" w14:textId="2901C679" w:rsidR="00CC36A1" w:rsidRPr="00C00AA4" w:rsidRDefault="00220E02" w:rsidP="00402C13">
            <w:pPr>
              <w:spacing w:after="0" w:line="240" w:lineRule="atLeast"/>
              <w:jc w:val="center"/>
              <w:rPr>
                <w:rFonts w:cs="Times New Roman"/>
                <w:sz w:val="20"/>
                <w:szCs w:val="20"/>
              </w:rPr>
            </w:pPr>
            <w:r>
              <w:rPr>
                <w:rFonts w:cs="Times New Roman"/>
                <w:sz w:val="20"/>
                <w:szCs w:val="20"/>
              </w:rPr>
              <w:t>42</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56744356"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lang w:eastAsia="uk-UA"/>
              </w:rPr>
              <w:t xml:space="preserve">Урочище </w:t>
            </w:r>
            <w:r w:rsidR="00516211">
              <w:rPr>
                <w:rFonts w:cs="Times New Roman"/>
                <w:sz w:val="20"/>
                <w:szCs w:val="20"/>
                <w:lang w:eastAsia="uk-UA"/>
              </w:rPr>
              <w:t>«</w:t>
            </w:r>
            <w:r w:rsidRPr="00C00AA4">
              <w:rPr>
                <w:rFonts w:cs="Times New Roman"/>
                <w:sz w:val="20"/>
                <w:szCs w:val="20"/>
                <w:lang w:eastAsia="uk-UA"/>
              </w:rPr>
              <w:t>Вивірки</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45481DF9"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30.08.1990  №189</w:t>
            </w:r>
          </w:p>
        </w:tc>
        <w:tc>
          <w:tcPr>
            <w:tcW w:w="1980" w:type="dxa"/>
            <w:gridSpan w:val="2"/>
            <w:tcBorders>
              <w:top w:val="single" w:sz="4" w:space="0" w:color="auto"/>
              <w:left w:val="single" w:sz="4" w:space="0" w:color="auto"/>
              <w:bottom w:val="single" w:sz="4" w:space="0" w:color="auto"/>
              <w:right w:val="single" w:sz="4" w:space="0" w:color="auto"/>
            </w:tcBorders>
          </w:tcPr>
          <w:p w14:paraId="7AB2AA3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Підгаєцький район</w:t>
            </w:r>
            <w:r w:rsidRPr="00C00AA4">
              <w:rPr>
                <w:rFonts w:cs="Times New Roman"/>
                <w:sz w:val="20"/>
                <w:szCs w:val="20"/>
                <w:lang w:eastAsia="uk-UA"/>
              </w:rPr>
              <w:t xml:space="preserve">, </w:t>
            </w:r>
          </w:p>
          <w:p w14:paraId="33396BE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Завалів, Завалівське лісництво (кв.8 в.7), лісове урочище </w:t>
            </w:r>
            <w:r w:rsidR="00516211">
              <w:rPr>
                <w:rFonts w:cs="Times New Roman"/>
                <w:sz w:val="20"/>
                <w:szCs w:val="20"/>
                <w:lang w:eastAsia="uk-UA"/>
              </w:rPr>
              <w:t>«</w:t>
            </w:r>
            <w:r w:rsidRPr="00C00AA4">
              <w:rPr>
                <w:rFonts w:cs="Times New Roman"/>
                <w:sz w:val="20"/>
                <w:szCs w:val="20"/>
                <w:lang w:eastAsia="uk-UA"/>
              </w:rPr>
              <w:t>Вивірки</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CEE62D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8,0</w:t>
            </w:r>
          </w:p>
        </w:tc>
        <w:tc>
          <w:tcPr>
            <w:tcW w:w="2339" w:type="dxa"/>
            <w:gridSpan w:val="4"/>
            <w:tcBorders>
              <w:top w:val="single" w:sz="4" w:space="0" w:color="auto"/>
              <w:left w:val="single" w:sz="4" w:space="0" w:color="auto"/>
              <w:bottom w:val="single" w:sz="4" w:space="0" w:color="auto"/>
              <w:right w:val="single" w:sz="4" w:space="0" w:color="auto"/>
            </w:tcBorders>
          </w:tcPr>
          <w:p w14:paraId="5BBA3DDE" w14:textId="77777777" w:rsidR="00392717" w:rsidRPr="008257A2" w:rsidRDefault="00392717" w:rsidP="00402C13">
            <w:pPr>
              <w:spacing w:after="0" w:line="240" w:lineRule="auto"/>
              <w:jc w:val="center"/>
              <w:rPr>
                <w:rFonts w:cs="Times New Roman"/>
                <w:sz w:val="20"/>
                <w:szCs w:val="20"/>
                <w:lang w:eastAsia="uk-UA"/>
              </w:rPr>
            </w:pPr>
            <w:r w:rsidRPr="008257A2">
              <w:rPr>
                <w:sz w:val="20"/>
                <w:szCs w:val="20"/>
              </w:rPr>
              <w:t>6124882500:01:001:0730</w:t>
            </w:r>
          </w:p>
          <w:p w14:paraId="2053136C" w14:textId="2AD29D7A" w:rsidR="00CC36A1"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2E1CE1F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Бережанське лісомисливське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251672E4"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Місце зростання та відновлен</w:t>
            </w:r>
            <w:r w:rsidR="005560B4" w:rsidRPr="00C00AA4">
              <w:rPr>
                <w:rFonts w:cs="Times New Roman"/>
                <w:sz w:val="20"/>
                <w:szCs w:val="20"/>
              </w:rPr>
              <w:t>ня чисель</w:t>
            </w:r>
            <w:r w:rsidRPr="00C00AA4">
              <w:rPr>
                <w:rFonts w:cs="Times New Roman"/>
                <w:sz w:val="20"/>
                <w:szCs w:val="20"/>
              </w:rPr>
              <w:t>ності підсніжника білосніж</w:t>
            </w:r>
            <w:r w:rsidR="005560B4" w:rsidRPr="00C00AA4">
              <w:rPr>
                <w:rFonts w:cs="Times New Roman"/>
                <w:sz w:val="20"/>
                <w:szCs w:val="20"/>
              </w:rPr>
              <w:t>ного – виду,  занесеного до Чер</w:t>
            </w:r>
            <w:r w:rsidRPr="00C00AA4">
              <w:rPr>
                <w:rFonts w:cs="Times New Roman"/>
                <w:sz w:val="20"/>
                <w:szCs w:val="20"/>
              </w:rPr>
              <w:t xml:space="preserve">воної книги України.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Опільського міжрегіонального екологічного коридору</w:t>
            </w:r>
          </w:p>
        </w:tc>
      </w:tr>
      <w:tr w:rsidR="00CC36A1" w:rsidRPr="00C00AA4" w14:paraId="707F8C72" w14:textId="77777777" w:rsidTr="006467EE">
        <w:tc>
          <w:tcPr>
            <w:tcW w:w="567" w:type="dxa"/>
            <w:tcBorders>
              <w:top w:val="single" w:sz="4" w:space="0" w:color="auto"/>
              <w:left w:val="single" w:sz="4" w:space="0" w:color="auto"/>
              <w:bottom w:val="single" w:sz="4" w:space="0" w:color="auto"/>
              <w:right w:val="single" w:sz="4" w:space="0" w:color="auto"/>
            </w:tcBorders>
          </w:tcPr>
          <w:p w14:paraId="2FEADDDA"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04DC9D6" w14:textId="72368B46" w:rsidR="00CC36A1" w:rsidRPr="00C00AA4" w:rsidRDefault="00220E02" w:rsidP="00402C13">
            <w:pPr>
              <w:spacing w:after="0" w:line="240" w:lineRule="atLeast"/>
              <w:jc w:val="center"/>
              <w:rPr>
                <w:rFonts w:cs="Times New Roman"/>
                <w:sz w:val="20"/>
                <w:szCs w:val="20"/>
              </w:rPr>
            </w:pPr>
            <w:r>
              <w:rPr>
                <w:rFonts w:cs="Times New Roman"/>
                <w:sz w:val="20"/>
                <w:szCs w:val="20"/>
              </w:rPr>
              <w:t>43</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23450830"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Мужилівський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A57CD11"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Тернопільської обласної ради вiд 21.08.2000   №187    </w:t>
            </w:r>
          </w:p>
        </w:tc>
        <w:tc>
          <w:tcPr>
            <w:tcW w:w="1980" w:type="dxa"/>
            <w:gridSpan w:val="2"/>
            <w:tcBorders>
              <w:top w:val="single" w:sz="4" w:space="0" w:color="auto"/>
              <w:left w:val="single" w:sz="4" w:space="0" w:color="auto"/>
              <w:bottom w:val="single" w:sz="4" w:space="0" w:color="auto"/>
              <w:right w:val="single" w:sz="4" w:space="0" w:color="auto"/>
            </w:tcBorders>
          </w:tcPr>
          <w:p w14:paraId="0562BE6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Підгаєцький район</w:t>
            </w:r>
            <w:r w:rsidRPr="00C00AA4">
              <w:rPr>
                <w:rFonts w:cs="Times New Roman"/>
                <w:sz w:val="20"/>
                <w:szCs w:val="20"/>
                <w:lang w:eastAsia="uk-UA"/>
              </w:rPr>
              <w:t xml:space="preserve">,  </w:t>
            </w:r>
          </w:p>
          <w:p w14:paraId="38300662" w14:textId="77777777" w:rsidR="00CC36A1" w:rsidRPr="00C00AA4" w:rsidRDefault="00CC36A1" w:rsidP="00402C13">
            <w:pPr>
              <w:spacing w:after="0" w:line="240" w:lineRule="auto"/>
              <w:jc w:val="center"/>
              <w:rPr>
                <w:rFonts w:cs="Times New Roman"/>
                <w:bCs/>
                <w:sz w:val="20"/>
                <w:szCs w:val="20"/>
                <w:lang w:eastAsia="uk-UA"/>
              </w:rPr>
            </w:pPr>
            <w:r w:rsidRPr="00C00AA4">
              <w:rPr>
                <w:rFonts w:cs="Times New Roman"/>
                <w:sz w:val="20"/>
                <w:szCs w:val="20"/>
                <w:lang w:eastAsia="uk-UA"/>
              </w:rPr>
              <w:t xml:space="preserve">с.  Мужилів, Підгаєцьке л-во (кв.29  вид.7), лісове урочище </w:t>
            </w:r>
            <w:r w:rsidR="00516211">
              <w:rPr>
                <w:rFonts w:cs="Times New Roman"/>
                <w:sz w:val="20"/>
                <w:szCs w:val="20"/>
                <w:lang w:eastAsia="uk-UA"/>
              </w:rPr>
              <w:t>«</w:t>
            </w:r>
            <w:r w:rsidRPr="00C00AA4">
              <w:rPr>
                <w:rFonts w:cs="Times New Roman"/>
                <w:sz w:val="20"/>
                <w:szCs w:val="20"/>
                <w:lang w:eastAsia="uk-UA"/>
              </w:rPr>
              <w:t>Сирота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2571AC9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7,9</w:t>
            </w:r>
          </w:p>
        </w:tc>
        <w:tc>
          <w:tcPr>
            <w:tcW w:w="2339" w:type="dxa"/>
            <w:gridSpan w:val="4"/>
            <w:tcBorders>
              <w:top w:val="single" w:sz="4" w:space="0" w:color="auto"/>
              <w:left w:val="single" w:sz="4" w:space="0" w:color="auto"/>
              <w:bottom w:val="single" w:sz="4" w:space="0" w:color="auto"/>
              <w:right w:val="single" w:sz="4" w:space="0" w:color="auto"/>
            </w:tcBorders>
          </w:tcPr>
          <w:p w14:paraId="7D2403B1" w14:textId="77777777" w:rsidR="00392717" w:rsidRPr="008257A2" w:rsidRDefault="00392717" w:rsidP="00402C13">
            <w:pPr>
              <w:spacing w:after="0" w:line="240" w:lineRule="auto"/>
              <w:jc w:val="center"/>
              <w:rPr>
                <w:rFonts w:cs="Times New Roman"/>
                <w:sz w:val="20"/>
                <w:szCs w:val="20"/>
                <w:lang w:eastAsia="uk-UA"/>
              </w:rPr>
            </w:pPr>
            <w:r w:rsidRPr="008257A2">
              <w:rPr>
                <w:sz w:val="20"/>
                <w:szCs w:val="20"/>
              </w:rPr>
              <w:t>6124885000:01:001:0933</w:t>
            </w:r>
          </w:p>
          <w:p w14:paraId="14F66E7A" w14:textId="6CF0241D" w:rsidR="00CC36A1"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4CF9077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w:t>
            </w:r>
            <w:r w:rsidR="0003403E" w:rsidRPr="00C00AA4">
              <w:rPr>
                <w:rFonts w:cs="Times New Roman"/>
                <w:sz w:val="20"/>
                <w:szCs w:val="20"/>
                <w:lang w:eastAsia="uk-UA"/>
              </w:rPr>
              <w:t>підприємство</w:t>
            </w:r>
            <w:r w:rsidRPr="00C00AA4">
              <w:rPr>
                <w:rFonts w:cs="Times New Roman"/>
                <w:sz w:val="20"/>
                <w:szCs w:val="20"/>
                <w:lang w:eastAsia="uk-UA"/>
              </w:rPr>
              <w:t xml:space="preserve"> </w:t>
            </w:r>
            <w:r w:rsidR="00516211">
              <w:rPr>
                <w:rFonts w:cs="Times New Roman"/>
                <w:sz w:val="20"/>
                <w:szCs w:val="20"/>
                <w:lang w:eastAsia="uk-UA"/>
              </w:rPr>
              <w:t>«</w:t>
            </w:r>
            <w:r w:rsidR="0003403E" w:rsidRPr="00C00AA4">
              <w:rPr>
                <w:rFonts w:cs="Times New Roman"/>
                <w:sz w:val="20"/>
                <w:szCs w:val="20"/>
                <w:lang w:eastAsia="uk-UA"/>
              </w:rPr>
              <w:t>Бережанське</w:t>
            </w:r>
            <w:r w:rsidRPr="00C00AA4">
              <w:rPr>
                <w:rFonts w:cs="Times New Roman"/>
                <w:sz w:val="20"/>
                <w:szCs w:val="20"/>
                <w:lang w:eastAsia="uk-UA"/>
              </w:rPr>
              <w:t xml:space="preserve"> </w:t>
            </w:r>
            <w:r w:rsidR="0003403E" w:rsidRPr="00C00AA4">
              <w:rPr>
                <w:rFonts w:cs="Times New Roman"/>
                <w:sz w:val="20"/>
                <w:szCs w:val="20"/>
                <w:lang w:eastAsia="uk-UA"/>
              </w:rPr>
              <w:t>лісомисливське</w:t>
            </w:r>
            <w:r w:rsidRPr="00C00AA4">
              <w:rPr>
                <w:rFonts w:cs="Times New Roman"/>
                <w:sz w:val="20"/>
                <w:szCs w:val="20"/>
                <w:lang w:eastAsia="uk-UA"/>
              </w:rPr>
              <w:t xml:space="preserve"> г-во</w:t>
            </w:r>
            <w:r w:rsidR="00516211">
              <w:rPr>
                <w:rFonts w:cs="Times New Roman"/>
                <w:sz w:val="20"/>
                <w:szCs w:val="20"/>
                <w:lang w:eastAsia="uk-UA"/>
              </w:rPr>
              <w:t>»</w:t>
            </w:r>
            <w:r w:rsidRPr="00C00AA4">
              <w:rPr>
                <w:rFonts w:cs="Times New Roman"/>
                <w:sz w:val="20"/>
                <w:szCs w:val="20"/>
                <w:lang w:eastAsia="uk-UA"/>
              </w:rPr>
              <w:t>, Держліс</w:t>
            </w:r>
            <w:r w:rsidR="009A4AA1">
              <w:rPr>
                <w:rFonts w:cs="Times New Roman"/>
                <w:sz w:val="20"/>
                <w:szCs w:val="20"/>
                <w:lang w:eastAsia="uk-UA"/>
              </w:rPr>
              <w:t>-</w:t>
            </w:r>
            <w:r w:rsidRPr="00C00AA4">
              <w:rPr>
                <w:rFonts w:cs="Times New Roman"/>
                <w:sz w:val="20"/>
                <w:szCs w:val="20"/>
                <w:lang w:eastAsia="uk-UA"/>
              </w:rPr>
              <w:t>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89FAB69"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Місце зростання та відновлення </w:t>
            </w:r>
            <w:r w:rsidR="0003403E" w:rsidRPr="00C00AA4">
              <w:rPr>
                <w:rFonts w:cs="Times New Roman"/>
                <w:sz w:val="20"/>
                <w:szCs w:val="20"/>
              </w:rPr>
              <w:t>чисельності</w:t>
            </w:r>
            <w:r w:rsidRPr="00C00AA4">
              <w:rPr>
                <w:rFonts w:cs="Times New Roman"/>
                <w:sz w:val="20"/>
                <w:szCs w:val="20"/>
              </w:rPr>
              <w:t xml:space="preserve"> підсніжника білосніжного – виду,   занесеного до Червоної книги України.</w:t>
            </w:r>
          </w:p>
        </w:tc>
      </w:tr>
      <w:tr w:rsidR="00CC36A1" w:rsidRPr="00C00AA4" w14:paraId="144C678B" w14:textId="77777777" w:rsidTr="006467EE">
        <w:tc>
          <w:tcPr>
            <w:tcW w:w="567" w:type="dxa"/>
            <w:tcBorders>
              <w:top w:val="single" w:sz="4" w:space="0" w:color="auto"/>
              <w:left w:val="single" w:sz="4" w:space="0" w:color="auto"/>
              <w:bottom w:val="single" w:sz="4" w:space="0" w:color="auto"/>
              <w:right w:val="single" w:sz="4" w:space="0" w:color="auto"/>
            </w:tcBorders>
          </w:tcPr>
          <w:p w14:paraId="683BDF2F"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5BEDEBF5" w14:textId="32612B12" w:rsidR="00CC36A1" w:rsidRPr="00C00AA4" w:rsidRDefault="00220E02" w:rsidP="00402C13">
            <w:pPr>
              <w:spacing w:after="0" w:line="240" w:lineRule="atLeast"/>
              <w:jc w:val="center"/>
              <w:rPr>
                <w:rFonts w:cs="Times New Roman"/>
                <w:sz w:val="20"/>
                <w:szCs w:val="20"/>
              </w:rPr>
            </w:pPr>
            <w:r>
              <w:rPr>
                <w:rFonts w:cs="Times New Roman"/>
                <w:sz w:val="20"/>
                <w:szCs w:val="20"/>
              </w:rPr>
              <w:t>44</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518206B2"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Довжанський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447BBB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22.07.1977  №360</w:t>
            </w:r>
          </w:p>
        </w:tc>
        <w:tc>
          <w:tcPr>
            <w:tcW w:w="1980" w:type="dxa"/>
            <w:gridSpan w:val="2"/>
            <w:tcBorders>
              <w:top w:val="single" w:sz="4" w:space="0" w:color="auto"/>
              <w:left w:val="single" w:sz="4" w:space="0" w:color="auto"/>
              <w:bottom w:val="single" w:sz="4" w:space="0" w:color="auto"/>
              <w:right w:val="single" w:sz="4" w:space="0" w:color="auto"/>
            </w:tcBorders>
          </w:tcPr>
          <w:p w14:paraId="4EF87E1F"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Тернопільський район</w:t>
            </w:r>
            <w:r w:rsidRPr="00C00AA4">
              <w:rPr>
                <w:rFonts w:cs="Times New Roman"/>
                <w:sz w:val="20"/>
                <w:szCs w:val="20"/>
                <w:lang w:eastAsia="uk-UA"/>
              </w:rPr>
              <w:t xml:space="preserve">,                      с. Підгороднє, західна околиця,   Тернопільське лісництво кв.30,  лісове урочище  </w:t>
            </w:r>
            <w:r w:rsidR="00516211">
              <w:rPr>
                <w:rFonts w:cs="Times New Roman"/>
                <w:sz w:val="20"/>
                <w:szCs w:val="20"/>
                <w:lang w:eastAsia="uk-UA"/>
              </w:rPr>
              <w:t>«</w:t>
            </w:r>
            <w:r w:rsidRPr="00C00AA4">
              <w:rPr>
                <w:rFonts w:cs="Times New Roman"/>
                <w:sz w:val="20"/>
                <w:szCs w:val="20"/>
                <w:lang w:eastAsia="uk-UA"/>
              </w:rPr>
              <w:t>Довжанка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2E0B38A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37,0</w:t>
            </w:r>
          </w:p>
        </w:tc>
        <w:tc>
          <w:tcPr>
            <w:tcW w:w="2339" w:type="dxa"/>
            <w:gridSpan w:val="4"/>
            <w:tcBorders>
              <w:top w:val="single" w:sz="4" w:space="0" w:color="auto"/>
              <w:left w:val="single" w:sz="4" w:space="0" w:color="auto"/>
              <w:bottom w:val="single" w:sz="4" w:space="0" w:color="auto"/>
              <w:right w:val="single" w:sz="4" w:space="0" w:color="auto"/>
            </w:tcBorders>
          </w:tcPr>
          <w:p w14:paraId="7F899D95" w14:textId="77777777" w:rsidR="00CC36A1" w:rsidRPr="00C00AA4" w:rsidRDefault="008F5EAC" w:rsidP="00402C13">
            <w:pPr>
              <w:spacing w:after="0" w:line="240" w:lineRule="atLeast"/>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D6F5670"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Тернопільське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353E387"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Охороняється  шафран Гейфеля, лілія лісова  - види рослин, внесені до Червоної книги України. Зростають під наметом ясенево-дубо</w:t>
            </w:r>
            <w:r w:rsidR="005D6098">
              <w:rPr>
                <w:rFonts w:cs="Times New Roman"/>
                <w:sz w:val="20"/>
                <w:szCs w:val="20"/>
              </w:rPr>
              <w:t>-</w:t>
            </w:r>
            <w:r w:rsidRPr="00C00AA4">
              <w:rPr>
                <w:rFonts w:cs="Times New Roman"/>
                <w:sz w:val="20"/>
                <w:szCs w:val="20"/>
              </w:rPr>
              <w:t>во-грабового лісу.</w:t>
            </w:r>
            <w:r w:rsidR="005D6098">
              <w:rPr>
                <w:rFonts w:cs="Times New Roman"/>
                <w:sz w:val="20"/>
                <w:szCs w:val="20"/>
              </w:rPr>
              <w:t xml:space="preserve"> </w:t>
            </w: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Серетського </w:t>
            </w:r>
            <w:r w:rsidR="0003403E" w:rsidRPr="00C00AA4">
              <w:rPr>
                <w:rFonts w:cs="Times New Roman"/>
                <w:sz w:val="20"/>
                <w:szCs w:val="20"/>
              </w:rPr>
              <w:t>міжрегіонального</w:t>
            </w:r>
            <w:r w:rsidRPr="00C00AA4">
              <w:rPr>
                <w:rFonts w:cs="Times New Roman"/>
                <w:sz w:val="20"/>
                <w:szCs w:val="20"/>
              </w:rPr>
              <w:t xml:space="preserve"> екологічного коридо</w:t>
            </w:r>
            <w:r w:rsidR="00177933">
              <w:rPr>
                <w:rFonts w:cs="Times New Roman"/>
                <w:sz w:val="20"/>
                <w:szCs w:val="20"/>
              </w:rPr>
              <w:t>ру.</w:t>
            </w:r>
          </w:p>
        </w:tc>
      </w:tr>
      <w:tr w:rsidR="00CC36A1" w:rsidRPr="00C00AA4" w14:paraId="36DAB258" w14:textId="77777777" w:rsidTr="006467EE">
        <w:tc>
          <w:tcPr>
            <w:tcW w:w="567" w:type="dxa"/>
            <w:tcBorders>
              <w:top w:val="single" w:sz="4" w:space="0" w:color="auto"/>
              <w:left w:val="single" w:sz="4" w:space="0" w:color="auto"/>
              <w:bottom w:val="single" w:sz="4" w:space="0" w:color="auto"/>
              <w:right w:val="single" w:sz="4" w:space="0" w:color="auto"/>
            </w:tcBorders>
          </w:tcPr>
          <w:p w14:paraId="522D0D7F"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56B9E59" w14:textId="7B351EE3" w:rsidR="00CC36A1" w:rsidRPr="00C00AA4" w:rsidRDefault="00220E02" w:rsidP="00402C13">
            <w:pPr>
              <w:spacing w:after="0" w:line="240" w:lineRule="atLeast"/>
              <w:jc w:val="center"/>
              <w:rPr>
                <w:rFonts w:cs="Times New Roman"/>
                <w:sz w:val="20"/>
                <w:szCs w:val="20"/>
              </w:rPr>
            </w:pPr>
            <w:r>
              <w:rPr>
                <w:rFonts w:cs="Times New Roman"/>
                <w:sz w:val="20"/>
                <w:szCs w:val="20"/>
              </w:rPr>
              <w:t>45</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2CA694AD"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Шляхтинецький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DA26A3F"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22.07.1977  №360</w:t>
            </w:r>
          </w:p>
        </w:tc>
        <w:tc>
          <w:tcPr>
            <w:tcW w:w="1980" w:type="dxa"/>
            <w:gridSpan w:val="2"/>
            <w:tcBorders>
              <w:top w:val="single" w:sz="4" w:space="0" w:color="auto"/>
              <w:left w:val="single" w:sz="4" w:space="0" w:color="auto"/>
              <w:bottom w:val="single" w:sz="4" w:space="0" w:color="auto"/>
              <w:right w:val="single" w:sz="4" w:space="0" w:color="auto"/>
            </w:tcBorders>
          </w:tcPr>
          <w:p w14:paraId="2AD2AB9C"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Тернопільський район</w:t>
            </w:r>
            <w:r w:rsidRPr="00C00AA4">
              <w:rPr>
                <w:rFonts w:cs="Times New Roman"/>
                <w:sz w:val="20"/>
                <w:szCs w:val="20"/>
                <w:lang w:eastAsia="uk-UA"/>
              </w:rPr>
              <w:t xml:space="preserve">, </w:t>
            </w:r>
          </w:p>
          <w:p w14:paraId="6F0E466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Гаї Гречані, Тернопільське лісництво, кв.19, лісове урочище </w:t>
            </w:r>
            <w:r w:rsidR="00516211">
              <w:rPr>
                <w:rFonts w:cs="Times New Roman"/>
                <w:sz w:val="20"/>
                <w:szCs w:val="20"/>
                <w:lang w:eastAsia="uk-UA"/>
              </w:rPr>
              <w:t>«</w:t>
            </w:r>
            <w:r w:rsidRPr="00C00AA4">
              <w:rPr>
                <w:rFonts w:cs="Times New Roman"/>
                <w:sz w:val="20"/>
                <w:szCs w:val="20"/>
                <w:lang w:eastAsia="uk-UA"/>
              </w:rPr>
              <w:t>Шляхтинці</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1AFC93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36,0</w:t>
            </w:r>
          </w:p>
        </w:tc>
        <w:tc>
          <w:tcPr>
            <w:tcW w:w="2339" w:type="dxa"/>
            <w:gridSpan w:val="4"/>
            <w:tcBorders>
              <w:top w:val="single" w:sz="4" w:space="0" w:color="auto"/>
              <w:left w:val="single" w:sz="4" w:space="0" w:color="auto"/>
              <w:bottom w:val="single" w:sz="4" w:space="0" w:color="auto"/>
              <w:right w:val="single" w:sz="4" w:space="0" w:color="auto"/>
            </w:tcBorders>
          </w:tcPr>
          <w:p w14:paraId="1FC811B0" w14:textId="77777777" w:rsidR="00CC36A1" w:rsidRPr="00C00AA4" w:rsidRDefault="008F5EAC" w:rsidP="00402C13">
            <w:pPr>
              <w:spacing w:after="0" w:line="240" w:lineRule="atLeast"/>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95B4F5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Тернопільське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EFEFA72" w14:textId="77777777" w:rsidR="00CC36A1" w:rsidRPr="00C00AA4" w:rsidRDefault="008F5EAC" w:rsidP="00402C13">
            <w:pPr>
              <w:spacing w:after="0" w:line="240" w:lineRule="auto"/>
              <w:rPr>
                <w:rFonts w:cs="Times New Roman"/>
                <w:sz w:val="20"/>
                <w:szCs w:val="20"/>
              </w:rPr>
            </w:pPr>
            <w:r w:rsidRPr="00C00AA4">
              <w:rPr>
                <w:rFonts w:cs="Times New Roman"/>
                <w:sz w:val="20"/>
                <w:szCs w:val="20"/>
              </w:rPr>
              <w:t>Охороняються угрупування міс</w:t>
            </w:r>
            <w:r w:rsidR="00CC36A1" w:rsidRPr="00C00AA4">
              <w:rPr>
                <w:rFonts w:cs="Times New Roman"/>
                <w:sz w:val="20"/>
                <w:szCs w:val="20"/>
              </w:rPr>
              <w:t>цевих видів лікарських рослин. Поширені барвінок малий</w:t>
            </w:r>
            <w:r w:rsidR="00CC36A1" w:rsidRPr="00C00AA4">
              <w:rPr>
                <w:rFonts w:cs="Times New Roman"/>
                <w:i/>
                <w:iCs/>
                <w:sz w:val="20"/>
                <w:szCs w:val="20"/>
              </w:rPr>
              <w:t>,</w:t>
            </w:r>
            <w:r w:rsidRPr="00C00AA4">
              <w:rPr>
                <w:rFonts w:cs="Times New Roman"/>
                <w:sz w:val="20"/>
                <w:szCs w:val="20"/>
              </w:rPr>
              <w:t xml:space="preserve"> крушина ламка</w:t>
            </w:r>
            <w:r w:rsidR="00CC36A1" w:rsidRPr="00C00AA4">
              <w:rPr>
                <w:rFonts w:cs="Times New Roman"/>
                <w:sz w:val="20"/>
                <w:szCs w:val="20"/>
              </w:rPr>
              <w:t>, черемха  звичайна</w:t>
            </w:r>
            <w:r w:rsidR="00CC36A1" w:rsidRPr="00C00AA4">
              <w:rPr>
                <w:rFonts w:cs="Times New Roman"/>
                <w:i/>
                <w:iCs/>
                <w:sz w:val="20"/>
                <w:szCs w:val="20"/>
              </w:rPr>
              <w:t xml:space="preserve">, </w:t>
            </w:r>
            <w:r w:rsidR="00CC36A1" w:rsidRPr="00C00AA4">
              <w:rPr>
                <w:rFonts w:cs="Times New Roman"/>
                <w:sz w:val="20"/>
                <w:szCs w:val="20"/>
              </w:rPr>
              <w:t>копит</w:t>
            </w:r>
            <w:r w:rsidRPr="00C00AA4">
              <w:rPr>
                <w:rFonts w:cs="Times New Roman"/>
                <w:sz w:val="20"/>
                <w:szCs w:val="20"/>
              </w:rPr>
              <w:t>няк європей</w:t>
            </w:r>
            <w:r w:rsidR="00CC36A1" w:rsidRPr="00C00AA4">
              <w:rPr>
                <w:rFonts w:cs="Times New Roman"/>
                <w:sz w:val="20"/>
                <w:szCs w:val="20"/>
              </w:rPr>
              <w:t>ський</w:t>
            </w:r>
            <w:r w:rsidR="00CC36A1" w:rsidRPr="00C00AA4">
              <w:rPr>
                <w:rFonts w:cs="Times New Roman"/>
                <w:i/>
                <w:iCs/>
                <w:sz w:val="20"/>
                <w:szCs w:val="20"/>
              </w:rPr>
              <w:t xml:space="preserve">, </w:t>
            </w:r>
            <w:r w:rsidR="00CC36A1" w:rsidRPr="00C00AA4">
              <w:rPr>
                <w:rFonts w:cs="Times New Roman"/>
                <w:sz w:val="20"/>
                <w:szCs w:val="20"/>
              </w:rPr>
              <w:t>медунка темна</w:t>
            </w:r>
            <w:r w:rsidR="00CC36A1" w:rsidRPr="00C00AA4">
              <w:rPr>
                <w:rFonts w:cs="Times New Roman"/>
                <w:i/>
                <w:iCs/>
                <w:sz w:val="20"/>
                <w:szCs w:val="20"/>
              </w:rPr>
              <w:t xml:space="preserve">, </w:t>
            </w:r>
            <w:r w:rsidR="00CC36A1" w:rsidRPr="00C00AA4">
              <w:rPr>
                <w:rFonts w:cs="Times New Roman"/>
                <w:sz w:val="20"/>
                <w:szCs w:val="20"/>
              </w:rPr>
              <w:t>зірочник ланцето</w:t>
            </w:r>
            <w:r w:rsidRPr="00C00AA4">
              <w:rPr>
                <w:rFonts w:cs="Times New Roman"/>
                <w:sz w:val="20"/>
                <w:szCs w:val="20"/>
              </w:rPr>
              <w:t>вид</w:t>
            </w:r>
            <w:r w:rsidR="00CC36A1" w:rsidRPr="00C00AA4">
              <w:rPr>
                <w:rFonts w:cs="Times New Roman"/>
                <w:sz w:val="20"/>
                <w:szCs w:val="20"/>
              </w:rPr>
              <w:t>ний</w:t>
            </w:r>
            <w:r w:rsidR="00CC36A1" w:rsidRPr="00C00AA4">
              <w:rPr>
                <w:rFonts w:cs="Times New Roman"/>
                <w:i/>
                <w:iCs/>
                <w:sz w:val="20"/>
                <w:szCs w:val="20"/>
              </w:rPr>
              <w:t xml:space="preserve">, </w:t>
            </w:r>
            <w:r w:rsidRPr="00C00AA4">
              <w:rPr>
                <w:rFonts w:cs="Times New Roman"/>
                <w:sz w:val="20"/>
                <w:szCs w:val="20"/>
              </w:rPr>
              <w:t xml:space="preserve">купина </w:t>
            </w:r>
            <w:r w:rsidR="0003403E" w:rsidRPr="00C00AA4">
              <w:rPr>
                <w:rFonts w:cs="Times New Roman"/>
                <w:sz w:val="20"/>
                <w:szCs w:val="20"/>
              </w:rPr>
              <w:t>багатоквіткова</w:t>
            </w:r>
            <w:r w:rsidR="00CC36A1" w:rsidRPr="00C00AA4">
              <w:rPr>
                <w:rFonts w:cs="Times New Roman"/>
                <w:sz w:val="20"/>
                <w:szCs w:val="20"/>
              </w:rPr>
              <w:t>,</w:t>
            </w:r>
            <w:r w:rsidR="00CC36A1" w:rsidRPr="00C00AA4">
              <w:rPr>
                <w:rFonts w:cs="Times New Roman"/>
                <w:i/>
                <w:iCs/>
                <w:sz w:val="20"/>
                <w:szCs w:val="20"/>
              </w:rPr>
              <w:t xml:space="preserve"> </w:t>
            </w:r>
            <w:r w:rsidR="00CC36A1" w:rsidRPr="00C00AA4">
              <w:rPr>
                <w:rFonts w:cs="Times New Roman"/>
                <w:sz w:val="20"/>
                <w:szCs w:val="20"/>
              </w:rPr>
              <w:t>вороняче око звичайне</w:t>
            </w:r>
            <w:r w:rsidR="00CC36A1" w:rsidRPr="00C00AA4">
              <w:rPr>
                <w:rFonts w:cs="Times New Roman"/>
                <w:i/>
                <w:iCs/>
                <w:sz w:val="20"/>
                <w:szCs w:val="20"/>
              </w:rPr>
              <w:t xml:space="preserve">, </w:t>
            </w:r>
            <w:r w:rsidR="00CC36A1" w:rsidRPr="00C00AA4">
              <w:rPr>
                <w:rFonts w:cs="Times New Roman"/>
                <w:sz w:val="20"/>
                <w:szCs w:val="20"/>
              </w:rPr>
              <w:t>ряд інших видів рослин</w:t>
            </w:r>
          </w:p>
        </w:tc>
      </w:tr>
      <w:tr w:rsidR="00CC36A1" w:rsidRPr="00C00AA4" w14:paraId="430C5A34" w14:textId="77777777" w:rsidTr="006467EE">
        <w:tc>
          <w:tcPr>
            <w:tcW w:w="567" w:type="dxa"/>
            <w:tcBorders>
              <w:top w:val="single" w:sz="4" w:space="0" w:color="auto"/>
              <w:left w:val="single" w:sz="4" w:space="0" w:color="auto"/>
              <w:bottom w:val="single" w:sz="4" w:space="0" w:color="auto"/>
              <w:right w:val="single" w:sz="4" w:space="0" w:color="auto"/>
            </w:tcBorders>
          </w:tcPr>
          <w:p w14:paraId="7EF8A604"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405F5AB" w14:textId="55C2767B" w:rsidR="00CC36A1" w:rsidRPr="00C00AA4" w:rsidRDefault="00220E02" w:rsidP="00402C13">
            <w:pPr>
              <w:spacing w:after="0" w:line="240" w:lineRule="atLeast"/>
              <w:jc w:val="center"/>
              <w:rPr>
                <w:rFonts w:cs="Times New Roman"/>
                <w:sz w:val="20"/>
                <w:szCs w:val="20"/>
              </w:rPr>
            </w:pPr>
            <w:r>
              <w:rPr>
                <w:rFonts w:cs="Times New Roman"/>
                <w:sz w:val="20"/>
                <w:szCs w:val="20"/>
              </w:rPr>
              <w:t>46</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13AE71AC"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0003403E" w:rsidRPr="00C00AA4">
              <w:rPr>
                <w:rFonts w:cs="Times New Roman"/>
                <w:sz w:val="20"/>
                <w:szCs w:val="20"/>
              </w:rPr>
              <w:t>Іванівський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64B911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22.07.1977  №360</w:t>
            </w:r>
          </w:p>
        </w:tc>
        <w:tc>
          <w:tcPr>
            <w:tcW w:w="1980" w:type="dxa"/>
            <w:gridSpan w:val="2"/>
            <w:tcBorders>
              <w:top w:val="single" w:sz="4" w:space="0" w:color="auto"/>
              <w:left w:val="single" w:sz="4" w:space="0" w:color="auto"/>
              <w:bottom w:val="single" w:sz="4" w:space="0" w:color="auto"/>
              <w:right w:val="single" w:sz="4" w:space="0" w:color="auto"/>
            </w:tcBorders>
          </w:tcPr>
          <w:p w14:paraId="3C096B95" w14:textId="77777777" w:rsidR="008F5EAC"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Тернопільський район</w:t>
            </w:r>
            <w:r w:rsidRPr="00C00AA4">
              <w:rPr>
                <w:rFonts w:cs="Times New Roman"/>
                <w:sz w:val="20"/>
                <w:szCs w:val="20"/>
                <w:lang w:eastAsia="uk-UA"/>
              </w:rPr>
              <w:t xml:space="preserve">,                     </w:t>
            </w:r>
          </w:p>
          <w:p w14:paraId="5070F94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Підгороднє, Тернопільське лісництво (кв.33, 34), лісового урочища </w:t>
            </w:r>
            <w:r w:rsidR="00516211">
              <w:rPr>
                <w:rFonts w:cs="Times New Roman"/>
                <w:sz w:val="20"/>
                <w:szCs w:val="20"/>
                <w:lang w:eastAsia="uk-UA"/>
              </w:rPr>
              <w:t>«</w:t>
            </w:r>
            <w:r w:rsidRPr="00C00AA4">
              <w:rPr>
                <w:rFonts w:cs="Times New Roman"/>
                <w:sz w:val="20"/>
                <w:szCs w:val="20"/>
                <w:lang w:eastAsia="uk-UA"/>
              </w:rPr>
              <w:t>Іванівка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91759C8"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57,0</w:t>
            </w:r>
          </w:p>
        </w:tc>
        <w:tc>
          <w:tcPr>
            <w:tcW w:w="2339" w:type="dxa"/>
            <w:gridSpan w:val="4"/>
            <w:tcBorders>
              <w:top w:val="single" w:sz="4" w:space="0" w:color="auto"/>
              <w:left w:val="single" w:sz="4" w:space="0" w:color="auto"/>
              <w:bottom w:val="single" w:sz="4" w:space="0" w:color="auto"/>
              <w:right w:val="single" w:sz="4" w:space="0" w:color="auto"/>
            </w:tcBorders>
          </w:tcPr>
          <w:p w14:paraId="2FDC0A59" w14:textId="77777777" w:rsidR="00CC36A1" w:rsidRPr="00C00AA4" w:rsidRDefault="008F5EAC" w:rsidP="00402C13">
            <w:pPr>
              <w:spacing w:after="0" w:line="240" w:lineRule="atLeast"/>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785D71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Тернопільське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549A6B1F"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Охороняється лілія лісова  та любка дволиста  - види рослин, внесені до Червоної книги України. Зростають під наметом дубово-грабового лісу.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Серетського міжрегіонального екологічного коридору.</w:t>
            </w:r>
          </w:p>
        </w:tc>
      </w:tr>
      <w:tr w:rsidR="00CC36A1" w:rsidRPr="00C00AA4" w14:paraId="3D88D6A3" w14:textId="77777777" w:rsidTr="006467EE">
        <w:tc>
          <w:tcPr>
            <w:tcW w:w="567" w:type="dxa"/>
            <w:tcBorders>
              <w:top w:val="single" w:sz="4" w:space="0" w:color="auto"/>
              <w:left w:val="single" w:sz="4" w:space="0" w:color="auto"/>
              <w:bottom w:val="single" w:sz="4" w:space="0" w:color="auto"/>
              <w:right w:val="single" w:sz="4" w:space="0" w:color="auto"/>
            </w:tcBorders>
          </w:tcPr>
          <w:p w14:paraId="4BED63D7"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D1C1EF9" w14:textId="4DA31B34" w:rsidR="00CC36A1" w:rsidRPr="00C00AA4" w:rsidRDefault="00220E02" w:rsidP="00402C13">
            <w:pPr>
              <w:spacing w:after="0" w:line="240" w:lineRule="atLeast"/>
              <w:jc w:val="center"/>
              <w:rPr>
                <w:rFonts w:cs="Times New Roman"/>
                <w:sz w:val="20"/>
                <w:szCs w:val="20"/>
              </w:rPr>
            </w:pPr>
            <w:r>
              <w:rPr>
                <w:rFonts w:cs="Times New Roman"/>
                <w:sz w:val="20"/>
                <w:szCs w:val="20"/>
              </w:rPr>
              <w:t>47</w:t>
            </w:r>
            <w:r w:rsidR="00CC36A1" w:rsidRPr="00C00AA4">
              <w:rPr>
                <w:rFonts w:cs="Times New Roman"/>
                <w:sz w:val="20"/>
                <w:szCs w:val="20"/>
              </w:rPr>
              <w:t xml:space="preserve"> к/м-ІІ-ТР</w:t>
            </w:r>
          </w:p>
        </w:tc>
        <w:tc>
          <w:tcPr>
            <w:tcW w:w="1439" w:type="dxa"/>
            <w:tcBorders>
              <w:top w:val="single" w:sz="4" w:space="0" w:color="auto"/>
              <w:left w:val="single" w:sz="4" w:space="0" w:color="auto"/>
              <w:bottom w:val="single" w:sz="4" w:space="0" w:color="auto"/>
              <w:right w:val="single" w:sz="4" w:space="0" w:color="auto"/>
            </w:tcBorders>
          </w:tcPr>
          <w:p w14:paraId="6ADD1790"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lang w:eastAsia="uk-UA"/>
              </w:rPr>
              <w:t>Стіжоцькі чорниці №1</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EDDD8B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w:t>
            </w:r>
            <w:r w:rsidR="005976A6">
              <w:rPr>
                <w:rFonts w:cs="Times New Roman"/>
                <w:sz w:val="20"/>
                <w:szCs w:val="20"/>
                <w:lang w:eastAsia="uk-UA"/>
              </w:rPr>
              <w:t>виконавчого комітету</w:t>
            </w:r>
            <w:r w:rsidRPr="00C00AA4">
              <w:rPr>
                <w:rFonts w:cs="Times New Roman"/>
                <w:sz w:val="20"/>
                <w:szCs w:val="20"/>
                <w:lang w:eastAsia="uk-UA"/>
              </w:rPr>
              <w:t xml:space="preserve"> </w:t>
            </w:r>
            <w:r w:rsidR="0003403E" w:rsidRPr="00C00AA4">
              <w:rPr>
                <w:rFonts w:cs="Times New Roman"/>
                <w:sz w:val="20"/>
                <w:szCs w:val="20"/>
                <w:lang w:eastAsia="uk-UA"/>
              </w:rPr>
              <w:t>Тернопільської</w:t>
            </w:r>
            <w:r w:rsidRPr="00C00AA4">
              <w:rPr>
                <w:rFonts w:cs="Times New Roman"/>
                <w:sz w:val="20"/>
                <w:szCs w:val="20"/>
                <w:lang w:eastAsia="uk-UA"/>
              </w:rPr>
              <w:t xml:space="preserve"> обласної ради вiд 30.08.1990 №189, зі змінами, </w:t>
            </w:r>
            <w:r w:rsidR="0003403E" w:rsidRPr="00C00AA4">
              <w:rPr>
                <w:rFonts w:cs="Times New Roman"/>
                <w:sz w:val="20"/>
                <w:szCs w:val="20"/>
                <w:lang w:eastAsia="uk-UA"/>
              </w:rPr>
              <w:t>затвердженими</w:t>
            </w:r>
            <w:r w:rsidRPr="00C00AA4">
              <w:rPr>
                <w:rFonts w:cs="Times New Roman"/>
                <w:sz w:val="20"/>
                <w:szCs w:val="20"/>
                <w:lang w:eastAsia="uk-UA"/>
              </w:rPr>
              <w:t xml:space="preserve"> </w:t>
            </w:r>
            <w:r w:rsidR="0003403E" w:rsidRPr="00C00AA4">
              <w:rPr>
                <w:rFonts w:cs="Times New Roman"/>
                <w:sz w:val="20"/>
                <w:szCs w:val="20"/>
                <w:lang w:eastAsia="uk-UA"/>
              </w:rPr>
              <w:t>рішенням</w:t>
            </w:r>
            <w:r w:rsidRPr="00C00AA4">
              <w:rPr>
                <w:rFonts w:cs="Times New Roman"/>
                <w:sz w:val="20"/>
                <w:szCs w:val="20"/>
                <w:lang w:eastAsia="uk-UA"/>
              </w:rPr>
              <w:t xml:space="preserve"> </w:t>
            </w:r>
            <w:r w:rsidR="0003403E" w:rsidRPr="00C00AA4">
              <w:rPr>
                <w:rFonts w:cs="Times New Roman"/>
                <w:sz w:val="20"/>
                <w:szCs w:val="20"/>
                <w:lang w:eastAsia="uk-UA"/>
              </w:rPr>
              <w:t>Тернопільської</w:t>
            </w:r>
            <w:r w:rsidRPr="00C00AA4">
              <w:rPr>
                <w:rFonts w:cs="Times New Roman"/>
                <w:sz w:val="20"/>
                <w:szCs w:val="20"/>
                <w:lang w:eastAsia="uk-UA"/>
              </w:rPr>
              <w:t xml:space="preserve"> </w:t>
            </w:r>
            <w:r w:rsidR="005976A6">
              <w:rPr>
                <w:rFonts w:cs="Times New Roman"/>
                <w:sz w:val="20"/>
                <w:szCs w:val="20"/>
                <w:lang w:eastAsia="uk-UA"/>
              </w:rPr>
              <w:t>облласної ради</w:t>
            </w:r>
            <w:r w:rsidRPr="00C00AA4">
              <w:rPr>
                <w:rFonts w:cs="Times New Roman"/>
                <w:sz w:val="20"/>
                <w:szCs w:val="20"/>
                <w:lang w:eastAsia="uk-UA"/>
              </w:rPr>
              <w:t xml:space="preserve"> від 27.04.2001 №238</w:t>
            </w:r>
          </w:p>
        </w:tc>
        <w:tc>
          <w:tcPr>
            <w:tcW w:w="1980" w:type="dxa"/>
            <w:gridSpan w:val="2"/>
            <w:tcBorders>
              <w:top w:val="single" w:sz="4" w:space="0" w:color="auto"/>
              <w:left w:val="single" w:sz="4" w:space="0" w:color="auto"/>
              <w:bottom w:val="single" w:sz="4" w:space="0" w:color="auto"/>
              <w:right w:val="single" w:sz="4" w:space="0" w:color="auto"/>
            </w:tcBorders>
          </w:tcPr>
          <w:p w14:paraId="5FD0940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Шумський район</w:t>
            </w:r>
            <w:r w:rsidRPr="00C00AA4">
              <w:rPr>
                <w:rFonts w:cs="Times New Roman"/>
                <w:sz w:val="20"/>
                <w:szCs w:val="20"/>
                <w:lang w:eastAsia="uk-UA"/>
              </w:rPr>
              <w:t xml:space="preserve">, </w:t>
            </w:r>
          </w:p>
          <w:p w14:paraId="5FCB309F"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Стіжок, Волинське лісництво (кв.кв.20, 21 в.1), лісове урочище </w:t>
            </w:r>
            <w:r w:rsidR="00516211">
              <w:rPr>
                <w:rFonts w:cs="Times New Roman"/>
                <w:sz w:val="20"/>
                <w:szCs w:val="20"/>
                <w:lang w:eastAsia="uk-UA"/>
              </w:rPr>
              <w:t>«</w:t>
            </w:r>
            <w:r w:rsidRPr="00C00AA4">
              <w:rPr>
                <w:rFonts w:cs="Times New Roman"/>
                <w:sz w:val="20"/>
                <w:szCs w:val="20"/>
                <w:lang w:eastAsia="uk-UA"/>
              </w:rPr>
              <w:t>Антонівці-Свинодебри</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115356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61,0</w:t>
            </w:r>
          </w:p>
        </w:tc>
        <w:tc>
          <w:tcPr>
            <w:tcW w:w="2339" w:type="dxa"/>
            <w:gridSpan w:val="4"/>
            <w:tcBorders>
              <w:top w:val="single" w:sz="4" w:space="0" w:color="auto"/>
              <w:left w:val="single" w:sz="4" w:space="0" w:color="auto"/>
              <w:bottom w:val="single" w:sz="4" w:space="0" w:color="auto"/>
              <w:right w:val="single" w:sz="4" w:space="0" w:color="auto"/>
            </w:tcBorders>
          </w:tcPr>
          <w:p w14:paraId="03F27ACC" w14:textId="77777777" w:rsidR="00392717" w:rsidRPr="008257A2" w:rsidRDefault="00392717" w:rsidP="00402C13">
            <w:pPr>
              <w:spacing w:after="0" w:line="240" w:lineRule="auto"/>
              <w:jc w:val="center"/>
              <w:rPr>
                <w:rFonts w:cs="Times New Roman"/>
                <w:sz w:val="20"/>
                <w:szCs w:val="20"/>
                <w:lang w:eastAsia="uk-UA"/>
              </w:rPr>
            </w:pPr>
            <w:r w:rsidRPr="008257A2">
              <w:rPr>
                <w:sz w:val="20"/>
                <w:szCs w:val="20"/>
              </w:rPr>
              <w:t>6125887500:01:001:0061</w:t>
            </w:r>
          </w:p>
          <w:p w14:paraId="75AF857D" w14:textId="53A661B9" w:rsidR="00CC36A1"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69A1060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Кременецьке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6170C029"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Серед соснових насаджень зростають чорниця і брусниця – рідкісні види в області</w:t>
            </w:r>
          </w:p>
        </w:tc>
      </w:tr>
      <w:tr w:rsidR="00CC36A1" w:rsidRPr="00C00AA4" w14:paraId="526DFD1F" w14:textId="77777777" w:rsidTr="006467EE">
        <w:tc>
          <w:tcPr>
            <w:tcW w:w="567" w:type="dxa"/>
            <w:tcBorders>
              <w:top w:val="single" w:sz="4" w:space="0" w:color="auto"/>
              <w:left w:val="single" w:sz="4" w:space="0" w:color="auto"/>
              <w:bottom w:val="single" w:sz="4" w:space="0" w:color="auto"/>
              <w:right w:val="single" w:sz="4" w:space="0" w:color="auto"/>
            </w:tcBorders>
          </w:tcPr>
          <w:p w14:paraId="459EFAB7"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7F050D9A" w14:textId="05704FC9" w:rsidR="00CC36A1" w:rsidRPr="00C00AA4" w:rsidRDefault="00220E02" w:rsidP="00402C13">
            <w:pPr>
              <w:spacing w:after="0" w:line="240" w:lineRule="atLeast"/>
              <w:jc w:val="center"/>
              <w:rPr>
                <w:rFonts w:cs="Times New Roman"/>
                <w:sz w:val="20"/>
                <w:szCs w:val="20"/>
              </w:rPr>
            </w:pPr>
            <w:r>
              <w:rPr>
                <w:rFonts w:cs="Times New Roman"/>
                <w:sz w:val="20"/>
                <w:szCs w:val="20"/>
              </w:rPr>
              <w:t>48</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7FE7C5F3"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lang w:eastAsia="uk-UA"/>
              </w:rPr>
              <w:t>Стіжоцькі чорниці №2</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9A208F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30.08.1990  №189</w:t>
            </w:r>
          </w:p>
        </w:tc>
        <w:tc>
          <w:tcPr>
            <w:tcW w:w="1980" w:type="dxa"/>
            <w:gridSpan w:val="2"/>
            <w:tcBorders>
              <w:top w:val="single" w:sz="4" w:space="0" w:color="auto"/>
              <w:left w:val="single" w:sz="4" w:space="0" w:color="auto"/>
              <w:bottom w:val="single" w:sz="4" w:space="0" w:color="auto"/>
              <w:right w:val="single" w:sz="4" w:space="0" w:color="auto"/>
            </w:tcBorders>
          </w:tcPr>
          <w:p w14:paraId="583ED82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Шумський район</w:t>
            </w:r>
            <w:r w:rsidRPr="00C00AA4">
              <w:rPr>
                <w:rFonts w:cs="Times New Roman"/>
                <w:sz w:val="20"/>
                <w:szCs w:val="20"/>
                <w:lang w:eastAsia="uk-UA"/>
              </w:rPr>
              <w:t>,</w:t>
            </w:r>
          </w:p>
          <w:p w14:paraId="7DF723B6"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 с. Стіжок, Волинське лісництво, (кв.9), лісове урочище </w:t>
            </w:r>
            <w:r w:rsidR="00516211">
              <w:rPr>
                <w:rFonts w:cs="Times New Roman"/>
                <w:sz w:val="20"/>
                <w:szCs w:val="20"/>
                <w:lang w:eastAsia="uk-UA"/>
              </w:rPr>
              <w:t>«</w:t>
            </w:r>
            <w:r w:rsidRPr="00C00AA4">
              <w:rPr>
                <w:rFonts w:cs="Times New Roman"/>
                <w:sz w:val="20"/>
                <w:szCs w:val="20"/>
                <w:lang w:eastAsia="uk-UA"/>
              </w:rPr>
              <w:t>Антонівці-Свинодебри</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0D21EB4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41,0</w:t>
            </w:r>
          </w:p>
        </w:tc>
        <w:tc>
          <w:tcPr>
            <w:tcW w:w="2339" w:type="dxa"/>
            <w:gridSpan w:val="4"/>
            <w:tcBorders>
              <w:top w:val="single" w:sz="4" w:space="0" w:color="auto"/>
              <w:left w:val="single" w:sz="4" w:space="0" w:color="auto"/>
              <w:bottom w:val="single" w:sz="4" w:space="0" w:color="auto"/>
              <w:right w:val="single" w:sz="4" w:space="0" w:color="auto"/>
            </w:tcBorders>
          </w:tcPr>
          <w:p w14:paraId="6B8BCBDE" w14:textId="77777777" w:rsidR="00392717" w:rsidRPr="008257A2" w:rsidRDefault="00392717" w:rsidP="00402C13">
            <w:pPr>
              <w:spacing w:after="0" w:line="240" w:lineRule="auto"/>
              <w:jc w:val="center"/>
              <w:rPr>
                <w:rFonts w:cs="Times New Roman"/>
                <w:sz w:val="20"/>
                <w:szCs w:val="20"/>
                <w:lang w:eastAsia="uk-UA"/>
              </w:rPr>
            </w:pPr>
            <w:r w:rsidRPr="008257A2">
              <w:rPr>
                <w:sz w:val="20"/>
                <w:szCs w:val="20"/>
              </w:rPr>
              <w:t>6125883500:01:001:1010</w:t>
            </w:r>
          </w:p>
          <w:p w14:paraId="694B43C7" w14:textId="30FFD358" w:rsidR="00CC36A1"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07740C5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Кременецьке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A0A911F" w14:textId="77777777" w:rsidR="00CC36A1" w:rsidRPr="00C00AA4" w:rsidRDefault="00CC36A1" w:rsidP="00402C13">
            <w:pPr>
              <w:spacing w:after="0"/>
              <w:jc w:val="both"/>
              <w:rPr>
                <w:rFonts w:cs="Times New Roman"/>
                <w:sz w:val="20"/>
                <w:szCs w:val="20"/>
              </w:rPr>
            </w:pPr>
            <w:r w:rsidRPr="00C00AA4">
              <w:rPr>
                <w:rFonts w:cs="Times New Roman"/>
                <w:sz w:val="20"/>
                <w:szCs w:val="20"/>
              </w:rPr>
              <w:t>Серед соснових насаджень зростають чорниця і брусниця – рідкісні види в області</w:t>
            </w:r>
          </w:p>
        </w:tc>
      </w:tr>
      <w:tr w:rsidR="00CC36A1" w:rsidRPr="00C00AA4" w14:paraId="228CC6FE" w14:textId="77777777" w:rsidTr="006467EE">
        <w:tc>
          <w:tcPr>
            <w:tcW w:w="567" w:type="dxa"/>
            <w:tcBorders>
              <w:top w:val="single" w:sz="4" w:space="0" w:color="auto"/>
              <w:left w:val="single" w:sz="4" w:space="0" w:color="auto"/>
              <w:bottom w:val="single" w:sz="4" w:space="0" w:color="auto"/>
              <w:right w:val="single" w:sz="4" w:space="0" w:color="auto"/>
            </w:tcBorders>
          </w:tcPr>
          <w:p w14:paraId="60946434"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37D505D8" w14:textId="5F342021" w:rsidR="00CC36A1" w:rsidRPr="00C00AA4" w:rsidRDefault="00220E02" w:rsidP="00402C13">
            <w:pPr>
              <w:spacing w:after="0" w:line="240" w:lineRule="atLeast"/>
              <w:jc w:val="center"/>
              <w:rPr>
                <w:rFonts w:cs="Times New Roman"/>
                <w:sz w:val="20"/>
                <w:szCs w:val="20"/>
              </w:rPr>
            </w:pPr>
            <w:r>
              <w:rPr>
                <w:rFonts w:cs="Times New Roman"/>
                <w:sz w:val="20"/>
                <w:szCs w:val="20"/>
              </w:rPr>
              <w:t>49</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024DF8FA"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Чагарі кутківецькі</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4554991"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22.07.1977  №360</w:t>
            </w:r>
          </w:p>
        </w:tc>
        <w:tc>
          <w:tcPr>
            <w:tcW w:w="1980" w:type="dxa"/>
            <w:gridSpan w:val="2"/>
            <w:tcBorders>
              <w:top w:val="single" w:sz="4" w:space="0" w:color="auto"/>
              <w:left w:val="single" w:sz="4" w:space="0" w:color="auto"/>
              <w:bottom w:val="single" w:sz="4" w:space="0" w:color="auto"/>
              <w:right w:val="single" w:sz="4" w:space="0" w:color="auto"/>
            </w:tcBorders>
          </w:tcPr>
          <w:p w14:paraId="56F402B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м. Тернопіль</w:t>
            </w:r>
            <w:r w:rsidRPr="00C00AA4">
              <w:rPr>
                <w:rFonts w:cs="Times New Roman"/>
                <w:sz w:val="20"/>
                <w:szCs w:val="20"/>
                <w:lang w:eastAsia="uk-UA"/>
              </w:rPr>
              <w:t xml:space="preserve">, західна околиця,  Тернопільське лісництво, кв.20, 21, лісове урочище </w:t>
            </w:r>
            <w:r w:rsidR="00516211">
              <w:rPr>
                <w:rFonts w:cs="Times New Roman"/>
                <w:sz w:val="20"/>
                <w:szCs w:val="20"/>
                <w:lang w:eastAsia="uk-UA"/>
              </w:rPr>
              <w:t>«</w:t>
            </w:r>
            <w:r w:rsidRPr="00C00AA4">
              <w:rPr>
                <w:rFonts w:cs="Times New Roman"/>
                <w:sz w:val="20"/>
                <w:szCs w:val="20"/>
                <w:lang w:eastAsia="uk-UA"/>
              </w:rPr>
              <w:t>Чагарі кутківецькі</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A19ECE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87,0</w:t>
            </w:r>
          </w:p>
        </w:tc>
        <w:tc>
          <w:tcPr>
            <w:tcW w:w="2339" w:type="dxa"/>
            <w:gridSpan w:val="4"/>
            <w:tcBorders>
              <w:top w:val="single" w:sz="4" w:space="0" w:color="auto"/>
              <w:left w:val="single" w:sz="4" w:space="0" w:color="auto"/>
              <w:bottom w:val="single" w:sz="4" w:space="0" w:color="auto"/>
              <w:right w:val="single" w:sz="4" w:space="0" w:color="auto"/>
            </w:tcBorders>
          </w:tcPr>
          <w:p w14:paraId="7FA36709" w14:textId="77777777" w:rsidR="00CC36A1" w:rsidRPr="00C00AA4" w:rsidRDefault="006674F5" w:rsidP="00402C13">
            <w:pPr>
              <w:spacing w:after="0" w:line="240" w:lineRule="atLeast"/>
              <w:rPr>
                <w:rFonts w:cs="Times New Roman"/>
                <w:sz w:val="20"/>
                <w:szCs w:val="20"/>
              </w:rPr>
            </w:pPr>
            <w:r w:rsidRPr="00C00AA4">
              <w:rPr>
                <w:rFonts w:cs="Times New Roman"/>
                <w:b/>
                <w:sz w:val="20"/>
                <w:szCs w:val="20"/>
              </w:rPr>
              <w:t xml:space="preserve">Тернопільська міська рада, </w:t>
            </w:r>
            <w:r w:rsidRPr="00C00AA4">
              <w:rPr>
                <w:rFonts w:cs="Times New Roman"/>
                <w:sz w:val="20"/>
                <w:szCs w:val="20"/>
              </w:rPr>
              <w:t xml:space="preserve">к/н 6110100000:16:002:0005 (пл. 2,8399 га), </w:t>
            </w:r>
            <w:r w:rsidRPr="00C00AA4">
              <w:rPr>
                <w:rFonts w:cs="Times New Roman"/>
                <w:i/>
                <w:sz w:val="20"/>
                <w:szCs w:val="20"/>
              </w:rPr>
              <w:t>цільове призначення:</w:t>
            </w:r>
            <w:r w:rsidRPr="00C00AA4">
              <w:rPr>
                <w:rFonts w:cs="Times New Roman"/>
                <w:sz w:val="20"/>
                <w:szCs w:val="20"/>
              </w:rPr>
              <w:t>для розміщення та експлуатації будівель і споруд автомобільного транспорту та дорожнього господарства.</w:t>
            </w:r>
          </w:p>
          <w:p w14:paraId="3AB4B8C9" w14:textId="77777777" w:rsidR="008F0B8D" w:rsidRPr="00C00AA4" w:rsidRDefault="008F0B8D" w:rsidP="00402C13">
            <w:pPr>
              <w:spacing w:after="0" w:line="240" w:lineRule="atLeast"/>
              <w:rPr>
                <w:rFonts w:cs="Times New Roman"/>
                <w:sz w:val="20"/>
                <w:szCs w:val="20"/>
              </w:rPr>
            </w:pPr>
            <w:r w:rsidRPr="00C00AA4">
              <w:rPr>
                <w:rFonts w:cs="Times New Roman"/>
                <w:b/>
                <w:sz w:val="20"/>
                <w:szCs w:val="20"/>
              </w:rPr>
              <w:t xml:space="preserve">Тернопільська міська рада, </w:t>
            </w:r>
            <w:r w:rsidRPr="00C00AA4">
              <w:rPr>
                <w:rFonts w:cs="Times New Roman"/>
                <w:sz w:val="20"/>
                <w:szCs w:val="20"/>
              </w:rPr>
              <w:t xml:space="preserve">к/н 6110100000:16:002:0003 (пл. 0,0995 га) </w:t>
            </w:r>
            <w:r w:rsidRPr="00C00AA4">
              <w:rPr>
                <w:rFonts w:cs="Times New Roman"/>
                <w:i/>
                <w:sz w:val="20"/>
                <w:szCs w:val="20"/>
              </w:rPr>
              <w:t xml:space="preserve">цільове призначення: </w:t>
            </w:r>
            <w:r w:rsidRPr="00C00AA4">
              <w:rPr>
                <w:rFonts w:cs="Times New Roman"/>
                <w:sz w:val="20"/>
                <w:szCs w:val="20"/>
              </w:rPr>
              <w:t>землі рекреаційного призначення.</w:t>
            </w:r>
          </w:p>
          <w:p w14:paraId="774AEDA1" w14:textId="77777777" w:rsidR="008F0B8D" w:rsidRDefault="008F0B8D" w:rsidP="00402C13">
            <w:pPr>
              <w:spacing w:after="0" w:line="240" w:lineRule="atLeast"/>
              <w:rPr>
                <w:rFonts w:cs="Times New Roman"/>
                <w:sz w:val="20"/>
                <w:szCs w:val="20"/>
              </w:rPr>
            </w:pPr>
            <w:r w:rsidRPr="00C00AA4">
              <w:rPr>
                <w:rFonts w:cs="Times New Roman"/>
                <w:sz w:val="20"/>
                <w:szCs w:val="20"/>
              </w:rPr>
              <w:t>Інші земельні ділянки не сформовані,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p w14:paraId="4221BBE1" w14:textId="77777777" w:rsidR="00D14245" w:rsidRPr="00C00AA4" w:rsidRDefault="00D14245" w:rsidP="00402C13">
            <w:pPr>
              <w:spacing w:after="0" w:line="240" w:lineRule="atLeast"/>
              <w:rPr>
                <w:rFonts w:cs="Times New Roman"/>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23317DCF"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Тернопільське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 / 84,0 га/, Служба автомобільних доріг в Тернопільській області - 3,0 га</w:t>
            </w:r>
          </w:p>
        </w:tc>
        <w:tc>
          <w:tcPr>
            <w:tcW w:w="2651" w:type="dxa"/>
            <w:gridSpan w:val="2"/>
            <w:tcBorders>
              <w:top w:val="single" w:sz="4" w:space="0" w:color="auto"/>
              <w:left w:val="single" w:sz="4" w:space="0" w:color="auto"/>
              <w:bottom w:val="single" w:sz="4" w:space="0" w:color="auto"/>
              <w:right w:val="single" w:sz="4" w:space="0" w:color="auto"/>
            </w:tcBorders>
          </w:tcPr>
          <w:p w14:paraId="3CB42439" w14:textId="77777777" w:rsidR="00CC36A1" w:rsidRPr="00C00AA4" w:rsidRDefault="00CC36A1" w:rsidP="00402C13">
            <w:pPr>
              <w:pStyle w:val="a4"/>
              <w:ind w:hanging="8"/>
              <w:jc w:val="left"/>
              <w:rPr>
                <w:b w:val="0"/>
                <w:bCs w:val="0"/>
                <w:smallCaps w:val="0"/>
                <w:sz w:val="20"/>
                <w:szCs w:val="20"/>
              </w:rPr>
            </w:pPr>
            <w:r w:rsidRPr="00C00AA4">
              <w:rPr>
                <w:b w:val="0"/>
                <w:bCs w:val="0"/>
                <w:smallCaps w:val="0"/>
                <w:sz w:val="20"/>
                <w:szCs w:val="20"/>
              </w:rPr>
              <w:t xml:space="preserve">Охороняється лілія лісова - види рослин, внесені до Червоної книги України. </w:t>
            </w:r>
          </w:p>
          <w:p w14:paraId="65DE771F"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Серетського </w:t>
            </w:r>
            <w:r w:rsidR="0003403E"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CC36A1" w:rsidRPr="00C00AA4" w14:paraId="54DED153" w14:textId="77777777" w:rsidTr="006467EE">
        <w:tc>
          <w:tcPr>
            <w:tcW w:w="567" w:type="dxa"/>
            <w:tcBorders>
              <w:top w:val="single" w:sz="4" w:space="0" w:color="auto"/>
              <w:left w:val="single" w:sz="4" w:space="0" w:color="auto"/>
              <w:bottom w:val="single" w:sz="4" w:space="0" w:color="auto"/>
              <w:right w:val="single" w:sz="4" w:space="0" w:color="auto"/>
            </w:tcBorders>
          </w:tcPr>
          <w:p w14:paraId="0DBAB2E0"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E6D027B" w14:textId="557F7C3C" w:rsidR="00CC36A1" w:rsidRPr="00C00AA4" w:rsidRDefault="00220E02" w:rsidP="00402C13">
            <w:pPr>
              <w:spacing w:after="0" w:line="240" w:lineRule="atLeast"/>
              <w:jc w:val="center"/>
              <w:rPr>
                <w:rFonts w:cs="Times New Roman"/>
                <w:sz w:val="20"/>
                <w:szCs w:val="20"/>
              </w:rPr>
            </w:pPr>
            <w:r>
              <w:rPr>
                <w:rFonts w:cs="Times New Roman"/>
                <w:sz w:val="20"/>
                <w:szCs w:val="20"/>
              </w:rPr>
              <w:t>50</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470510FC"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Колоденський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869676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w:t>
            </w:r>
            <w:r w:rsidR="0003403E" w:rsidRPr="00C00AA4">
              <w:rPr>
                <w:rFonts w:cs="Times New Roman"/>
                <w:sz w:val="20"/>
                <w:szCs w:val="20"/>
                <w:lang w:eastAsia="uk-UA"/>
              </w:rPr>
              <w:t>виконавчого</w:t>
            </w:r>
            <w:r w:rsidRPr="00C00AA4">
              <w:rPr>
                <w:rFonts w:cs="Times New Roman"/>
                <w:sz w:val="20"/>
                <w:szCs w:val="20"/>
                <w:lang w:eastAsia="uk-UA"/>
              </w:rPr>
              <w:t xml:space="preserve"> комітету Тернопільської обласної ради вiд 30.08.1990  №189,  зі змінами, затвердженими рішенням Тернопільської обласної ради від 27.04.2001 №238</w:t>
            </w:r>
          </w:p>
        </w:tc>
        <w:tc>
          <w:tcPr>
            <w:tcW w:w="1980" w:type="dxa"/>
            <w:gridSpan w:val="2"/>
            <w:tcBorders>
              <w:top w:val="single" w:sz="4" w:space="0" w:color="auto"/>
              <w:left w:val="single" w:sz="4" w:space="0" w:color="auto"/>
              <w:bottom w:val="single" w:sz="4" w:space="0" w:color="auto"/>
              <w:right w:val="single" w:sz="4" w:space="0" w:color="auto"/>
            </w:tcBorders>
          </w:tcPr>
          <w:p w14:paraId="6EB04AF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Збаразький район</w:t>
            </w:r>
            <w:r w:rsidRPr="00C00AA4">
              <w:rPr>
                <w:rFonts w:cs="Times New Roman"/>
                <w:sz w:val="20"/>
                <w:szCs w:val="20"/>
                <w:lang w:eastAsia="uk-UA"/>
              </w:rPr>
              <w:t xml:space="preserve">, </w:t>
            </w:r>
          </w:p>
          <w:p w14:paraId="7C396F59"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Колодно, водно-болотний масив між селами Колодно і Болязуби, у межах широкої </w:t>
            </w:r>
            <w:r w:rsidR="0003403E" w:rsidRPr="00C00AA4">
              <w:rPr>
                <w:rFonts w:cs="Times New Roman"/>
                <w:sz w:val="20"/>
                <w:szCs w:val="20"/>
                <w:lang w:eastAsia="uk-UA"/>
              </w:rPr>
              <w:t>заболоченої</w:t>
            </w:r>
            <w:r w:rsidRPr="00C00AA4">
              <w:rPr>
                <w:rFonts w:cs="Times New Roman"/>
                <w:sz w:val="20"/>
                <w:szCs w:val="20"/>
                <w:lang w:eastAsia="uk-UA"/>
              </w:rPr>
              <w:t xml:space="preserve"> балки, що </w:t>
            </w:r>
            <w:r w:rsidR="0003403E" w:rsidRPr="00C00AA4">
              <w:rPr>
                <w:rFonts w:cs="Times New Roman"/>
                <w:sz w:val="20"/>
                <w:szCs w:val="20"/>
                <w:lang w:eastAsia="uk-UA"/>
              </w:rPr>
              <w:t>відкривається</w:t>
            </w:r>
            <w:r w:rsidRPr="00C00AA4">
              <w:rPr>
                <w:rFonts w:cs="Times New Roman"/>
                <w:sz w:val="20"/>
                <w:szCs w:val="20"/>
                <w:lang w:eastAsia="uk-UA"/>
              </w:rPr>
              <w:t xml:space="preserve"> з </w:t>
            </w:r>
            <w:r w:rsidR="0003403E" w:rsidRPr="00C00AA4">
              <w:rPr>
                <w:rFonts w:cs="Times New Roman"/>
                <w:sz w:val="20"/>
                <w:szCs w:val="20"/>
                <w:lang w:eastAsia="uk-UA"/>
              </w:rPr>
              <w:t>правого</w:t>
            </w:r>
            <w:r w:rsidRPr="00C00AA4">
              <w:rPr>
                <w:rFonts w:cs="Times New Roman"/>
                <w:sz w:val="20"/>
                <w:szCs w:val="20"/>
                <w:lang w:eastAsia="uk-UA"/>
              </w:rPr>
              <w:t xml:space="preserve"> боку до р.Гнізна.</w:t>
            </w:r>
          </w:p>
        </w:tc>
        <w:tc>
          <w:tcPr>
            <w:tcW w:w="1037" w:type="dxa"/>
            <w:gridSpan w:val="2"/>
            <w:tcBorders>
              <w:top w:val="single" w:sz="4" w:space="0" w:color="auto"/>
              <w:left w:val="single" w:sz="4" w:space="0" w:color="auto"/>
              <w:bottom w:val="single" w:sz="4" w:space="0" w:color="auto"/>
              <w:right w:val="single" w:sz="4" w:space="0" w:color="auto"/>
            </w:tcBorders>
          </w:tcPr>
          <w:p w14:paraId="4271A66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41,7</w:t>
            </w:r>
          </w:p>
        </w:tc>
        <w:tc>
          <w:tcPr>
            <w:tcW w:w="2339" w:type="dxa"/>
            <w:gridSpan w:val="4"/>
            <w:tcBorders>
              <w:top w:val="single" w:sz="4" w:space="0" w:color="auto"/>
              <w:left w:val="single" w:sz="4" w:space="0" w:color="auto"/>
              <w:bottom w:val="single" w:sz="4" w:space="0" w:color="auto"/>
              <w:right w:val="single" w:sz="4" w:space="0" w:color="auto"/>
            </w:tcBorders>
          </w:tcPr>
          <w:p w14:paraId="1D0903F3" w14:textId="77777777" w:rsidR="00CC36A1" w:rsidRPr="00C00AA4" w:rsidRDefault="00FC0176" w:rsidP="00402C13">
            <w:pPr>
              <w:spacing w:after="0" w:line="240" w:lineRule="atLeast"/>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DE94EE6"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Колодненська сільська рада Збаразького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7A84D4A6"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Типовий для Західного Лісостепу флористичний комплекс водно-болотної рослинності</w:t>
            </w:r>
          </w:p>
        </w:tc>
      </w:tr>
      <w:tr w:rsidR="00CC36A1" w:rsidRPr="00C00AA4" w14:paraId="5D11AAB0" w14:textId="77777777" w:rsidTr="006467EE">
        <w:tc>
          <w:tcPr>
            <w:tcW w:w="567" w:type="dxa"/>
            <w:tcBorders>
              <w:top w:val="single" w:sz="4" w:space="0" w:color="auto"/>
              <w:left w:val="single" w:sz="4" w:space="0" w:color="auto"/>
              <w:bottom w:val="single" w:sz="4" w:space="0" w:color="auto"/>
              <w:right w:val="single" w:sz="4" w:space="0" w:color="auto"/>
            </w:tcBorders>
          </w:tcPr>
          <w:p w14:paraId="03114216"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820ECCE" w14:textId="56F1553B" w:rsidR="00CC36A1" w:rsidRPr="00C00AA4" w:rsidRDefault="00220E02" w:rsidP="00402C13">
            <w:pPr>
              <w:spacing w:after="0" w:line="240" w:lineRule="atLeast"/>
              <w:jc w:val="center"/>
              <w:rPr>
                <w:rFonts w:cs="Times New Roman"/>
                <w:sz w:val="20"/>
                <w:szCs w:val="20"/>
              </w:rPr>
            </w:pPr>
            <w:r>
              <w:rPr>
                <w:rFonts w:cs="Times New Roman"/>
                <w:sz w:val="20"/>
                <w:szCs w:val="20"/>
              </w:rPr>
              <w:t>51</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32297820"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Добриводський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BF2339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26.12.1983  №496,  зі змінами, затвердженими рішенням Тернопільської обласної ради від 27.04.2001 №238</w:t>
            </w:r>
          </w:p>
        </w:tc>
        <w:tc>
          <w:tcPr>
            <w:tcW w:w="1980" w:type="dxa"/>
            <w:gridSpan w:val="2"/>
            <w:tcBorders>
              <w:top w:val="single" w:sz="4" w:space="0" w:color="auto"/>
              <w:left w:val="single" w:sz="4" w:space="0" w:color="auto"/>
              <w:bottom w:val="single" w:sz="4" w:space="0" w:color="auto"/>
              <w:right w:val="single" w:sz="4" w:space="0" w:color="auto"/>
            </w:tcBorders>
          </w:tcPr>
          <w:p w14:paraId="15B160F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Збаразький район</w:t>
            </w:r>
            <w:r w:rsidRPr="00C00AA4">
              <w:rPr>
                <w:rFonts w:cs="Times New Roman"/>
                <w:sz w:val="20"/>
                <w:szCs w:val="20"/>
                <w:lang w:eastAsia="uk-UA"/>
              </w:rPr>
              <w:t xml:space="preserve">, </w:t>
            </w:r>
          </w:p>
          <w:p w14:paraId="50E210E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 Добриводи, водно-болотний масив вище ставка</w:t>
            </w:r>
          </w:p>
        </w:tc>
        <w:tc>
          <w:tcPr>
            <w:tcW w:w="1037" w:type="dxa"/>
            <w:gridSpan w:val="2"/>
            <w:tcBorders>
              <w:top w:val="single" w:sz="4" w:space="0" w:color="auto"/>
              <w:left w:val="single" w:sz="4" w:space="0" w:color="auto"/>
              <w:bottom w:val="single" w:sz="4" w:space="0" w:color="auto"/>
              <w:right w:val="single" w:sz="4" w:space="0" w:color="auto"/>
            </w:tcBorders>
          </w:tcPr>
          <w:p w14:paraId="0BAECBE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18,5</w:t>
            </w:r>
          </w:p>
        </w:tc>
        <w:tc>
          <w:tcPr>
            <w:tcW w:w="2339" w:type="dxa"/>
            <w:gridSpan w:val="4"/>
            <w:tcBorders>
              <w:top w:val="single" w:sz="4" w:space="0" w:color="auto"/>
              <w:left w:val="single" w:sz="4" w:space="0" w:color="auto"/>
              <w:bottom w:val="single" w:sz="4" w:space="0" w:color="auto"/>
              <w:right w:val="single" w:sz="4" w:space="0" w:color="auto"/>
            </w:tcBorders>
          </w:tcPr>
          <w:p w14:paraId="4BD124EC" w14:textId="77777777" w:rsidR="00565419" w:rsidRPr="00C00AA4" w:rsidRDefault="007D5DDE" w:rsidP="00402C13">
            <w:pPr>
              <w:spacing w:after="0" w:line="240" w:lineRule="atLeast"/>
              <w:rPr>
                <w:rStyle w:val="rvts82"/>
                <w:rFonts w:cs="Times New Roman"/>
                <w:color w:val="000000"/>
                <w:sz w:val="20"/>
                <w:szCs w:val="20"/>
                <w:bdr w:val="none" w:sz="0" w:space="0" w:color="auto" w:frame="1"/>
                <w:shd w:val="clear" w:color="auto" w:fill="FFFFFF"/>
              </w:rPr>
            </w:pPr>
            <w:r w:rsidRPr="00C00AA4">
              <w:rPr>
                <w:rFonts w:cs="Times New Roman"/>
                <w:b/>
                <w:sz w:val="20"/>
                <w:szCs w:val="20"/>
              </w:rPr>
              <w:t xml:space="preserve">Збаразький район, Доброводівська сільська рада, </w:t>
            </w:r>
            <w:r w:rsidRPr="00C00AA4">
              <w:rPr>
                <w:rFonts w:cs="Times New Roman"/>
                <w:sz w:val="20"/>
                <w:szCs w:val="20"/>
              </w:rPr>
              <w:t xml:space="preserve">к/н 6122482400:01:001:0565 (пл. 5,2681 га), </w:t>
            </w:r>
            <w:r w:rsidRPr="00C00AA4">
              <w:rPr>
                <w:rFonts w:cs="Times New Roman"/>
                <w:i/>
                <w:sz w:val="20"/>
                <w:szCs w:val="20"/>
              </w:rPr>
              <w:t>цільове призначення:</w:t>
            </w:r>
            <w:r w:rsidRPr="00C00AA4">
              <w:rPr>
                <w:rFonts w:cs="Times New Roman"/>
                <w:sz w:val="20"/>
                <w:szCs w:val="20"/>
              </w:rPr>
              <w:t xml:space="preserve"> </w:t>
            </w:r>
            <w:r w:rsidR="00565419" w:rsidRPr="00C00AA4">
              <w:rPr>
                <w:rFonts w:cs="Times New Roman"/>
                <w:i/>
                <w:sz w:val="20"/>
                <w:szCs w:val="20"/>
              </w:rPr>
              <w:t xml:space="preserve">: </w:t>
            </w:r>
            <w:r w:rsidR="00565419" w:rsidRPr="00C00AA4">
              <w:rPr>
                <w:rStyle w:val="rvts90"/>
                <w:rFonts w:cs="Times New Roman"/>
                <w:bCs/>
                <w:color w:val="000000"/>
                <w:sz w:val="20"/>
                <w:szCs w:val="20"/>
                <w:bdr w:val="none" w:sz="0" w:space="0" w:color="auto" w:frame="1"/>
                <w:shd w:val="clear" w:color="auto" w:fill="FFFFFF"/>
              </w:rPr>
              <w:t>землі сільськогосподарського призначення</w:t>
            </w:r>
            <w:r w:rsidR="00565419" w:rsidRPr="00C00AA4">
              <w:rPr>
                <w:rStyle w:val="apple-converted-space"/>
                <w:rFonts w:cs="Times New Roman"/>
                <w:color w:val="000000"/>
                <w:sz w:val="20"/>
                <w:szCs w:val="20"/>
                <w:bdr w:val="none" w:sz="0" w:space="0" w:color="auto" w:frame="1"/>
                <w:shd w:val="clear" w:color="auto" w:fill="FFFFFF"/>
              </w:rPr>
              <w:t> </w:t>
            </w:r>
            <w:r w:rsidR="00565419" w:rsidRPr="00C00AA4">
              <w:rPr>
                <w:rStyle w:val="rvts82"/>
                <w:rFonts w:cs="Times New Roman"/>
                <w:color w:val="000000"/>
                <w:sz w:val="20"/>
                <w:szCs w:val="20"/>
                <w:bdr w:val="none" w:sz="0" w:space="0" w:color="auto" w:frame="1"/>
                <w:shd w:val="clear" w:color="auto" w:fill="FFFFFF"/>
              </w:rPr>
              <w:t>(землі,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землі, надані для діяльності у сфері надання послуг у сільському господарстві, та інше).</w:t>
            </w:r>
          </w:p>
          <w:p w14:paraId="318260EE" w14:textId="77777777" w:rsidR="00177933" w:rsidRPr="00C00AA4" w:rsidRDefault="00565419" w:rsidP="00402C13">
            <w:pPr>
              <w:spacing w:after="0" w:line="240" w:lineRule="atLeast"/>
              <w:rPr>
                <w:rFonts w:cs="Times New Roman"/>
                <w:sz w:val="20"/>
                <w:szCs w:val="20"/>
              </w:rPr>
            </w:pPr>
            <w:r w:rsidRPr="00C00AA4">
              <w:rPr>
                <w:rFonts w:cs="Times New Roman"/>
                <w:b/>
                <w:sz w:val="20"/>
                <w:szCs w:val="20"/>
              </w:rPr>
              <w:t xml:space="preserve">Доброводівська сільська рада, </w:t>
            </w:r>
            <w:r w:rsidRPr="00C00AA4">
              <w:rPr>
                <w:rFonts w:cs="Times New Roman"/>
                <w:sz w:val="20"/>
                <w:szCs w:val="20"/>
              </w:rPr>
              <w:t xml:space="preserve">к/н 6122482400:01:001:0568 (пл. 4,6266 га), </w:t>
            </w:r>
            <w:r w:rsidRPr="00C00AA4">
              <w:rPr>
                <w:rFonts w:cs="Times New Roman"/>
                <w:i/>
                <w:sz w:val="20"/>
                <w:szCs w:val="20"/>
              </w:rPr>
              <w:t>цільове призначення:</w:t>
            </w:r>
            <w:r w:rsidRPr="00C00AA4">
              <w:rPr>
                <w:rFonts w:cs="Times New Roman"/>
                <w:sz w:val="20"/>
                <w:szCs w:val="20"/>
              </w:rPr>
              <w:t xml:space="preserve"> </w:t>
            </w:r>
            <w:r w:rsidRPr="00C00AA4">
              <w:rPr>
                <w:rFonts w:cs="Times New Roman"/>
                <w:i/>
                <w:sz w:val="20"/>
                <w:szCs w:val="20"/>
              </w:rPr>
              <w:t xml:space="preserve">: </w:t>
            </w:r>
            <w:r w:rsidRPr="00C00AA4">
              <w:rPr>
                <w:rStyle w:val="rvts90"/>
                <w:rFonts w:cs="Times New Roman"/>
                <w:bCs/>
                <w:color w:val="000000"/>
                <w:sz w:val="20"/>
                <w:szCs w:val="20"/>
                <w:bdr w:val="none" w:sz="0" w:space="0" w:color="auto" w:frame="1"/>
                <w:shd w:val="clear" w:color="auto" w:fill="FFFFFF"/>
              </w:rPr>
              <w:t>землі сільськогосподарського призначення</w:t>
            </w:r>
            <w:r w:rsidRPr="00C00AA4">
              <w:rPr>
                <w:rStyle w:val="apple-converted-space"/>
                <w:rFonts w:cs="Times New Roman"/>
                <w:color w:val="000000"/>
                <w:sz w:val="20"/>
                <w:szCs w:val="20"/>
                <w:bdr w:val="none" w:sz="0" w:space="0" w:color="auto" w:frame="1"/>
                <w:shd w:val="clear" w:color="auto" w:fill="FFFFFF"/>
              </w:rPr>
              <w:t> </w:t>
            </w:r>
            <w:r w:rsidRPr="00C00AA4">
              <w:rPr>
                <w:rStyle w:val="rvts82"/>
                <w:rFonts w:cs="Times New Roman"/>
                <w:color w:val="000000"/>
                <w:sz w:val="20"/>
                <w:szCs w:val="20"/>
                <w:bdr w:val="none" w:sz="0" w:space="0" w:color="auto" w:frame="1"/>
                <w:shd w:val="clear" w:color="auto" w:fill="FFFFFF"/>
              </w:rPr>
              <w:t>(землі,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землі, надані для діяльності у сфері надання послуг у сільському господарстві, та інше).</w:t>
            </w:r>
            <w:r w:rsidR="006A6A8C">
              <w:rPr>
                <w:rStyle w:val="rvts82"/>
                <w:rFonts w:cs="Times New Roman"/>
                <w:color w:val="000000"/>
                <w:sz w:val="20"/>
                <w:szCs w:val="20"/>
                <w:bdr w:val="none" w:sz="0" w:space="0" w:color="auto" w:frame="1"/>
                <w:shd w:val="clear" w:color="auto" w:fill="FFFFFF"/>
              </w:rPr>
              <w:t xml:space="preserve">     </w:t>
            </w:r>
            <w:r w:rsidRPr="00C00AA4">
              <w:rPr>
                <w:rFonts w:cs="Times New Roman"/>
                <w:sz w:val="20"/>
                <w:szCs w:val="20"/>
              </w:rPr>
              <w:t xml:space="preserve">Інші земельні ділянки не сформовані,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03403E"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1CD533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Доброводівська сільська рада Збаразького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CFE4D21"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Типовий для </w:t>
            </w:r>
            <w:r w:rsidR="0003403E" w:rsidRPr="00C00AA4">
              <w:rPr>
                <w:rFonts w:cs="Times New Roman"/>
                <w:sz w:val="20"/>
                <w:szCs w:val="20"/>
              </w:rPr>
              <w:t>Західного</w:t>
            </w:r>
            <w:r w:rsidRPr="00C00AA4">
              <w:rPr>
                <w:rFonts w:cs="Times New Roman"/>
                <w:sz w:val="20"/>
                <w:szCs w:val="20"/>
              </w:rPr>
              <w:t xml:space="preserve"> Лісостепу флористичний комплекс лучно- та водно-болотної рослинності</w:t>
            </w:r>
          </w:p>
          <w:p w14:paraId="72E1D768"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Гніздечнівського екологічного коридору місцевого значення.</w:t>
            </w:r>
          </w:p>
        </w:tc>
      </w:tr>
      <w:tr w:rsidR="00CC36A1" w:rsidRPr="00C00AA4" w14:paraId="207C0226" w14:textId="77777777" w:rsidTr="006467EE">
        <w:tc>
          <w:tcPr>
            <w:tcW w:w="567" w:type="dxa"/>
            <w:tcBorders>
              <w:top w:val="single" w:sz="4" w:space="0" w:color="auto"/>
              <w:left w:val="single" w:sz="4" w:space="0" w:color="auto"/>
              <w:bottom w:val="single" w:sz="4" w:space="0" w:color="auto"/>
              <w:right w:val="single" w:sz="4" w:space="0" w:color="auto"/>
            </w:tcBorders>
          </w:tcPr>
          <w:p w14:paraId="09CE1029"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14EAFCA" w14:textId="2D7AEAA8" w:rsidR="00CC36A1" w:rsidRPr="00C00AA4" w:rsidRDefault="00220E02" w:rsidP="00402C13">
            <w:pPr>
              <w:spacing w:after="0" w:line="240" w:lineRule="atLeast"/>
              <w:jc w:val="center"/>
              <w:rPr>
                <w:rFonts w:cs="Times New Roman"/>
                <w:sz w:val="20"/>
                <w:szCs w:val="20"/>
              </w:rPr>
            </w:pPr>
            <w:r>
              <w:rPr>
                <w:rFonts w:cs="Times New Roman"/>
                <w:sz w:val="20"/>
                <w:szCs w:val="20"/>
              </w:rPr>
              <w:t>52</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02BAA962"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Мала Андруга</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E00D5A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26.12.1983  №496</w:t>
            </w:r>
          </w:p>
        </w:tc>
        <w:tc>
          <w:tcPr>
            <w:tcW w:w="1980" w:type="dxa"/>
            <w:gridSpan w:val="2"/>
            <w:tcBorders>
              <w:top w:val="single" w:sz="4" w:space="0" w:color="auto"/>
              <w:left w:val="single" w:sz="4" w:space="0" w:color="auto"/>
              <w:bottom w:val="single" w:sz="4" w:space="0" w:color="auto"/>
              <w:right w:val="single" w:sz="4" w:space="0" w:color="auto"/>
            </w:tcBorders>
          </w:tcPr>
          <w:p w14:paraId="1110C189"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Кременецький район</w:t>
            </w:r>
            <w:r w:rsidRPr="00C00AA4">
              <w:rPr>
                <w:rFonts w:cs="Times New Roman"/>
                <w:sz w:val="20"/>
                <w:szCs w:val="20"/>
                <w:lang w:eastAsia="uk-UA"/>
              </w:rPr>
              <w:t xml:space="preserve">, </w:t>
            </w:r>
          </w:p>
          <w:p w14:paraId="4ADD5DC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 Мала Андруга, заплава  р. Іква, меліоративна система біля села</w:t>
            </w:r>
          </w:p>
        </w:tc>
        <w:tc>
          <w:tcPr>
            <w:tcW w:w="1037" w:type="dxa"/>
            <w:gridSpan w:val="2"/>
            <w:tcBorders>
              <w:top w:val="single" w:sz="4" w:space="0" w:color="auto"/>
              <w:left w:val="single" w:sz="4" w:space="0" w:color="auto"/>
              <w:bottom w:val="single" w:sz="4" w:space="0" w:color="auto"/>
              <w:right w:val="single" w:sz="4" w:space="0" w:color="auto"/>
            </w:tcBorders>
          </w:tcPr>
          <w:p w14:paraId="2963F0F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31,3</w:t>
            </w:r>
          </w:p>
        </w:tc>
        <w:tc>
          <w:tcPr>
            <w:tcW w:w="2339" w:type="dxa"/>
            <w:gridSpan w:val="4"/>
            <w:tcBorders>
              <w:top w:val="single" w:sz="4" w:space="0" w:color="auto"/>
              <w:left w:val="single" w:sz="4" w:space="0" w:color="auto"/>
              <w:bottom w:val="single" w:sz="4" w:space="0" w:color="auto"/>
              <w:right w:val="single" w:sz="4" w:space="0" w:color="auto"/>
            </w:tcBorders>
          </w:tcPr>
          <w:p w14:paraId="7A20F53F" w14:textId="77777777" w:rsidR="00CC36A1" w:rsidRPr="00C00AA4" w:rsidRDefault="00CC3447" w:rsidP="00402C13">
            <w:pPr>
              <w:spacing w:after="0" w:line="240" w:lineRule="atLeast"/>
              <w:rPr>
                <w:rFonts w:cs="Times New Roman"/>
                <w:i/>
                <w:sz w:val="20"/>
                <w:szCs w:val="20"/>
              </w:rPr>
            </w:pPr>
            <w:r w:rsidRPr="00C00AA4">
              <w:rPr>
                <w:rFonts w:cs="Times New Roman"/>
                <w:b/>
                <w:sz w:val="20"/>
                <w:szCs w:val="20"/>
              </w:rPr>
              <w:t xml:space="preserve">Кременецький район, Білокриницька сільська рада, </w:t>
            </w:r>
            <w:r w:rsidRPr="00C00AA4">
              <w:rPr>
                <w:rFonts w:cs="Times New Roman"/>
                <w:sz w:val="20"/>
                <w:szCs w:val="20"/>
              </w:rPr>
              <w:t xml:space="preserve">к/н 6123480700:016001:0722 (пл.23,5241 га), </w:t>
            </w:r>
            <w:r w:rsidRPr="00C00AA4">
              <w:rPr>
                <w:rFonts w:cs="Times New Roman"/>
                <w:i/>
                <w:sz w:val="20"/>
                <w:szCs w:val="20"/>
              </w:rPr>
              <w:t>цільове призначення</w:t>
            </w:r>
            <w:r w:rsidRPr="00C00AA4">
              <w:rPr>
                <w:rFonts w:cs="Times New Roman"/>
                <w:sz w:val="20"/>
                <w:szCs w:val="20"/>
              </w:rPr>
              <w:t>: землі запа</w:t>
            </w:r>
            <w:r w:rsidR="006A6A8C">
              <w:rPr>
                <w:rFonts w:cs="Times New Roman"/>
                <w:sz w:val="20"/>
                <w:szCs w:val="20"/>
              </w:rPr>
              <w:t>су (землі, я</w:t>
            </w:r>
            <w:r w:rsidRPr="00C00AA4">
              <w:rPr>
                <w:rFonts w:cs="Times New Roman"/>
                <w:sz w:val="20"/>
                <w:szCs w:val="20"/>
              </w:rPr>
              <w:t>кі не надані у власність або користування громадянам чи юридичним особам).</w:t>
            </w:r>
          </w:p>
        </w:tc>
        <w:tc>
          <w:tcPr>
            <w:tcW w:w="2389" w:type="dxa"/>
            <w:gridSpan w:val="3"/>
            <w:tcBorders>
              <w:top w:val="single" w:sz="4" w:space="0" w:color="auto"/>
              <w:left w:val="single" w:sz="4" w:space="0" w:color="auto"/>
              <w:bottom w:val="single" w:sz="4" w:space="0" w:color="auto"/>
              <w:right w:val="single" w:sz="4" w:space="0" w:color="auto"/>
            </w:tcBorders>
          </w:tcPr>
          <w:p w14:paraId="5D6D5BD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Білокриницька сільська рада Кременецького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4768F496"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На меліорованих землях зростають -  </w:t>
            </w:r>
            <w:r w:rsidR="0003403E" w:rsidRPr="00C00AA4">
              <w:rPr>
                <w:rFonts w:cs="Times New Roman"/>
                <w:sz w:val="20"/>
                <w:szCs w:val="20"/>
              </w:rPr>
              <w:t>пальчатокорінники</w:t>
            </w:r>
            <w:r w:rsidRPr="00C00AA4">
              <w:rPr>
                <w:rFonts w:cs="Times New Roman"/>
                <w:sz w:val="20"/>
                <w:szCs w:val="20"/>
              </w:rPr>
              <w:t xml:space="preserve">: травневий, бузиновий та м’ясочервоний - види рослин, занесені до Червоної книги України. Згідно з </w:t>
            </w:r>
            <w:r w:rsidR="005976A6">
              <w:rPr>
                <w:rFonts w:cs="Times New Roman"/>
                <w:sz w:val="20"/>
                <w:szCs w:val="20"/>
              </w:rPr>
              <w:t>Регіональною</w:t>
            </w:r>
            <w:r w:rsidRPr="00C00AA4">
              <w:rPr>
                <w:rFonts w:cs="Times New Roman"/>
                <w:sz w:val="20"/>
                <w:szCs w:val="20"/>
              </w:rPr>
              <w:t xml:space="preserve"> схемою формування </w:t>
            </w:r>
            <w:r w:rsidR="007A3D2F" w:rsidRPr="00C00AA4">
              <w:rPr>
                <w:rFonts w:cs="Times New Roman"/>
                <w:sz w:val="20"/>
                <w:szCs w:val="20"/>
              </w:rPr>
              <w:t>екологічної</w:t>
            </w:r>
            <w:r w:rsidRPr="00C00AA4">
              <w:rPr>
                <w:rFonts w:cs="Times New Roman"/>
                <w:sz w:val="20"/>
                <w:szCs w:val="20"/>
              </w:rPr>
              <w:t xml:space="preserve"> мережі </w:t>
            </w:r>
            <w:r w:rsidR="007A3D2F" w:rsidRPr="00C00AA4">
              <w:rPr>
                <w:rFonts w:cs="Times New Roman"/>
                <w:sz w:val="20"/>
                <w:szCs w:val="20"/>
              </w:rPr>
              <w:t>Тернопільської</w:t>
            </w:r>
            <w:r w:rsidRPr="00C00AA4">
              <w:rPr>
                <w:rFonts w:cs="Times New Roman"/>
                <w:sz w:val="20"/>
                <w:szCs w:val="20"/>
              </w:rPr>
              <w:t xml:space="preserve"> області </w:t>
            </w:r>
            <w:r w:rsidR="007A3D2F" w:rsidRPr="00C00AA4">
              <w:rPr>
                <w:rFonts w:cs="Times New Roman"/>
                <w:sz w:val="20"/>
                <w:szCs w:val="20"/>
              </w:rPr>
              <w:t>входить</w:t>
            </w:r>
            <w:r w:rsidRPr="00C00AA4">
              <w:rPr>
                <w:rFonts w:cs="Times New Roman"/>
                <w:sz w:val="20"/>
                <w:szCs w:val="20"/>
              </w:rPr>
              <w:t xml:space="preserve"> до складу Іквенського </w:t>
            </w:r>
            <w:r w:rsidR="007A3D2F" w:rsidRPr="00C00AA4">
              <w:rPr>
                <w:rFonts w:cs="Times New Roman"/>
                <w:sz w:val="20"/>
                <w:szCs w:val="20"/>
              </w:rPr>
              <w:t>екологічного</w:t>
            </w:r>
            <w:r w:rsidRPr="00C00AA4">
              <w:rPr>
                <w:rFonts w:cs="Times New Roman"/>
                <w:sz w:val="20"/>
                <w:szCs w:val="20"/>
              </w:rPr>
              <w:t xml:space="preserve"> коридору місцевого значення.</w:t>
            </w:r>
          </w:p>
        </w:tc>
      </w:tr>
      <w:tr w:rsidR="00CC36A1" w:rsidRPr="00C00AA4" w14:paraId="1056E6FC" w14:textId="77777777" w:rsidTr="006467EE">
        <w:tc>
          <w:tcPr>
            <w:tcW w:w="567" w:type="dxa"/>
            <w:tcBorders>
              <w:top w:val="single" w:sz="4" w:space="0" w:color="auto"/>
              <w:left w:val="single" w:sz="4" w:space="0" w:color="auto"/>
              <w:bottom w:val="single" w:sz="4" w:space="0" w:color="auto"/>
              <w:right w:val="single" w:sz="4" w:space="0" w:color="auto"/>
            </w:tcBorders>
          </w:tcPr>
          <w:p w14:paraId="506B359C"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3BF4784A" w14:textId="12B1A99E" w:rsidR="00CC36A1" w:rsidRPr="00C00AA4" w:rsidRDefault="00220E02" w:rsidP="00402C13">
            <w:pPr>
              <w:spacing w:after="0" w:line="240" w:lineRule="atLeast"/>
              <w:jc w:val="center"/>
              <w:rPr>
                <w:rFonts w:cs="Times New Roman"/>
                <w:sz w:val="20"/>
                <w:szCs w:val="20"/>
              </w:rPr>
            </w:pPr>
            <w:r>
              <w:rPr>
                <w:rFonts w:cs="Times New Roman"/>
                <w:sz w:val="20"/>
                <w:szCs w:val="20"/>
              </w:rPr>
              <w:t>53</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2CB787D3"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Заплава річки Жирак</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7E2746F"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65998470"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Лановецький район</w:t>
            </w:r>
            <w:r w:rsidRPr="00C00AA4">
              <w:rPr>
                <w:rFonts w:cs="Times New Roman"/>
                <w:sz w:val="20"/>
                <w:szCs w:val="20"/>
                <w:lang w:eastAsia="uk-UA"/>
              </w:rPr>
              <w:t xml:space="preserve">, </w:t>
            </w:r>
          </w:p>
          <w:p w14:paraId="4D7AACC8"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 Влащинці, водно-болотний масив між селами Пахиня та Влащинці</w:t>
            </w:r>
          </w:p>
        </w:tc>
        <w:tc>
          <w:tcPr>
            <w:tcW w:w="1037" w:type="dxa"/>
            <w:gridSpan w:val="2"/>
            <w:tcBorders>
              <w:top w:val="single" w:sz="4" w:space="0" w:color="auto"/>
              <w:left w:val="single" w:sz="4" w:space="0" w:color="auto"/>
              <w:bottom w:val="single" w:sz="4" w:space="0" w:color="auto"/>
              <w:right w:val="single" w:sz="4" w:space="0" w:color="auto"/>
            </w:tcBorders>
          </w:tcPr>
          <w:p w14:paraId="7643444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7,0</w:t>
            </w:r>
          </w:p>
        </w:tc>
        <w:tc>
          <w:tcPr>
            <w:tcW w:w="2339" w:type="dxa"/>
            <w:gridSpan w:val="4"/>
            <w:tcBorders>
              <w:top w:val="single" w:sz="4" w:space="0" w:color="auto"/>
              <w:left w:val="single" w:sz="4" w:space="0" w:color="auto"/>
              <w:bottom w:val="single" w:sz="4" w:space="0" w:color="auto"/>
              <w:right w:val="single" w:sz="4" w:space="0" w:color="auto"/>
            </w:tcBorders>
          </w:tcPr>
          <w:p w14:paraId="0DA04166" w14:textId="77777777" w:rsidR="00CC36A1" w:rsidRPr="00C00AA4" w:rsidRDefault="00E132AF" w:rsidP="00402C13">
            <w:pPr>
              <w:spacing w:after="0" w:line="240" w:lineRule="atLeast"/>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7F9B09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Влащинецька сільська рада Лановецького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20F9203F"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Водно-болотний масив, який є </w:t>
            </w:r>
            <w:r w:rsidR="007A3D2F" w:rsidRPr="00C00AA4">
              <w:rPr>
                <w:rFonts w:cs="Times New Roman"/>
                <w:sz w:val="20"/>
                <w:szCs w:val="20"/>
              </w:rPr>
              <w:t>середовищем</w:t>
            </w:r>
            <w:r w:rsidRPr="00C00AA4">
              <w:rPr>
                <w:rFonts w:cs="Times New Roman"/>
                <w:sz w:val="20"/>
                <w:szCs w:val="20"/>
              </w:rPr>
              <w:t xml:space="preserve"> зростання типової болотної рослинності для Західного Лісостепу та місцем проживання багатьох видів водно-болотної орнітофауни, регулятором водного режиму річки Жирак.</w:t>
            </w:r>
            <w:r w:rsidR="00E132AF" w:rsidRPr="00C00AA4">
              <w:rPr>
                <w:rFonts w:cs="Times New Roman"/>
                <w:sz w:val="20"/>
                <w:szCs w:val="20"/>
              </w:rPr>
              <w:t xml:space="preserve"> </w:t>
            </w: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Жиракського екологічного коридору місцевого значення.</w:t>
            </w:r>
          </w:p>
        </w:tc>
      </w:tr>
      <w:tr w:rsidR="00CC36A1" w:rsidRPr="00C00AA4" w14:paraId="1A4962B5" w14:textId="77777777" w:rsidTr="006467EE">
        <w:tc>
          <w:tcPr>
            <w:tcW w:w="567" w:type="dxa"/>
            <w:tcBorders>
              <w:top w:val="single" w:sz="4" w:space="0" w:color="auto"/>
              <w:left w:val="single" w:sz="4" w:space="0" w:color="auto"/>
              <w:bottom w:val="single" w:sz="4" w:space="0" w:color="auto"/>
              <w:right w:val="single" w:sz="4" w:space="0" w:color="auto"/>
            </w:tcBorders>
          </w:tcPr>
          <w:p w14:paraId="70E7F9B5"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0E637C62" w14:textId="0C01B150" w:rsidR="00CC36A1" w:rsidRPr="00C00AA4" w:rsidRDefault="00220E02" w:rsidP="00402C13">
            <w:pPr>
              <w:spacing w:after="0" w:line="240" w:lineRule="atLeast"/>
              <w:jc w:val="center"/>
              <w:rPr>
                <w:rFonts w:cs="Times New Roman"/>
                <w:sz w:val="20"/>
                <w:szCs w:val="20"/>
              </w:rPr>
            </w:pPr>
            <w:r>
              <w:rPr>
                <w:rFonts w:cs="Times New Roman"/>
                <w:sz w:val="20"/>
                <w:szCs w:val="20"/>
              </w:rPr>
              <w:t>54</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19A7772C"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Білозірська заплава річки Збруч</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89395F8"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60ED33C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Лановецький район</w:t>
            </w:r>
            <w:r w:rsidRPr="00C00AA4">
              <w:rPr>
                <w:rFonts w:cs="Times New Roman"/>
                <w:sz w:val="20"/>
                <w:szCs w:val="20"/>
                <w:lang w:eastAsia="uk-UA"/>
              </w:rPr>
              <w:t xml:space="preserve">, </w:t>
            </w:r>
          </w:p>
          <w:p w14:paraId="06E7DCE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 Білозірка, частина лівосторонньої заплави р. Збруч, на межі з Підволочиським районом</w:t>
            </w:r>
          </w:p>
        </w:tc>
        <w:tc>
          <w:tcPr>
            <w:tcW w:w="1037" w:type="dxa"/>
            <w:gridSpan w:val="2"/>
            <w:tcBorders>
              <w:top w:val="single" w:sz="4" w:space="0" w:color="auto"/>
              <w:left w:val="single" w:sz="4" w:space="0" w:color="auto"/>
              <w:bottom w:val="single" w:sz="4" w:space="0" w:color="auto"/>
              <w:right w:val="single" w:sz="4" w:space="0" w:color="auto"/>
            </w:tcBorders>
          </w:tcPr>
          <w:p w14:paraId="0811E5E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12,0</w:t>
            </w:r>
          </w:p>
        </w:tc>
        <w:tc>
          <w:tcPr>
            <w:tcW w:w="2339" w:type="dxa"/>
            <w:gridSpan w:val="4"/>
            <w:tcBorders>
              <w:top w:val="single" w:sz="4" w:space="0" w:color="auto"/>
              <w:left w:val="single" w:sz="4" w:space="0" w:color="auto"/>
              <w:bottom w:val="single" w:sz="4" w:space="0" w:color="auto"/>
              <w:right w:val="single" w:sz="4" w:space="0" w:color="auto"/>
            </w:tcBorders>
          </w:tcPr>
          <w:p w14:paraId="31ACB46B" w14:textId="77777777" w:rsidR="00383B0C" w:rsidRPr="00C00AA4" w:rsidRDefault="00E132AF" w:rsidP="00402C13">
            <w:pPr>
              <w:spacing w:after="0" w:line="240" w:lineRule="atLeast"/>
              <w:rPr>
                <w:rStyle w:val="rvts82"/>
                <w:rFonts w:cs="Times New Roman"/>
                <w:color w:val="000000"/>
                <w:sz w:val="20"/>
                <w:szCs w:val="20"/>
                <w:bdr w:val="none" w:sz="0" w:space="0" w:color="auto" w:frame="1"/>
                <w:shd w:val="clear" w:color="auto" w:fill="FFFFFF"/>
              </w:rPr>
            </w:pPr>
            <w:r w:rsidRPr="00C00AA4">
              <w:rPr>
                <w:rFonts w:cs="Times New Roman"/>
                <w:b/>
                <w:sz w:val="20"/>
                <w:szCs w:val="20"/>
              </w:rPr>
              <w:t xml:space="preserve">Лановецький район, Білозірська сільська рада, </w:t>
            </w:r>
            <w:r w:rsidRPr="00C00AA4">
              <w:rPr>
                <w:rFonts w:cs="Times New Roman"/>
                <w:sz w:val="20"/>
                <w:szCs w:val="20"/>
              </w:rPr>
              <w:t xml:space="preserve">к/н 6123880900:01:001:1008 (пл. 3,5408 га), </w:t>
            </w:r>
            <w:r w:rsidR="00383B0C" w:rsidRPr="00C00AA4">
              <w:rPr>
                <w:rFonts w:cs="Times New Roman"/>
                <w:i/>
                <w:sz w:val="20"/>
                <w:szCs w:val="20"/>
              </w:rPr>
              <w:t xml:space="preserve">: </w:t>
            </w:r>
            <w:r w:rsidR="00383B0C" w:rsidRPr="00C00AA4">
              <w:rPr>
                <w:rStyle w:val="rvts90"/>
                <w:rFonts w:cs="Times New Roman"/>
                <w:bCs/>
                <w:color w:val="000000"/>
                <w:sz w:val="20"/>
                <w:szCs w:val="20"/>
                <w:bdr w:val="none" w:sz="0" w:space="0" w:color="auto" w:frame="1"/>
                <w:shd w:val="clear" w:color="auto" w:fill="FFFFFF"/>
              </w:rPr>
              <w:t>землі сільськогосподарського призначення</w:t>
            </w:r>
            <w:r w:rsidR="00383B0C" w:rsidRPr="00C00AA4">
              <w:rPr>
                <w:rStyle w:val="apple-converted-space"/>
                <w:rFonts w:cs="Times New Roman"/>
                <w:color w:val="000000"/>
                <w:sz w:val="20"/>
                <w:szCs w:val="20"/>
                <w:bdr w:val="none" w:sz="0" w:space="0" w:color="auto" w:frame="1"/>
                <w:shd w:val="clear" w:color="auto" w:fill="FFFFFF"/>
              </w:rPr>
              <w:t> </w:t>
            </w:r>
            <w:r w:rsidR="00383B0C" w:rsidRPr="00C00AA4">
              <w:rPr>
                <w:rStyle w:val="rvts82"/>
                <w:rFonts w:cs="Times New Roman"/>
                <w:color w:val="000000"/>
                <w:sz w:val="20"/>
                <w:szCs w:val="20"/>
                <w:bdr w:val="none" w:sz="0" w:space="0" w:color="auto" w:frame="1"/>
                <w:shd w:val="clear" w:color="auto" w:fill="FFFFFF"/>
              </w:rPr>
              <w:t>(землі,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землі, надані для діяльності у сфері надання послуг у сільському господарстві, та інше).</w:t>
            </w:r>
          </w:p>
          <w:p w14:paraId="499231E1" w14:textId="77777777" w:rsidR="00E61B6A" w:rsidRPr="00C00AA4" w:rsidRDefault="00383B0C" w:rsidP="00402C13">
            <w:pPr>
              <w:spacing w:after="0" w:line="240" w:lineRule="atLeast"/>
              <w:rPr>
                <w:rFonts w:cs="Times New Roman"/>
                <w:sz w:val="20"/>
                <w:szCs w:val="20"/>
              </w:rPr>
            </w:pPr>
            <w:r w:rsidRPr="00C00AA4">
              <w:rPr>
                <w:rFonts w:cs="Times New Roman"/>
                <w:sz w:val="20"/>
                <w:szCs w:val="20"/>
              </w:rPr>
              <w:t xml:space="preserve">Інші земельні ділянки не сформовані,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89069BF"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Білозірська сільська рада Лановецького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2735722B"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Місце зростання кремени гібридної – виду рослин </w:t>
            </w:r>
            <w:r w:rsidR="007A3D2F" w:rsidRPr="00C00AA4">
              <w:rPr>
                <w:rFonts w:cs="Times New Roman"/>
                <w:sz w:val="20"/>
                <w:szCs w:val="20"/>
              </w:rPr>
              <w:t>внесених</w:t>
            </w:r>
            <w:r w:rsidRPr="00C00AA4">
              <w:rPr>
                <w:rFonts w:cs="Times New Roman"/>
                <w:sz w:val="20"/>
                <w:szCs w:val="20"/>
              </w:rPr>
              <w:t xml:space="preserve"> до переліку рідкісних рослин по області та інших лучно-болотних видів.</w:t>
            </w:r>
          </w:p>
          <w:p w14:paraId="4869B4C9" w14:textId="77777777" w:rsidR="00CC36A1" w:rsidRPr="00C00AA4" w:rsidRDefault="00CC36A1" w:rsidP="00402C13">
            <w:pPr>
              <w:spacing w:after="0" w:line="240" w:lineRule="auto"/>
              <w:rPr>
                <w:rFonts w:cs="Times New Roman"/>
                <w:sz w:val="20"/>
                <w:szCs w:val="20"/>
              </w:rPr>
            </w:pPr>
          </w:p>
        </w:tc>
      </w:tr>
      <w:tr w:rsidR="00CC36A1" w:rsidRPr="00C00AA4" w14:paraId="5160055A" w14:textId="77777777" w:rsidTr="006467EE">
        <w:tc>
          <w:tcPr>
            <w:tcW w:w="567" w:type="dxa"/>
            <w:tcBorders>
              <w:top w:val="single" w:sz="4" w:space="0" w:color="auto"/>
              <w:left w:val="single" w:sz="4" w:space="0" w:color="auto"/>
              <w:bottom w:val="single" w:sz="4" w:space="0" w:color="auto"/>
              <w:right w:val="single" w:sz="4" w:space="0" w:color="auto"/>
            </w:tcBorders>
          </w:tcPr>
          <w:p w14:paraId="0C5C6B83"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50952514" w14:textId="367D978E" w:rsidR="00CC36A1" w:rsidRPr="00C00AA4" w:rsidRDefault="00220E02" w:rsidP="00402C13">
            <w:pPr>
              <w:spacing w:after="0" w:line="240" w:lineRule="atLeast"/>
              <w:jc w:val="center"/>
              <w:rPr>
                <w:rFonts w:cs="Times New Roman"/>
                <w:sz w:val="20"/>
                <w:szCs w:val="20"/>
              </w:rPr>
            </w:pPr>
            <w:r>
              <w:rPr>
                <w:rFonts w:cs="Times New Roman"/>
                <w:sz w:val="20"/>
                <w:szCs w:val="20"/>
              </w:rPr>
              <w:t>55</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04BC5BB7"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Кіптиха</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917411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25.04.1996  №90, зі змінами затвердженими рішенням Тернопільської обласної ради від 04.12.2014  №1840</w:t>
            </w:r>
          </w:p>
        </w:tc>
        <w:tc>
          <w:tcPr>
            <w:tcW w:w="1980" w:type="dxa"/>
            <w:gridSpan w:val="2"/>
            <w:tcBorders>
              <w:top w:val="single" w:sz="4" w:space="0" w:color="auto"/>
              <w:left w:val="single" w:sz="4" w:space="0" w:color="auto"/>
              <w:bottom w:val="single" w:sz="4" w:space="0" w:color="auto"/>
              <w:right w:val="single" w:sz="4" w:space="0" w:color="auto"/>
            </w:tcBorders>
          </w:tcPr>
          <w:p w14:paraId="1C28DF6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Лановецький район,</w:t>
            </w:r>
            <w:r w:rsidRPr="00C00AA4">
              <w:rPr>
                <w:rFonts w:cs="Times New Roman"/>
                <w:sz w:val="20"/>
                <w:szCs w:val="20"/>
                <w:lang w:eastAsia="uk-UA"/>
              </w:rPr>
              <w:t xml:space="preserve"> </w:t>
            </w:r>
          </w:p>
          <w:p w14:paraId="670E65C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водно-болотний масив між </w:t>
            </w:r>
          </w:p>
          <w:p w14:paraId="2E635F7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 Нападівка і Красна Лука</w:t>
            </w:r>
          </w:p>
        </w:tc>
        <w:tc>
          <w:tcPr>
            <w:tcW w:w="1037" w:type="dxa"/>
            <w:gridSpan w:val="2"/>
            <w:tcBorders>
              <w:top w:val="single" w:sz="4" w:space="0" w:color="auto"/>
              <w:left w:val="single" w:sz="4" w:space="0" w:color="auto"/>
              <w:bottom w:val="single" w:sz="4" w:space="0" w:color="auto"/>
              <w:right w:val="single" w:sz="4" w:space="0" w:color="auto"/>
            </w:tcBorders>
          </w:tcPr>
          <w:p w14:paraId="3551CF0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196,7</w:t>
            </w:r>
          </w:p>
        </w:tc>
        <w:tc>
          <w:tcPr>
            <w:tcW w:w="2339" w:type="dxa"/>
            <w:gridSpan w:val="4"/>
            <w:tcBorders>
              <w:top w:val="single" w:sz="4" w:space="0" w:color="auto"/>
              <w:left w:val="single" w:sz="4" w:space="0" w:color="auto"/>
              <w:bottom w:val="single" w:sz="4" w:space="0" w:color="auto"/>
              <w:right w:val="single" w:sz="4" w:space="0" w:color="auto"/>
            </w:tcBorders>
          </w:tcPr>
          <w:p w14:paraId="1E7F992F" w14:textId="77777777" w:rsidR="002B58CB" w:rsidRPr="00C00AA4" w:rsidRDefault="002B58CB" w:rsidP="00402C13">
            <w:pPr>
              <w:spacing w:after="0" w:line="240" w:lineRule="atLeast"/>
              <w:rPr>
                <w:rStyle w:val="rvts82"/>
                <w:rFonts w:cs="Times New Roman"/>
                <w:color w:val="000000"/>
                <w:sz w:val="20"/>
                <w:szCs w:val="20"/>
                <w:bdr w:val="none" w:sz="0" w:space="0" w:color="auto" w:frame="1"/>
                <w:shd w:val="clear" w:color="auto" w:fill="FFFFFF"/>
              </w:rPr>
            </w:pPr>
            <w:r w:rsidRPr="00C00AA4">
              <w:rPr>
                <w:rFonts w:cs="Times New Roman"/>
                <w:b/>
                <w:sz w:val="20"/>
                <w:szCs w:val="20"/>
              </w:rPr>
              <w:t xml:space="preserve">Лановецький район, Краснолуцька </w:t>
            </w:r>
            <w:r w:rsidR="007A3D2F" w:rsidRPr="00C00AA4">
              <w:rPr>
                <w:rFonts w:cs="Times New Roman"/>
                <w:b/>
                <w:sz w:val="20"/>
                <w:szCs w:val="20"/>
              </w:rPr>
              <w:t>сільська</w:t>
            </w:r>
            <w:r w:rsidRPr="00C00AA4">
              <w:rPr>
                <w:rFonts w:cs="Times New Roman"/>
                <w:b/>
                <w:sz w:val="20"/>
                <w:szCs w:val="20"/>
              </w:rPr>
              <w:t xml:space="preserve"> рада, </w:t>
            </w:r>
            <w:r w:rsidRPr="00C00AA4">
              <w:rPr>
                <w:rFonts w:cs="Times New Roman"/>
                <w:sz w:val="20"/>
                <w:szCs w:val="20"/>
              </w:rPr>
              <w:t xml:space="preserve">к/н 6123880600:01:001:1017 (пл. 2,4771 га), </w:t>
            </w:r>
            <w:r w:rsidRPr="00C00AA4">
              <w:rPr>
                <w:rFonts w:cs="Times New Roman"/>
                <w:i/>
                <w:sz w:val="20"/>
                <w:szCs w:val="20"/>
              </w:rPr>
              <w:t xml:space="preserve">цільове призначення: : </w:t>
            </w:r>
            <w:r w:rsidRPr="00C00AA4">
              <w:rPr>
                <w:rStyle w:val="rvts90"/>
                <w:rFonts w:cs="Times New Roman"/>
                <w:bCs/>
                <w:color w:val="000000"/>
                <w:sz w:val="20"/>
                <w:szCs w:val="20"/>
                <w:bdr w:val="none" w:sz="0" w:space="0" w:color="auto" w:frame="1"/>
                <w:shd w:val="clear" w:color="auto" w:fill="FFFFFF"/>
              </w:rPr>
              <w:t>землі сільськогосподарського призначення</w:t>
            </w:r>
            <w:r w:rsidRPr="00C00AA4">
              <w:rPr>
                <w:rStyle w:val="apple-converted-space"/>
                <w:rFonts w:cs="Times New Roman"/>
                <w:color w:val="000000"/>
                <w:sz w:val="20"/>
                <w:szCs w:val="20"/>
                <w:bdr w:val="none" w:sz="0" w:space="0" w:color="auto" w:frame="1"/>
                <w:shd w:val="clear" w:color="auto" w:fill="FFFFFF"/>
              </w:rPr>
              <w:t> </w:t>
            </w:r>
            <w:r w:rsidRPr="00C00AA4">
              <w:rPr>
                <w:rStyle w:val="rvts82"/>
                <w:rFonts w:cs="Times New Roman"/>
                <w:color w:val="000000"/>
                <w:sz w:val="20"/>
                <w:szCs w:val="20"/>
                <w:bdr w:val="none" w:sz="0" w:space="0" w:color="auto" w:frame="1"/>
                <w:shd w:val="clear" w:color="auto" w:fill="FFFFFF"/>
              </w:rPr>
              <w:t>(землі,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землі, надані для діяльності у сфері надання послуг у сільському господарстві, та інше).</w:t>
            </w:r>
          </w:p>
          <w:p w14:paraId="2024538D" w14:textId="77777777" w:rsidR="00CC36A1" w:rsidRPr="00C00AA4" w:rsidRDefault="002B58CB" w:rsidP="00402C13">
            <w:pPr>
              <w:spacing w:after="0" w:line="240" w:lineRule="atLeast"/>
              <w:rPr>
                <w:rFonts w:cs="Times New Roman"/>
                <w:sz w:val="20"/>
                <w:szCs w:val="20"/>
              </w:rPr>
            </w:pPr>
            <w:r w:rsidRPr="00C00AA4">
              <w:rPr>
                <w:rFonts w:cs="Times New Roman"/>
                <w:sz w:val="20"/>
                <w:szCs w:val="20"/>
              </w:rPr>
              <w:t xml:space="preserve">Інші земельні ділянки не сформовані,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CA619E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Борсуківська (96.27 га), Краснолуцька (60.44 га) сільські ради Лановецького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7B3C3F94" w14:textId="77777777" w:rsidR="00CC36A1" w:rsidRPr="00C00AA4" w:rsidRDefault="00E61B6A" w:rsidP="00402C13">
            <w:pPr>
              <w:spacing w:after="0" w:line="240" w:lineRule="auto"/>
              <w:jc w:val="both"/>
              <w:rPr>
                <w:rFonts w:cs="Times New Roman"/>
                <w:sz w:val="20"/>
                <w:szCs w:val="20"/>
              </w:rPr>
            </w:pPr>
            <w:r w:rsidRPr="00C00AA4">
              <w:rPr>
                <w:rFonts w:cs="Times New Roman"/>
                <w:sz w:val="20"/>
                <w:szCs w:val="20"/>
              </w:rPr>
              <w:t>Водно-болотний масив, що є середови</w:t>
            </w:r>
            <w:r w:rsidR="00CC36A1" w:rsidRPr="00C00AA4">
              <w:rPr>
                <w:rFonts w:cs="Times New Roman"/>
                <w:sz w:val="20"/>
                <w:szCs w:val="20"/>
              </w:rPr>
              <w:t xml:space="preserve">щем зростання </w:t>
            </w:r>
            <w:r w:rsidR="007A3D2F" w:rsidRPr="00C00AA4">
              <w:rPr>
                <w:rFonts w:cs="Times New Roman"/>
                <w:sz w:val="20"/>
                <w:szCs w:val="20"/>
              </w:rPr>
              <w:t>типової</w:t>
            </w:r>
            <w:r w:rsidR="00CC36A1" w:rsidRPr="00C00AA4">
              <w:rPr>
                <w:rFonts w:cs="Times New Roman"/>
                <w:sz w:val="20"/>
                <w:szCs w:val="20"/>
              </w:rPr>
              <w:t xml:space="preserve"> болотної </w:t>
            </w:r>
            <w:r w:rsidR="007A3D2F" w:rsidRPr="00C00AA4">
              <w:rPr>
                <w:rFonts w:cs="Times New Roman"/>
                <w:sz w:val="20"/>
                <w:szCs w:val="20"/>
              </w:rPr>
              <w:t>рослинності</w:t>
            </w:r>
            <w:r w:rsidR="00CC36A1" w:rsidRPr="00C00AA4">
              <w:rPr>
                <w:rFonts w:cs="Times New Roman"/>
                <w:sz w:val="20"/>
                <w:szCs w:val="20"/>
              </w:rPr>
              <w:t xml:space="preserve"> для Західного Лісостепу та місцем проживання багат</w:t>
            </w:r>
            <w:r w:rsidRPr="00C00AA4">
              <w:rPr>
                <w:rFonts w:cs="Times New Roman"/>
                <w:sz w:val="20"/>
                <w:szCs w:val="20"/>
              </w:rPr>
              <w:t>ьох видів водно-болотної орніто</w:t>
            </w:r>
            <w:r w:rsidR="00CC36A1" w:rsidRPr="00C00AA4">
              <w:rPr>
                <w:rFonts w:cs="Times New Roman"/>
                <w:sz w:val="20"/>
                <w:szCs w:val="20"/>
              </w:rPr>
              <w:t xml:space="preserve">фауни, регулятором водного режиму. Згідно з </w:t>
            </w:r>
            <w:r w:rsidR="005976A6">
              <w:rPr>
                <w:rFonts w:cs="Times New Roman"/>
                <w:sz w:val="20"/>
                <w:szCs w:val="20"/>
              </w:rPr>
              <w:t>Регіональною</w:t>
            </w:r>
            <w:r w:rsidR="00CC36A1" w:rsidRPr="00C00AA4">
              <w:rPr>
                <w:rFonts w:cs="Times New Roman"/>
                <w:sz w:val="20"/>
                <w:szCs w:val="20"/>
              </w:rPr>
              <w:t xml:space="preserve"> схемою формування екологічної мережі Тернопільської області входить до складу Горинського екологічного коридору місцевого значення.</w:t>
            </w:r>
          </w:p>
        </w:tc>
      </w:tr>
      <w:tr w:rsidR="00CC36A1" w:rsidRPr="00C00AA4" w14:paraId="29D7494E" w14:textId="77777777" w:rsidTr="006467EE">
        <w:tc>
          <w:tcPr>
            <w:tcW w:w="567" w:type="dxa"/>
            <w:tcBorders>
              <w:top w:val="single" w:sz="4" w:space="0" w:color="auto"/>
              <w:left w:val="single" w:sz="4" w:space="0" w:color="auto"/>
              <w:bottom w:val="single" w:sz="4" w:space="0" w:color="auto"/>
              <w:right w:val="single" w:sz="4" w:space="0" w:color="auto"/>
            </w:tcBorders>
          </w:tcPr>
          <w:p w14:paraId="6BBA3FCF"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32EDA8A" w14:textId="1BD92ACD" w:rsidR="00CC36A1" w:rsidRPr="00C00AA4" w:rsidRDefault="00220E02" w:rsidP="00402C13">
            <w:pPr>
              <w:spacing w:after="0" w:line="240" w:lineRule="atLeast"/>
              <w:jc w:val="center"/>
              <w:rPr>
                <w:rFonts w:cs="Times New Roman"/>
                <w:sz w:val="20"/>
                <w:szCs w:val="20"/>
              </w:rPr>
            </w:pPr>
            <w:r>
              <w:rPr>
                <w:rFonts w:cs="Times New Roman"/>
                <w:sz w:val="20"/>
                <w:szCs w:val="20"/>
              </w:rPr>
              <w:t>56</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1782C12B"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Давидівський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E394AB8"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26.12.1983  №496, зі змінами, затвердженими рішенням Тернопільської обласної ради від 27.04.2001 №238</w:t>
            </w:r>
          </w:p>
        </w:tc>
        <w:tc>
          <w:tcPr>
            <w:tcW w:w="1980" w:type="dxa"/>
            <w:gridSpan w:val="2"/>
            <w:tcBorders>
              <w:top w:val="single" w:sz="4" w:space="0" w:color="auto"/>
              <w:left w:val="single" w:sz="4" w:space="0" w:color="auto"/>
              <w:bottom w:val="single" w:sz="4" w:space="0" w:color="auto"/>
              <w:right w:val="single" w:sz="4" w:space="0" w:color="auto"/>
            </w:tcBorders>
          </w:tcPr>
          <w:p w14:paraId="46F41BE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Чортківський район</w:t>
            </w:r>
            <w:r w:rsidRPr="00C00AA4">
              <w:rPr>
                <w:rFonts w:cs="Times New Roman"/>
                <w:sz w:val="20"/>
                <w:szCs w:val="20"/>
                <w:lang w:eastAsia="uk-UA"/>
              </w:rPr>
              <w:t xml:space="preserve">, </w:t>
            </w:r>
          </w:p>
          <w:p w14:paraId="1DDE78E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 Давидківці, південно-східна околиця, водно-болотний масив</w:t>
            </w:r>
          </w:p>
        </w:tc>
        <w:tc>
          <w:tcPr>
            <w:tcW w:w="1037" w:type="dxa"/>
            <w:gridSpan w:val="2"/>
            <w:tcBorders>
              <w:top w:val="single" w:sz="4" w:space="0" w:color="auto"/>
              <w:left w:val="single" w:sz="4" w:space="0" w:color="auto"/>
              <w:bottom w:val="single" w:sz="4" w:space="0" w:color="auto"/>
              <w:right w:val="single" w:sz="4" w:space="0" w:color="auto"/>
            </w:tcBorders>
          </w:tcPr>
          <w:p w14:paraId="7AD2156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9,5</w:t>
            </w:r>
          </w:p>
        </w:tc>
        <w:tc>
          <w:tcPr>
            <w:tcW w:w="2339" w:type="dxa"/>
            <w:gridSpan w:val="4"/>
            <w:tcBorders>
              <w:top w:val="single" w:sz="4" w:space="0" w:color="auto"/>
              <w:left w:val="single" w:sz="4" w:space="0" w:color="auto"/>
              <w:bottom w:val="single" w:sz="4" w:space="0" w:color="auto"/>
              <w:right w:val="single" w:sz="4" w:space="0" w:color="auto"/>
            </w:tcBorders>
          </w:tcPr>
          <w:p w14:paraId="688C138A" w14:textId="77777777" w:rsidR="00CC36A1" w:rsidRPr="00C00AA4" w:rsidRDefault="00BA2752" w:rsidP="00402C13">
            <w:pPr>
              <w:spacing w:after="0" w:line="240" w:lineRule="atLeast"/>
              <w:rPr>
                <w:rFonts w:cs="Times New Roman"/>
                <w:sz w:val="20"/>
                <w:szCs w:val="20"/>
              </w:rPr>
            </w:pPr>
            <w:r w:rsidRPr="00C00AA4">
              <w:rPr>
                <w:rFonts w:cs="Times New Roman"/>
                <w:sz w:val="20"/>
                <w:szCs w:val="20"/>
              </w:rPr>
              <w:t xml:space="preserve">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0D6908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Давидківська сільська рада Чортківського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2273DE31"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Добре збережений водно-болотний масив із типовою для Західного Лісостепу рослинністю.</w:t>
            </w:r>
          </w:p>
          <w:p w14:paraId="521FD265" w14:textId="77777777" w:rsidR="00CC36A1" w:rsidRPr="00C00AA4" w:rsidRDefault="00CC36A1" w:rsidP="00402C13">
            <w:pPr>
              <w:spacing w:after="0" w:line="240" w:lineRule="auto"/>
              <w:rPr>
                <w:rFonts w:cs="Times New Roman"/>
                <w:sz w:val="20"/>
                <w:szCs w:val="20"/>
              </w:rPr>
            </w:pP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Серетського </w:t>
            </w:r>
            <w:r w:rsidR="007A3D2F"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CC36A1" w:rsidRPr="00C00AA4" w14:paraId="3B4DEDF3" w14:textId="77777777" w:rsidTr="006467EE">
        <w:tc>
          <w:tcPr>
            <w:tcW w:w="567" w:type="dxa"/>
            <w:tcBorders>
              <w:top w:val="single" w:sz="4" w:space="0" w:color="auto"/>
              <w:left w:val="single" w:sz="4" w:space="0" w:color="auto"/>
              <w:bottom w:val="single" w:sz="4" w:space="0" w:color="auto"/>
              <w:right w:val="single" w:sz="4" w:space="0" w:color="auto"/>
            </w:tcBorders>
          </w:tcPr>
          <w:p w14:paraId="4323FC4B"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5692A39C" w14:textId="373593EE" w:rsidR="00CC36A1" w:rsidRPr="00C00AA4" w:rsidRDefault="00220E02" w:rsidP="00402C13">
            <w:pPr>
              <w:spacing w:after="0" w:line="240" w:lineRule="atLeast"/>
              <w:jc w:val="center"/>
              <w:rPr>
                <w:rFonts w:cs="Times New Roman"/>
                <w:sz w:val="20"/>
                <w:szCs w:val="20"/>
              </w:rPr>
            </w:pPr>
            <w:r>
              <w:rPr>
                <w:rFonts w:cs="Times New Roman"/>
                <w:sz w:val="20"/>
                <w:szCs w:val="20"/>
              </w:rPr>
              <w:t>57</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529B73C2"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Могила</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0B4BC6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30.08.1990  №189</w:t>
            </w:r>
          </w:p>
        </w:tc>
        <w:tc>
          <w:tcPr>
            <w:tcW w:w="1980" w:type="dxa"/>
            <w:gridSpan w:val="2"/>
            <w:tcBorders>
              <w:top w:val="single" w:sz="4" w:space="0" w:color="auto"/>
              <w:left w:val="single" w:sz="4" w:space="0" w:color="auto"/>
              <w:bottom w:val="single" w:sz="4" w:space="0" w:color="auto"/>
              <w:right w:val="single" w:sz="4" w:space="0" w:color="auto"/>
            </w:tcBorders>
          </w:tcPr>
          <w:p w14:paraId="20ABCC7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Бережанський район</w:t>
            </w:r>
            <w:r w:rsidRPr="00C00AA4">
              <w:rPr>
                <w:rFonts w:cs="Times New Roman"/>
                <w:sz w:val="20"/>
                <w:szCs w:val="20"/>
                <w:lang w:eastAsia="uk-UA"/>
              </w:rPr>
              <w:t xml:space="preserve">, </w:t>
            </w:r>
          </w:p>
          <w:p w14:paraId="79CF313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Гутисько, піднесення серед полів поряд із горою </w:t>
            </w:r>
            <w:r w:rsidR="00516211">
              <w:rPr>
                <w:rFonts w:cs="Times New Roman"/>
                <w:sz w:val="20"/>
                <w:szCs w:val="20"/>
                <w:lang w:eastAsia="uk-UA"/>
              </w:rPr>
              <w:t>«</w:t>
            </w:r>
            <w:r w:rsidRPr="00C00AA4">
              <w:rPr>
                <w:rFonts w:cs="Times New Roman"/>
                <w:sz w:val="20"/>
                <w:szCs w:val="20"/>
                <w:lang w:eastAsia="uk-UA"/>
              </w:rPr>
              <w:t>Голиця</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CA0ECB8"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3,2</w:t>
            </w:r>
          </w:p>
        </w:tc>
        <w:tc>
          <w:tcPr>
            <w:tcW w:w="2339" w:type="dxa"/>
            <w:gridSpan w:val="4"/>
            <w:tcBorders>
              <w:top w:val="single" w:sz="4" w:space="0" w:color="auto"/>
              <w:left w:val="single" w:sz="4" w:space="0" w:color="auto"/>
              <w:bottom w:val="single" w:sz="4" w:space="0" w:color="auto"/>
              <w:right w:val="single" w:sz="4" w:space="0" w:color="auto"/>
            </w:tcBorders>
          </w:tcPr>
          <w:p w14:paraId="64A6168C" w14:textId="77777777" w:rsidR="00CC36A1" w:rsidRPr="00C00AA4" w:rsidRDefault="00BA2752" w:rsidP="00402C13">
            <w:pPr>
              <w:spacing w:after="0" w:line="240" w:lineRule="atLeast"/>
              <w:rPr>
                <w:rFonts w:cs="Times New Roman"/>
                <w:sz w:val="20"/>
                <w:szCs w:val="20"/>
              </w:rPr>
            </w:pPr>
            <w:r w:rsidRPr="00C00AA4">
              <w:rPr>
                <w:rFonts w:cs="Times New Roman"/>
                <w:sz w:val="20"/>
                <w:szCs w:val="20"/>
              </w:rPr>
              <w:t xml:space="preserve">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2BBF28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Підвисоцька сільська рада Бережанського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0F5497BD"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Місце зростання та відтво</w:t>
            </w:r>
            <w:r w:rsidR="00C83DB2" w:rsidRPr="00C00AA4">
              <w:rPr>
                <w:rFonts w:cs="Times New Roman"/>
                <w:sz w:val="20"/>
                <w:szCs w:val="20"/>
              </w:rPr>
              <w:t>рення відка</w:t>
            </w:r>
            <w:r w:rsidRPr="00C00AA4">
              <w:rPr>
                <w:rFonts w:cs="Times New Roman"/>
                <w:sz w:val="20"/>
                <w:szCs w:val="20"/>
              </w:rPr>
              <w:t xml:space="preserve">сника осотовидного - виду рослин, </w:t>
            </w:r>
            <w:r w:rsidR="007A3D2F" w:rsidRPr="00C00AA4">
              <w:rPr>
                <w:rFonts w:cs="Times New Roman"/>
                <w:sz w:val="20"/>
                <w:szCs w:val="20"/>
              </w:rPr>
              <w:t>занесеного</w:t>
            </w:r>
            <w:r w:rsidRPr="00C00AA4">
              <w:rPr>
                <w:rFonts w:cs="Times New Roman"/>
                <w:sz w:val="20"/>
                <w:szCs w:val="20"/>
              </w:rPr>
              <w:t xml:space="preserve"> до Червоної книги України, інших видів степової рослинності, місце оселення корисної ентомофауни.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w:t>
            </w:r>
            <w:r w:rsidR="00C83DB2" w:rsidRPr="00C00AA4">
              <w:rPr>
                <w:rFonts w:cs="Times New Roman"/>
                <w:sz w:val="20"/>
                <w:szCs w:val="20"/>
              </w:rPr>
              <w:t>піль</w:t>
            </w:r>
            <w:r w:rsidRPr="00C00AA4">
              <w:rPr>
                <w:rFonts w:cs="Times New Roman"/>
                <w:sz w:val="20"/>
                <w:szCs w:val="20"/>
              </w:rPr>
              <w:t>ської області входить до складу Опільського міжрегіонального екологічного коридору.</w:t>
            </w:r>
          </w:p>
        </w:tc>
      </w:tr>
      <w:tr w:rsidR="00CC36A1" w:rsidRPr="00C00AA4" w14:paraId="7FB5D7A9" w14:textId="77777777" w:rsidTr="006467EE">
        <w:trPr>
          <w:trHeight w:val="632"/>
        </w:trPr>
        <w:tc>
          <w:tcPr>
            <w:tcW w:w="567" w:type="dxa"/>
            <w:tcBorders>
              <w:top w:val="single" w:sz="4" w:space="0" w:color="auto"/>
              <w:left w:val="single" w:sz="4" w:space="0" w:color="auto"/>
              <w:bottom w:val="single" w:sz="4" w:space="0" w:color="auto"/>
              <w:right w:val="single" w:sz="4" w:space="0" w:color="auto"/>
            </w:tcBorders>
          </w:tcPr>
          <w:p w14:paraId="37AE5746"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3656E3A9" w14:textId="03D5F660" w:rsidR="00CC36A1" w:rsidRPr="00C00AA4" w:rsidRDefault="00220E02" w:rsidP="00402C13">
            <w:pPr>
              <w:spacing w:after="0" w:line="240" w:lineRule="atLeast"/>
              <w:jc w:val="center"/>
              <w:rPr>
                <w:rFonts w:cs="Times New Roman"/>
                <w:sz w:val="20"/>
                <w:szCs w:val="20"/>
              </w:rPr>
            </w:pPr>
            <w:r>
              <w:rPr>
                <w:rFonts w:cs="Times New Roman"/>
                <w:sz w:val="20"/>
                <w:szCs w:val="20"/>
              </w:rPr>
              <w:t>58</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3E688BF5"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Шибалинський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BCE0D5F"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22.07.1977  №360</w:t>
            </w:r>
          </w:p>
        </w:tc>
        <w:tc>
          <w:tcPr>
            <w:tcW w:w="1980" w:type="dxa"/>
            <w:gridSpan w:val="2"/>
            <w:tcBorders>
              <w:top w:val="single" w:sz="4" w:space="0" w:color="auto"/>
              <w:left w:val="single" w:sz="4" w:space="0" w:color="auto"/>
              <w:bottom w:val="single" w:sz="4" w:space="0" w:color="auto"/>
              <w:right w:val="single" w:sz="4" w:space="0" w:color="auto"/>
            </w:tcBorders>
          </w:tcPr>
          <w:p w14:paraId="3AE3C769"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Бережанський район</w:t>
            </w:r>
            <w:r w:rsidRPr="00C00AA4">
              <w:rPr>
                <w:rFonts w:cs="Times New Roman"/>
                <w:sz w:val="20"/>
                <w:szCs w:val="20"/>
                <w:lang w:eastAsia="uk-UA"/>
              </w:rPr>
              <w:t xml:space="preserve">, </w:t>
            </w:r>
          </w:p>
          <w:p w14:paraId="4F65CF1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 Шибалин, схил північної  експозиції</w:t>
            </w:r>
          </w:p>
        </w:tc>
        <w:tc>
          <w:tcPr>
            <w:tcW w:w="1037" w:type="dxa"/>
            <w:gridSpan w:val="2"/>
            <w:tcBorders>
              <w:top w:val="single" w:sz="4" w:space="0" w:color="auto"/>
              <w:left w:val="single" w:sz="4" w:space="0" w:color="auto"/>
              <w:bottom w:val="single" w:sz="4" w:space="0" w:color="auto"/>
              <w:right w:val="single" w:sz="4" w:space="0" w:color="auto"/>
            </w:tcBorders>
          </w:tcPr>
          <w:p w14:paraId="0FC5F42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10,0</w:t>
            </w:r>
          </w:p>
        </w:tc>
        <w:tc>
          <w:tcPr>
            <w:tcW w:w="2339" w:type="dxa"/>
            <w:gridSpan w:val="4"/>
            <w:tcBorders>
              <w:top w:val="single" w:sz="4" w:space="0" w:color="auto"/>
              <w:left w:val="single" w:sz="4" w:space="0" w:color="auto"/>
              <w:bottom w:val="single" w:sz="4" w:space="0" w:color="auto"/>
              <w:right w:val="single" w:sz="4" w:space="0" w:color="auto"/>
            </w:tcBorders>
          </w:tcPr>
          <w:p w14:paraId="383362DE" w14:textId="77777777" w:rsidR="00CC36A1" w:rsidRPr="00C00AA4" w:rsidRDefault="00BA2752" w:rsidP="00402C13">
            <w:pPr>
              <w:spacing w:after="0" w:line="240" w:lineRule="atLeast"/>
              <w:rPr>
                <w:rFonts w:cs="Times New Roman"/>
                <w:sz w:val="20"/>
                <w:szCs w:val="20"/>
              </w:rPr>
            </w:pPr>
            <w:r w:rsidRPr="00C00AA4">
              <w:rPr>
                <w:rFonts w:cs="Times New Roman"/>
                <w:sz w:val="20"/>
                <w:szCs w:val="20"/>
              </w:rPr>
              <w:t xml:space="preserve">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664A010"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Шибалинська сільська рада Бережанського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7D5D4F3D" w14:textId="77777777" w:rsidR="00C22368" w:rsidRPr="00C00AA4" w:rsidRDefault="00CC36A1" w:rsidP="00402C13">
            <w:pPr>
              <w:spacing w:after="0" w:line="240" w:lineRule="auto"/>
              <w:jc w:val="both"/>
              <w:rPr>
                <w:rFonts w:cs="Times New Roman"/>
                <w:sz w:val="20"/>
                <w:szCs w:val="20"/>
              </w:rPr>
            </w:pPr>
            <w:r w:rsidRPr="00C00AA4">
              <w:rPr>
                <w:rFonts w:cs="Times New Roman"/>
                <w:sz w:val="20"/>
                <w:szCs w:val="20"/>
              </w:rPr>
              <w:t>Місце зростання та відтво</w:t>
            </w:r>
            <w:r w:rsidR="00C83DB2" w:rsidRPr="00C00AA4">
              <w:rPr>
                <w:rFonts w:cs="Times New Roman"/>
                <w:sz w:val="20"/>
                <w:szCs w:val="20"/>
              </w:rPr>
              <w:t>рення червоно</w:t>
            </w:r>
            <w:r w:rsidRPr="00C00AA4">
              <w:rPr>
                <w:rFonts w:cs="Times New Roman"/>
                <w:sz w:val="20"/>
                <w:szCs w:val="20"/>
              </w:rPr>
              <w:t xml:space="preserve">книжного виду рослин – горицвіту весняного, інших видів степової рослинності, місце оселення </w:t>
            </w:r>
            <w:r w:rsidR="007A3D2F" w:rsidRPr="00C00AA4">
              <w:rPr>
                <w:rFonts w:cs="Times New Roman"/>
                <w:sz w:val="20"/>
                <w:szCs w:val="20"/>
              </w:rPr>
              <w:t>корисної</w:t>
            </w:r>
            <w:r w:rsidRPr="00C00AA4">
              <w:rPr>
                <w:rFonts w:cs="Times New Roman"/>
                <w:sz w:val="20"/>
                <w:szCs w:val="20"/>
              </w:rPr>
              <w:t xml:space="preserve"> ентомофауни. Входить до складу загально-зоологічного </w:t>
            </w:r>
            <w:r w:rsidR="007A3D2F" w:rsidRPr="00C00AA4">
              <w:rPr>
                <w:rFonts w:cs="Times New Roman"/>
                <w:sz w:val="20"/>
                <w:szCs w:val="20"/>
              </w:rPr>
              <w:t>заказника</w:t>
            </w:r>
            <w:r w:rsidRPr="00C00AA4">
              <w:rPr>
                <w:rFonts w:cs="Times New Roman"/>
                <w:sz w:val="20"/>
                <w:szCs w:val="20"/>
              </w:rPr>
              <w:t xml:space="preserve"> </w:t>
            </w:r>
            <w:r w:rsidR="00516211">
              <w:rPr>
                <w:rFonts w:cs="Times New Roman"/>
                <w:sz w:val="20"/>
                <w:szCs w:val="20"/>
              </w:rPr>
              <w:t>«</w:t>
            </w:r>
            <w:r w:rsidRPr="00C00AA4">
              <w:rPr>
                <w:rFonts w:cs="Times New Roman"/>
                <w:sz w:val="20"/>
                <w:szCs w:val="20"/>
              </w:rPr>
              <w:t>Звіринець</w:t>
            </w:r>
            <w:r w:rsidR="00516211">
              <w:rPr>
                <w:rFonts w:cs="Times New Roman"/>
                <w:sz w:val="20"/>
                <w:szCs w:val="20"/>
              </w:rPr>
              <w:t>»</w:t>
            </w:r>
            <w:r w:rsidRPr="00C00AA4">
              <w:rPr>
                <w:rFonts w:cs="Times New Roman"/>
                <w:sz w:val="20"/>
                <w:szCs w:val="20"/>
              </w:rPr>
              <w:t>.</w:t>
            </w:r>
            <w:r w:rsidR="009E6B02">
              <w:rPr>
                <w:rFonts w:cs="Times New Roman"/>
                <w:sz w:val="20"/>
                <w:szCs w:val="20"/>
              </w:rPr>
              <w:t xml:space="preserve"> </w:t>
            </w: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Опільського </w:t>
            </w:r>
            <w:r w:rsidR="007A3D2F"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CC36A1" w:rsidRPr="00C00AA4" w14:paraId="4784C95D" w14:textId="77777777" w:rsidTr="006467EE">
        <w:tc>
          <w:tcPr>
            <w:tcW w:w="567" w:type="dxa"/>
            <w:tcBorders>
              <w:top w:val="single" w:sz="4" w:space="0" w:color="auto"/>
              <w:left w:val="single" w:sz="4" w:space="0" w:color="auto"/>
              <w:bottom w:val="single" w:sz="4" w:space="0" w:color="auto"/>
              <w:right w:val="single" w:sz="4" w:space="0" w:color="auto"/>
            </w:tcBorders>
          </w:tcPr>
          <w:p w14:paraId="7E1F5C03"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1419D568" w14:textId="5DBE3D19" w:rsidR="00CC36A1" w:rsidRPr="00C00AA4" w:rsidRDefault="00220E02" w:rsidP="00402C13">
            <w:pPr>
              <w:spacing w:after="0" w:line="240" w:lineRule="atLeast"/>
              <w:jc w:val="center"/>
              <w:rPr>
                <w:rFonts w:cs="Times New Roman"/>
                <w:sz w:val="20"/>
                <w:szCs w:val="20"/>
              </w:rPr>
            </w:pPr>
            <w:r>
              <w:rPr>
                <w:rFonts w:cs="Times New Roman"/>
                <w:sz w:val="20"/>
                <w:szCs w:val="20"/>
              </w:rPr>
              <w:t>59</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3E1CA310"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Гора Лисоня</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BA88410"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30.08.1990  №189</w:t>
            </w:r>
          </w:p>
        </w:tc>
        <w:tc>
          <w:tcPr>
            <w:tcW w:w="1980" w:type="dxa"/>
            <w:gridSpan w:val="2"/>
            <w:tcBorders>
              <w:top w:val="single" w:sz="4" w:space="0" w:color="auto"/>
              <w:left w:val="single" w:sz="4" w:space="0" w:color="auto"/>
              <w:bottom w:val="single" w:sz="4" w:space="0" w:color="auto"/>
              <w:right w:val="single" w:sz="4" w:space="0" w:color="auto"/>
            </w:tcBorders>
          </w:tcPr>
          <w:p w14:paraId="3ADF3F31"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Бережанський район</w:t>
            </w:r>
            <w:r w:rsidRPr="00C00AA4">
              <w:rPr>
                <w:rFonts w:cs="Times New Roman"/>
                <w:sz w:val="20"/>
                <w:szCs w:val="20"/>
                <w:lang w:eastAsia="uk-UA"/>
              </w:rPr>
              <w:t xml:space="preserve">, </w:t>
            </w:r>
          </w:p>
          <w:p w14:paraId="21880B80"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 Потутори, околиця села</w:t>
            </w:r>
          </w:p>
        </w:tc>
        <w:tc>
          <w:tcPr>
            <w:tcW w:w="1037" w:type="dxa"/>
            <w:gridSpan w:val="2"/>
            <w:tcBorders>
              <w:top w:val="single" w:sz="4" w:space="0" w:color="auto"/>
              <w:left w:val="single" w:sz="4" w:space="0" w:color="auto"/>
              <w:bottom w:val="single" w:sz="4" w:space="0" w:color="auto"/>
              <w:right w:val="single" w:sz="4" w:space="0" w:color="auto"/>
            </w:tcBorders>
          </w:tcPr>
          <w:p w14:paraId="7B2DF906"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3,0</w:t>
            </w:r>
          </w:p>
        </w:tc>
        <w:tc>
          <w:tcPr>
            <w:tcW w:w="2339" w:type="dxa"/>
            <w:gridSpan w:val="4"/>
            <w:tcBorders>
              <w:top w:val="single" w:sz="4" w:space="0" w:color="auto"/>
              <w:left w:val="single" w:sz="4" w:space="0" w:color="auto"/>
              <w:bottom w:val="single" w:sz="4" w:space="0" w:color="auto"/>
              <w:right w:val="single" w:sz="4" w:space="0" w:color="auto"/>
            </w:tcBorders>
          </w:tcPr>
          <w:p w14:paraId="2DB75EFB" w14:textId="77777777" w:rsidR="00CC36A1" w:rsidRPr="00C00AA4" w:rsidRDefault="00BA2752" w:rsidP="00402C13">
            <w:pPr>
              <w:spacing w:after="0" w:line="240" w:lineRule="atLeast"/>
              <w:rPr>
                <w:rFonts w:cs="Times New Roman"/>
                <w:sz w:val="20"/>
                <w:szCs w:val="20"/>
              </w:rPr>
            </w:pPr>
            <w:r w:rsidRPr="00C00AA4">
              <w:rPr>
                <w:rFonts w:cs="Times New Roman"/>
                <w:sz w:val="20"/>
                <w:szCs w:val="20"/>
              </w:rPr>
              <w:t>Земельна ділянка не сформована, документація із землеустрою не</w:t>
            </w:r>
            <w:r w:rsidR="00AD09D4">
              <w:rPr>
                <w:rFonts w:cs="Times New Roman"/>
                <w:sz w:val="20"/>
                <w:szCs w:val="20"/>
              </w:rPr>
              <w:t xml:space="preserve"> </w:t>
            </w:r>
            <w:r w:rsidRPr="00C00AA4">
              <w:rPr>
                <w:rFonts w:cs="Times New Roman"/>
                <w:sz w:val="20"/>
                <w:szCs w:val="20"/>
              </w:rPr>
              <w:t xml:space="preserve">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EC38A2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Шибалинська сільська рада Бережанського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5E976171" w14:textId="77777777" w:rsidR="009E6B02" w:rsidRDefault="00CC36A1" w:rsidP="00402C13">
            <w:pPr>
              <w:spacing w:after="0" w:line="240" w:lineRule="auto"/>
              <w:jc w:val="both"/>
              <w:rPr>
                <w:rFonts w:cs="Times New Roman"/>
                <w:sz w:val="20"/>
                <w:szCs w:val="20"/>
              </w:rPr>
            </w:pPr>
            <w:r w:rsidRPr="00C00AA4">
              <w:rPr>
                <w:rFonts w:cs="Times New Roman"/>
                <w:sz w:val="20"/>
                <w:szCs w:val="20"/>
              </w:rPr>
              <w:t>Місце зростання типової степової  рослинності для Західного Лісостепу, оселення корисної ентомофауни.</w:t>
            </w:r>
            <w:r w:rsidR="009E6B02">
              <w:rPr>
                <w:rFonts w:cs="Times New Roman"/>
                <w:sz w:val="20"/>
                <w:szCs w:val="20"/>
              </w:rPr>
              <w:t xml:space="preserve"> </w:t>
            </w:r>
          </w:p>
          <w:p w14:paraId="70820849"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Опільського </w:t>
            </w:r>
            <w:r w:rsidR="007A3D2F"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CC36A1" w:rsidRPr="00C00AA4" w14:paraId="263643FB" w14:textId="77777777" w:rsidTr="006467EE">
        <w:tc>
          <w:tcPr>
            <w:tcW w:w="567" w:type="dxa"/>
            <w:tcBorders>
              <w:top w:val="single" w:sz="4" w:space="0" w:color="auto"/>
              <w:left w:val="single" w:sz="4" w:space="0" w:color="auto"/>
              <w:bottom w:val="single" w:sz="4" w:space="0" w:color="auto"/>
              <w:right w:val="single" w:sz="4" w:space="0" w:color="auto"/>
            </w:tcBorders>
          </w:tcPr>
          <w:p w14:paraId="4C2DBD8A"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11CD3F49" w14:textId="58319FAE" w:rsidR="00CC36A1" w:rsidRPr="00C00AA4" w:rsidRDefault="00220E02" w:rsidP="00402C13">
            <w:pPr>
              <w:spacing w:after="0" w:line="240" w:lineRule="atLeast"/>
              <w:jc w:val="center"/>
              <w:rPr>
                <w:rFonts w:cs="Times New Roman"/>
                <w:sz w:val="20"/>
                <w:szCs w:val="20"/>
              </w:rPr>
            </w:pPr>
            <w:r>
              <w:rPr>
                <w:rFonts w:cs="Times New Roman"/>
                <w:sz w:val="20"/>
                <w:szCs w:val="20"/>
              </w:rPr>
              <w:t>60</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0A01996E"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lang w:eastAsia="uk-UA"/>
              </w:rPr>
              <w:t xml:space="preserve">Урочище </w:t>
            </w:r>
            <w:r w:rsidR="00516211">
              <w:rPr>
                <w:rFonts w:cs="Times New Roman"/>
                <w:sz w:val="20"/>
                <w:szCs w:val="20"/>
                <w:lang w:eastAsia="uk-UA"/>
              </w:rPr>
              <w:t>«</w:t>
            </w:r>
            <w:r w:rsidRPr="00C00AA4">
              <w:rPr>
                <w:rFonts w:cs="Times New Roman"/>
                <w:sz w:val="20"/>
                <w:szCs w:val="20"/>
                <w:lang w:eastAsia="uk-UA"/>
              </w:rPr>
              <w:t>Сторожисько</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7A67D67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30.08.1990  №189</w:t>
            </w:r>
          </w:p>
        </w:tc>
        <w:tc>
          <w:tcPr>
            <w:tcW w:w="1980" w:type="dxa"/>
            <w:gridSpan w:val="2"/>
            <w:tcBorders>
              <w:top w:val="single" w:sz="4" w:space="0" w:color="auto"/>
              <w:left w:val="single" w:sz="4" w:space="0" w:color="auto"/>
              <w:bottom w:val="single" w:sz="4" w:space="0" w:color="auto"/>
              <w:right w:val="single" w:sz="4" w:space="0" w:color="auto"/>
            </w:tcBorders>
          </w:tcPr>
          <w:p w14:paraId="7C9C8F30"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Бережанський район,                          м. Бережани, південно-західна околиця міста</w:t>
            </w:r>
          </w:p>
        </w:tc>
        <w:tc>
          <w:tcPr>
            <w:tcW w:w="1037" w:type="dxa"/>
            <w:gridSpan w:val="2"/>
            <w:tcBorders>
              <w:top w:val="single" w:sz="4" w:space="0" w:color="auto"/>
              <w:left w:val="single" w:sz="4" w:space="0" w:color="auto"/>
              <w:bottom w:val="single" w:sz="4" w:space="0" w:color="auto"/>
              <w:right w:val="single" w:sz="4" w:space="0" w:color="auto"/>
            </w:tcBorders>
          </w:tcPr>
          <w:p w14:paraId="1D2E288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5,0</w:t>
            </w:r>
          </w:p>
        </w:tc>
        <w:tc>
          <w:tcPr>
            <w:tcW w:w="2339" w:type="dxa"/>
            <w:gridSpan w:val="4"/>
            <w:tcBorders>
              <w:top w:val="single" w:sz="4" w:space="0" w:color="auto"/>
              <w:left w:val="single" w:sz="4" w:space="0" w:color="auto"/>
              <w:bottom w:val="single" w:sz="4" w:space="0" w:color="auto"/>
              <w:right w:val="single" w:sz="4" w:space="0" w:color="auto"/>
            </w:tcBorders>
          </w:tcPr>
          <w:p w14:paraId="0ED5F29A" w14:textId="77777777" w:rsidR="00CC36A1" w:rsidRPr="00C00AA4" w:rsidRDefault="00BA2752" w:rsidP="00402C13">
            <w:pPr>
              <w:spacing w:after="0" w:line="240" w:lineRule="atLeast"/>
              <w:rPr>
                <w:rFonts w:cs="Times New Roman"/>
                <w:sz w:val="20"/>
                <w:szCs w:val="20"/>
              </w:rPr>
            </w:pPr>
            <w:r w:rsidRPr="00C00AA4">
              <w:rPr>
                <w:rFonts w:cs="Times New Roman"/>
                <w:sz w:val="20"/>
                <w:szCs w:val="20"/>
              </w:rPr>
              <w:t xml:space="preserve">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0C8C7D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Бережанське  районне  державне агролісогосподар</w:t>
            </w:r>
            <w:r w:rsidR="00C83DB2" w:rsidRPr="00C00AA4">
              <w:rPr>
                <w:rFonts w:cs="Times New Roman"/>
                <w:sz w:val="20"/>
                <w:szCs w:val="20"/>
                <w:lang w:eastAsia="uk-UA"/>
              </w:rPr>
              <w:t xml:space="preserve">ське підприємство </w:t>
            </w:r>
            <w:r w:rsidR="00516211">
              <w:rPr>
                <w:rFonts w:cs="Times New Roman"/>
                <w:sz w:val="20"/>
                <w:szCs w:val="20"/>
                <w:lang w:eastAsia="uk-UA"/>
              </w:rPr>
              <w:t>«</w:t>
            </w:r>
            <w:r w:rsidR="00C83DB2" w:rsidRPr="00C00AA4">
              <w:rPr>
                <w:rFonts w:cs="Times New Roman"/>
                <w:sz w:val="20"/>
                <w:szCs w:val="20"/>
                <w:lang w:eastAsia="uk-UA"/>
              </w:rPr>
              <w:t>Бережанирай</w:t>
            </w:r>
            <w:r w:rsidRPr="00C00AA4">
              <w:rPr>
                <w:rFonts w:cs="Times New Roman"/>
                <w:sz w:val="20"/>
                <w:szCs w:val="20"/>
                <w:lang w:eastAsia="uk-UA"/>
              </w:rPr>
              <w:t>агроліс</w:t>
            </w:r>
            <w:r w:rsidR="00516211">
              <w:rPr>
                <w:rFonts w:cs="Times New Roman"/>
                <w:sz w:val="20"/>
                <w:szCs w:val="20"/>
                <w:lang w:eastAsia="uk-UA"/>
              </w:rPr>
              <w:t>»</w:t>
            </w:r>
          </w:p>
        </w:tc>
        <w:tc>
          <w:tcPr>
            <w:tcW w:w="2651" w:type="dxa"/>
            <w:gridSpan w:val="2"/>
            <w:tcBorders>
              <w:top w:val="single" w:sz="4" w:space="0" w:color="auto"/>
              <w:left w:val="single" w:sz="4" w:space="0" w:color="auto"/>
              <w:bottom w:val="single" w:sz="4" w:space="0" w:color="auto"/>
              <w:right w:val="single" w:sz="4" w:space="0" w:color="auto"/>
            </w:tcBorders>
          </w:tcPr>
          <w:p w14:paraId="71A6C73C"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Місце зростання та відтворення </w:t>
            </w:r>
            <w:r w:rsidR="007A3D2F" w:rsidRPr="00C00AA4">
              <w:rPr>
                <w:rFonts w:cs="Times New Roman"/>
                <w:sz w:val="20"/>
                <w:szCs w:val="20"/>
              </w:rPr>
              <w:t>червонокнижного</w:t>
            </w:r>
            <w:r w:rsidRPr="00C00AA4">
              <w:rPr>
                <w:rFonts w:cs="Times New Roman"/>
                <w:sz w:val="20"/>
                <w:szCs w:val="20"/>
              </w:rPr>
              <w:t xml:space="preserve"> ви</w:t>
            </w:r>
            <w:r w:rsidR="008D6A09">
              <w:rPr>
                <w:rFonts w:cs="Times New Roman"/>
                <w:sz w:val="20"/>
                <w:szCs w:val="20"/>
              </w:rPr>
              <w:t>-ду–</w:t>
            </w:r>
            <w:r w:rsidRPr="00C00AA4">
              <w:rPr>
                <w:rFonts w:cs="Times New Roman"/>
                <w:sz w:val="20"/>
                <w:szCs w:val="20"/>
              </w:rPr>
              <w:t>горицвіту весняного, ін</w:t>
            </w:r>
            <w:r w:rsidR="008D6A09">
              <w:rPr>
                <w:rFonts w:cs="Times New Roman"/>
                <w:sz w:val="20"/>
                <w:szCs w:val="20"/>
              </w:rPr>
              <w:t>-</w:t>
            </w:r>
            <w:r w:rsidRPr="00C00AA4">
              <w:rPr>
                <w:rFonts w:cs="Times New Roman"/>
                <w:sz w:val="20"/>
                <w:szCs w:val="20"/>
              </w:rPr>
              <w:t xml:space="preserve">ших видів степової рослинності, місце оселення </w:t>
            </w:r>
            <w:r w:rsidR="007A3D2F" w:rsidRPr="00C00AA4">
              <w:rPr>
                <w:rFonts w:cs="Times New Roman"/>
                <w:sz w:val="20"/>
                <w:szCs w:val="20"/>
              </w:rPr>
              <w:t>корисної</w:t>
            </w:r>
            <w:r w:rsidRPr="00C00AA4">
              <w:rPr>
                <w:rFonts w:cs="Times New Roman"/>
                <w:sz w:val="20"/>
                <w:szCs w:val="20"/>
              </w:rPr>
              <w:t xml:space="preserve"> ентомофауни. Згідно з </w:t>
            </w:r>
            <w:r w:rsidR="005976A6">
              <w:rPr>
                <w:rFonts w:cs="Times New Roman"/>
                <w:sz w:val="20"/>
                <w:szCs w:val="20"/>
              </w:rPr>
              <w:t>Регіональною</w:t>
            </w:r>
            <w:r w:rsidRPr="00C00AA4">
              <w:rPr>
                <w:rFonts w:cs="Times New Roman"/>
                <w:sz w:val="20"/>
                <w:szCs w:val="20"/>
              </w:rPr>
              <w:t xml:space="preserve"> схе</w:t>
            </w:r>
            <w:r w:rsidR="008D6A09">
              <w:rPr>
                <w:rFonts w:cs="Times New Roman"/>
                <w:sz w:val="20"/>
                <w:szCs w:val="20"/>
              </w:rPr>
              <w:t>-</w:t>
            </w:r>
            <w:r w:rsidRPr="00C00AA4">
              <w:rPr>
                <w:rFonts w:cs="Times New Roman"/>
                <w:sz w:val="20"/>
                <w:szCs w:val="20"/>
              </w:rPr>
              <w:t xml:space="preserve">мою формування екологічної мережі </w:t>
            </w:r>
            <w:r w:rsidR="007A3D2F" w:rsidRPr="00C00AA4">
              <w:rPr>
                <w:rFonts w:cs="Times New Roman"/>
                <w:sz w:val="20"/>
                <w:szCs w:val="20"/>
              </w:rPr>
              <w:t>Тернопільської</w:t>
            </w:r>
            <w:r w:rsidRPr="00C00AA4">
              <w:rPr>
                <w:rFonts w:cs="Times New Roman"/>
                <w:sz w:val="20"/>
                <w:szCs w:val="20"/>
              </w:rPr>
              <w:t xml:space="preserve"> області входить до складу Опільського </w:t>
            </w:r>
            <w:r w:rsidR="007A3D2F"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CC36A1" w:rsidRPr="00C00AA4" w14:paraId="1C315819" w14:textId="77777777" w:rsidTr="006467EE">
        <w:tc>
          <w:tcPr>
            <w:tcW w:w="567" w:type="dxa"/>
            <w:tcBorders>
              <w:top w:val="single" w:sz="4" w:space="0" w:color="auto"/>
              <w:left w:val="single" w:sz="4" w:space="0" w:color="auto"/>
              <w:bottom w:val="single" w:sz="4" w:space="0" w:color="auto"/>
              <w:right w:val="single" w:sz="4" w:space="0" w:color="auto"/>
            </w:tcBorders>
          </w:tcPr>
          <w:p w14:paraId="0ADABF57"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04EB2734" w14:textId="18DD61FE" w:rsidR="00CC36A1" w:rsidRPr="00C00AA4" w:rsidRDefault="00220E02" w:rsidP="00402C13">
            <w:pPr>
              <w:spacing w:after="0" w:line="240" w:lineRule="atLeast"/>
              <w:jc w:val="center"/>
              <w:rPr>
                <w:rFonts w:cs="Times New Roman"/>
                <w:sz w:val="20"/>
                <w:szCs w:val="20"/>
              </w:rPr>
            </w:pPr>
            <w:r>
              <w:rPr>
                <w:rFonts w:cs="Times New Roman"/>
                <w:sz w:val="20"/>
                <w:szCs w:val="20"/>
              </w:rPr>
              <w:t>61</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4C4BAB04"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Комарівський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DEC89F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18.03.1994,  зі змінами, затвердженими рішенням Тернопільської обласної ради від 27.04.2001 №238</w:t>
            </w:r>
          </w:p>
        </w:tc>
        <w:tc>
          <w:tcPr>
            <w:tcW w:w="1980" w:type="dxa"/>
            <w:gridSpan w:val="2"/>
            <w:tcBorders>
              <w:top w:val="single" w:sz="4" w:space="0" w:color="auto"/>
              <w:left w:val="single" w:sz="4" w:space="0" w:color="auto"/>
              <w:bottom w:val="single" w:sz="4" w:space="0" w:color="auto"/>
              <w:right w:val="single" w:sz="4" w:space="0" w:color="auto"/>
            </w:tcBorders>
          </w:tcPr>
          <w:p w14:paraId="46760746"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Бережанський район</w:t>
            </w:r>
            <w:r w:rsidRPr="00C00AA4">
              <w:rPr>
                <w:rFonts w:cs="Times New Roman"/>
                <w:sz w:val="20"/>
                <w:szCs w:val="20"/>
                <w:lang w:eastAsia="uk-UA"/>
              </w:rPr>
              <w:t xml:space="preserve">,  </w:t>
            </w:r>
          </w:p>
          <w:p w14:paraId="3901DEE6"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 Комарівка, околиця села</w:t>
            </w:r>
          </w:p>
        </w:tc>
        <w:tc>
          <w:tcPr>
            <w:tcW w:w="1037" w:type="dxa"/>
            <w:gridSpan w:val="2"/>
            <w:tcBorders>
              <w:top w:val="single" w:sz="4" w:space="0" w:color="auto"/>
              <w:left w:val="single" w:sz="4" w:space="0" w:color="auto"/>
              <w:bottom w:val="single" w:sz="4" w:space="0" w:color="auto"/>
              <w:right w:val="single" w:sz="4" w:space="0" w:color="auto"/>
            </w:tcBorders>
          </w:tcPr>
          <w:p w14:paraId="17D0E890"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46,9</w:t>
            </w:r>
          </w:p>
        </w:tc>
        <w:tc>
          <w:tcPr>
            <w:tcW w:w="2339" w:type="dxa"/>
            <w:gridSpan w:val="4"/>
            <w:tcBorders>
              <w:top w:val="single" w:sz="4" w:space="0" w:color="auto"/>
              <w:left w:val="single" w:sz="4" w:space="0" w:color="auto"/>
              <w:bottom w:val="single" w:sz="4" w:space="0" w:color="auto"/>
              <w:right w:val="single" w:sz="4" w:space="0" w:color="auto"/>
            </w:tcBorders>
          </w:tcPr>
          <w:p w14:paraId="447688F8" w14:textId="77777777" w:rsidR="00CC36A1" w:rsidRPr="00C00AA4" w:rsidRDefault="00BA2752" w:rsidP="00402C13">
            <w:pPr>
              <w:spacing w:after="0" w:line="240" w:lineRule="atLeast"/>
              <w:rPr>
                <w:rFonts w:cs="Times New Roman"/>
                <w:sz w:val="20"/>
                <w:szCs w:val="20"/>
              </w:rPr>
            </w:pPr>
            <w:r w:rsidRPr="00C00AA4">
              <w:rPr>
                <w:rFonts w:cs="Times New Roman"/>
                <w:sz w:val="20"/>
                <w:szCs w:val="20"/>
              </w:rPr>
              <w:t xml:space="preserve">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127175D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Шибалинська сільська рада Бережанського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25C1F06D"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Місце зростання та відтворення </w:t>
            </w:r>
            <w:r w:rsidR="007A3D2F" w:rsidRPr="00C00AA4">
              <w:rPr>
                <w:rFonts w:cs="Times New Roman"/>
                <w:sz w:val="20"/>
                <w:szCs w:val="20"/>
              </w:rPr>
              <w:t>червонокнижного</w:t>
            </w:r>
            <w:r w:rsidRPr="00C00AA4">
              <w:rPr>
                <w:rFonts w:cs="Times New Roman"/>
                <w:sz w:val="20"/>
                <w:szCs w:val="20"/>
              </w:rPr>
              <w:t xml:space="preserve"> ви</w:t>
            </w:r>
            <w:r w:rsidR="007F2F90">
              <w:rPr>
                <w:rFonts w:cs="Times New Roman"/>
                <w:sz w:val="20"/>
                <w:szCs w:val="20"/>
              </w:rPr>
              <w:t>-ду рослин–</w:t>
            </w:r>
            <w:r w:rsidRPr="00C00AA4">
              <w:rPr>
                <w:rFonts w:cs="Times New Roman"/>
                <w:sz w:val="20"/>
                <w:szCs w:val="20"/>
              </w:rPr>
              <w:t xml:space="preserve">горицвіту весняного, інших видів степової рослинності, місце оселення корисної ентомофауни. Згідно з </w:t>
            </w:r>
            <w:r w:rsidR="005976A6">
              <w:rPr>
                <w:rFonts w:cs="Times New Roman"/>
                <w:sz w:val="20"/>
                <w:szCs w:val="20"/>
              </w:rPr>
              <w:t>Регіональною</w:t>
            </w:r>
            <w:r w:rsidRPr="00C00AA4">
              <w:rPr>
                <w:rFonts w:cs="Times New Roman"/>
                <w:sz w:val="20"/>
                <w:szCs w:val="20"/>
              </w:rPr>
              <w:t xml:space="preserve"> схемою формування </w:t>
            </w:r>
            <w:r w:rsidR="007A3D2F" w:rsidRPr="00C00AA4">
              <w:rPr>
                <w:rFonts w:cs="Times New Roman"/>
                <w:sz w:val="20"/>
                <w:szCs w:val="20"/>
              </w:rPr>
              <w:t>екологічної</w:t>
            </w:r>
            <w:r w:rsidRPr="00C00AA4">
              <w:rPr>
                <w:rFonts w:cs="Times New Roman"/>
                <w:sz w:val="20"/>
                <w:szCs w:val="20"/>
              </w:rPr>
              <w:t xml:space="preserve"> мережі </w:t>
            </w:r>
            <w:r w:rsidR="007A3D2F" w:rsidRPr="00C00AA4">
              <w:rPr>
                <w:rFonts w:cs="Times New Roman"/>
                <w:sz w:val="20"/>
                <w:szCs w:val="20"/>
              </w:rPr>
              <w:t>Тернопільської</w:t>
            </w:r>
            <w:r w:rsidRPr="00C00AA4">
              <w:rPr>
                <w:rFonts w:cs="Times New Roman"/>
                <w:sz w:val="20"/>
                <w:szCs w:val="20"/>
              </w:rPr>
              <w:t xml:space="preserve"> області входить до складу Опільського </w:t>
            </w:r>
            <w:r w:rsidR="007A3D2F" w:rsidRPr="00C00AA4">
              <w:rPr>
                <w:rFonts w:cs="Times New Roman"/>
                <w:sz w:val="20"/>
                <w:szCs w:val="20"/>
              </w:rPr>
              <w:t>міжрегіонального</w:t>
            </w:r>
            <w:r w:rsidRPr="00C00AA4">
              <w:rPr>
                <w:rFonts w:cs="Times New Roman"/>
                <w:sz w:val="20"/>
                <w:szCs w:val="20"/>
              </w:rPr>
              <w:t xml:space="preserve"> </w:t>
            </w:r>
            <w:r w:rsidR="007A3D2F" w:rsidRPr="00C00AA4">
              <w:rPr>
                <w:rFonts w:cs="Times New Roman"/>
                <w:sz w:val="20"/>
                <w:szCs w:val="20"/>
              </w:rPr>
              <w:t>екологічного</w:t>
            </w:r>
            <w:r w:rsidRPr="00C00AA4">
              <w:rPr>
                <w:rFonts w:cs="Times New Roman"/>
                <w:sz w:val="20"/>
                <w:szCs w:val="20"/>
              </w:rPr>
              <w:t xml:space="preserve"> коридору.</w:t>
            </w:r>
          </w:p>
        </w:tc>
      </w:tr>
      <w:tr w:rsidR="00CC36A1" w:rsidRPr="00C00AA4" w14:paraId="0D09EDCE" w14:textId="77777777" w:rsidTr="006467EE">
        <w:tc>
          <w:tcPr>
            <w:tcW w:w="567" w:type="dxa"/>
            <w:tcBorders>
              <w:top w:val="single" w:sz="4" w:space="0" w:color="auto"/>
              <w:left w:val="single" w:sz="4" w:space="0" w:color="auto"/>
              <w:bottom w:val="single" w:sz="4" w:space="0" w:color="auto"/>
              <w:right w:val="single" w:sz="4" w:space="0" w:color="auto"/>
            </w:tcBorders>
          </w:tcPr>
          <w:p w14:paraId="2C0D6A09"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19A9A287" w14:textId="58D953C6" w:rsidR="00CC36A1" w:rsidRPr="00C00AA4" w:rsidRDefault="00220E02" w:rsidP="00402C13">
            <w:pPr>
              <w:spacing w:after="0" w:line="240" w:lineRule="atLeast"/>
              <w:jc w:val="center"/>
              <w:rPr>
                <w:rFonts w:cs="Times New Roman"/>
                <w:sz w:val="20"/>
                <w:szCs w:val="20"/>
              </w:rPr>
            </w:pPr>
            <w:r>
              <w:rPr>
                <w:rFonts w:cs="Times New Roman"/>
                <w:sz w:val="20"/>
                <w:szCs w:val="20"/>
              </w:rPr>
              <w:t>62</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1BCCE4EB"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lang w:eastAsia="uk-UA"/>
              </w:rPr>
              <w:t xml:space="preserve">Урочище  </w:t>
            </w:r>
            <w:r w:rsidR="00516211">
              <w:rPr>
                <w:rFonts w:cs="Times New Roman"/>
                <w:sz w:val="20"/>
                <w:szCs w:val="20"/>
                <w:lang w:eastAsia="uk-UA"/>
              </w:rPr>
              <w:t>«</w:t>
            </w:r>
            <w:r w:rsidRPr="00C00AA4">
              <w:rPr>
                <w:rFonts w:cs="Times New Roman"/>
                <w:sz w:val="20"/>
                <w:szCs w:val="20"/>
                <w:lang w:eastAsia="uk-UA"/>
              </w:rPr>
              <w:t>Кривиця</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1E76D6F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5021F2DC"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Борщівський район</w:t>
            </w:r>
            <w:r w:rsidRPr="00C00AA4">
              <w:rPr>
                <w:rFonts w:cs="Times New Roman"/>
                <w:sz w:val="20"/>
                <w:szCs w:val="20"/>
                <w:lang w:eastAsia="uk-UA"/>
              </w:rPr>
              <w:t xml:space="preserve">, </w:t>
            </w:r>
          </w:p>
          <w:p w14:paraId="416ECB0C"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Королівка, Борщівське  лісництво (кв.69, в.16), лісове ур. </w:t>
            </w:r>
            <w:r w:rsidR="00516211">
              <w:rPr>
                <w:rFonts w:cs="Times New Roman"/>
                <w:sz w:val="20"/>
                <w:szCs w:val="20"/>
                <w:lang w:eastAsia="uk-UA"/>
              </w:rPr>
              <w:t>«</w:t>
            </w:r>
            <w:r w:rsidRPr="00C00AA4">
              <w:rPr>
                <w:rFonts w:cs="Times New Roman"/>
                <w:sz w:val="20"/>
                <w:szCs w:val="20"/>
                <w:lang w:eastAsia="uk-UA"/>
              </w:rPr>
              <w:t>Королівська стінка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2705F21"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5,0</w:t>
            </w:r>
          </w:p>
        </w:tc>
        <w:tc>
          <w:tcPr>
            <w:tcW w:w="2339" w:type="dxa"/>
            <w:gridSpan w:val="4"/>
            <w:tcBorders>
              <w:top w:val="single" w:sz="4" w:space="0" w:color="auto"/>
              <w:left w:val="single" w:sz="4" w:space="0" w:color="auto"/>
              <w:bottom w:val="single" w:sz="4" w:space="0" w:color="auto"/>
              <w:right w:val="single" w:sz="4" w:space="0" w:color="auto"/>
            </w:tcBorders>
          </w:tcPr>
          <w:p w14:paraId="4276A608" w14:textId="77777777" w:rsidR="00392717" w:rsidRPr="008257A2" w:rsidRDefault="00392717" w:rsidP="00402C13">
            <w:pPr>
              <w:spacing w:after="0" w:line="240" w:lineRule="auto"/>
              <w:jc w:val="center"/>
              <w:rPr>
                <w:rFonts w:cs="Times New Roman"/>
                <w:sz w:val="20"/>
                <w:szCs w:val="20"/>
                <w:lang w:eastAsia="uk-UA"/>
              </w:rPr>
            </w:pPr>
            <w:r w:rsidRPr="008257A2">
              <w:rPr>
                <w:sz w:val="20"/>
                <w:szCs w:val="20"/>
              </w:rPr>
              <w:t>6120887400:01:001:1097</w:t>
            </w:r>
          </w:p>
          <w:p w14:paraId="3BFE51AD" w14:textId="615BA857" w:rsidR="00CC36A1"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269027C6"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Чортківське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352AD2D"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Лучно-степове різнотрав’я з корисною ентомофауною. Оселище сону </w:t>
            </w:r>
            <w:r w:rsidR="007A3D2F" w:rsidRPr="00C00AA4">
              <w:rPr>
                <w:rFonts w:cs="Times New Roman"/>
                <w:sz w:val="20"/>
                <w:szCs w:val="20"/>
              </w:rPr>
              <w:t>чорнію чого</w:t>
            </w:r>
            <w:r w:rsidRPr="00C00AA4">
              <w:rPr>
                <w:rFonts w:cs="Times New Roman"/>
                <w:sz w:val="20"/>
                <w:szCs w:val="20"/>
              </w:rPr>
              <w:t xml:space="preserve"> - виду, занесеного до Червоної книги України.</w:t>
            </w:r>
          </w:p>
          <w:p w14:paraId="15CA4D73"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Нічлавського екологічного коридору місцевого значення.</w:t>
            </w:r>
          </w:p>
        </w:tc>
      </w:tr>
      <w:tr w:rsidR="00CC36A1" w:rsidRPr="00C00AA4" w14:paraId="7A1CAC87" w14:textId="77777777" w:rsidTr="006467EE">
        <w:tc>
          <w:tcPr>
            <w:tcW w:w="567" w:type="dxa"/>
            <w:tcBorders>
              <w:top w:val="single" w:sz="4" w:space="0" w:color="auto"/>
              <w:left w:val="single" w:sz="4" w:space="0" w:color="auto"/>
              <w:bottom w:val="single" w:sz="4" w:space="0" w:color="auto"/>
              <w:right w:val="single" w:sz="4" w:space="0" w:color="auto"/>
            </w:tcBorders>
          </w:tcPr>
          <w:p w14:paraId="50F4A4B8"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545FF91D" w14:textId="591F31CF" w:rsidR="00CC36A1" w:rsidRPr="00C00AA4" w:rsidRDefault="00220E02" w:rsidP="00402C13">
            <w:pPr>
              <w:spacing w:after="0" w:line="240" w:lineRule="atLeast"/>
              <w:jc w:val="center"/>
              <w:rPr>
                <w:rFonts w:cs="Times New Roman"/>
                <w:sz w:val="20"/>
                <w:szCs w:val="20"/>
              </w:rPr>
            </w:pPr>
            <w:r>
              <w:rPr>
                <w:rFonts w:cs="Times New Roman"/>
                <w:sz w:val="20"/>
                <w:szCs w:val="20"/>
              </w:rPr>
              <w:t>63</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00E4B850"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lang w:eastAsia="uk-UA"/>
              </w:rPr>
              <w:t xml:space="preserve">Урочище  </w:t>
            </w:r>
            <w:r w:rsidR="00516211">
              <w:rPr>
                <w:rFonts w:cs="Times New Roman"/>
                <w:sz w:val="20"/>
                <w:szCs w:val="20"/>
                <w:lang w:eastAsia="uk-UA"/>
              </w:rPr>
              <w:t>«</w:t>
            </w:r>
            <w:r w:rsidRPr="00C00AA4">
              <w:rPr>
                <w:rFonts w:cs="Times New Roman"/>
                <w:sz w:val="20"/>
                <w:szCs w:val="20"/>
                <w:lang w:eastAsia="uk-UA"/>
              </w:rPr>
              <w:t>Вівошів</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617F8251"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73B75289"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Заліщицький район</w:t>
            </w:r>
            <w:r w:rsidRPr="00C00AA4">
              <w:rPr>
                <w:rFonts w:cs="Times New Roman"/>
                <w:sz w:val="20"/>
                <w:szCs w:val="20"/>
                <w:lang w:eastAsia="uk-UA"/>
              </w:rPr>
              <w:t xml:space="preserve">, </w:t>
            </w:r>
          </w:p>
          <w:p w14:paraId="5AE659C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Голігради, північна околиця села, глибока балка, що відкривається до </w:t>
            </w:r>
            <w:r w:rsidR="00E61B6A" w:rsidRPr="00C00AA4">
              <w:rPr>
                <w:rFonts w:cs="Times New Roman"/>
                <w:sz w:val="20"/>
                <w:szCs w:val="20"/>
                <w:lang w:eastAsia="uk-UA"/>
              </w:rPr>
              <w:t xml:space="preserve">    </w:t>
            </w:r>
            <w:r w:rsidRPr="00C00AA4">
              <w:rPr>
                <w:rFonts w:cs="Times New Roman"/>
                <w:sz w:val="20"/>
                <w:szCs w:val="20"/>
                <w:lang w:eastAsia="uk-UA"/>
              </w:rPr>
              <w:t>р. Серет</w:t>
            </w:r>
          </w:p>
        </w:tc>
        <w:tc>
          <w:tcPr>
            <w:tcW w:w="1037" w:type="dxa"/>
            <w:gridSpan w:val="2"/>
            <w:tcBorders>
              <w:top w:val="single" w:sz="4" w:space="0" w:color="auto"/>
              <w:left w:val="single" w:sz="4" w:space="0" w:color="auto"/>
              <w:bottom w:val="single" w:sz="4" w:space="0" w:color="auto"/>
              <w:right w:val="single" w:sz="4" w:space="0" w:color="auto"/>
            </w:tcBorders>
          </w:tcPr>
          <w:p w14:paraId="520E81C1"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18,0</w:t>
            </w:r>
          </w:p>
        </w:tc>
        <w:tc>
          <w:tcPr>
            <w:tcW w:w="2339" w:type="dxa"/>
            <w:gridSpan w:val="4"/>
            <w:tcBorders>
              <w:top w:val="single" w:sz="4" w:space="0" w:color="auto"/>
              <w:left w:val="single" w:sz="4" w:space="0" w:color="auto"/>
              <w:bottom w:val="single" w:sz="4" w:space="0" w:color="auto"/>
              <w:right w:val="single" w:sz="4" w:space="0" w:color="auto"/>
            </w:tcBorders>
          </w:tcPr>
          <w:p w14:paraId="1194A2E1" w14:textId="4E38BD7B" w:rsidR="00C22368" w:rsidRPr="00C00AA4" w:rsidRDefault="00BA2752" w:rsidP="00402C13">
            <w:pPr>
              <w:spacing w:after="0" w:line="240" w:lineRule="atLeast"/>
              <w:rPr>
                <w:rStyle w:val="rvts82"/>
                <w:rFonts w:cs="Times New Roman"/>
                <w:color w:val="000000"/>
                <w:sz w:val="20"/>
                <w:szCs w:val="20"/>
                <w:bdr w:val="none" w:sz="0" w:space="0" w:color="auto" w:frame="1"/>
                <w:shd w:val="clear" w:color="auto" w:fill="FFFFFF"/>
              </w:rPr>
            </w:pPr>
            <w:r w:rsidRPr="00C00AA4">
              <w:rPr>
                <w:rFonts w:cs="Times New Roman"/>
                <w:b/>
                <w:sz w:val="20"/>
                <w:szCs w:val="20"/>
              </w:rPr>
              <w:t xml:space="preserve">Заліщицький район, Винятинська сільська рада, </w:t>
            </w:r>
            <w:r w:rsidRPr="00C00AA4">
              <w:rPr>
                <w:rFonts w:cs="Times New Roman"/>
                <w:sz w:val="20"/>
                <w:szCs w:val="20"/>
              </w:rPr>
              <w:t>к/н 6122081700:01:001:101</w:t>
            </w:r>
            <w:r w:rsidR="00392717">
              <w:rPr>
                <w:rFonts w:cs="Times New Roman"/>
                <w:sz w:val="20"/>
                <w:szCs w:val="20"/>
              </w:rPr>
              <w:t>9</w:t>
            </w:r>
            <w:r w:rsidR="00C22368" w:rsidRPr="00C00AA4">
              <w:rPr>
                <w:rFonts w:cs="Times New Roman"/>
                <w:sz w:val="20"/>
                <w:szCs w:val="20"/>
              </w:rPr>
              <w:t xml:space="preserve"> (пл.2,4771 га), </w:t>
            </w:r>
            <w:r w:rsidR="00C22368" w:rsidRPr="00C00AA4">
              <w:rPr>
                <w:rFonts w:cs="Times New Roman"/>
                <w:i/>
                <w:sz w:val="20"/>
                <w:szCs w:val="20"/>
              </w:rPr>
              <w:t xml:space="preserve">цільове призначення: : </w:t>
            </w:r>
            <w:r w:rsidR="00C22368" w:rsidRPr="00C00AA4">
              <w:rPr>
                <w:rStyle w:val="rvts90"/>
                <w:rFonts w:cs="Times New Roman"/>
                <w:bCs/>
                <w:color w:val="000000"/>
                <w:sz w:val="20"/>
                <w:szCs w:val="20"/>
                <w:bdr w:val="none" w:sz="0" w:space="0" w:color="auto" w:frame="1"/>
                <w:shd w:val="clear" w:color="auto" w:fill="FFFFFF"/>
              </w:rPr>
              <w:t>землі сільськогосподарського призначення</w:t>
            </w:r>
            <w:r w:rsidR="00C22368" w:rsidRPr="00C00AA4">
              <w:rPr>
                <w:rStyle w:val="apple-converted-space"/>
                <w:rFonts w:cs="Times New Roman"/>
                <w:color w:val="000000"/>
                <w:sz w:val="20"/>
                <w:szCs w:val="20"/>
                <w:bdr w:val="none" w:sz="0" w:space="0" w:color="auto" w:frame="1"/>
                <w:shd w:val="clear" w:color="auto" w:fill="FFFFFF"/>
              </w:rPr>
              <w:t> </w:t>
            </w:r>
            <w:r w:rsidR="00C22368" w:rsidRPr="00C00AA4">
              <w:rPr>
                <w:rStyle w:val="rvts82"/>
                <w:rFonts w:cs="Times New Roman"/>
                <w:color w:val="000000"/>
                <w:sz w:val="20"/>
                <w:szCs w:val="20"/>
                <w:bdr w:val="none" w:sz="0" w:space="0" w:color="auto" w:frame="1"/>
                <w:shd w:val="clear" w:color="auto" w:fill="FFFFFF"/>
              </w:rPr>
              <w:t>(землі,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землі, надані для діяльності у сфері надання послуг у сільському господарстві, та інше).</w:t>
            </w:r>
          </w:p>
          <w:p w14:paraId="0E395C72" w14:textId="77777777" w:rsidR="00CC36A1" w:rsidRPr="00C00AA4" w:rsidRDefault="00C22368" w:rsidP="00402C13">
            <w:pPr>
              <w:spacing w:after="0" w:line="240" w:lineRule="atLeast"/>
              <w:rPr>
                <w:rFonts w:cs="Times New Roman"/>
                <w:sz w:val="20"/>
                <w:szCs w:val="20"/>
              </w:rPr>
            </w:pPr>
            <w:r w:rsidRPr="00C00AA4">
              <w:rPr>
                <w:rFonts w:cs="Times New Roman"/>
                <w:sz w:val="20"/>
                <w:szCs w:val="20"/>
              </w:rPr>
              <w:t xml:space="preserve">Інші земельні ділянки не сформовані,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99C3890"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Винятинська сільська рада Заліщицького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0932BA2B" w14:textId="77777777" w:rsidR="00CC36A1" w:rsidRPr="00C00AA4" w:rsidRDefault="007A3D2F" w:rsidP="00402C13">
            <w:pPr>
              <w:spacing w:after="0"/>
              <w:jc w:val="both"/>
              <w:rPr>
                <w:rFonts w:cs="Times New Roman"/>
                <w:sz w:val="20"/>
                <w:szCs w:val="20"/>
              </w:rPr>
            </w:pPr>
            <w:r w:rsidRPr="00C00AA4">
              <w:rPr>
                <w:rFonts w:cs="Times New Roman"/>
                <w:sz w:val="20"/>
                <w:szCs w:val="20"/>
              </w:rPr>
              <w:t>Лучно</w:t>
            </w:r>
            <w:r>
              <w:rPr>
                <w:rFonts w:cs="Times New Roman"/>
                <w:sz w:val="20"/>
                <w:szCs w:val="20"/>
              </w:rPr>
              <w:t>-</w:t>
            </w:r>
            <w:r w:rsidRPr="00C00AA4">
              <w:rPr>
                <w:rFonts w:cs="Times New Roman"/>
                <w:sz w:val="20"/>
                <w:szCs w:val="20"/>
              </w:rPr>
              <w:t xml:space="preserve">степове різнотрав’я з корисною ентомофауною. </w:t>
            </w:r>
            <w:r w:rsidR="00CC36A1" w:rsidRPr="00C00AA4">
              <w:rPr>
                <w:rFonts w:cs="Times New Roman"/>
                <w:sz w:val="20"/>
                <w:szCs w:val="20"/>
              </w:rPr>
              <w:t xml:space="preserve">Згідно з </w:t>
            </w:r>
            <w:r w:rsidR="005976A6">
              <w:rPr>
                <w:rFonts w:cs="Times New Roman"/>
                <w:sz w:val="20"/>
                <w:szCs w:val="20"/>
              </w:rPr>
              <w:t>Регіональною</w:t>
            </w:r>
            <w:r w:rsidR="00CC36A1" w:rsidRPr="00C00AA4">
              <w:rPr>
                <w:rFonts w:cs="Times New Roman"/>
                <w:sz w:val="20"/>
                <w:szCs w:val="20"/>
              </w:rPr>
              <w:t xml:space="preserve"> схемою формування </w:t>
            </w:r>
            <w:r w:rsidRPr="00C00AA4">
              <w:rPr>
                <w:rFonts w:cs="Times New Roman"/>
                <w:sz w:val="20"/>
                <w:szCs w:val="20"/>
              </w:rPr>
              <w:t>екологічної</w:t>
            </w:r>
            <w:r w:rsidR="00CC36A1" w:rsidRPr="00C00AA4">
              <w:rPr>
                <w:rFonts w:cs="Times New Roman"/>
                <w:sz w:val="20"/>
                <w:szCs w:val="20"/>
              </w:rPr>
              <w:t xml:space="preserve"> мережі </w:t>
            </w:r>
            <w:r w:rsidRPr="00C00AA4">
              <w:rPr>
                <w:rFonts w:cs="Times New Roman"/>
                <w:sz w:val="20"/>
                <w:szCs w:val="20"/>
              </w:rPr>
              <w:t>Тернопільської</w:t>
            </w:r>
            <w:r w:rsidR="00CC36A1" w:rsidRPr="00C00AA4">
              <w:rPr>
                <w:rFonts w:cs="Times New Roman"/>
                <w:sz w:val="20"/>
                <w:szCs w:val="20"/>
              </w:rPr>
              <w:t xml:space="preserve"> області входить до складу Серетського між</w:t>
            </w:r>
            <w:r w:rsidR="00C83DB2" w:rsidRPr="00C00AA4">
              <w:rPr>
                <w:rFonts w:cs="Times New Roman"/>
                <w:sz w:val="20"/>
                <w:szCs w:val="20"/>
              </w:rPr>
              <w:t>регіо</w:t>
            </w:r>
            <w:r w:rsidR="00CC36A1" w:rsidRPr="00C00AA4">
              <w:rPr>
                <w:rFonts w:cs="Times New Roman"/>
                <w:sz w:val="20"/>
                <w:szCs w:val="20"/>
              </w:rPr>
              <w:t>нального еко</w:t>
            </w:r>
            <w:r w:rsidR="00C83DB2" w:rsidRPr="00C00AA4">
              <w:rPr>
                <w:rFonts w:cs="Times New Roman"/>
                <w:sz w:val="20"/>
                <w:szCs w:val="20"/>
              </w:rPr>
              <w:t xml:space="preserve">логічного </w:t>
            </w:r>
            <w:r w:rsidR="00CC36A1" w:rsidRPr="00C00AA4">
              <w:rPr>
                <w:rFonts w:cs="Times New Roman"/>
                <w:sz w:val="20"/>
                <w:szCs w:val="20"/>
              </w:rPr>
              <w:t>коридору.</w:t>
            </w:r>
          </w:p>
        </w:tc>
      </w:tr>
      <w:tr w:rsidR="00CC36A1" w:rsidRPr="00C00AA4" w14:paraId="59EB2C00" w14:textId="77777777" w:rsidTr="006467EE">
        <w:tc>
          <w:tcPr>
            <w:tcW w:w="567" w:type="dxa"/>
            <w:tcBorders>
              <w:top w:val="single" w:sz="4" w:space="0" w:color="auto"/>
              <w:left w:val="single" w:sz="4" w:space="0" w:color="auto"/>
              <w:bottom w:val="single" w:sz="4" w:space="0" w:color="auto"/>
              <w:right w:val="single" w:sz="4" w:space="0" w:color="auto"/>
            </w:tcBorders>
          </w:tcPr>
          <w:p w14:paraId="3913BDFD"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56C71FF" w14:textId="7A4B78D8" w:rsidR="00CC36A1" w:rsidRPr="00C00AA4" w:rsidRDefault="00220E02" w:rsidP="00402C13">
            <w:pPr>
              <w:spacing w:after="0" w:line="240" w:lineRule="atLeast"/>
              <w:jc w:val="center"/>
              <w:rPr>
                <w:rFonts w:cs="Times New Roman"/>
                <w:sz w:val="20"/>
                <w:szCs w:val="20"/>
              </w:rPr>
            </w:pPr>
            <w:r>
              <w:rPr>
                <w:rFonts w:cs="Times New Roman"/>
                <w:sz w:val="20"/>
                <w:szCs w:val="20"/>
              </w:rPr>
              <w:t>64</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6C5E0A5E"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lang w:eastAsia="uk-UA"/>
              </w:rPr>
              <w:t xml:space="preserve">Урочище  </w:t>
            </w:r>
            <w:r w:rsidR="00516211">
              <w:rPr>
                <w:rFonts w:cs="Times New Roman"/>
                <w:sz w:val="20"/>
                <w:szCs w:val="20"/>
                <w:lang w:eastAsia="uk-UA"/>
              </w:rPr>
              <w:t>«</w:t>
            </w:r>
            <w:r w:rsidRPr="00C00AA4">
              <w:rPr>
                <w:rFonts w:cs="Times New Roman"/>
                <w:sz w:val="20"/>
                <w:szCs w:val="20"/>
                <w:lang w:eastAsia="uk-UA"/>
              </w:rPr>
              <w:t>Бубнівка</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6EC0A3F8"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18.03.1994, зі змінами, затвердженими рішенням Тернопільської обласної ради від 27.04.2001 №238</w:t>
            </w:r>
          </w:p>
        </w:tc>
        <w:tc>
          <w:tcPr>
            <w:tcW w:w="1980" w:type="dxa"/>
            <w:gridSpan w:val="2"/>
            <w:tcBorders>
              <w:top w:val="single" w:sz="4" w:space="0" w:color="auto"/>
              <w:left w:val="single" w:sz="4" w:space="0" w:color="auto"/>
              <w:bottom w:val="single" w:sz="4" w:space="0" w:color="auto"/>
              <w:right w:val="single" w:sz="4" w:space="0" w:color="auto"/>
            </w:tcBorders>
          </w:tcPr>
          <w:p w14:paraId="6F5F499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Заліщицький район</w:t>
            </w:r>
            <w:r w:rsidRPr="00C00AA4">
              <w:rPr>
                <w:rFonts w:cs="Times New Roman"/>
                <w:sz w:val="20"/>
                <w:szCs w:val="20"/>
                <w:lang w:eastAsia="uk-UA"/>
              </w:rPr>
              <w:t>,</w:t>
            </w:r>
          </w:p>
          <w:p w14:paraId="35981B39"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 с. Шипівці, </w:t>
            </w:r>
          </w:p>
          <w:p w14:paraId="2759380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 Лисівці, високий берег лівого віддаленого схилу р. Серет, біля кар’єру</w:t>
            </w:r>
          </w:p>
        </w:tc>
        <w:tc>
          <w:tcPr>
            <w:tcW w:w="1037" w:type="dxa"/>
            <w:gridSpan w:val="2"/>
            <w:tcBorders>
              <w:top w:val="single" w:sz="4" w:space="0" w:color="auto"/>
              <w:left w:val="single" w:sz="4" w:space="0" w:color="auto"/>
              <w:bottom w:val="single" w:sz="4" w:space="0" w:color="auto"/>
              <w:right w:val="single" w:sz="4" w:space="0" w:color="auto"/>
            </w:tcBorders>
          </w:tcPr>
          <w:p w14:paraId="24C7CBC6"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16,1</w:t>
            </w:r>
          </w:p>
        </w:tc>
        <w:tc>
          <w:tcPr>
            <w:tcW w:w="2339" w:type="dxa"/>
            <w:gridSpan w:val="4"/>
            <w:tcBorders>
              <w:top w:val="single" w:sz="4" w:space="0" w:color="auto"/>
              <w:left w:val="single" w:sz="4" w:space="0" w:color="auto"/>
              <w:bottom w:val="single" w:sz="4" w:space="0" w:color="auto"/>
              <w:right w:val="single" w:sz="4" w:space="0" w:color="auto"/>
            </w:tcBorders>
          </w:tcPr>
          <w:p w14:paraId="1FE1333D" w14:textId="77777777" w:rsidR="00CC36A1" w:rsidRPr="00C00AA4" w:rsidRDefault="00C22368" w:rsidP="00402C13">
            <w:pPr>
              <w:spacing w:after="0" w:line="240" w:lineRule="atLeast"/>
              <w:rPr>
                <w:rFonts w:cs="Times New Roman"/>
                <w:sz w:val="20"/>
                <w:szCs w:val="20"/>
              </w:rPr>
            </w:pPr>
            <w:r w:rsidRPr="00C00AA4">
              <w:rPr>
                <w:rFonts w:cs="Times New Roman"/>
                <w:sz w:val="20"/>
                <w:szCs w:val="20"/>
              </w:rPr>
              <w:t xml:space="preserve">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1D776981"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Лисівська сільська  рада Заліщицького району ( 5,9 га), Шипівецька сільська рада Заліщицького району (10,2 га)</w:t>
            </w:r>
          </w:p>
        </w:tc>
        <w:tc>
          <w:tcPr>
            <w:tcW w:w="2651" w:type="dxa"/>
            <w:gridSpan w:val="2"/>
            <w:tcBorders>
              <w:top w:val="single" w:sz="4" w:space="0" w:color="auto"/>
              <w:left w:val="single" w:sz="4" w:space="0" w:color="auto"/>
              <w:bottom w:val="single" w:sz="4" w:space="0" w:color="auto"/>
              <w:right w:val="single" w:sz="4" w:space="0" w:color="auto"/>
            </w:tcBorders>
          </w:tcPr>
          <w:p w14:paraId="09173223"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Місце зростання сону </w:t>
            </w:r>
            <w:r w:rsidR="007A3D2F" w:rsidRPr="00C00AA4">
              <w:rPr>
                <w:rFonts w:cs="Times New Roman"/>
                <w:sz w:val="20"/>
                <w:szCs w:val="20"/>
              </w:rPr>
              <w:t>чорнію чого</w:t>
            </w:r>
            <w:r w:rsidRPr="00C00AA4">
              <w:rPr>
                <w:rFonts w:cs="Times New Roman"/>
                <w:sz w:val="20"/>
                <w:szCs w:val="20"/>
              </w:rPr>
              <w:t xml:space="preserve"> та великого, горицвіту весняного – видів, занесених до Червоної книги України,  гіацинтика блідого – рідкісного виду рослин в області.</w:t>
            </w:r>
            <w:r w:rsidR="00AD09D4">
              <w:rPr>
                <w:rFonts w:cs="Times New Roman"/>
                <w:sz w:val="20"/>
                <w:szCs w:val="20"/>
              </w:rPr>
              <w:t xml:space="preserve"> </w:t>
            </w: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Серетського </w:t>
            </w:r>
            <w:r w:rsidR="007A3D2F"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CC36A1" w:rsidRPr="00C00AA4" w14:paraId="153B3871" w14:textId="77777777" w:rsidTr="006467EE">
        <w:tc>
          <w:tcPr>
            <w:tcW w:w="567" w:type="dxa"/>
            <w:tcBorders>
              <w:top w:val="single" w:sz="4" w:space="0" w:color="auto"/>
              <w:left w:val="single" w:sz="4" w:space="0" w:color="auto"/>
              <w:bottom w:val="single" w:sz="4" w:space="0" w:color="auto"/>
              <w:right w:val="single" w:sz="4" w:space="0" w:color="auto"/>
            </w:tcBorders>
          </w:tcPr>
          <w:p w14:paraId="2E03DA30"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4D62346" w14:textId="4BDB4E9F" w:rsidR="00CC36A1" w:rsidRPr="00C00AA4" w:rsidRDefault="00220E02" w:rsidP="00402C13">
            <w:pPr>
              <w:spacing w:after="0" w:line="240" w:lineRule="atLeast"/>
              <w:jc w:val="center"/>
              <w:rPr>
                <w:rFonts w:cs="Times New Roman"/>
                <w:sz w:val="20"/>
                <w:szCs w:val="20"/>
              </w:rPr>
            </w:pPr>
            <w:r>
              <w:rPr>
                <w:rFonts w:cs="Times New Roman"/>
                <w:sz w:val="20"/>
                <w:szCs w:val="20"/>
              </w:rPr>
              <w:t>65</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06142B58"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Харитонівський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ECF8C8F"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0B502FA1"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Заліщицький район</w:t>
            </w:r>
            <w:r w:rsidRPr="00C00AA4">
              <w:rPr>
                <w:rFonts w:cs="Times New Roman"/>
                <w:sz w:val="20"/>
                <w:szCs w:val="20"/>
                <w:lang w:eastAsia="uk-UA"/>
              </w:rPr>
              <w:t xml:space="preserve">, </w:t>
            </w:r>
          </w:p>
          <w:p w14:paraId="1E3FF9A0"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 Харитонівка, верхня частина лівого схилу долини  р. Тупа</w:t>
            </w:r>
          </w:p>
        </w:tc>
        <w:tc>
          <w:tcPr>
            <w:tcW w:w="1037" w:type="dxa"/>
            <w:gridSpan w:val="2"/>
            <w:tcBorders>
              <w:top w:val="single" w:sz="4" w:space="0" w:color="auto"/>
              <w:left w:val="single" w:sz="4" w:space="0" w:color="auto"/>
              <w:bottom w:val="single" w:sz="4" w:space="0" w:color="auto"/>
              <w:right w:val="single" w:sz="4" w:space="0" w:color="auto"/>
            </w:tcBorders>
          </w:tcPr>
          <w:p w14:paraId="1758233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5,0</w:t>
            </w:r>
          </w:p>
        </w:tc>
        <w:tc>
          <w:tcPr>
            <w:tcW w:w="2339" w:type="dxa"/>
            <w:gridSpan w:val="4"/>
            <w:tcBorders>
              <w:top w:val="single" w:sz="4" w:space="0" w:color="auto"/>
              <w:left w:val="single" w:sz="4" w:space="0" w:color="auto"/>
              <w:bottom w:val="single" w:sz="4" w:space="0" w:color="auto"/>
              <w:right w:val="single" w:sz="4" w:space="0" w:color="auto"/>
            </w:tcBorders>
          </w:tcPr>
          <w:p w14:paraId="2B4B3E96" w14:textId="77777777" w:rsidR="00CC36A1" w:rsidRPr="00C00AA4" w:rsidRDefault="008B14DE" w:rsidP="00402C13">
            <w:pPr>
              <w:spacing w:after="0" w:line="240" w:lineRule="atLeast"/>
              <w:rPr>
                <w:rFonts w:cs="Times New Roman"/>
                <w:sz w:val="20"/>
                <w:szCs w:val="20"/>
              </w:rPr>
            </w:pPr>
            <w:r w:rsidRPr="00C00AA4">
              <w:rPr>
                <w:rFonts w:cs="Times New Roman"/>
                <w:sz w:val="20"/>
                <w:szCs w:val="20"/>
              </w:rPr>
              <w:t xml:space="preserve">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0ACB8E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Угриньківська сільська рада Заліщицького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7D3EBA3A"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На схилі західної експозиції поодиноко зростає  сон чорніючий – вид, занесений до Червоної книги України.</w:t>
            </w:r>
          </w:p>
          <w:p w14:paraId="6A7B3F60"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Тупського екологічного коридору місцевого значення.</w:t>
            </w:r>
          </w:p>
        </w:tc>
      </w:tr>
      <w:tr w:rsidR="00CC36A1" w:rsidRPr="00C00AA4" w14:paraId="13F7FD7B" w14:textId="77777777" w:rsidTr="006467EE">
        <w:tc>
          <w:tcPr>
            <w:tcW w:w="567" w:type="dxa"/>
            <w:tcBorders>
              <w:top w:val="single" w:sz="4" w:space="0" w:color="auto"/>
              <w:left w:val="single" w:sz="4" w:space="0" w:color="auto"/>
              <w:bottom w:val="single" w:sz="4" w:space="0" w:color="auto"/>
              <w:right w:val="single" w:sz="4" w:space="0" w:color="auto"/>
            </w:tcBorders>
          </w:tcPr>
          <w:p w14:paraId="1BF1167A"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0AF80E7B" w14:textId="3BA8848F" w:rsidR="00CC36A1" w:rsidRPr="00C00AA4" w:rsidRDefault="00220E02" w:rsidP="00402C13">
            <w:pPr>
              <w:spacing w:after="0" w:line="240" w:lineRule="atLeast"/>
              <w:jc w:val="center"/>
              <w:rPr>
                <w:rFonts w:cs="Times New Roman"/>
                <w:sz w:val="20"/>
                <w:szCs w:val="20"/>
              </w:rPr>
            </w:pPr>
            <w:r>
              <w:rPr>
                <w:rFonts w:cs="Times New Roman"/>
                <w:sz w:val="20"/>
                <w:szCs w:val="20"/>
              </w:rPr>
              <w:t>66</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69503516"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Курилиха</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51173D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09.04.2015  №1912</w:t>
            </w:r>
          </w:p>
        </w:tc>
        <w:tc>
          <w:tcPr>
            <w:tcW w:w="1980" w:type="dxa"/>
            <w:gridSpan w:val="2"/>
            <w:tcBorders>
              <w:top w:val="single" w:sz="4" w:space="0" w:color="auto"/>
              <w:left w:val="single" w:sz="4" w:space="0" w:color="auto"/>
              <w:bottom w:val="single" w:sz="4" w:space="0" w:color="auto"/>
              <w:right w:val="single" w:sz="4" w:space="0" w:color="auto"/>
            </w:tcBorders>
          </w:tcPr>
          <w:p w14:paraId="4996F48C"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Кременецький район</w:t>
            </w:r>
            <w:r w:rsidRPr="00C00AA4">
              <w:rPr>
                <w:rFonts w:cs="Times New Roman"/>
                <w:sz w:val="20"/>
                <w:szCs w:val="20"/>
                <w:lang w:eastAsia="uk-UA"/>
              </w:rPr>
              <w:t xml:space="preserve">, </w:t>
            </w:r>
          </w:p>
          <w:p w14:paraId="3F308416"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Лопушне, околиця села, західна експозиція схилу в урочищі </w:t>
            </w:r>
            <w:r w:rsidR="00516211">
              <w:rPr>
                <w:rFonts w:cs="Times New Roman"/>
                <w:sz w:val="20"/>
                <w:szCs w:val="20"/>
                <w:lang w:eastAsia="uk-UA"/>
              </w:rPr>
              <w:t>«</w:t>
            </w:r>
            <w:r w:rsidRPr="00C00AA4">
              <w:rPr>
                <w:rFonts w:cs="Times New Roman"/>
                <w:sz w:val="20"/>
                <w:szCs w:val="20"/>
                <w:lang w:eastAsia="uk-UA"/>
              </w:rPr>
              <w:t>Курилиха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4348290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31,0699</w:t>
            </w:r>
          </w:p>
        </w:tc>
        <w:tc>
          <w:tcPr>
            <w:tcW w:w="2339" w:type="dxa"/>
            <w:gridSpan w:val="4"/>
            <w:tcBorders>
              <w:top w:val="single" w:sz="4" w:space="0" w:color="auto"/>
              <w:left w:val="single" w:sz="4" w:space="0" w:color="auto"/>
              <w:bottom w:val="single" w:sz="4" w:space="0" w:color="auto"/>
              <w:right w:val="single" w:sz="4" w:space="0" w:color="auto"/>
            </w:tcBorders>
          </w:tcPr>
          <w:p w14:paraId="425B57CC" w14:textId="77777777" w:rsidR="001C0E8E" w:rsidRPr="00C00AA4" w:rsidRDefault="008B14DE" w:rsidP="00402C13">
            <w:pPr>
              <w:spacing w:after="0" w:line="240" w:lineRule="atLeast"/>
              <w:rPr>
                <w:rStyle w:val="rvts82"/>
                <w:rFonts w:cs="Times New Roman"/>
                <w:color w:val="000000"/>
                <w:sz w:val="20"/>
                <w:szCs w:val="20"/>
                <w:bdr w:val="none" w:sz="0" w:space="0" w:color="auto" w:frame="1"/>
                <w:shd w:val="clear" w:color="auto" w:fill="FFFFFF"/>
              </w:rPr>
            </w:pPr>
            <w:r w:rsidRPr="00C00AA4">
              <w:rPr>
                <w:rFonts w:cs="Times New Roman"/>
                <w:b/>
                <w:sz w:val="20"/>
                <w:szCs w:val="20"/>
              </w:rPr>
              <w:t xml:space="preserve">Кременецький район, Лопушненська сільська рада, </w:t>
            </w:r>
            <w:r w:rsidRPr="00C00AA4">
              <w:rPr>
                <w:rFonts w:cs="Times New Roman"/>
                <w:sz w:val="20"/>
                <w:szCs w:val="20"/>
              </w:rPr>
              <w:t xml:space="preserve">к/н 6123484400:01:002:0537 (пл. 31,0669 га), </w:t>
            </w:r>
            <w:r w:rsidRPr="00C00AA4">
              <w:rPr>
                <w:rFonts w:cs="Times New Roman"/>
                <w:i/>
                <w:sz w:val="20"/>
                <w:szCs w:val="20"/>
              </w:rPr>
              <w:t>цільове призначення:</w:t>
            </w:r>
            <w:r w:rsidR="001C0E8E" w:rsidRPr="00C00AA4">
              <w:rPr>
                <w:rStyle w:val="rvts90"/>
                <w:rFonts w:cs="Times New Roman"/>
                <w:bCs/>
                <w:color w:val="000000"/>
                <w:sz w:val="20"/>
                <w:szCs w:val="20"/>
                <w:bdr w:val="none" w:sz="0" w:space="0" w:color="auto" w:frame="1"/>
                <w:shd w:val="clear" w:color="auto" w:fill="FFFFFF"/>
              </w:rPr>
              <w:t xml:space="preserve"> землі сільськогосподарського призначення</w:t>
            </w:r>
            <w:r w:rsidR="001C0E8E" w:rsidRPr="00C00AA4">
              <w:rPr>
                <w:rStyle w:val="apple-converted-space"/>
                <w:rFonts w:cs="Times New Roman"/>
                <w:color w:val="000000"/>
                <w:sz w:val="20"/>
                <w:szCs w:val="20"/>
                <w:bdr w:val="none" w:sz="0" w:space="0" w:color="auto" w:frame="1"/>
                <w:shd w:val="clear" w:color="auto" w:fill="FFFFFF"/>
              </w:rPr>
              <w:t> </w:t>
            </w:r>
            <w:r w:rsidR="001C0E8E" w:rsidRPr="00C00AA4">
              <w:rPr>
                <w:rStyle w:val="rvts82"/>
                <w:rFonts w:cs="Times New Roman"/>
                <w:color w:val="000000"/>
                <w:sz w:val="20"/>
                <w:szCs w:val="20"/>
                <w:bdr w:val="none" w:sz="0" w:space="0" w:color="auto" w:frame="1"/>
                <w:shd w:val="clear" w:color="auto" w:fill="FFFFFF"/>
              </w:rPr>
              <w:t>(землі,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землі, надані для діяльності у сфері надання послуг у сільському господарстві, та інше).</w:t>
            </w:r>
          </w:p>
          <w:p w14:paraId="45440DEB" w14:textId="77777777" w:rsidR="009E6B02" w:rsidRPr="00C00AA4" w:rsidRDefault="001C0E8E" w:rsidP="00402C13">
            <w:pPr>
              <w:spacing w:after="0" w:line="240" w:lineRule="atLeast"/>
              <w:rPr>
                <w:rFonts w:cs="Times New Roman"/>
                <w:sz w:val="20"/>
                <w:szCs w:val="20"/>
              </w:rPr>
            </w:pPr>
            <w:r w:rsidRPr="00C00AA4">
              <w:rPr>
                <w:rFonts w:cs="Times New Roman"/>
                <w:sz w:val="20"/>
                <w:szCs w:val="20"/>
              </w:rPr>
              <w:t xml:space="preserve">Інші земельні ділянки не сформовані,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ED6BDEC"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Лопушненська сільська рада Кременецького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F40E07F"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Місце зростання відкасника </w:t>
            </w:r>
            <w:r w:rsidR="007A3D2F" w:rsidRPr="00C00AA4">
              <w:rPr>
                <w:rFonts w:cs="Times New Roman"/>
                <w:sz w:val="20"/>
                <w:szCs w:val="20"/>
              </w:rPr>
              <w:t>татарниколистого</w:t>
            </w:r>
            <w:r w:rsidRPr="00C00AA4">
              <w:rPr>
                <w:rFonts w:cs="Times New Roman"/>
                <w:sz w:val="20"/>
                <w:szCs w:val="20"/>
              </w:rPr>
              <w:t xml:space="preserve">, горицвіту весняного і конюшини </w:t>
            </w:r>
            <w:r w:rsidR="007A3D2F" w:rsidRPr="00C00AA4">
              <w:rPr>
                <w:rFonts w:cs="Times New Roman"/>
                <w:sz w:val="20"/>
                <w:szCs w:val="20"/>
              </w:rPr>
              <w:t>червон</w:t>
            </w:r>
            <w:r w:rsidR="007A3D2F">
              <w:rPr>
                <w:rFonts w:cs="Times New Roman"/>
                <w:sz w:val="20"/>
                <w:szCs w:val="20"/>
              </w:rPr>
              <w:t>у</w:t>
            </w:r>
            <w:r w:rsidR="007A3D2F" w:rsidRPr="00C00AA4">
              <w:rPr>
                <w:rFonts w:cs="Times New Roman"/>
                <w:sz w:val="20"/>
                <w:szCs w:val="20"/>
              </w:rPr>
              <w:t>ватої</w:t>
            </w:r>
            <w:r w:rsidRPr="00C00AA4">
              <w:rPr>
                <w:rFonts w:cs="Times New Roman"/>
                <w:sz w:val="20"/>
                <w:szCs w:val="20"/>
              </w:rPr>
              <w:t xml:space="preserve">  -  видів рослин, занесених до Червоної книги України</w:t>
            </w:r>
            <w:r w:rsidR="00C83DB2" w:rsidRPr="00C00AA4">
              <w:rPr>
                <w:rFonts w:cs="Times New Roman"/>
                <w:sz w:val="20"/>
                <w:szCs w:val="20"/>
              </w:rPr>
              <w:t>, ряд інших регіональних рідкіс</w:t>
            </w:r>
            <w:r w:rsidRPr="00C00AA4">
              <w:rPr>
                <w:rFonts w:cs="Times New Roman"/>
                <w:sz w:val="20"/>
                <w:szCs w:val="20"/>
              </w:rPr>
              <w:t>них видів флори.</w:t>
            </w:r>
          </w:p>
          <w:p w14:paraId="26F15935"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Іквенського екологічного коридору місцевого з</w:t>
            </w:r>
            <w:r w:rsidR="0067190D">
              <w:rPr>
                <w:rFonts w:cs="Times New Roman"/>
                <w:sz w:val="20"/>
                <w:szCs w:val="20"/>
              </w:rPr>
              <w:t>-ня.</w:t>
            </w:r>
          </w:p>
        </w:tc>
      </w:tr>
      <w:tr w:rsidR="00CC36A1" w:rsidRPr="00C00AA4" w14:paraId="1BAA7F1A" w14:textId="77777777" w:rsidTr="006467EE">
        <w:tc>
          <w:tcPr>
            <w:tcW w:w="567" w:type="dxa"/>
            <w:tcBorders>
              <w:top w:val="single" w:sz="4" w:space="0" w:color="auto"/>
              <w:left w:val="single" w:sz="4" w:space="0" w:color="auto"/>
              <w:bottom w:val="single" w:sz="4" w:space="0" w:color="auto"/>
              <w:right w:val="single" w:sz="4" w:space="0" w:color="auto"/>
            </w:tcBorders>
          </w:tcPr>
          <w:p w14:paraId="01D4C802"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5B099D1D" w14:textId="48853638" w:rsidR="00CC36A1" w:rsidRPr="00C00AA4" w:rsidRDefault="00220E02" w:rsidP="00402C13">
            <w:pPr>
              <w:spacing w:after="0" w:line="240" w:lineRule="atLeast"/>
              <w:jc w:val="center"/>
              <w:rPr>
                <w:rFonts w:cs="Times New Roman"/>
                <w:sz w:val="20"/>
                <w:szCs w:val="20"/>
              </w:rPr>
            </w:pPr>
            <w:r>
              <w:rPr>
                <w:rFonts w:cs="Times New Roman"/>
                <w:sz w:val="20"/>
                <w:szCs w:val="20"/>
              </w:rPr>
              <w:t>6</w:t>
            </w:r>
            <w:r w:rsidR="00CC36A1" w:rsidRPr="00C00AA4">
              <w:rPr>
                <w:rFonts w:cs="Times New Roman"/>
                <w:sz w:val="20"/>
                <w:szCs w:val="20"/>
              </w:rPr>
              <w:t>7 к/м-0-ТР</w:t>
            </w:r>
          </w:p>
        </w:tc>
        <w:tc>
          <w:tcPr>
            <w:tcW w:w="1439" w:type="dxa"/>
            <w:tcBorders>
              <w:top w:val="single" w:sz="4" w:space="0" w:color="auto"/>
              <w:left w:val="single" w:sz="4" w:space="0" w:color="auto"/>
              <w:bottom w:val="single" w:sz="4" w:space="0" w:color="auto"/>
              <w:right w:val="single" w:sz="4" w:space="0" w:color="auto"/>
            </w:tcBorders>
          </w:tcPr>
          <w:p w14:paraId="1ADD37B5"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Краморова гора</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3AEE0E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25.01.2005  №388</w:t>
            </w:r>
          </w:p>
        </w:tc>
        <w:tc>
          <w:tcPr>
            <w:tcW w:w="1980" w:type="dxa"/>
            <w:gridSpan w:val="2"/>
            <w:tcBorders>
              <w:top w:val="single" w:sz="4" w:space="0" w:color="auto"/>
              <w:left w:val="single" w:sz="4" w:space="0" w:color="auto"/>
              <w:bottom w:val="single" w:sz="4" w:space="0" w:color="auto"/>
              <w:right w:val="single" w:sz="4" w:space="0" w:color="auto"/>
            </w:tcBorders>
          </w:tcPr>
          <w:p w14:paraId="56F63EE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Підгаєцький район</w:t>
            </w:r>
            <w:r w:rsidRPr="00C00AA4">
              <w:rPr>
                <w:rFonts w:cs="Times New Roman"/>
                <w:sz w:val="20"/>
                <w:szCs w:val="20"/>
                <w:lang w:eastAsia="uk-UA"/>
              </w:rPr>
              <w:t xml:space="preserve">, </w:t>
            </w:r>
          </w:p>
          <w:p w14:paraId="3FD806F9"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Вербів, в 2 -х км на захід від села, схил південної та південно-західної експозиції в урочищі </w:t>
            </w:r>
            <w:r w:rsidR="00516211">
              <w:rPr>
                <w:rFonts w:cs="Times New Roman"/>
                <w:sz w:val="20"/>
                <w:szCs w:val="20"/>
                <w:lang w:eastAsia="uk-UA"/>
              </w:rPr>
              <w:t>«</w:t>
            </w:r>
            <w:r w:rsidRPr="00C00AA4">
              <w:rPr>
                <w:rFonts w:cs="Times New Roman"/>
                <w:sz w:val="20"/>
                <w:szCs w:val="20"/>
                <w:lang w:eastAsia="uk-UA"/>
              </w:rPr>
              <w:t>Тарасів</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D905D3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12,0</w:t>
            </w:r>
          </w:p>
        </w:tc>
        <w:tc>
          <w:tcPr>
            <w:tcW w:w="2339" w:type="dxa"/>
            <w:gridSpan w:val="4"/>
            <w:tcBorders>
              <w:top w:val="single" w:sz="4" w:space="0" w:color="auto"/>
              <w:left w:val="single" w:sz="4" w:space="0" w:color="auto"/>
              <w:bottom w:val="single" w:sz="4" w:space="0" w:color="auto"/>
              <w:right w:val="single" w:sz="4" w:space="0" w:color="auto"/>
            </w:tcBorders>
          </w:tcPr>
          <w:p w14:paraId="0655E4C0" w14:textId="77777777" w:rsidR="00CC36A1" w:rsidRPr="00C00AA4" w:rsidRDefault="001C0E8E" w:rsidP="00402C13">
            <w:pPr>
              <w:spacing w:after="0" w:line="240" w:lineRule="atLeast"/>
              <w:rPr>
                <w:rFonts w:cs="Times New Roman"/>
                <w:sz w:val="20"/>
                <w:szCs w:val="20"/>
              </w:rPr>
            </w:pPr>
            <w:r w:rsidRPr="00C00AA4">
              <w:rPr>
                <w:rFonts w:cs="Times New Roman"/>
                <w:b/>
                <w:sz w:val="20"/>
                <w:szCs w:val="20"/>
              </w:rPr>
              <w:t xml:space="preserve">Підгаєцький район, Вербківська сільська рада, </w:t>
            </w:r>
            <w:r w:rsidRPr="00C00AA4">
              <w:rPr>
                <w:rFonts w:cs="Times New Roman"/>
                <w:sz w:val="20"/>
                <w:szCs w:val="20"/>
              </w:rPr>
              <w:t>к/н 612488</w:t>
            </w:r>
            <w:r w:rsidR="004901FA" w:rsidRPr="00C00AA4">
              <w:rPr>
                <w:rFonts w:cs="Times New Roman"/>
                <w:sz w:val="20"/>
                <w:szCs w:val="20"/>
              </w:rPr>
              <w:t xml:space="preserve">6200:01:001:1045 (пл.12,0 га), </w:t>
            </w:r>
            <w:r w:rsidR="004901FA" w:rsidRPr="00C00AA4">
              <w:rPr>
                <w:rFonts w:cs="Times New Roman"/>
                <w:i/>
                <w:sz w:val="20"/>
                <w:szCs w:val="20"/>
              </w:rPr>
              <w:t>цільове призначення:</w:t>
            </w:r>
            <w:r w:rsidR="004901FA" w:rsidRPr="00C00AA4">
              <w:rPr>
                <w:rFonts w:cs="Times New Roman"/>
                <w:sz w:val="20"/>
                <w:szCs w:val="20"/>
              </w:rPr>
              <w:t xml:space="preserve"> 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2835495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Вербівська сільська рада Підгаєцького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1F4B0278"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Місце зростання сону чорніючого і ковили пірчастої - види внесені до Червоної книги України. Тут зростають види, що є регіонально-рі</w:t>
            </w:r>
            <w:r w:rsidR="00821ECD" w:rsidRPr="00C00AA4">
              <w:rPr>
                <w:rFonts w:cs="Times New Roman"/>
                <w:sz w:val="20"/>
                <w:szCs w:val="20"/>
              </w:rPr>
              <w:t>дкісни</w:t>
            </w:r>
            <w:r w:rsidRPr="00C00AA4">
              <w:rPr>
                <w:rFonts w:cs="Times New Roman"/>
                <w:sz w:val="20"/>
                <w:szCs w:val="20"/>
              </w:rPr>
              <w:t xml:space="preserve">ми, а саме: сон широколистий, волошка </w:t>
            </w:r>
            <w:r w:rsidR="007A3D2F" w:rsidRPr="00C00AA4">
              <w:rPr>
                <w:rFonts w:cs="Times New Roman"/>
                <w:sz w:val="20"/>
                <w:szCs w:val="20"/>
              </w:rPr>
              <w:t>тернопільська</w:t>
            </w:r>
            <w:r w:rsidRPr="00C00AA4">
              <w:rPr>
                <w:rFonts w:cs="Times New Roman"/>
                <w:sz w:val="20"/>
                <w:szCs w:val="20"/>
              </w:rPr>
              <w:t xml:space="preserve">. Згідно з </w:t>
            </w:r>
            <w:r w:rsidR="005976A6">
              <w:rPr>
                <w:rFonts w:cs="Times New Roman"/>
                <w:sz w:val="20"/>
                <w:szCs w:val="20"/>
              </w:rPr>
              <w:t>Регіональною</w:t>
            </w:r>
            <w:r w:rsidRPr="00C00AA4">
              <w:rPr>
                <w:rFonts w:cs="Times New Roman"/>
                <w:sz w:val="20"/>
                <w:szCs w:val="20"/>
              </w:rPr>
              <w:t xml:space="preserve"> схемою фор</w:t>
            </w:r>
            <w:r w:rsidR="004901FA" w:rsidRPr="00C00AA4">
              <w:rPr>
                <w:rFonts w:cs="Times New Roman"/>
                <w:sz w:val="20"/>
                <w:szCs w:val="20"/>
              </w:rPr>
              <w:t>мування еколо</w:t>
            </w:r>
            <w:r w:rsidRPr="00C00AA4">
              <w:rPr>
                <w:rFonts w:cs="Times New Roman"/>
                <w:sz w:val="20"/>
                <w:szCs w:val="20"/>
              </w:rPr>
              <w:t>гічної мережі Тернопільської області входить до складу Коропецького екологічного коридору місцевого значення.</w:t>
            </w:r>
          </w:p>
        </w:tc>
      </w:tr>
      <w:tr w:rsidR="00CC36A1" w:rsidRPr="00C00AA4" w14:paraId="77AD0206" w14:textId="77777777" w:rsidTr="006467EE">
        <w:tc>
          <w:tcPr>
            <w:tcW w:w="567" w:type="dxa"/>
            <w:tcBorders>
              <w:top w:val="single" w:sz="4" w:space="0" w:color="auto"/>
              <w:left w:val="single" w:sz="4" w:space="0" w:color="auto"/>
              <w:bottom w:val="single" w:sz="4" w:space="0" w:color="auto"/>
              <w:right w:val="single" w:sz="4" w:space="0" w:color="auto"/>
            </w:tcBorders>
          </w:tcPr>
          <w:p w14:paraId="76DAC330"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17EF1DD" w14:textId="2ED90D33" w:rsidR="00CC36A1" w:rsidRPr="00C00AA4" w:rsidRDefault="00220E02" w:rsidP="00402C13">
            <w:pPr>
              <w:spacing w:after="0" w:line="240" w:lineRule="atLeast"/>
              <w:jc w:val="center"/>
              <w:rPr>
                <w:rFonts w:cs="Times New Roman"/>
                <w:sz w:val="20"/>
                <w:szCs w:val="20"/>
              </w:rPr>
            </w:pPr>
            <w:r>
              <w:rPr>
                <w:rFonts w:cs="Times New Roman"/>
                <w:sz w:val="20"/>
                <w:szCs w:val="20"/>
              </w:rPr>
              <w:t>6</w:t>
            </w:r>
            <w:r w:rsidR="00CC36A1" w:rsidRPr="00C00AA4">
              <w:rPr>
                <w:rFonts w:cs="Times New Roman"/>
                <w:sz w:val="20"/>
                <w:szCs w:val="20"/>
              </w:rPr>
              <w:t>8 к/м-0-ТР</w:t>
            </w:r>
          </w:p>
        </w:tc>
        <w:tc>
          <w:tcPr>
            <w:tcW w:w="1439" w:type="dxa"/>
            <w:tcBorders>
              <w:top w:val="single" w:sz="4" w:space="0" w:color="auto"/>
              <w:left w:val="single" w:sz="4" w:space="0" w:color="auto"/>
              <w:bottom w:val="single" w:sz="4" w:space="0" w:color="auto"/>
              <w:right w:val="single" w:sz="4" w:space="0" w:color="auto"/>
            </w:tcBorders>
          </w:tcPr>
          <w:p w14:paraId="3E1174A4"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Ботанічний заказник </w:t>
            </w:r>
            <w:r w:rsidR="00516211">
              <w:rPr>
                <w:rFonts w:cs="Times New Roman"/>
                <w:sz w:val="20"/>
                <w:szCs w:val="20"/>
              </w:rPr>
              <w:t>«</w:t>
            </w:r>
            <w:r w:rsidRPr="00C00AA4">
              <w:rPr>
                <w:rFonts w:cs="Times New Roman"/>
                <w:sz w:val="20"/>
                <w:szCs w:val="20"/>
              </w:rPr>
              <w:t>Підгорянський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EB48AC0"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2F3BB30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Теребовлянський район, </w:t>
            </w:r>
          </w:p>
          <w:p w14:paraId="2050E89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Підгора, Теребовлянське  лісництво, кв.104 в.6, лісове урочище </w:t>
            </w:r>
            <w:r w:rsidR="00516211">
              <w:rPr>
                <w:rFonts w:cs="Times New Roman"/>
                <w:sz w:val="20"/>
                <w:szCs w:val="20"/>
                <w:lang w:eastAsia="uk-UA"/>
              </w:rPr>
              <w:t>«</w:t>
            </w:r>
            <w:r w:rsidRPr="00C00AA4">
              <w:rPr>
                <w:rFonts w:cs="Times New Roman"/>
                <w:sz w:val="20"/>
                <w:szCs w:val="20"/>
                <w:lang w:eastAsia="uk-UA"/>
              </w:rPr>
              <w:t xml:space="preserve">Дача </w:t>
            </w:r>
            <w:r w:rsidR="00516211">
              <w:rPr>
                <w:rFonts w:cs="Times New Roman"/>
                <w:sz w:val="20"/>
                <w:szCs w:val="20"/>
                <w:lang w:eastAsia="uk-UA"/>
              </w:rPr>
              <w:t>«</w:t>
            </w:r>
            <w:r w:rsidRPr="00C00AA4">
              <w:rPr>
                <w:rFonts w:cs="Times New Roman"/>
                <w:sz w:val="20"/>
                <w:szCs w:val="20"/>
                <w:lang w:eastAsia="uk-UA"/>
              </w:rPr>
              <w:t>Теребовлянська</w:t>
            </w:r>
            <w:r w:rsidR="00516211">
              <w:rPr>
                <w:rFonts w:cs="Times New Roman"/>
                <w:sz w:val="20"/>
                <w:szCs w:val="20"/>
                <w:lang w:eastAsia="uk-UA"/>
              </w:rPr>
              <w:t>»</w:t>
            </w:r>
            <w:r w:rsidRPr="00C00AA4">
              <w:rPr>
                <w:rFonts w:cs="Times New Roman"/>
                <w:sz w:val="20"/>
                <w:szCs w:val="20"/>
                <w:lang w:eastAsia="uk-UA"/>
              </w:rPr>
              <w:t>, в межах кам’янистого схилу на околиці     с. Підгора</w:t>
            </w:r>
          </w:p>
        </w:tc>
        <w:tc>
          <w:tcPr>
            <w:tcW w:w="1037" w:type="dxa"/>
            <w:gridSpan w:val="2"/>
            <w:tcBorders>
              <w:top w:val="single" w:sz="4" w:space="0" w:color="auto"/>
              <w:left w:val="single" w:sz="4" w:space="0" w:color="auto"/>
              <w:bottom w:val="single" w:sz="4" w:space="0" w:color="auto"/>
              <w:right w:val="single" w:sz="4" w:space="0" w:color="auto"/>
            </w:tcBorders>
          </w:tcPr>
          <w:p w14:paraId="5AF8C8A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8,0</w:t>
            </w:r>
          </w:p>
        </w:tc>
        <w:tc>
          <w:tcPr>
            <w:tcW w:w="2339" w:type="dxa"/>
            <w:gridSpan w:val="4"/>
            <w:tcBorders>
              <w:top w:val="single" w:sz="4" w:space="0" w:color="auto"/>
              <w:left w:val="single" w:sz="4" w:space="0" w:color="auto"/>
              <w:bottom w:val="single" w:sz="4" w:space="0" w:color="auto"/>
              <w:right w:val="single" w:sz="4" w:space="0" w:color="auto"/>
            </w:tcBorders>
          </w:tcPr>
          <w:p w14:paraId="2EB30B70" w14:textId="77777777" w:rsidR="00392717" w:rsidRPr="008257A2" w:rsidRDefault="00392717" w:rsidP="00402C13">
            <w:pPr>
              <w:spacing w:after="0" w:line="240" w:lineRule="auto"/>
              <w:jc w:val="center"/>
              <w:rPr>
                <w:rFonts w:cs="Times New Roman"/>
                <w:sz w:val="20"/>
                <w:szCs w:val="20"/>
                <w:lang w:eastAsia="uk-UA"/>
              </w:rPr>
            </w:pPr>
            <w:r w:rsidRPr="008257A2">
              <w:rPr>
                <w:sz w:val="20"/>
                <w:szCs w:val="20"/>
              </w:rPr>
              <w:t>6125086600:01:001:0823</w:t>
            </w:r>
          </w:p>
          <w:p w14:paraId="25CAA413" w14:textId="77777777" w:rsidR="00392717" w:rsidRPr="008257A2" w:rsidRDefault="00392717" w:rsidP="00402C13">
            <w:pPr>
              <w:spacing w:after="0" w:line="240" w:lineRule="auto"/>
              <w:jc w:val="center"/>
              <w:rPr>
                <w:rFonts w:cs="Times New Roman"/>
                <w:sz w:val="20"/>
                <w:szCs w:val="20"/>
                <w:lang w:eastAsia="uk-UA"/>
              </w:rPr>
            </w:pPr>
            <w:r w:rsidRPr="008257A2">
              <w:rPr>
                <w:sz w:val="20"/>
                <w:szCs w:val="20"/>
              </w:rPr>
              <w:t>6125010100:01:001:0018</w:t>
            </w:r>
          </w:p>
          <w:p w14:paraId="15363437" w14:textId="1455F57D" w:rsidR="00CC36A1"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5B7DE66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Тернопільське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7FC5DF4"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Типові для  Західного лісостепу лучно-степові фітоценози. Місце зростання зіноваті білої - виду рослин, внесеного до Червоної книги </w:t>
            </w:r>
            <w:r w:rsidR="007A3D2F" w:rsidRPr="00C00AA4">
              <w:rPr>
                <w:rFonts w:cs="Times New Roman"/>
                <w:sz w:val="20"/>
                <w:szCs w:val="20"/>
              </w:rPr>
              <w:t>України</w:t>
            </w:r>
            <w:r w:rsidRPr="00C00AA4">
              <w:rPr>
                <w:rFonts w:cs="Times New Roman"/>
                <w:sz w:val="20"/>
                <w:szCs w:val="20"/>
              </w:rPr>
              <w:t xml:space="preserve">,  чебрецю </w:t>
            </w:r>
            <w:r w:rsidR="007A3D2F" w:rsidRPr="00C00AA4">
              <w:rPr>
                <w:rFonts w:cs="Times New Roman"/>
                <w:sz w:val="20"/>
                <w:szCs w:val="20"/>
              </w:rPr>
              <w:t>Мар-шалла</w:t>
            </w:r>
            <w:r w:rsidR="007A3D2F">
              <w:rPr>
                <w:rFonts w:cs="Times New Roman"/>
                <w:sz w:val="20"/>
                <w:szCs w:val="20"/>
              </w:rPr>
              <w:t xml:space="preserve"> </w:t>
            </w:r>
            <w:r w:rsidR="007A3D2F" w:rsidRPr="00C00AA4">
              <w:rPr>
                <w:rFonts w:cs="Times New Roman"/>
                <w:sz w:val="20"/>
                <w:szCs w:val="20"/>
              </w:rPr>
              <w:t>–</w:t>
            </w:r>
            <w:r w:rsidR="007A3D2F">
              <w:rPr>
                <w:rFonts w:cs="Times New Roman"/>
                <w:sz w:val="20"/>
                <w:szCs w:val="20"/>
              </w:rPr>
              <w:t xml:space="preserve"> </w:t>
            </w:r>
            <w:r w:rsidR="007A3D2F" w:rsidRPr="00C00AA4">
              <w:rPr>
                <w:rFonts w:cs="Times New Roman"/>
                <w:sz w:val="20"/>
                <w:szCs w:val="20"/>
              </w:rPr>
              <w:t>регіонально-рідкіс-ного</w:t>
            </w:r>
            <w:r w:rsidRPr="00C00AA4">
              <w:rPr>
                <w:rFonts w:cs="Times New Roman"/>
                <w:sz w:val="20"/>
                <w:szCs w:val="20"/>
              </w:rPr>
              <w:t xml:space="preserve"> виду, інших цінних видів рослин</w:t>
            </w:r>
            <w:r w:rsidRPr="00C00AA4">
              <w:rPr>
                <w:rFonts w:cs="Times New Roman"/>
                <w:i/>
                <w:iCs/>
                <w:sz w:val="20"/>
                <w:szCs w:val="20"/>
              </w:rPr>
              <w:t xml:space="preserve">.  </w:t>
            </w:r>
            <w:r w:rsidRPr="00C00AA4">
              <w:rPr>
                <w:rFonts w:cs="Times New Roman"/>
                <w:sz w:val="20"/>
                <w:szCs w:val="20"/>
              </w:rPr>
              <w:t xml:space="preserve"> Місце оселення корисної </w:t>
            </w:r>
            <w:r w:rsidR="007A3D2F" w:rsidRPr="00C00AA4">
              <w:rPr>
                <w:rFonts w:cs="Times New Roman"/>
                <w:sz w:val="20"/>
                <w:szCs w:val="20"/>
              </w:rPr>
              <w:t>ентомофауни</w:t>
            </w:r>
            <w:r w:rsidRPr="00C00AA4">
              <w:rPr>
                <w:rFonts w:cs="Times New Roman"/>
                <w:sz w:val="20"/>
                <w:szCs w:val="20"/>
              </w:rPr>
              <w:t xml:space="preserve">. Згідно з </w:t>
            </w:r>
            <w:r w:rsidR="005976A6">
              <w:rPr>
                <w:rFonts w:cs="Times New Roman"/>
                <w:sz w:val="20"/>
                <w:szCs w:val="20"/>
              </w:rPr>
              <w:t>Регіональною</w:t>
            </w:r>
            <w:r w:rsidRPr="00C00AA4">
              <w:rPr>
                <w:rFonts w:cs="Times New Roman"/>
                <w:sz w:val="20"/>
                <w:szCs w:val="20"/>
              </w:rPr>
              <w:t xml:space="preserve"> схемою форму</w:t>
            </w:r>
            <w:r w:rsidR="00E61B6A" w:rsidRPr="00C00AA4">
              <w:rPr>
                <w:rFonts w:cs="Times New Roman"/>
                <w:sz w:val="20"/>
                <w:szCs w:val="20"/>
              </w:rPr>
              <w:t>вання екологіч</w:t>
            </w:r>
            <w:r w:rsidRPr="00C00AA4">
              <w:rPr>
                <w:rFonts w:cs="Times New Roman"/>
                <w:sz w:val="20"/>
                <w:szCs w:val="20"/>
              </w:rPr>
              <w:t xml:space="preserve">ної мережі </w:t>
            </w:r>
            <w:r w:rsidR="007A3D2F" w:rsidRPr="00C00AA4">
              <w:rPr>
                <w:rFonts w:cs="Times New Roman"/>
                <w:sz w:val="20"/>
                <w:szCs w:val="20"/>
              </w:rPr>
              <w:t>Тернопільської</w:t>
            </w:r>
            <w:r w:rsidRPr="00C00AA4">
              <w:rPr>
                <w:rFonts w:cs="Times New Roman"/>
                <w:sz w:val="20"/>
                <w:szCs w:val="20"/>
              </w:rPr>
              <w:t xml:space="preserve"> області входить до складу </w:t>
            </w:r>
            <w:r w:rsidR="007A3D2F" w:rsidRPr="00C00AA4">
              <w:rPr>
                <w:rFonts w:cs="Times New Roman"/>
                <w:sz w:val="20"/>
                <w:szCs w:val="20"/>
              </w:rPr>
              <w:t>Се</w:t>
            </w:r>
            <w:r w:rsidR="007A3D2F">
              <w:rPr>
                <w:rFonts w:cs="Times New Roman"/>
                <w:sz w:val="20"/>
                <w:szCs w:val="20"/>
              </w:rPr>
              <w:t>ретс</w:t>
            </w:r>
            <w:r w:rsidR="007A3D2F" w:rsidRPr="00C00AA4">
              <w:rPr>
                <w:rFonts w:cs="Times New Roman"/>
                <w:sz w:val="20"/>
                <w:szCs w:val="20"/>
              </w:rPr>
              <w:t>ького</w:t>
            </w:r>
            <w:r w:rsidRPr="00C00AA4">
              <w:rPr>
                <w:rFonts w:cs="Times New Roman"/>
                <w:sz w:val="20"/>
                <w:szCs w:val="20"/>
              </w:rPr>
              <w:t xml:space="preserve"> міжрегіона</w:t>
            </w:r>
            <w:r w:rsidR="0009308E" w:rsidRPr="00C00AA4">
              <w:rPr>
                <w:rFonts w:cs="Times New Roman"/>
                <w:sz w:val="20"/>
                <w:szCs w:val="20"/>
              </w:rPr>
              <w:t>льного еко</w:t>
            </w:r>
            <w:r w:rsidRPr="00C00AA4">
              <w:rPr>
                <w:rFonts w:cs="Times New Roman"/>
                <w:sz w:val="20"/>
                <w:szCs w:val="20"/>
              </w:rPr>
              <w:t>логічного коридору.</w:t>
            </w:r>
          </w:p>
        </w:tc>
      </w:tr>
      <w:tr w:rsidR="00CC36A1" w:rsidRPr="00C00AA4" w14:paraId="2322E8F5" w14:textId="77777777" w:rsidTr="006467EE">
        <w:tc>
          <w:tcPr>
            <w:tcW w:w="567" w:type="dxa"/>
            <w:tcBorders>
              <w:top w:val="single" w:sz="4" w:space="0" w:color="auto"/>
              <w:left w:val="single" w:sz="4" w:space="0" w:color="auto"/>
              <w:bottom w:val="single" w:sz="4" w:space="0" w:color="auto"/>
              <w:right w:val="single" w:sz="4" w:space="0" w:color="auto"/>
            </w:tcBorders>
          </w:tcPr>
          <w:p w14:paraId="43339CB6"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E0FC7C3" w14:textId="36E2FBB5" w:rsidR="00CC36A1" w:rsidRPr="00C00AA4" w:rsidRDefault="00220E02" w:rsidP="00402C13">
            <w:pPr>
              <w:spacing w:after="0" w:line="240" w:lineRule="atLeast"/>
              <w:jc w:val="center"/>
              <w:rPr>
                <w:rFonts w:cs="Times New Roman"/>
                <w:sz w:val="20"/>
                <w:szCs w:val="20"/>
              </w:rPr>
            </w:pPr>
            <w:r>
              <w:rPr>
                <w:rFonts w:cs="Times New Roman"/>
                <w:sz w:val="20"/>
                <w:szCs w:val="20"/>
              </w:rPr>
              <w:t>6</w:t>
            </w:r>
            <w:r w:rsidR="00CC36A1" w:rsidRPr="00C00AA4">
              <w:rPr>
                <w:rFonts w:cs="Times New Roman"/>
                <w:sz w:val="20"/>
                <w:szCs w:val="20"/>
              </w:rPr>
              <w:t>9 к/м-0-ТР</w:t>
            </w:r>
          </w:p>
        </w:tc>
        <w:tc>
          <w:tcPr>
            <w:tcW w:w="1439" w:type="dxa"/>
            <w:tcBorders>
              <w:top w:val="single" w:sz="4" w:space="0" w:color="auto"/>
              <w:left w:val="single" w:sz="4" w:space="0" w:color="auto"/>
              <w:bottom w:val="single" w:sz="4" w:space="0" w:color="auto"/>
              <w:right w:val="single" w:sz="4" w:space="0" w:color="auto"/>
            </w:tcBorders>
          </w:tcPr>
          <w:p w14:paraId="2E6F4EEB"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Гідрологічний заказник </w:t>
            </w:r>
            <w:r w:rsidR="00516211">
              <w:rPr>
                <w:rFonts w:cs="Times New Roman"/>
                <w:sz w:val="20"/>
                <w:szCs w:val="20"/>
              </w:rPr>
              <w:t>«</w:t>
            </w:r>
            <w:r w:rsidRPr="00C00AA4">
              <w:rPr>
                <w:rFonts w:cs="Times New Roman"/>
                <w:sz w:val="20"/>
                <w:szCs w:val="20"/>
              </w:rPr>
              <w:t xml:space="preserve">Велике </w:t>
            </w:r>
            <w:r w:rsidR="00C45424" w:rsidRPr="00C00AA4">
              <w:rPr>
                <w:rFonts w:cs="Times New Roman"/>
                <w:sz w:val="20"/>
                <w:szCs w:val="20"/>
              </w:rPr>
              <w:t xml:space="preserve">  </w:t>
            </w:r>
            <w:r w:rsidRPr="00C00AA4">
              <w:rPr>
                <w:rFonts w:cs="Times New Roman"/>
                <w:sz w:val="20"/>
                <w:szCs w:val="20"/>
              </w:rPr>
              <w:t>болото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F33675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Рішення Тернопільської обласної ради від 20.08.2010 №1043</w:t>
            </w:r>
          </w:p>
        </w:tc>
        <w:tc>
          <w:tcPr>
            <w:tcW w:w="1980" w:type="dxa"/>
            <w:gridSpan w:val="2"/>
            <w:tcBorders>
              <w:top w:val="single" w:sz="4" w:space="0" w:color="auto"/>
              <w:left w:val="single" w:sz="4" w:space="0" w:color="auto"/>
              <w:bottom w:val="single" w:sz="4" w:space="0" w:color="auto"/>
              <w:right w:val="single" w:sz="4" w:space="0" w:color="auto"/>
            </w:tcBorders>
          </w:tcPr>
          <w:p w14:paraId="7211140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Збаразький район</w:t>
            </w:r>
            <w:r w:rsidRPr="00C00AA4">
              <w:rPr>
                <w:rFonts w:cs="Times New Roman"/>
                <w:sz w:val="20"/>
                <w:szCs w:val="20"/>
                <w:lang w:eastAsia="uk-UA"/>
              </w:rPr>
              <w:t xml:space="preserve"> </w:t>
            </w:r>
          </w:p>
          <w:p w14:paraId="143A480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 Охримівці, Тернопільський район с. Жовтневе водно-болотний масив між с. Жовтневе та                с. Охримівці, заплава р. Гнізна</w:t>
            </w:r>
          </w:p>
        </w:tc>
        <w:tc>
          <w:tcPr>
            <w:tcW w:w="1037" w:type="dxa"/>
            <w:gridSpan w:val="2"/>
            <w:tcBorders>
              <w:top w:val="single" w:sz="4" w:space="0" w:color="auto"/>
              <w:left w:val="single" w:sz="4" w:space="0" w:color="auto"/>
              <w:bottom w:val="single" w:sz="4" w:space="0" w:color="auto"/>
              <w:right w:val="single" w:sz="4" w:space="0" w:color="auto"/>
            </w:tcBorders>
          </w:tcPr>
          <w:p w14:paraId="1AEB102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44,2</w:t>
            </w:r>
          </w:p>
        </w:tc>
        <w:tc>
          <w:tcPr>
            <w:tcW w:w="2339" w:type="dxa"/>
            <w:gridSpan w:val="4"/>
            <w:tcBorders>
              <w:top w:val="single" w:sz="4" w:space="0" w:color="auto"/>
              <w:left w:val="single" w:sz="4" w:space="0" w:color="auto"/>
              <w:bottom w:val="single" w:sz="4" w:space="0" w:color="auto"/>
              <w:right w:val="single" w:sz="4" w:space="0" w:color="auto"/>
            </w:tcBorders>
          </w:tcPr>
          <w:p w14:paraId="46D6DA64" w14:textId="77777777" w:rsidR="00CC36A1" w:rsidRPr="00C00AA4" w:rsidRDefault="00EA0CE3" w:rsidP="00402C13">
            <w:pPr>
              <w:spacing w:after="0" w:line="240" w:lineRule="atLeast"/>
              <w:rPr>
                <w:rFonts w:cs="Times New Roman"/>
                <w:sz w:val="20"/>
                <w:szCs w:val="20"/>
              </w:rPr>
            </w:pPr>
            <w:r w:rsidRPr="00C00AA4">
              <w:rPr>
                <w:rFonts w:cs="Times New Roman"/>
                <w:b/>
                <w:sz w:val="20"/>
                <w:szCs w:val="20"/>
              </w:rPr>
              <w:t xml:space="preserve">Збаразький район, Охримівська сільська рада, </w:t>
            </w:r>
            <w:r w:rsidRPr="00C00AA4">
              <w:rPr>
                <w:rFonts w:cs="Times New Roman"/>
                <w:sz w:val="20"/>
                <w:szCs w:val="20"/>
              </w:rPr>
              <w:t>обліковий номер обмеження</w:t>
            </w:r>
            <w:r w:rsidRPr="00C00AA4">
              <w:rPr>
                <w:rFonts w:cs="Times New Roman"/>
                <w:b/>
                <w:sz w:val="20"/>
                <w:szCs w:val="20"/>
              </w:rPr>
              <w:t xml:space="preserve"> </w:t>
            </w:r>
            <w:r w:rsidR="000D1CAC" w:rsidRPr="00C00AA4">
              <w:rPr>
                <w:rFonts w:cs="Times New Roman"/>
                <w:sz w:val="20"/>
                <w:szCs w:val="20"/>
              </w:rPr>
              <w:t>00</w:t>
            </w:r>
            <w:r w:rsidRPr="00C00AA4">
              <w:rPr>
                <w:rFonts w:cs="Times New Roman"/>
                <w:sz w:val="20"/>
                <w:szCs w:val="20"/>
              </w:rPr>
              <w:t>9</w:t>
            </w:r>
            <w:r w:rsidR="000D1CAC" w:rsidRPr="00C00AA4">
              <w:rPr>
                <w:rFonts w:cs="Times New Roman"/>
                <w:sz w:val="20"/>
                <w:szCs w:val="20"/>
              </w:rPr>
              <w:t>:</w:t>
            </w:r>
            <w:r w:rsidRPr="00C00AA4">
              <w:rPr>
                <w:rFonts w:cs="Times New Roman"/>
                <w:sz w:val="20"/>
                <w:szCs w:val="20"/>
              </w:rPr>
              <w:t>000101:00000</w:t>
            </w:r>
            <w:r w:rsidR="000D1CAC" w:rsidRPr="00C00AA4">
              <w:rPr>
                <w:rFonts w:cs="Times New Roman"/>
                <w:sz w:val="20"/>
                <w:szCs w:val="20"/>
              </w:rPr>
              <w:t>0</w:t>
            </w:r>
            <w:r w:rsidRPr="00C00AA4">
              <w:rPr>
                <w:rFonts w:cs="Times New Roman"/>
                <w:sz w:val="20"/>
                <w:szCs w:val="20"/>
              </w:rPr>
              <w:t>21</w:t>
            </w:r>
            <w:r w:rsidR="000D1CAC" w:rsidRPr="00C00AA4">
              <w:rPr>
                <w:rFonts w:cs="Times New Roman"/>
                <w:sz w:val="20"/>
                <w:szCs w:val="20"/>
              </w:rPr>
              <w:t xml:space="preserve"> (пл.30,0 га),  </w:t>
            </w:r>
            <w:r w:rsidR="000D1CAC" w:rsidRPr="00C00AA4">
              <w:rPr>
                <w:rFonts w:cs="Times New Roman"/>
                <w:i/>
                <w:sz w:val="20"/>
                <w:szCs w:val="20"/>
              </w:rPr>
              <w:t xml:space="preserve">цільове призначення: </w:t>
            </w:r>
            <w:r w:rsidR="000D1CAC" w:rsidRPr="00C00AA4">
              <w:rPr>
                <w:rFonts w:cs="Times New Roman"/>
                <w:sz w:val="20"/>
                <w:szCs w:val="20"/>
              </w:rPr>
              <w:t>для охорони та використання заказників</w:t>
            </w:r>
            <w:r w:rsidR="00C45424" w:rsidRPr="00C00AA4">
              <w:rPr>
                <w:rFonts w:cs="Times New Roman"/>
                <w:sz w:val="20"/>
                <w:szCs w:val="20"/>
              </w:rPr>
              <w:t>.</w:t>
            </w:r>
          </w:p>
          <w:p w14:paraId="3B8519B3" w14:textId="77777777" w:rsidR="00C45424" w:rsidRDefault="00C45424" w:rsidP="00402C13">
            <w:pPr>
              <w:spacing w:after="0" w:line="240" w:lineRule="atLeast"/>
              <w:rPr>
                <w:rFonts w:cs="Times New Roman"/>
                <w:sz w:val="20"/>
                <w:szCs w:val="20"/>
              </w:rPr>
            </w:pPr>
            <w:r w:rsidRPr="00C00AA4">
              <w:rPr>
                <w:rFonts w:cs="Times New Roman"/>
                <w:b/>
                <w:sz w:val="20"/>
                <w:szCs w:val="20"/>
              </w:rPr>
              <w:t xml:space="preserve">Чернелево-Руська сільська рада, </w:t>
            </w:r>
            <w:r w:rsidRPr="00C00AA4">
              <w:rPr>
                <w:rFonts w:cs="Times New Roman"/>
                <w:sz w:val="20"/>
                <w:szCs w:val="20"/>
              </w:rPr>
              <w:t>к/н</w:t>
            </w:r>
            <w:r w:rsidRPr="00C00AA4">
              <w:rPr>
                <w:rFonts w:cs="Times New Roman"/>
                <w:b/>
                <w:sz w:val="20"/>
                <w:szCs w:val="20"/>
              </w:rPr>
              <w:t xml:space="preserve"> </w:t>
            </w:r>
            <w:r w:rsidRPr="00C00AA4">
              <w:rPr>
                <w:rFonts w:cs="Times New Roman"/>
                <w:sz w:val="20"/>
                <w:szCs w:val="20"/>
              </w:rPr>
              <w:t>6125289200:03:001:0486</w:t>
            </w:r>
            <w:r w:rsidR="004C394C" w:rsidRPr="00C00AA4">
              <w:rPr>
                <w:rFonts w:cs="Times New Roman"/>
                <w:sz w:val="20"/>
                <w:szCs w:val="20"/>
              </w:rPr>
              <w:t xml:space="preserve"> (пл. 5,4967 га), </w:t>
            </w:r>
            <w:r w:rsidR="004C394C" w:rsidRPr="00C00AA4">
              <w:rPr>
                <w:rFonts w:cs="Times New Roman"/>
                <w:i/>
                <w:sz w:val="20"/>
                <w:szCs w:val="20"/>
              </w:rPr>
              <w:t xml:space="preserve">цільове </w:t>
            </w:r>
            <w:r w:rsidR="007A3D2F" w:rsidRPr="00C00AA4">
              <w:rPr>
                <w:rFonts w:cs="Times New Roman"/>
                <w:i/>
                <w:sz w:val="20"/>
                <w:szCs w:val="20"/>
              </w:rPr>
              <w:t>призначення</w:t>
            </w:r>
            <w:r w:rsidR="004C394C" w:rsidRPr="00C00AA4">
              <w:rPr>
                <w:rFonts w:cs="Times New Roman"/>
                <w:i/>
                <w:sz w:val="20"/>
                <w:szCs w:val="20"/>
              </w:rPr>
              <w:t xml:space="preserve">: </w:t>
            </w:r>
            <w:r w:rsidR="00A34170" w:rsidRPr="00C00AA4">
              <w:rPr>
                <w:rFonts w:cs="Times New Roman"/>
                <w:sz w:val="20"/>
                <w:szCs w:val="20"/>
              </w:rPr>
              <w:t>землі сільськогосподарського призначення.</w:t>
            </w:r>
          </w:p>
          <w:p w14:paraId="7C37CD07" w14:textId="77777777" w:rsidR="00A34170" w:rsidRPr="00C00AA4" w:rsidRDefault="00A34170" w:rsidP="00402C13">
            <w:pPr>
              <w:spacing w:after="0" w:line="240" w:lineRule="atLeast"/>
              <w:rPr>
                <w:rFonts w:cs="Times New Roman"/>
                <w:sz w:val="20"/>
                <w:szCs w:val="20"/>
              </w:rPr>
            </w:pPr>
            <w:r w:rsidRPr="00C00AA4">
              <w:rPr>
                <w:rFonts w:cs="Times New Roman"/>
                <w:b/>
                <w:sz w:val="20"/>
                <w:szCs w:val="20"/>
              </w:rPr>
              <w:t xml:space="preserve">Чернелево-Руська сільська рада, </w:t>
            </w:r>
            <w:r w:rsidRPr="00C00AA4">
              <w:rPr>
                <w:rFonts w:cs="Times New Roman"/>
                <w:sz w:val="20"/>
                <w:szCs w:val="20"/>
              </w:rPr>
              <w:t>к/н</w:t>
            </w:r>
            <w:r w:rsidRPr="00C00AA4">
              <w:rPr>
                <w:rFonts w:cs="Times New Roman"/>
                <w:b/>
                <w:sz w:val="20"/>
                <w:szCs w:val="20"/>
              </w:rPr>
              <w:t xml:space="preserve"> </w:t>
            </w:r>
            <w:r w:rsidR="00DB1193" w:rsidRPr="00C00AA4">
              <w:rPr>
                <w:rFonts w:cs="Times New Roman"/>
                <w:sz w:val="20"/>
                <w:szCs w:val="20"/>
              </w:rPr>
              <w:t>6125289200:03:001:0485 (</w:t>
            </w:r>
            <w:r w:rsidR="007A3D2F" w:rsidRPr="00C00AA4">
              <w:rPr>
                <w:rFonts w:cs="Times New Roman"/>
                <w:sz w:val="20"/>
                <w:szCs w:val="20"/>
              </w:rPr>
              <w:t>заг .пл</w:t>
            </w:r>
            <w:r w:rsidR="00DB1193" w:rsidRPr="00C00AA4">
              <w:rPr>
                <w:rFonts w:cs="Times New Roman"/>
                <w:sz w:val="20"/>
                <w:szCs w:val="20"/>
              </w:rPr>
              <w:t>. 7,5596</w:t>
            </w:r>
            <w:r w:rsidRPr="00C00AA4">
              <w:rPr>
                <w:rFonts w:cs="Times New Roman"/>
                <w:sz w:val="20"/>
                <w:szCs w:val="20"/>
              </w:rPr>
              <w:t xml:space="preserve"> га</w:t>
            </w:r>
            <w:r w:rsidR="00DB1193" w:rsidRPr="00C00AA4">
              <w:rPr>
                <w:rFonts w:cs="Times New Roman"/>
                <w:sz w:val="20"/>
                <w:szCs w:val="20"/>
              </w:rPr>
              <w:t>, до складу заказника входить частина ділянки</w:t>
            </w:r>
            <w:r w:rsidRPr="00C00AA4">
              <w:rPr>
                <w:rFonts w:cs="Times New Roman"/>
                <w:sz w:val="20"/>
                <w:szCs w:val="20"/>
              </w:rPr>
              <w:t xml:space="preserve">), </w:t>
            </w:r>
            <w:r w:rsidRPr="00C00AA4">
              <w:rPr>
                <w:rFonts w:cs="Times New Roman"/>
                <w:i/>
                <w:sz w:val="20"/>
                <w:szCs w:val="20"/>
              </w:rPr>
              <w:t xml:space="preserve">цільове </w:t>
            </w:r>
            <w:r w:rsidR="007A3D2F" w:rsidRPr="00C00AA4">
              <w:rPr>
                <w:rFonts w:cs="Times New Roman"/>
                <w:i/>
                <w:sz w:val="20"/>
                <w:szCs w:val="20"/>
              </w:rPr>
              <w:t>призначення</w:t>
            </w:r>
            <w:r w:rsidRPr="00C00AA4">
              <w:rPr>
                <w:rFonts w:cs="Times New Roman"/>
                <w:i/>
                <w:sz w:val="20"/>
                <w:szCs w:val="20"/>
              </w:rPr>
              <w:t xml:space="preserve">: </w:t>
            </w:r>
            <w:r w:rsidRPr="00C00AA4">
              <w:rPr>
                <w:rFonts w:cs="Times New Roman"/>
                <w:sz w:val="20"/>
                <w:szCs w:val="20"/>
              </w:rPr>
              <w:t>землі сільськогосподарського призначення.</w:t>
            </w:r>
          </w:p>
          <w:p w14:paraId="03C1800E" w14:textId="77777777" w:rsidR="00FE5338" w:rsidRPr="00C00AA4" w:rsidRDefault="00DB1193" w:rsidP="00402C13">
            <w:pPr>
              <w:spacing w:after="0" w:line="240" w:lineRule="atLeast"/>
              <w:rPr>
                <w:rFonts w:cs="Times New Roman"/>
                <w:sz w:val="20"/>
                <w:szCs w:val="20"/>
              </w:rPr>
            </w:pPr>
            <w:r w:rsidRPr="00C00AA4">
              <w:rPr>
                <w:rFonts w:cs="Times New Roman"/>
                <w:b/>
                <w:sz w:val="20"/>
                <w:szCs w:val="20"/>
              </w:rPr>
              <w:t xml:space="preserve">Чернелево-Руська сільська рада, </w:t>
            </w:r>
            <w:r w:rsidRPr="00C00AA4">
              <w:rPr>
                <w:rFonts w:cs="Times New Roman"/>
                <w:sz w:val="20"/>
                <w:szCs w:val="20"/>
              </w:rPr>
              <w:t>к/н</w:t>
            </w:r>
            <w:r w:rsidRPr="00C00AA4">
              <w:rPr>
                <w:rFonts w:cs="Times New Roman"/>
                <w:b/>
                <w:sz w:val="20"/>
                <w:szCs w:val="20"/>
              </w:rPr>
              <w:t xml:space="preserve"> </w:t>
            </w:r>
            <w:r w:rsidRPr="00C00AA4">
              <w:rPr>
                <w:rFonts w:cs="Times New Roman"/>
                <w:sz w:val="20"/>
                <w:szCs w:val="20"/>
              </w:rPr>
              <w:t>6125289200:03:001:0484 (</w:t>
            </w:r>
            <w:r w:rsidR="007A3D2F" w:rsidRPr="00C00AA4">
              <w:rPr>
                <w:rFonts w:cs="Times New Roman"/>
                <w:sz w:val="20"/>
                <w:szCs w:val="20"/>
              </w:rPr>
              <w:t>заг .пл</w:t>
            </w:r>
            <w:r w:rsidRPr="00C00AA4">
              <w:rPr>
                <w:rFonts w:cs="Times New Roman"/>
                <w:sz w:val="20"/>
                <w:szCs w:val="20"/>
              </w:rPr>
              <w:t xml:space="preserve">. 0,6317 га, до складу заказника входить частина ділянки), </w:t>
            </w:r>
            <w:r w:rsidRPr="00C00AA4">
              <w:rPr>
                <w:rFonts w:cs="Times New Roman"/>
                <w:i/>
                <w:sz w:val="20"/>
                <w:szCs w:val="20"/>
              </w:rPr>
              <w:t xml:space="preserve">цільове </w:t>
            </w:r>
            <w:r w:rsidR="007A3D2F" w:rsidRPr="00C00AA4">
              <w:rPr>
                <w:rFonts w:cs="Times New Roman"/>
                <w:i/>
                <w:sz w:val="20"/>
                <w:szCs w:val="20"/>
              </w:rPr>
              <w:t>призначення</w:t>
            </w:r>
            <w:r w:rsidRPr="00C00AA4">
              <w:rPr>
                <w:rFonts w:cs="Times New Roman"/>
                <w:i/>
                <w:sz w:val="20"/>
                <w:szCs w:val="20"/>
              </w:rPr>
              <w:t xml:space="preserve">: </w:t>
            </w:r>
            <w:r w:rsidR="00641438">
              <w:rPr>
                <w:rFonts w:cs="Times New Roman"/>
                <w:sz w:val="20"/>
                <w:szCs w:val="20"/>
              </w:rPr>
              <w:t>землі с/г</w:t>
            </w:r>
            <w:r w:rsidRPr="00C00AA4">
              <w:rPr>
                <w:rFonts w:cs="Times New Roman"/>
                <w:sz w:val="20"/>
                <w:szCs w:val="20"/>
              </w:rPr>
              <w:t xml:space="preserve"> призначення.</w:t>
            </w:r>
          </w:p>
          <w:p w14:paraId="315A4BF7" w14:textId="77777777" w:rsidR="00DB1193" w:rsidRPr="00C00AA4" w:rsidRDefault="006F2576" w:rsidP="00402C13">
            <w:pPr>
              <w:spacing w:after="0" w:line="240" w:lineRule="atLeast"/>
              <w:rPr>
                <w:rFonts w:cs="Times New Roman"/>
                <w:sz w:val="20"/>
                <w:szCs w:val="20"/>
              </w:rPr>
            </w:pPr>
            <w:r w:rsidRPr="00C00AA4">
              <w:rPr>
                <w:rFonts w:cs="Times New Roman"/>
                <w:b/>
                <w:sz w:val="20"/>
                <w:szCs w:val="20"/>
              </w:rPr>
              <w:t xml:space="preserve">Чернелево-Руська сільська рада, </w:t>
            </w:r>
            <w:r w:rsidRPr="00C00AA4">
              <w:rPr>
                <w:rFonts w:cs="Times New Roman"/>
                <w:sz w:val="20"/>
                <w:szCs w:val="20"/>
              </w:rPr>
              <w:t>обліковий номер обмеження</w:t>
            </w:r>
            <w:r w:rsidRPr="00C00AA4">
              <w:rPr>
                <w:rFonts w:cs="Times New Roman"/>
                <w:b/>
                <w:sz w:val="20"/>
                <w:szCs w:val="20"/>
              </w:rPr>
              <w:t xml:space="preserve"> </w:t>
            </w:r>
            <w:r w:rsidRPr="00C00AA4">
              <w:rPr>
                <w:rFonts w:cs="Times New Roman"/>
                <w:sz w:val="20"/>
                <w:szCs w:val="20"/>
              </w:rPr>
              <w:t xml:space="preserve">009:000101:00000023 (пл.30,0 га),  </w:t>
            </w:r>
            <w:r w:rsidRPr="00C00AA4">
              <w:rPr>
                <w:rFonts w:cs="Times New Roman"/>
                <w:i/>
                <w:sz w:val="20"/>
                <w:szCs w:val="20"/>
              </w:rPr>
              <w:t>цільове призначення:</w:t>
            </w:r>
            <w:r w:rsidRPr="00C00AA4">
              <w:rPr>
                <w:rFonts w:cs="Times New Roman"/>
                <w:sz w:val="20"/>
                <w:szCs w:val="20"/>
              </w:rPr>
              <w:t>землі сільськогосподарського призначення.</w:t>
            </w:r>
          </w:p>
          <w:p w14:paraId="70210304" w14:textId="77777777" w:rsidR="008D6A09" w:rsidRPr="00C00AA4" w:rsidRDefault="00FC11D2" w:rsidP="00402C13">
            <w:pPr>
              <w:spacing w:after="0" w:line="240" w:lineRule="atLeast"/>
              <w:rPr>
                <w:rFonts w:cs="Times New Roman"/>
                <w:sz w:val="20"/>
                <w:szCs w:val="20"/>
              </w:rPr>
            </w:pPr>
            <w:r w:rsidRPr="00C00AA4">
              <w:rPr>
                <w:rFonts w:cs="Times New Roman"/>
                <w:sz w:val="20"/>
                <w:szCs w:val="20"/>
              </w:rPr>
              <w:t xml:space="preserve">Інші земельні ділянки не сформовані,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D7DAAD0"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Чернелево-Руська сільська рада Тернопільського району (14,2 га) , Охримівська сільська рада Збаразького району (30,0 га)</w:t>
            </w:r>
          </w:p>
        </w:tc>
        <w:tc>
          <w:tcPr>
            <w:tcW w:w="2651" w:type="dxa"/>
            <w:gridSpan w:val="2"/>
            <w:tcBorders>
              <w:top w:val="single" w:sz="4" w:space="0" w:color="auto"/>
              <w:left w:val="single" w:sz="4" w:space="0" w:color="auto"/>
              <w:bottom w:val="single" w:sz="4" w:space="0" w:color="auto"/>
              <w:right w:val="single" w:sz="4" w:space="0" w:color="auto"/>
            </w:tcBorders>
          </w:tcPr>
          <w:p w14:paraId="190EB8DE"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Во</w:t>
            </w:r>
            <w:r w:rsidR="00E61B6A" w:rsidRPr="00C00AA4">
              <w:rPr>
                <w:rFonts w:cs="Times New Roman"/>
                <w:sz w:val="20"/>
                <w:szCs w:val="20"/>
              </w:rPr>
              <w:t>дно-болотний масив, що є регуля</w:t>
            </w:r>
            <w:r w:rsidRPr="00C00AA4">
              <w:rPr>
                <w:rFonts w:cs="Times New Roman"/>
                <w:sz w:val="20"/>
                <w:szCs w:val="20"/>
              </w:rPr>
              <w:t xml:space="preserve">тором водного </w:t>
            </w:r>
            <w:r w:rsidR="007A3D2F" w:rsidRPr="00C00AA4">
              <w:rPr>
                <w:rFonts w:cs="Times New Roman"/>
                <w:sz w:val="20"/>
                <w:szCs w:val="20"/>
              </w:rPr>
              <w:t>режиму</w:t>
            </w:r>
            <w:r w:rsidRPr="00C00AA4">
              <w:rPr>
                <w:rFonts w:cs="Times New Roman"/>
                <w:sz w:val="20"/>
                <w:szCs w:val="20"/>
              </w:rPr>
              <w:t xml:space="preserve"> р. Гнізна, місцем зростання водно-болотної рослинності, характерної для Захі</w:t>
            </w:r>
            <w:r w:rsidR="00E61B6A" w:rsidRPr="00C00AA4">
              <w:rPr>
                <w:rFonts w:cs="Times New Roman"/>
                <w:sz w:val="20"/>
                <w:szCs w:val="20"/>
              </w:rPr>
              <w:t>д</w:t>
            </w:r>
            <w:r w:rsidRPr="00C00AA4">
              <w:rPr>
                <w:rFonts w:cs="Times New Roman"/>
                <w:sz w:val="20"/>
                <w:szCs w:val="20"/>
              </w:rPr>
              <w:t>ного Лісостепу, місце оселення водно-болотних птахів.</w:t>
            </w:r>
          </w:p>
          <w:p w14:paraId="64D6E52D"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Гнізненського екологічного коридору місцевого з</w:t>
            </w:r>
            <w:r w:rsidR="0067190D">
              <w:rPr>
                <w:rFonts w:cs="Times New Roman"/>
                <w:sz w:val="20"/>
                <w:szCs w:val="20"/>
              </w:rPr>
              <w:t>-ня.</w:t>
            </w:r>
          </w:p>
        </w:tc>
      </w:tr>
      <w:tr w:rsidR="00DB7D25" w:rsidRPr="00C00AA4" w14:paraId="2F49E7A3" w14:textId="77777777" w:rsidTr="006467EE">
        <w:tc>
          <w:tcPr>
            <w:tcW w:w="567" w:type="dxa"/>
            <w:tcBorders>
              <w:top w:val="single" w:sz="4" w:space="0" w:color="auto"/>
              <w:left w:val="single" w:sz="4" w:space="0" w:color="auto"/>
              <w:bottom w:val="single" w:sz="4" w:space="0" w:color="auto"/>
              <w:right w:val="single" w:sz="4" w:space="0" w:color="auto"/>
            </w:tcBorders>
          </w:tcPr>
          <w:p w14:paraId="3E84448C" w14:textId="77777777" w:rsidR="00DB7D25" w:rsidRPr="00C00AA4" w:rsidRDefault="00DB7D25"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734674D7" w14:textId="7AC09EE1" w:rsidR="00DB7D25" w:rsidRPr="00C00AA4" w:rsidRDefault="00220E02" w:rsidP="00402C13">
            <w:pPr>
              <w:spacing w:after="0" w:line="240" w:lineRule="atLeast"/>
              <w:jc w:val="center"/>
              <w:rPr>
                <w:rFonts w:cs="Times New Roman"/>
                <w:sz w:val="20"/>
                <w:szCs w:val="20"/>
              </w:rPr>
            </w:pPr>
            <w:r>
              <w:rPr>
                <w:rFonts w:cs="Times New Roman"/>
                <w:sz w:val="20"/>
                <w:szCs w:val="20"/>
              </w:rPr>
              <w:t>7</w:t>
            </w:r>
            <w:r w:rsidRPr="00C00AA4">
              <w:rPr>
                <w:rFonts w:cs="Times New Roman"/>
                <w:sz w:val="20"/>
                <w:szCs w:val="20"/>
              </w:rPr>
              <w:t>0 к/м-0-ТР</w:t>
            </w:r>
          </w:p>
        </w:tc>
        <w:tc>
          <w:tcPr>
            <w:tcW w:w="1439" w:type="dxa"/>
            <w:tcBorders>
              <w:top w:val="single" w:sz="4" w:space="0" w:color="auto"/>
              <w:left w:val="single" w:sz="4" w:space="0" w:color="auto"/>
              <w:bottom w:val="single" w:sz="4" w:space="0" w:color="auto"/>
              <w:right w:val="single" w:sz="4" w:space="0" w:color="auto"/>
            </w:tcBorders>
          </w:tcPr>
          <w:p w14:paraId="70FD4EF8" w14:textId="080FE714" w:rsidR="00DB7D25" w:rsidRPr="00C00AA4" w:rsidRDefault="00DB7D25" w:rsidP="00402C13">
            <w:pPr>
              <w:spacing w:after="0" w:line="240" w:lineRule="atLeast"/>
              <w:jc w:val="center"/>
              <w:rPr>
                <w:rFonts w:cs="Times New Roman"/>
                <w:sz w:val="20"/>
                <w:szCs w:val="20"/>
              </w:rPr>
            </w:pPr>
            <w:r>
              <w:rPr>
                <w:rFonts w:cs="Times New Roman"/>
                <w:sz w:val="20"/>
                <w:szCs w:val="20"/>
              </w:rPr>
              <w:t>Гідрологічний заказник ,,Гнізнен-ський”</w:t>
            </w:r>
          </w:p>
        </w:tc>
        <w:tc>
          <w:tcPr>
            <w:tcW w:w="1840" w:type="dxa"/>
            <w:gridSpan w:val="2"/>
            <w:tcBorders>
              <w:top w:val="single" w:sz="4" w:space="0" w:color="auto"/>
              <w:left w:val="single" w:sz="4" w:space="0" w:color="auto"/>
              <w:bottom w:val="single" w:sz="4" w:space="0" w:color="auto"/>
              <w:right w:val="single" w:sz="4" w:space="0" w:color="auto"/>
            </w:tcBorders>
          </w:tcPr>
          <w:p w14:paraId="6FCA745B" w14:textId="77777777" w:rsidR="00DB7D25" w:rsidRPr="00DB7D25" w:rsidRDefault="00DB7D25" w:rsidP="00402C13">
            <w:pPr>
              <w:spacing w:after="0" w:line="240" w:lineRule="auto"/>
              <w:jc w:val="center"/>
              <w:rPr>
                <w:rFonts w:cs="Times New Roman"/>
                <w:sz w:val="20"/>
                <w:szCs w:val="20"/>
                <w:lang w:eastAsia="uk-UA"/>
              </w:rPr>
            </w:pPr>
            <w:r w:rsidRPr="00DB7D25">
              <w:rPr>
                <w:sz w:val="20"/>
                <w:szCs w:val="20"/>
              </w:rPr>
              <w:t>Рішення Тернопільської обласної ради від 8.12.2017№838</w:t>
            </w:r>
          </w:p>
          <w:p w14:paraId="40CB6B77" w14:textId="77777777" w:rsidR="00DB7D25" w:rsidRPr="00C00AA4" w:rsidRDefault="00DB7D25" w:rsidP="00402C13">
            <w:pPr>
              <w:spacing w:after="0" w:line="240" w:lineRule="auto"/>
              <w:jc w:val="center"/>
              <w:rPr>
                <w:rFonts w:cs="Times New Roman"/>
                <w:sz w:val="20"/>
                <w:szCs w:val="20"/>
                <w:lang w:eastAsia="uk-UA"/>
              </w:rPr>
            </w:pPr>
          </w:p>
        </w:tc>
        <w:tc>
          <w:tcPr>
            <w:tcW w:w="1980" w:type="dxa"/>
            <w:gridSpan w:val="2"/>
            <w:tcBorders>
              <w:top w:val="single" w:sz="4" w:space="0" w:color="auto"/>
              <w:left w:val="single" w:sz="4" w:space="0" w:color="auto"/>
              <w:bottom w:val="single" w:sz="4" w:space="0" w:color="auto"/>
              <w:right w:val="single" w:sz="4" w:space="0" w:color="auto"/>
            </w:tcBorders>
          </w:tcPr>
          <w:p w14:paraId="24B0D22A" w14:textId="77777777" w:rsidR="00DB7D25" w:rsidRPr="00DB7D25" w:rsidRDefault="00DB7D25" w:rsidP="00402C13">
            <w:pPr>
              <w:spacing w:after="0" w:line="240" w:lineRule="auto"/>
              <w:jc w:val="center"/>
              <w:rPr>
                <w:rFonts w:cs="Times New Roman"/>
                <w:sz w:val="20"/>
                <w:szCs w:val="20"/>
                <w:lang w:eastAsia="uk-UA"/>
              </w:rPr>
            </w:pPr>
            <w:r w:rsidRPr="00DB7D25">
              <w:rPr>
                <w:sz w:val="20"/>
                <w:szCs w:val="20"/>
              </w:rPr>
              <w:t>Тернопільський район, Збаразька міська територіальна громада, заплава  р. Гнізна, за межами населеного пункту на території Базаринської сільської ради</w:t>
            </w:r>
          </w:p>
          <w:p w14:paraId="56E6994F" w14:textId="77777777" w:rsidR="00DB7D25" w:rsidRPr="00DB7D25" w:rsidRDefault="00DB7D25" w:rsidP="00402C13">
            <w:pPr>
              <w:spacing w:after="0" w:line="240" w:lineRule="auto"/>
              <w:jc w:val="center"/>
              <w:rPr>
                <w:rFonts w:cs="Times New Roman"/>
                <w:bCs/>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679446CF" w14:textId="27F2794C" w:rsidR="00DB7D25" w:rsidRPr="00C00AA4" w:rsidRDefault="00DB7D25" w:rsidP="00402C13">
            <w:pPr>
              <w:spacing w:after="0" w:line="240" w:lineRule="auto"/>
              <w:jc w:val="center"/>
              <w:rPr>
                <w:rFonts w:cs="Times New Roman"/>
                <w:sz w:val="20"/>
                <w:szCs w:val="20"/>
                <w:lang w:eastAsia="uk-UA"/>
              </w:rPr>
            </w:pPr>
            <w:r>
              <w:rPr>
                <w:rFonts w:cs="Times New Roman"/>
                <w:sz w:val="20"/>
                <w:szCs w:val="20"/>
                <w:lang w:eastAsia="uk-UA"/>
              </w:rPr>
              <w:t>44,70</w:t>
            </w:r>
          </w:p>
        </w:tc>
        <w:tc>
          <w:tcPr>
            <w:tcW w:w="2339" w:type="dxa"/>
            <w:gridSpan w:val="4"/>
            <w:tcBorders>
              <w:top w:val="single" w:sz="4" w:space="0" w:color="auto"/>
              <w:left w:val="single" w:sz="4" w:space="0" w:color="auto"/>
              <w:bottom w:val="single" w:sz="4" w:space="0" w:color="auto"/>
              <w:right w:val="single" w:sz="4" w:space="0" w:color="auto"/>
            </w:tcBorders>
          </w:tcPr>
          <w:p w14:paraId="3E6D6E9B" w14:textId="02C28C0E" w:rsidR="00DB7D25" w:rsidRPr="00C00AA4" w:rsidRDefault="00E80B09" w:rsidP="00402C13">
            <w:pPr>
              <w:spacing w:after="0" w:line="240" w:lineRule="atLeast"/>
              <w:rPr>
                <w:rFonts w:cs="Times New Roman"/>
                <w:b/>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AC87D76" w14:textId="77777777" w:rsidR="00DB7D25" w:rsidRPr="00DB7D25" w:rsidRDefault="00DB7D25" w:rsidP="00402C13">
            <w:pPr>
              <w:spacing w:after="0" w:line="240" w:lineRule="auto"/>
              <w:jc w:val="center"/>
              <w:rPr>
                <w:rFonts w:cs="Times New Roman"/>
                <w:sz w:val="20"/>
                <w:szCs w:val="20"/>
                <w:lang w:eastAsia="uk-UA"/>
              </w:rPr>
            </w:pPr>
            <w:r w:rsidRPr="00DB7D25">
              <w:rPr>
                <w:sz w:val="20"/>
                <w:szCs w:val="20"/>
              </w:rPr>
              <w:t>Збаразька міська рада Тернопільського району</w:t>
            </w:r>
          </w:p>
          <w:p w14:paraId="0739105F" w14:textId="77777777" w:rsidR="00DB7D25" w:rsidRPr="00C00AA4" w:rsidRDefault="00DB7D25"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3335BABE" w14:textId="5DF3D04B" w:rsidR="00DB7D25" w:rsidRPr="00C00AA4" w:rsidRDefault="00D14245" w:rsidP="00402C13">
            <w:pPr>
              <w:spacing w:after="0" w:line="240" w:lineRule="auto"/>
              <w:jc w:val="both"/>
              <w:rPr>
                <w:rFonts w:cs="Times New Roman"/>
                <w:sz w:val="20"/>
                <w:szCs w:val="20"/>
              </w:rPr>
            </w:pPr>
            <w:r w:rsidRPr="00D14245">
              <w:rPr>
                <w:sz w:val="20"/>
                <w:szCs w:val="20"/>
              </w:rPr>
              <w:t xml:space="preserve">Водно-болотний масив у заплаві р. Гнізна, який є регулятором водного режиму   р. Гнізна, місцем зростання водно-болотної рослинності, характерної для Західного Лісостепу та місцем розмноження, скупчення, проживання багатьох видів водно-болотної дичини. </w:t>
            </w:r>
            <w:r w:rsidRPr="00D14245">
              <w:rPr>
                <w:bCs/>
                <w:sz w:val="20"/>
                <w:szCs w:val="20"/>
              </w:rPr>
              <w:t>Особливо цінними є  з</w:t>
            </w:r>
            <w:r w:rsidRPr="00D14245">
              <w:rPr>
                <w:sz w:val="20"/>
                <w:szCs w:val="20"/>
              </w:rPr>
              <w:t>озульки травневі -  вид рослин, занесений до Червоної книги України, бобівник трилистий – регіонально-рідкісний вид.</w:t>
            </w:r>
            <w:r w:rsidRPr="000E4620">
              <w:rPr>
                <w:sz w:val="24"/>
                <w:szCs w:val="28"/>
              </w:rPr>
              <w:t xml:space="preserve">  </w:t>
            </w:r>
          </w:p>
        </w:tc>
      </w:tr>
      <w:tr w:rsidR="00CC36A1" w:rsidRPr="00C00AA4" w14:paraId="1DB0E642" w14:textId="77777777" w:rsidTr="006467EE">
        <w:tc>
          <w:tcPr>
            <w:tcW w:w="567" w:type="dxa"/>
            <w:tcBorders>
              <w:top w:val="single" w:sz="4" w:space="0" w:color="auto"/>
              <w:left w:val="single" w:sz="4" w:space="0" w:color="auto"/>
              <w:bottom w:val="single" w:sz="4" w:space="0" w:color="auto"/>
              <w:right w:val="single" w:sz="4" w:space="0" w:color="auto"/>
            </w:tcBorders>
          </w:tcPr>
          <w:p w14:paraId="0D4FD147"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A1C5534" w14:textId="573D7B2B" w:rsidR="00CC36A1" w:rsidRPr="00C00AA4" w:rsidRDefault="008D1151" w:rsidP="00402C13">
            <w:pPr>
              <w:spacing w:after="0" w:line="240" w:lineRule="atLeast"/>
              <w:jc w:val="center"/>
              <w:rPr>
                <w:rFonts w:cs="Times New Roman"/>
                <w:sz w:val="20"/>
                <w:szCs w:val="20"/>
              </w:rPr>
            </w:pPr>
            <w:r>
              <w:rPr>
                <w:rFonts w:cs="Times New Roman"/>
                <w:sz w:val="20"/>
                <w:szCs w:val="20"/>
              </w:rPr>
              <w:t>71</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3BFD7F83"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Гідрологічний заказник </w:t>
            </w:r>
            <w:r w:rsidR="00516211">
              <w:rPr>
                <w:rFonts w:cs="Times New Roman"/>
                <w:sz w:val="20"/>
                <w:szCs w:val="20"/>
              </w:rPr>
              <w:t>«</w:t>
            </w:r>
            <w:r w:rsidRPr="00C00AA4">
              <w:rPr>
                <w:rFonts w:cs="Times New Roman"/>
                <w:sz w:val="20"/>
                <w:szCs w:val="20"/>
              </w:rPr>
              <w:t>Стрипський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7119358"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Рішення Тернопільської обласної ради від 6.03.2012 №1323</w:t>
            </w:r>
          </w:p>
        </w:tc>
        <w:tc>
          <w:tcPr>
            <w:tcW w:w="1980" w:type="dxa"/>
            <w:gridSpan w:val="2"/>
            <w:tcBorders>
              <w:top w:val="single" w:sz="4" w:space="0" w:color="auto"/>
              <w:left w:val="single" w:sz="4" w:space="0" w:color="auto"/>
              <w:bottom w:val="single" w:sz="4" w:space="0" w:color="auto"/>
              <w:right w:val="single" w:sz="4" w:space="0" w:color="auto"/>
            </w:tcBorders>
          </w:tcPr>
          <w:p w14:paraId="484E46C6"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Зборівський район</w:t>
            </w:r>
            <w:r w:rsidRPr="00C00AA4">
              <w:rPr>
                <w:rFonts w:cs="Times New Roman"/>
                <w:sz w:val="20"/>
                <w:szCs w:val="20"/>
                <w:lang w:eastAsia="uk-UA"/>
              </w:rPr>
              <w:t xml:space="preserve">, </w:t>
            </w:r>
          </w:p>
          <w:p w14:paraId="7DFDEF6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 Вовчківці,</w:t>
            </w:r>
          </w:p>
          <w:p w14:paraId="11D6E5B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Перепельники, водно-болотний масив у верхів’ї </w:t>
            </w:r>
          </w:p>
          <w:p w14:paraId="7C3865E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 Стрипа на території Вовчківської та Перепельницької сільських рад</w:t>
            </w:r>
          </w:p>
        </w:tc>
        <w:tc>
          <w:tcPr>
            <w:tcW w:w="1037" w:type="dxa"/>
            <w:gridSpan w:val="2"/>
            <w:tcBorders>
              <w:top w:val="single" w:sz="4" w:space="0" w:color="auto"/>
              <w:left w:val="single" w:sz="4" w:space="0" w:color="auto"/>
              <w:bottom w:val="single" w:sz="4" w:space="0" w:color="auto"/>
              <w:right w:val="single" w:sz="4" w:space="0" w:color="auto"/>
            </w:tcBorders>
          </w:tcPr>
          <w:p w14:paraId="1AA9BAB1"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23,1</w:t>
            </w:r>
          </w:p>
        </w:tc>
        <w:tc>
          <w:tcPr>
            <w:tcW w:w="2339" w:type="dxa"/>
            <w:gridSpan w:val="4"/>
            <w:tcBorders>
              <w:top w:val="single" w:sz="4" w:space="0" w:color="auto"/>
              <w:left w:val="single" w:sz="4" w:space="0" w:color="auto"/>
              <w:bottom w:val="single" w:sz="4" w:space="0" w:color="auto"/>
              <w:right w:val="single" w:sz="4" w:space="0" w:color="auto"/>
            </w:tcBorders>
          </w:tcPr>
          <w:p w14:paraId="7C6BCA46" w14:textId="77777777" w:rsidR="00CC36A1" w:rsidRPr="00C00AA4" w:rsidRDefault="00786D1E" w:rsidP="00402C13">
            <w:pPr>
              <w:spacing w:after="0" w:line="240" w:lineRule="atLeast"/>
              <w:rPr>
                <w:rFonts w:cs="Times New Roman"/>
                <w:sz w:val="20"/>
                <w:szCs w:val="20"/>
              </w:rPr>
            </w:pPr>
            <w:r w:rsidRPr="00C00AA4">
              <w:rPr>
                <w:rFonts w:cs="Times New Roman"/>
                <w:b/>
                <w:sz w:val="20"/>
                <w:szCs w:val="20"/>
              </w:rPr>
              <w:t xml:space="preserve">Зборівський район, Вовчківська сільська рада, </w:t>
            </w:r>
            <w:r w:rsidRPr="00C00AA4">
              <w:rPr>
                <w:rFonts w:cs="Times New Roman"/>
                <w:sz w:val="20"/>
                <w:szCs w:val="20"/>
              </w:rPr>
              <w:t xml:space="preserve">к/н 612681300:016001:1217 (пл. 9,9254 га), </w:t>
            </w:r>
            <w:r w:rsidRPr="00C00AA4">
              <w:rPr>
                <w:rFonts w:cs="Times New Roman"/>
                <w:i/>
                <w:sz w:val="20"/>
                <w:szCs w:val="20"/>
              </w:rPr>
              <w:t>цільове призначення:</w:t>
            </w:r>
            <w:r w:rsidRPr="00C00AA4">
              <w:rPr>
                <w:rFonts w:cs="Times New Roman"/>
                <w:sz w:val="20"/>
                <w:szCs w:val="20"/>
              </w:rPr>
              <w:t xml:space="preserve"> для використання товарного сільськогосподарського виробництва.</w:t>
            </w:r>
          </w:p>
          <w:p w14:paraId="4E3BE58D" w14:textId="77777777" w:rsidR="00FC11D2" w:rsidRPr="00C00AA4" w:rsidRDefault="00FC11D2" w:rsidP="00402C13">
            <w:pPr>
              <w:spacing w:after="0" w:line="240" w:lineRule="atLeast"/>
              <w:rPr>
                <w:rFonts w:cs="Times New Roman"/>
                <w:sz w:val="20"/>
                <w:szCs w:val="20"/>
              </w:rPr>
            </w:pPr>
            <w:r w:rsidRPr="00C00AA4">
              <w:rPr>
                <w:rFonts w:cs="Times New Roman"/>
                <w:b/>
                <w:sz w:val="20"/>
                <w:szCs w:val="20"/>
              </w:rPr>
              <w:t xml:space="preserve">Вовчківська сільська рада, </w:t>
            </w:r>
            <w:r w:rsidRPr="00C00AA4">
              <w:rPr>
                <w:rFonts w:cs="Times New Roman"/>
                <w:sz w:val="20"/>
                <w:szCs w:val="20"/>
              </w:rPr>
              <w:t xml:space="preserve">к/н 612681300:016001:1218 (пл. 3,5762 га), </w:t>
            </w:r>
            <w:r w:rsidRPr="00C00AA4">
              <w:rPr>
                <w:rFonts w:cs="Times New Roman"/>
                <w:i/>
                <w:sz w:val="20"/>
                <w:szCs w:val="20"/>
              </w:rPr>
              <w:t>цільове призначення:</w:t>
            </w:r>
            <w:r w:rsidRPr="00C00AA4">
              <w:rPr>
                <w:rFonts w:cs="Times New Roman"/>
                <w:sz w:val="20"/>
                <w:szCs w:val="20"/>
              </w:rPr>
              <w:t xml:space="preserve"> землі сільськогосподарського призначення.</w:t>
            </w:r>
          </w:p>
          <w:p w14:paraId="6AE23174" w14:textId="77777777" w:rsidR="0070676B" w:rsidRPr="00C00AA4" w:rsidRDefault="00EB4606" w:rsidP="00402C13">
            <w:pPr>
              <w:spacing w:after="0" w:line="240" w:lineRule="atLeast"/>
              <w:rPr>
                <w:rFonts w:cs="Times New Roman"/>
                <w:sz w:val="20"/>
                <w:szCs w:val="20"/>
              </w:rPr>
            </w:pPr>
            <w:r w:rsidRPr="00C00AA4">
              <w:rPr>
                <w:rFonts w:cs="Times New Roman"/>
                <w:sz w:val="20"/>
                <w:szCs w:val="20"/>
              </w:rPr>
              <w:t>Інші земельні ділянки не сформовані</w:t>
            </w:r>
            <w:r w:rsidR="00FC11D2" w:rsidRPr="00C00AA4">
              <w:rPr>
                <w:rFonts w:cs="Times New Roman"/>
                <w:sz w:val="20"/>
                <w:szCs w:val="20"/>
              </w:rPr>
              <w:t xml:space="preserve">,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00FC11D2"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2902A2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Вовчківська (12,8 га), Перепельницька (10,3 га) сільські ради Зборівського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FAEBDB6"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Водно-болотні комплекси у  верхів’ї  ріки </w:t>
            </w:r>
            <w:r w:rsidR="007A3D2F" w:rsidRPr="00C00AA4">
              <w:rPr>
                <w:rFonts w:cs="Times New Roman"/>
                <w:sz w:val="20"/>
                <w:szCs w:val="20"/>
              </w:rPr>
              <w:t>Стрипа</w:t>
            </w:r>
            <w:r w:rsidRPr="00C00AA4">
              <w:rPr>
                <w:rFonts w:cs="Times New Roman"/>
                <w:sz w:val="20"/>
                <w:szCs w:val="20"/>
              </w:rPr>
              <w:t xml:space="preserve">, у межах яких формується витік </w:t>
            </w:r>
            <w:r w:rsidR="007A3D2F" w:rsidRPr="00C00AA4">
              <w:rPr>
                <w:rFonts w:cs="Times New Roman"/>
                <w:sz w:val="20"/>
                <w:szCs w:val="20"/>
              </w:rPr>
              <w:t>ріки.</w:t>
            </w:r>
            <w:r w:rsidR="007A3D2F">
              <w:rPr>
                <w:rFonts w:cs="Times New Roman"/>
                <w:sz w:val="20"/>
                <w:szCs w:val="20"/>
              </w:rPr>
              <w:t xml:space="preserve"> </w:t>
            </w:r>
            <w:r w:rsidR="007A3D2F" w:rsidRPr="00C00AA4">
              <w:rPr>
                <w:rFonts w:cs="Times New Roman"/>
                <w:sz w:val="20"/>
                <w:szCs w:val="20"/>
              </w:rPr>
              <w:t>Згідно</w:t>
            </w:r>
            <w:r w:rsidRPr="00C00AA4">
              <w:rPr>
                <w:rFonts w:cs="Times New Roman"/>
                <w:sz w:val="20"/>
                <w:szCs w:val="20"/>
              </w:rPr>
              <w:t xml:space="preserve"> з </w:t>
            </w:r>
            <w:r w:rsidR="005976A6">
              <w:rPr>
                <w:rFonts w:cs="Times New Roman"/>
                <w:sz w:val="20"/>
                <w:szCs w:val="20"/>
              </w:rPr>
              <w:t>Регіональною</w:t>
            </w:r>
            <w:r w:rsidRPr="00C00AA4">
              <w:rPr>
                <w:rFonts w:cs="Times New Roman"/>
                <w:sz w:val="20"/>
                <w:szCs w:val="20"/>
              </w:rPr>
              <w:t xml:space="preserve"> схемою </w:t>
            </w:r>
            <w:r w:rsidR="007A3D2F" w:rsidRPr="00C00AA4">
              <w:rPr>
                <w:rFonts w:cs="Times New Roman"/>
                <w:sz w:val="20"/>
                <w:szCs w:val="20"/>
              </w:rPr>
              <w:t>формування</w:t>
            </w:r>
            <w:r w:rsidRPr="00C00AA4">
              <w:rPr>
                <w:rFonts w:cs="Times New Roman"/>
                <w:sz w:val="20"/>
                <w:szCs w:val="20"/>
              </w:rPr>
              <w:t xml:space="preserve"> екологічної мережі Тернопільської області входить до складу Стрипського міжрегіонального екологічного </w:t>
            </w:r>
            <w:r w:rsidR="007A3D2F" w:rsidRPr="00C00AA4">
              <w:rPr>
                <w:rFonts w:cs="Times New Roman"/>
                <w:sz w:val="20"/>
                <w:szCs w:val="20"/>
              </w:rPr>
              <w:t>коридору</w:t>
            </w:r>
            <w:r w:rsidRPr="00C00AA4">
              <w:rPr>
                <w:rFonts w:cs="Times New Roman"/>
                <w:sz w:val="20"/>
                <w:szCs w:val="20"/>
              </w:rPr>
              <w:t>.</w:t>
            </w:r>
          </w:p>
        </w:tc>
      </w:tr>
      <w:tr w:rsidR="008D1151" w:rsidRPr="00C00AA4" w14:paraId="656B2646" w14:textId="77777777" w:rsidTr="006467EE">
        <w:tc>
          <w:tcPr>
            <w:tcW w:w="567" w:type="dxa"/>
            <w:tcBorders>
              <w:top w:val="single" w:sz="4" w:space="0" w:color="auto"/>
              <w:left w:val="single" w:sz="4" w:space="0" w:color="auto"/>
              <w:bottom w:val="single" w:sz="4" w:space="0" w:color="auto"/>
              <w:right w:val="single" w:sz="4" w:space="0" w:color="auto"/>
            </w:tcBorders>
          </w:tcPr>
          <w:p w14:paraId="70E06595" w14:textId="77777777" w:rsidR="008D1151" w:rsidRPr="00C00AA4" w:rsidRDefault="008D115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BA5EF87" w14:textId="52980DE0" w:rsidR="008D1151" w:rsidRDefault="009D14D3" w:rsidP="00402C13">
            <w:pPr>
              <w:spacing w:after="0" w:line="240" w:lineRule="atLeast"/>
              <w:jc w:val="center"/>
              <w:rPr>
                <w:rFonts w:cs="Times New Roman"/>
                <w:sz w:val="20"/>
                <w:szCs w:val="20"/>
              </w:rPr>
            </w:pPr>
            <w:r>
              <w:rPr>
                <w:rFonts w:cs="Times New Roman"/>
                <w:sz w:val="20"/>
                <w:szCs w:val="20"/>
              </w:rPr>
              <w:t>72</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57E2FC43" w14:textId="32B1CEF3" w:rsidR="008D1151" w:rsidRPr="00C00AA4" w:rsidRDefault="008D1151" w:rsidP="00402C13">
            <w:pPr>
              <w:spacing w:after="0" w:line="240" w:lineRule="atLeast"/>
              <w:jc w:val="center"/>
              <w:rPr>
                <w:rFonts w:cs="Times New Roman"/>
                <w:sz w:val="20"/>
                <w:szCs w:val="20"/>
              </w:rPr>
            </w:pPr>
            <w:r>
              <w:rPr>
                <w:rFonts w:cs="Times New Roman"/>
                <w:sz w:val="20"/>
                <w:szCs w:val="20"/>
              </w:rPr>
              <w:t>Гідрологічний заказник ,,Залозецький став”</w:t>
            </w:r>
          </w:p>
        </w:tc>
        <w:tc>
          <w:tcPr>
            <w:tcW w:w="1840" w:type="dxa"/>
            <w:gridSpan w:val="2"/>
            <w:tcBorders>
              <w:top w:val="single" w:sz="4" w:space="0" w:color="auto"/>
              <w:left w:val="single" w:sz="4" w:space="0" w:color="auto"/>
              <w:bottom w:val="single" w:sz="4" w:space="0" w:color="auto"/>
              <w:right w:val="single" w:sz="4" w:space="0" w:color="auto"/>
            </w:tcBorders>
          </w:tcPr>
          <w:p w14:paraId="4D49E0C5" w14:textId="77777777" w:rsidR="008D1151" w:rsidRPr="008D1151" w:rsidRDefault="008D1151" w:rsidP="00402C13">
            <w:pPr>
              <w:spacing w:after="0" w:line="240" w:lineRule="auto"/>
              <w:jc w:val="center"/>
              <w:rPr>
                <w:rFonts w:cs="Times New Roman"/>
                <w:sz w:val="20"/>
                <w:szCs w:val="20"/>
                <w:lang w:eastAsia="uk-UA"/>
              </w:rPr>
            </w:pPr>
            <w:r w:rsidRPr="008D1151">
              <w:rPr>
                <w:sz w:val="20"/>
                <w:szCs w:val="20"/>
              </w:rPr>
              <w:t>Рішення Тернопільської обласної ради від 3.02.2021 № 57</w:t>
            </w:r>
          </w:p>
          <w:p w14:paraId="39F477AC" w14:textId="77777777" w:rsidR="008D1151" w:rsidRPr="00C00AA4" w:rsidRDefault="008D1151" w:rsidP="00402C13">
            <w:pPr>
              <w:spacing w:after="0" w:line="240" w:lineRule="auto"/>
              <w:jc w:val="center"/>
              <w:rPr>
                <w:rFonts w:cs="Times New Roman"/>
                <w:sz w:val="20"/>
                <w:szCs w:val="20"/>
                <w:lang w:eastAsia="uk-UA"/>
              </w:rPr>
            </w:pPr>
          </w:p>
        </w:tc>
        <w:tc>
          <w:tcPr>
            <w:tcW w:w="1980" w:type="dxa"/>
            <w:gridSpan w:val="2"/>
            <w:tcBorders>
              <w:top w:val="single" w:sz="4" w:space="0" w:color="auto"/>
              <w:left w:val="single" w:sz="4" w:space="0" w:color="auto"/>
              <w:bottom w:val="single" w:sz="4" w:space="0" w:color="auto"/>
              <w:right w:val="single" w:sz="4" w:space="0" w:color="auto"/>
            </w:tcBorders>
          </w:tcPr>
          <w:p w14:paraId="3ADC5BF5" w14:textId="77777777" w:rsidR="008D1151" w:rsidRPr="008D1151" w:rsidRDefault="008D1151" w:rsidP="00402C13">
            <w:pPr>
              <w:spacing w:after="0" w:line="240" w:lineRule="auto"/>
              <w:jc w:val="center"/>
              <w:rPr>
                <w:rFonts w:cs="Times New Roman"/>
                <w:sz w:val="20"/>
                <w:szCs w:val="20"/>
                <w:lang w:eastAsia="uk-UA"/>
              </w:rPr>
            </w:pPr>
            <w:r w:rsidRPr="008D1151">
              <w:rPr>
                <w:sz w:val="20"/>
                <w:szCs w:val="20"/>
              </w:rPr>
              <w:t xml:space="preserve">Тернопільський район, Залозецька селищна територіальна громада, смт Залізці, </w:t>
            </w:r>
            <w:r w:rsidRPr="008D1151">
              <w:rPr>
                <w:sz w:val="20"/>
                <w:szCs w:val="20"/>
              </w:rPr>
              <w:br/>
              <w:t>став №5 в долині річки Серет</w:t>
            </w:r>
          </w:p>
          <w:p w14:paraId="729FD973" w14:textId="77777777" w:rsidR="008D1151" w:rsidRPr="00C00AA4" w:rsidRDefault="008D1151" w:rsidP="00402C13">
            <w:pPr>
              <w:spacing w:after="0" w:line="240" w:lineRule="auto"/>
              <w:jc w:val="center"/>
              <w:rPr>
                <w:rFonts w:cs="Times New Roman"/>
                <w:bCs/>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7965F40E" w14:textId="7AC8EA54" w:rsidR="008D1151" w:rsidRPr="00C00AA4" w:rsidRDefault="00AF54B0" w:rsidP="00402C13">
            <w:pPr>
              <w:spacing w:after="0" w:line="240" w:lineRule="auto"/>
              <w:jc w:val="center"/>
              <w:rPr>
                <w:rFonts w:cs="Times New Roman"/>
                <w:sz w:val="20"/>
                <w:szCs w:val="20"/>
                <w:lang w:eastAsia="uk-UA"/>
              </w:rPr>
            </w:pPr>
            <w:r>
              <w:rPr>
                <w:rFonts w:cs="Times New Roman"/>
                <w:sz w:val="20"/>
                <w:szCs w:val="20"/>
                <w:lang w:eastAsia="uk-UA"/>
              </w:rPr>
              <w:t>227,8621</w:t>
            </w:r>
          </w:p>
        </w:tc>
        <w:tc>
          <w:tcPr>
            <w:tcW w:w="2339" w:type="dxa"/>
            <w:gridSpan w:val="4"/>
            <w:tcBorders>
              <w:top w:val="single" w:sz="4" w:space="0" w:color="auto"/>
              <w:left w:val="single" w:sz="4" w:space="0" w:color="auto"/>
              <w:bottom w:val="single" w:sz="4" w:space="0" w:color="auto"/>
              <w:right w:val="single" w:sz="4" w:space="0" w:color="auto"/>
            </w:tcBorders>
          </w:tcPr>
          <w:p w14:paraId="03485011" w14:textId="77777777" w:rsidR="00392717" w:rsidRPr="008257A2" w:rsidRDefault="00392717" w:rsidP="00402C13">
            <w:pPr>
              <w:spacing w:after="0" w:line="240" w:lineRule="auto"/>
              <w:jc w:val="center"/>
              <w:rPr>
                <w:rFonts w:cs="Times New Roman"/>
                <w:sz w:val="20"/>
                <w:szCs w:val="20"/>
                <w:lang w:eastAsia="uk-UA"/>
              </w:rPr>
            </w:pPr>
            <w:r w:rsidRPr="008257A2">
              <w:rPr>
                <w:rFonts w:cs="Times New Roman"/>
                <w:sz w:val="20"/>
                <w:szCs w:val="20"/>
              </w:rPr>
              <w:t>6122655300:01:001:0832</w:t>
            </w:r>
          </w:p>
          <w:p w14:paraId="5750B0D9" w14:textId="40B774C2" w:rsidR="008D1151" w:rsidRPr="00C00AA4" w:rsidRDefault="00412F11" w:rsidP="00402C13">
            <w:pPr>
              <w:spacing w:after="0" w:line="240" w:lineRule="atLeast"/>
              <w:rPr>
                <w:rFonts w:cs="Times New Roman"/>
                <w:b/>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4974F77F" w14:textId="77777777" w:rsidR="00AF54B0" w:rsidRPr="00AF54B0" w:rsidRDefault="00AF54B0" w:rsidP="00402C13">
            <w:pPr>
              <w:spacing w:after="0" w:line="240" w:lineRule="auto"/>
              <w:jc w:val="center"/>
              <w:rPr>
                <w:rFonts w:cs="Times New Roman"/>
                <w:sz w:val="20"/>
                <w:szCs w:val="20"/>
                <w:lang w:eastAsia="uk-UA"/>
              </w:rPr>
            </w:pPr>
            <w:r w:rsidRPr="00AF54B0">
              <w:rPr>
                <w:sz w:val="20"/>
                <w:szCs w:val="20"/>
              </w:rPr>
              <w:t>Залозецька селищна рада Тернопільського району</w:t>
            </w:r>
          </w:p>
          <w:p w14:paraId="4D9D6719" w14:textId="77777777" w:rsidR="008D1151" w:rsidRPr="00C00AA4" w:rsidRDefault="008D1151"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432054F1" w14:textId="77777777" w:rsidR="007F7C5B" w:rsidRPr="007F7C5B" w:rsidRDefault="007F7C5B" w:rsidP="00402C13">
            <w:pPr>
              <w:autoSpaceDE w:val="0"/>
              <w:autoSpaceDN w:val="0"/>
              <w:spacing w:after="0" w:line="240" w:lineRule="auto"/>
              <w:ind w:firstLine="292"/>
              <w:jc w:val="both"/>
              <w:rPr>
                <w:rFonts w:cs="Times New Roman"/>
                <w:sz w:val="20"/>
                <w:szCs w:val="20"/>
              </w:rPr>
            </w:pPr>
            <w:r w:rsidRPr="007F7C5B">
              <w:rPr>
                <w:rFonts w:cs="Times New Roman"/>
                <w:sz w:val="20"/>
                <w:szCs w:val="20"/>
              </w:rPr>
              <w:t>Водний об’єкт у долині                    р. Серет, який є регулятором водного режиму ріки, має важливе значення у відновленні та підтриманні рівня підземних</w:t>
            </w:r>
            <w:r w:rsidRPr="002E476D">
              <w:rPr>
                <w:rFonts w:cs="Times New Roman"/>
                <w:sz w:val="24"/>
                <w:szCs w:val="24"/>
              </w:rPr>
              <w:t xml:space="preserve"> вод, </w:t>
            </w:r>
            <w:r w:rsidRPr="007F7C5B">
              <w:rPr>
                <w:rFonts w:cs="Times New Roman"/>
                <w:sz w:val="20"/>
                <w:szCs w:val="20"/>
              </w:rPr>
              <w:t xml:space="preserve">у межах якого підтримуються умови для  розмноження, скупчення та проживання багатьох видів водно-болотної дичини, місцем нересту і розведення риби. </w:t>
            </w:r>
          </w:p>
          <w:p w14:paraId="4A677D7D" w14:textId="77777777" w:rsidR="007F7C5B" w:rsidRPr="007F7C5B" w:rsidRDefault="007F7C5B" w:rsidP="00402C13">
            <w:pPr>
              <w:autoSpaceDE w:val="0"/>
              <w:autoSpaceDN w:val="0"/>
              <w:spacing w:after="0" w:line="240" w:lineRule="auto"/>
              <w:ind w:firstLine="292"/>
              <w:jc w:val="both"/>
              <w:rPr>
                <w:sz w:val="20"/>
                <w:szCs w:val="20"/>
              </w:rPr>
            </w:pPr>
            <w:r w:rsidRPr="007F7C5B">
              <w:rPr>
                <w:sz w:val="20"/>
                <w:szCs w:val="20"/>
              </w:rPr>
              <w:t xml:space="preserve">Входить до складу території об’єкту Смарагдової мережі Європи «Seretskyi» («Серетський»,                </w:t>
            </w:r>
          </w:p>
          <w:p w14:paraId="7F45F960" w14:textId="77777777" w:rsidR="007F7C5B" w:rsidRPr="007F7C5B" w:rsidRDefault="007F7C5B" w:rsidP="00402C13">
            <w:pPr>
              <w:autoSpaceDE w:val="0"/>
              <w:autoSpaceDN w:val="0"/>
              <w:spacing w:after="0" w:line="240" w:lineRule="auto"/>
              <w:jc w:val="both"/>
              <w:rPr>
                <w:rFonts w:cs="Times New Roman"/>
                <w:sz w:val="20"/>
                <w:szCs w:val="20"/>
              </w:rPr>
            </w:pPr>
            <w:r w:rsidRPr="007F7C5B">
              <w:rPr>
                <w:sz w:val="20"/>
                <w:szCs w:val="20"/>
              </w:rPr>
              <w:t>№ UA0000189)</w:t>
            </w:r>
          </w:p>
          <w:p w14:paraId="2A8903FF" w14:textId="77777777" w:rsidR="008D1151" w:rsidRPr="00C00AA4" w:rsidRDefault="008D1151" w:rsidP="00402C13">
            <w:pPr>
              <w:spacing w:after="0" w:line="240" w:lineRule="auto"/>
              <w:jc w:val="both"/>
              <w:rPr>
                <w:rFonts w:cs="Times New Roman"/>
                <w:sz w:val="20"/>
                <w:szCs w:val="20"/>
              </w:rPr>
            </w:pPr>
          </w:p>
        </w:tc>
      </w:tr>
      <w:tr w:rsidR="00CC36A1" w:rsidRPr="00C00AA4" w14:paraId="383916E8" w14:textId="77777777" w:rsidTr="006467EE">
        <w:tc>
          <w:tcPr>
            <w:tcW w:w="567" w:type="dxa"/>
            <w:tcBorders>
              <w:top w:val="single" w:sz="4" w:space="0" w:color="auto"/>
              <w:left w:val="single" w:sz="4" w:space="0" w:color="auto"/>
              <w:bottom w:val="single" w:sz="4" w:space="0" w:color="auto"/>
              <w:right w:val="single" w:sz="4" w:space="0" w:color="auto"/>
            </w:tcBorders>
          </w:tcPr>
          <w:p w14:paraId="267E3530"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52CB49A7" w14:textId="37D47F59" w:rsidR="00CC36A1" w:rsidRPr="00C00AA4" w:rsidRDefault="009D14D3" w:rsidP="00402C13">
            <w:pPr>
              <w:spacing w:after="0" w:line="240" w:lineRule="atLeast"/>
              <w:jc w:val="center"/>
              <w:rPr>
                <w:rFonts w:cs="Times New Roman"/>
                <w:sz w:val="20"/>
                <w:szCs w:val="20"/>
              </w:rPr>
            </w:pPr>
            <w:r>
              <w:rPr>
                <w:rFonts w:cs="Times New Roman"/>
                <w:sz w:val="20"/>
                <w:szCs w:val="20"/>
              </w:rPr>
              <w:t>73</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5BD575FD"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Гідрологічний заказник </w:t>
            </w:r>
            <w:r w:rsidR="00516211">
              <w:rPr>
                <w:rFonts w:cs="Times New Roman"/>
                <w:sz w:val="20"/>
                <w:szCs w:val="20"/>
              </w:rPr>
              <w:t>«</w:t>
            </w:r>
            <w:r w:rsidRPr="00C00AA4">
              <w:rPr>
                <w:rFonts w:cs="Times New Roman"/>
                <w:sz w:val="20"/>
                <w:szCs w:val="20"/>
              </w:rPr>
              <w:t>Горинський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71C617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26.12.1983  №496,  зі змінами, затвердженими рішенням Тернопільської обласної ради від 27.04.2001 №238</w:t>
            </w:r>
          </w:p>
        </w:tc>
        <w:tc>
          <w:tcPr>
            <w:tcW w:w="1980" w:type="dxa"/>
            <w:gridSpan w:val="2"/>
            <w:tcBorders>
              <w:top w:val="single" w:sz="4" w:space="0" w:color="auto"/>
              <w:left w:val="single" w:sz="4" w:space="0" w:color="auto"/>
              <w:bottom w:val="single" w:sz="4" w:space="0" w:color="auto"/>
              <w:right w:val="single" w:sz="4" w:space="0" w:color="auto"/>
            </w:tcBorders>
          </w:tcPr>
          <w:p w14:paraId="06D339E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Кременецький район</w:t>
            </w:r>
            <w:r w:rsidRPr="00C00AA4">
              <w:rPr>
                <w:rFonts w:cs="Times New Roman"/>
                <w:sz w:val="20"/>
                <w:szCs w:val="20"/>
                <w:lang w:eastAsia="uk-UA"/>
              </w:rPr>
              <w:t xml:space="preserve">, </w:t>
            </w:r>
          </w:p>
          <w:p w14:paraId="7060B3BF"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села Старий Олексинець, Устечко, Родомиль, Млинівці,  Велика Горинка, заплава                     р. Горинь</w:t>
            </w:r>
          </w:p>
        </w:tc>
        <w:tc>
          <w:tcPr>
            <w:tcW w:w="1037" w:type="dxa"/>
            <w:gridSpan w:val="2"/>
            <w:tcBorders>
              <w:top w:val="single" w:sz="4" w:space="0" w:color="auto"/>
              <w:left w:val="single" w:sz="4" w:space="0" w:color="auto"/>
              <w:bottom w:val="single" w:sz="4" w:space="0" w:color="auto"/>
              <w:right w:val="single" w:sz="4" w:space="0" w:color="auto"/>
            </w:tcBorders>
          </w:tcPr>
          <w:p w14:paraId="48DC910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106,0</w:t>
            </w:r>
          </w:p>
        </w:tc>
        <w:tc>
          <w:tcPr>
            <w:tcW w:w="2339" w:type="dxa"/>
            <w:gridSpan w:val="4"/>
            <w:tcBorders>
              <w:top w:val="single" w:sz="4" w:space="0" w:color="auto"/>
              <w:left w:val="single" w:sz="4" w:space="0" w:color="auto"/>
              <w:bottom w:val="single" w:sz="4" w:space="0" w:color="auto"/>
              <w:right w:val="single" w:sz="4" w:space="0" w:color="auto"/>
            </w:tcBorders>
          </w:tcPr>
          <w:p w14:paraId="50B3E5D9" w14:textId="77777777" w:rsidR="00CC36A1" w:rsidRPr="00C00AA4" w:rsidRDefault="00EB4606" w:rsidP="00402C13">
            <w:pPr>
              <w:spacing w:after="0" w:line="240" w:lineRule="atLeast"/>
              <w:rPr>
                <w:rFonts w:cs="Times New Roman"/>
                <w:sz w:val="20"/>
                <w:szCs w:val="20"/>
              </w:rPr>
            </w:pPr>
            <w:r w:rsidRPr="00C00AA4">
              <w:rPr>
                <w:rFonts w:cs="Times New Roman"/>
                <w:sz w:val="20"/>
                <w:szCs w:val="20"/>
              </w:rPr>
              <w:t xml:space="preserve">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08593CB" w14:textId="77777777" w:rsidR="00CC36A1" w:rsidRPr="00C00AA4" w:rsidRDefault="007A3D2F" w:rsidP="00402C13">
            <w:pPr>
              <w:spacing w:after="0" w:line="240" w:lineRule="auto"/>
              <w:jc w:val="center"/>
              <w:rPr>
                <w:rFonts w:cs="Times New Roman"/>
                <w:sz w:val="20"/>
                <w:szCs w:val="20"/>
                <w:lang w:eastAsia="uk-UA"/>
              </w:rPr>
            </w:pPr>
            <w:r w:rsidRPr="00C00AA4">
              <w:rPr>
                <w:rFonts w:cs="Times New Roman"/>
                <w:sz w:val="20"/>
                <w:szCs w:val="20"/>
                <w:lang w:eastAsia="uk-UA"/>
              </w:rPr>
              <w:t>Устечківська (36,9 га), Староолексинська (,2 га), Ридомильська (6,3 га)</w:t>
            </w:r>
            <w:r>
              <w:rPr>
                <w:rFonts w:cs="Times New Roman"/>
                <w:sz w:val="20"/>
                <w:szCs w:val="20"/>
                <w:lang w:eastAsia="uk-UA"/>
              </w:rPr>
              <w:t>,</w:t>
            </w:r>
            <w:r w:rsidRPr="00C00AA4">
              <w:rPr>
                <w:rFonts w:cs="Times New Roman"/>
                <w:sz w:val="20"/>
                <w:szCs w:val="20"/>
                <w:lang w:eastAsia="uk-UA"/>
              </w:rPr>
              <w:t xml:space="preserve"> М</w:t>
            </w:r>
            <w:r>
              <w:rPr>
                <w:rFonts w:cs="Times New Roman"/>
                <w:sz w:val="20"/>
                <w:szCs w:val="20"/>
                <w:lang w:eastAsia="uk-UA"/>
              </w:rPr>
              <w:t>л</w:t>
            </w:r>
            <w:r w:rsidRPr="00C00AA4">
              <w:rPr>
                <w:rFonts w:cs="Times New Roman"/>
                <w:sz w:val="20"/>
                <w:szCs w:val="20"/>
                <w:lang w:eastAsia="uk-UA"/>
              </w:rPr>
              <w:t>инівецька (</w:t>
            </w:r>
            <w:r w:rsidR="005976A6">
              <w:rPr>
                <w:rFonts w:cs="Times New Roman"/>
                <w:sz w:val="20"/>
                <w:szCs w:val="20"/>
                <w:lang w:eastAsia="uk-UA"/>
              </w:rPr>
              <w:t>4</w:t>
            </w:r>
            <w:r w:rsidRPr="00C00AA4">
              <w:rPr>
                <w:rFonts w:cs="Times New Roman"/>
                <w:sz w:val="20"/>
                <w:szCs w:val="20"/>
                <w:lang w:eastAsia="uk-UA"/>
              </w:rPr>
              <w:t>,7 га)</w:t>
            </w:r>
            <w:r>
              <w:rPr>
                <w:rFonts w:cs="Times New Roman"/>
                <w:sz w:val="20"/>
                <w:szCs w:val="20"/>
                <w:lang w:eastAsia="uk-UA"/>
              </w:rPr>
              <w:t xml:space="preserve">, </w:t>
            </w:r>
            <w:r w:rsidRPr="00C00AA4">
              <w:rPr>
                <w:rFonts w:cs="Times New Roman"/>
                <w:sz w:val="20"/>
                <w:szCs w:val="20"/>
                <w:lang w:eastAsia="uk-UA"/>
              </w:rPr>
              <w:t xml:space="preserve"> Великогоринська (1,9 га) сільські ради Кременецького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3F83A40B"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Водно-болотний масив, який відіграє важливу роль у формуванні витоку р. Горинь. Згідно з </w:t>
            </w:r>
            <w:r w:rsidR="005976A6">
              <w:rPr>
                <w:rFonts w:cs="Times New Roman"/>
                <w:sz w:val="20"/>
                <w:szCs w:val="20"/>
              </w:rPr>
              <w:t>Регіональною</w:t>
            </w:r>
            <w:r w:rsidRPr="00C00AA4">
              <w:rPr>
                <w:rFonts w:cs="Times New Roman"/>
                <w:sz w:val="20"/>
                <w:szCs w:val="20"/>
              </w:rPr>
              <w:t xml:space="preserve"> схемою формування </w:t>
            </w:r>
            <w:r w:rsidR="007A3D2F" w:rsidRPr="00C00AA4">
              <w:rPr>
                <w:rFonts w:cs="Times New Roman"/>
                <w:sz w:val="20"/>
                <w:szCs w:val="20"/>
              </w:rPr>
              <w:t>еколоічної</w:t>
            </w:r>
            <w:r w:rsidRPr="00C00AA4">
              <w:rPr>
                <w:rFonts w:cs="Times New Roman"/>
                <w:sz w:val="20"/>
                <w:szCs w:val="20"/>
              </w:rPr>
              <w:t xml:space="preserve"> мережі </w:t>
            </w:r>
            <w:r w:rsidR="007A3D2F" w:rsidRPr="00C00AA4">
              <w:rPr>
                <w:rFonts w:cs="Times New Roman"/>
                <w:sz w:val="20"/>
                <w:szCs w:val="20"/>
              </w:rPr>
              <w:t>Тернопільської</w:t>
            </w:r>
            <w:r w:rsidRPr="00C00AA4">
              <w:rPr>
                <w:rFonts w:cs="Times New Roman"/>
                <w:sz w:val="20"/>
                <w:szCs w:val="20"/>
              </w:rPr>
              <w:t xml:space="preserve"> області входить до складу </w:t>
            </w:r>
            <w:r w:rsidR="007A3D2F" w:rsidRPr="00C00AA4">
              <w:rPr>
                <w:rFonts w:cs="Times New Roman"/>
                <w:sz w:val="20"/>
                <w:szCs w:val="20"/>
              </w:rPr>
              <w:t>Гориньківсього</w:t>
            </w:r>
            <w:r w:rsidRPr="00C00AA4">
              <w:rPr>
                <w:rFonts w:cs="Times New Roman"/>
                <w:sz w:val="20"/>
                <w:szCs w:val="20"/>
              </w:rPr>
              <w:t xml:space="preserve"> екологічного коридору місцевого значення.</w:t>
            </w:r>
          </w:p>
        </w:tc>
      </w:tr>
      <w:tr w:rsidR="00CC36A1" w:rsidRPr="00C00AA4" w14:paraId="0DF89A23" w14:textId="77777777" w:rsidTr="006467EE">
        <w:tc>
          <w:tcPr>
            <w:tcW w:w="567" w:type="dxa"/>
            <w:tcBorders>
              <w:top w:val="single" w:sz="4" w:space="0" w:color="auto"/>
              <w:left w:val="single" w:sz="4" w:space="0" w:color="auto"/>
              <w:bottom w:val="single" w:sz="4" w:space="0" w:color="auto"/>
              <w:right w:val="single" w:sz="4" w:space="0" w:color="auto"/>
            </w:tcBorders>
          </w:tcPr>
          <w:p w14:paraId="0130A51E"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23B136A" w14:textId="171C0C75" w:rsidR="00CC36A1" w:rsidRPr="00C00AA4" w:rsidRDefault="009D14D3" w:rsidP="00402C13">
            <w:pPr>
              <w:spacing w:after="0" w:line="240" w:lineRule="atLeast"/>
              <w:jc w:val="center"/>
              <w:rPr>
                <w:rFonts w:cs="Times New Roman"/>
                <w:sz w:val="20"/>
                <w:szCs w:val="20"/>
              </w:rPr>
            </w:pPr>
            <w:r>
              <w:rPr>
                <w:rFonts w:cs="Times New Roman"/>
                <w:sz w:val="20"/>
                <w:szCs w:val="20"/>
              </w:rPr>
              <w:t>74</w:t>
            </w:r>
            <w:r w:rsidR="00CC36A1" w:rsidRPr="00C00AA4">
              <w:rPr>
                <w:rFonts w:cs="Times New Roman"/>
                <w:sz w:val="20"/>
                <w:szCs w:val="20"/>
              </w:rPr>
              <w:t xml:space="preserve"> к/м-ІІ-ТР</w:t>
            </w:r>
          </w:p>
        </w:tc>
        <w:tc>
          <w:tcPr>
            <w:tcW w:w="1439" w:type="dxa"/>
            <w:tcBorders>
              <w:top w:val="single" w:sz="4" w:space="0" w:color="auto"/>
              <w:left w:val="single" w:sz="4" w:space="0" w:color="auto"/>
              <w:bottom w:val="single" w:sz="4" w:space="0" w:color="auto"/>
              <w:right w:val="single" w:sz="4" w:space="0" w:color="auto"/>
            </w:tcBorders>
          </w:tcPr>
          <w:p w14:paraId="6F64A718" w14:textId="77777777" w:rsidR="00CC36A1" w:rsidRPr="00516211" w:rsidRDefault="00CC36A1" w:rsidP="00402C13">
            <w:pPr>
              <w:spacing w:after="0" w:line="240" w:lineRule="atLeast"/>
              <w:jc w:val="center"/>
              <w:rPr>
                <w:rFonts w:cs="Times New Roman"/>
                <w:sz w:val="20"/>
                <w:szCs w:val="20"/>
                <w:lang w:val="ru-RU"/>
              </w:rPr>
            </w:pPr>
            <w:r w:rsidRPr="00C00AA4">
              <w:rPr>
                <w:rFonts w:cs="Times New Roman"/>
                <w:sz w:val="20"/>
                <w:szCs w:val="20"/>
              </w:rPr>
              <w:t xml:space="preserve">Гідрологічний заказник </w:t>
            </w:r>
            <w:r w:rsidR="00516211">
              <w:rPr>
                <w:rFonts w:cs="Times New Roman"/>
                <w:sz w:val="20"/>
                <w:szCs w:val="20"/>
              </w:rPr>
              <w:t>«</w:t>
            </w:r>
            <w:r w:rsidRPr="00C00AA4">
              <w:rPr>
                <w:rFonts w:cs="Times New Roman"/>
                <w:sz w:val="20"/>
                <w:szCs w:val="20"/>
              </w:rPr>
              <w:t>Малобережецький</w:t>
            </w:r>
            <w:r w:rsidR="00516211">
              <w:rPr>
                <w:rFonts w:cs="Times New Roman"/>
                <w:sz w:val="20"/>
                <w:szCs w:val="20"/>
                <w:lang w:val="ru-RU"/>
              </w:rPr>
              <w:t>»</w:t>
            </w:r>
          </w:p>
        </w:tc>
        <w:tc>
          <w:tcPr>
            <w:tcW w:w="1840" w:type="dxa"/>
            <w:gridSpan w:val="2"/>
            <w:tcBorders>
              <w:top w:val="single" w:sz="4" w:space="0" w:color="auto"/>
              <w:left w:val="single" w:sz="4" w:space="0" w:color="auto"/>
              <w:bottom w:val="single" w:sz="4" w:space="0" w:color="auto"/>
              <w:right w:val="single" w:sz="4" w:space="0" w:color="auto"/>
            </w:tcBorders>
          </w:tcPr>
          <w:p w14:paraId="036B2401"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30.08.1990  №189</w:t>
            </w:r>
          </w:p>
        </w:tc>
        <w:tc>
          <w:tcPr>
            <w:tcW w:w="1980" w:type="dxa"/>
            <w:gridSpan w:val="2"/>
            <w:tcBorders>
              <w:top w:val="single" w:sz="4" w:space="0" w:color="auto"/>
              <w:left w:val="single" w:sz="4" w:space="0" w:color="auto"/>
              <w:bottom w:val="single" w:sz="4" w:space="0" w:color="auto"/>
              <w:right w:val="single" w:sz="4" w:space="0" w:color="auto"/>
            </w:tcBorders>
          </w:tcPr>
          <w:p w14:paraId="4050FD9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Кременецький район</w:t>
            </w:r>
            <w:r w:rsidRPr="00C00AA4">
              <w:rPr>
                <w:rFonts w:cs="Times New Roman"/>
                <w:sz w:val="20"/>
                <w:szCs w:val="20"/>
                <w:lang w:eastAsia="uk-UA"/>
              </w:rPr>
              <w:t xml:space="preserve">, </w:t>
            </w:r>
          </w:p>
          <w:p w14:paraId="7E1CC79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 Малі Бережці, система ставків</w:t>
            </w:r>
          </w:p>
        </w:tc>
        <w:tc>
          <w:tcPr>
            <w:tcW w:w="1037" w:type="dxa"/>
            <w:gridSpan w:val="2"/>
            <w:tcBorders>
              <w:top w:val="single" w:sz="4" w:space="0" w:color="auto"/>
              <w:left w:val="single" w:sz="4" w:space="0" w:color="auto"/>
              <w:bottom w:val="single" w:sz="4" w:space="0" w:color="auto"/>
              <w:right w:val="single" w:sz="4" w:space="0" w:color="auto"/>
            </w:tcBorders>
          </w:tcPr>
          <w:p w14:paraId="3122E2B9"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59,5</w:t>
            </w:r>
          </w:p>
        </w:tc>
        <w:tc>
          <w:tcPr>
            <w:tcW w:w="2339" w:type="dxa"/>
            <w:gridSpan w:val="4"/>
            <w:tcBorders>
              <w:top w:val="single" w:sz="4" w:space="0" w:color="auto"/>
              <w:left w:val="single" w:sz="4" w:space="0" w:color="auto"/>
              <w:bottom w:val="single" w:sz="4" w:space="0" w:color="auto"/>
              <w:right w:val="single" w:sz="4" w:space="0" w:color="auto"/>
            </w:tcBorders>
          </w:tcPr>
          <w:p w14:paraId="2260A375" w14:textId="77777777" w:rsidR="00EB4606" w:rsidRPr="00C00AA4" w:rsidRDefault="00EB4606" w:rsidP="00402C13">
            <w:pPr>
              <w:spacing w:after="0" w:line="240" w:lineRule="atLeast"/>
              <w:rPr>
                <w:rFonts w:cs="Times New Roman"/>
                <w:b/>
                <w:sz w:val="20"/>
                <w:szCs w:val="20"/>
              </w:rPr>
            </w:pPr>
            <w:r w:rsidRPr="00C00AA4">
              <w:rPr>
                <w:rFonts w:cs="Times New Roman"/>
                <w:b/>
                <w:sz w:val="20"/>
                <w:szCs w:val="20"/>
              </w:rPr>
              <w:t xml:space="preserve">Кременецький район, Малобережецька сільська рада, </w:t>
            </w:r>
            <w:r w:rsidRPr="00C00AA4">
              <w:rPr>
                <w:rFonts w:cs="Times New Roman"/>
                <w:sz w:val="20"/>
                <w:szCs w:val="20"/>
              </w:rPr>
              <w:t>к/н</w:t>
            </w:r>
            <w:r w:rsidRPr="00C00AA4">
              <w:rPr>
                <w:rFonts w:cs="Times New Roman"/>
                <w:b/>
                <w:sz w:val="20"/>
                <w:szCs w:val="20"/>
              </w:rPr>
              <w:t xml:space="preserve"> </w:t>
            </w:r>
            <w:r w:rsidRPr="00C00AA4">
              <w:rPr>
                <w:rFonts w:cs="Times New Roman"/>
                <w:sz w:val="20"/>
                <w:szCs w:val="20"/>
              </w:rPr>
              <w:t xml:space="preserve">6123481400:01:001:1067 (пл.17,71 га), </w:t>
            </w:r>
            <w:r w:rsidRPr="00C00AA4">
              <w:rPr>
                <w:rFonts w:cs="Times New Roman"/>
                <w:i/>
                <w:sz w:val="20"/>
                <w:szCs w:val="20"/>
              </w:rPr>
              <w:t>цільове призначення:</w:t>
            </w:r>
            <w:r w:rsidRPr="00C00AA4">
              <w:rPr>
                <w:rFonts w:cs="Times New Roman"/>
                <w:sz w:val="20"/>
                <w:szCs w:val="20"/>
              </w:rPr>
              <w:t xml:space="preserve"> для рибогосподарських потреб.</w:t>
            </w:r>
          </w:p>
          <w:p w14:paraId="706B8795" w14:textId="77777777" w:rsidR="00CC36A1" w:rsidRPr="00C00AA4" w:rsidRDefault="00EB4606" w:rsidP="00402C13">
            <w:pPr>
              <w:spacing w:after="0" w:line="240" w:lineRule="atLeast"/>
              <w:rPr>
                <w:rFonts w:cs="Times New Roman"/>
                <w:sz w:val="20"/>
                <w:szCs w:val="20"/>
              </w:rPr>
            </w:pPr>
            <w:r w:rsidRPr="00C00AA4">
              <w:rPr>
                <w:rFonts w:cs="Times New Roman"/>
                <w:sz w:val="20"/>
                <w:szCs w:val="20"/>
              </w:rPr>
              <w:t xml:space="preserve">Інші земельна ділянки не сформовані,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83D554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Великобережецька сільська рада Кременецького району (6,5 га) ЗАТ </w:t>
            </w:r>
            <w:r w:rsidR="00516211">
              <w:rPr>
                <w:rFonts w:cs="Times New Roman"/>
                <w:sz w:val="20"/>
                <w:szCs w:val="20"/>
                <w:lang w:eastAsia="uk-UA"/>
              </w:rPr>
              <w:t>«</w:t>
            </w:r>
            <w:r w:rsidRPr="00C00AA4">
              <w:rPr>
                <w:rFonts w:cs="Times New Roman"/>
                <w:sz w:val="20"/>
                <w:szCs w:val="20"/>
                <w:lang w:eastAsia="uk-UA"/>
              </w:rPr>
              <w:t>Кременецький цукровий завод</w:t>
            </w:r>
            <w:r w:rsidR="00516211">
              <w:rPr>
                <w:rFonts w:cs="Times New Roman"/>
                <w:sz w:val="20"/>
                <w:szCs w:val="20"/>
                <w:lang w:eastAsia="uk-UA"/>
              </w:rPr>
              <w:t>»</w:t>
            </w:r>
            <w:r w:rsidRPr="00C00AA4">
              <w:rPr>
                <w:rFonts w:cs="Times New Roman"/>
                <w:sz w:val="20"/>
                <w:szCs w:val="20"/>
                <w:lang w:eastAsia="uk-UA"/>
              </w:rPr>
              <w:t>(8,0 га)  гр. Казмірчук  В.С. (5,0 га)</w:t>
            </w:r>
          </w:p>
        </w:tc>
        <w:tc>
          <w:tcPr>
            <w:tcW w:w="2651" w:type="dxa"/>
            <w:gridSpan w:val="2"/>
            <w:tcBorders>
              <w:top w:val="single" w:sz="4" w:space="0" w:color="auto"/>
              <w:left w:val="single" w:sz="4" w:space="0" w:color="auto"/>
              <w:bottom w:val="single" w:sz="4" w:space="0" w:color="auto"/>
              <w:right w:val="single" w:sz="4" w:space="0" w:color="auto"/>
            </w:tcBorders>
          </w:tcPr>
          <w:p w14:paraId="13FDE2F5" w14:textId="77777777" w:rsidR="00CC36A1" w:rsidRPr="00C00AA4" w:rsidRDefault="00223061" w:rsidP="00402C13">
            <w:pPr>
              <w:spacing w:after="0" w:line="240" w:lineRule="auto"/>
              <w:jc w:val="both"/>
              <w:rPr>
                <w:rFonts w:cs="Times New Roman"/>
                <w:sz w:val="20"/>
                <w:szCs w:val="20"/>
              </w:rPr>
            </w:pPr>
            <w:r w:rsidRPr="00C00AA4">
              <w:rPr>
                <w:rFonts w:cs="Times New Roman"/>
                <w:sz w:val="20"/>
                <w:szCs w:val="20"/>
              </w:rPr>
              <w:t xml:space="preserve">Ділянка заплави </w:t>
            </w:r>
            <w:r w:rsidR="00641438">
              <w:rPr>
                <w:rFonts w:cs="Times New Roman"/>
                <w:sz w:val="20"/>
                <w:szCs w:val="20"/>
              </w:rPr>
              <w:t xml:space="preserve">р. </w:t>
            </w:r>
            <w:r w:rsidR="00CC36A1" w:rsidRPr="00C00AA4">
              <w:rPr>
                <w:rFonts w:cs="Times New Roman"/>
                <w:sz w:val="20"/>
                <w:szCs w:val="20"/>
              </w:rPr>
              <w:t xml:space="preserve">Іква. Згідно з </w:t>
            </w:r>
            <w:r w:rsidR="005976A6">
              <w:rPr>
                <w:rFonts w:cs="Times New Roman"/>
                <w:sz w:val="20"/>
                <w:szCs w:val="20"/>
              </w:rPr>
              <w:t>Регіональною</w:t>
            </w:r>
            <w:r w:rsidR="00CC36A1" w:rsidRPr="00C00AA4">
              <w:rPr>
                <w:rFonts w:cs="Times New Roman"/>
                <w:sz w:val="20"/>
                <w:szCs w:val="20"/>
              </w:rPr>
              <w:t xml:space="preserve"> схемою формування </w:t>
            </w:r>
            <w:r w:rsidR="007A3D2F" w:rsidRPr="00C00AA4">
              <w:rPr>
                <w:rFonts w:cs="Times New Roman"/>
                <w:sz w:val="20"/>
                <w:szCs w:val="20"/>
              </w:rPr>
              <w:t>екологічної</w:t>
            </w:r>
            <w:r w:rsidR="00CC36A1" w:rsidRPr="00C00AA4">
              <w:rPr>
                <w:rFonts w:cs="Times New Roman"/>
                <w:sz w:val="20"/>
                <w:szCs w:val="20"/>
              </w:rPr>
              <w:t xml:space="preserve"> мережі </w:t>
            </w:r>
            <w:r w:rsidR="007A3D2F" w:rsidRPr="00C00AA4">
              <w:rPr>
                <w:rFonts w:cs="Times New Roman"/>
                <w:sz w:val="20"/>
                <w:szCs w:val="20"/>
              </w:rPr>
              <w:t>Тернопільської</w:t>
            </w:r>
            <w:r w:rsidR="00CC36A1" w:rsidRPr="00C00AA4">
              <w:rPr>
                <w:rFonts w:cs="Times New Roman"/>
                <w:sz w:val="20"/>
                <w:szCs w:val="20"/>
              </w:rPr>
              <w:t xml:space="preserve"> області входить до складу Іквенського еко</w:t>
            </w:r>
            <w:r w:rsidRPr="00C00AA4">
              <w:rPr>
                <w:rFonts w:cs="Times New Roman"/>
                <w:sz w:val="20"/>
                <w:szCs w:val="20"/>
              </w:rPr>
              <w:t>логіч</w:t>
            </w:r>
            <w:r w:rsidR="00CC36A1" w:rsidRPr="00C00AA4">
              <w:rPr>
                <w:rFonts w:cs="Times New Roman"/>
                <w:sz w:val="20"/>
                <w:szCs w:val="20"/>
              </w:rPr>
              <w:t>ного коридору місцевого з</w:t>
            </w:r>
            <w:r w:rsidR="00641438">
              <w:rPr>
                <w:rFonts w:cs="Times New Roman"/>
                <w:sz w:val="20"/>
                <w:szCs w:val="20"/>
              </w:rPr>
              <w:t>-ня.</w:t>
            </w:r>
          </w:p>
        </w:tc>
      </w:tr>
      <w:tr w:rsidR="00CC36A1" w:rsidRPr="00C00AA4" w14:paraId="639A76F7" w14:textId="77777777" w:rsidTr="006467EE">
        <w:tc>
          <w:tcPr>
            <w:tcW w:w="567" w:type="dxa"/>
            <w:tcBorders>
              <w:top w:val="single" w:sz="4" w:space="0" w:color="auto"/>
              <w:left w:val="single" w:sz="4" w:space="0" w:color="auto"/>
              <w:bottom w:val="single" w:sz="4" w:space="0" w:color="auto"/>
              <w:right w:val="single" w:sz="4" w:space="0" w:color="auto"/>
            </w:tcBorders>
          </w:tcPr>
          <w:p w14:paraId="153DEEFC"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0405EADB" w14:textId="263797B5" w:rsidR="00CC36A1" w:rsidRPr="00C00AA4" w:rsidRDefault="009D14D3" w:rsidP="00402C13">
            <w:pPr>
              <w:spacing w:after="0" w:line="240" w:lineRule="atLeast"/>
              <w:jc w:val="center"/>
              <w:rPr>
                <w:rFonts w:cs="Times New Roman"/>
                <w:sz w:val="20"/>
                <w:szCs w:val="20"/>
              </w:rPr>
            </w:pPr>
            <w:r>
              <w:rPr>
                <w:rFonts w:cs="Times New Roman"/>
                <w:sz w:val="20"/>
                <w:szCs w:val="20"/>
              </w:rPr>
              <w:t>75</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720F7499" w14:textId="77777777" w:rsidR="00CC36A1" w:rsidRPr="00516211" w:rsidRDefault="00CC36A1" w:rsidP="00402C13">
            <w:pPr>
              <w:spacing w:after="0" w:line="240" w:lineRule="atLeast"/>
              <w:jc w:val="center"/>
              <w:rPr>
                <w:rFonts w:cs="Times New Roman"/>
                <w:sz w:val="20"/>
                <w:szCs w:val="20"/>
                <w:lang w:val="ru-RU"/>
              </w:rPr>
            </w:pPr>
            <w:r w:rsidRPr="00C00AA4">
              <w:rPr>
                <w:rFonts w:cs="Times New Roman"/>
                <w:sz w:val="20"/>
                <w:szCs w:val="20"/>
              </w:rPr>
              <w:t xml:space="preserve">Гідрологічний заказник </w:t>
            </w:r>
            <w:r w:rsidR="00516211">
              <w:rPr>
                <w:rFonts w:cs="Times New Roman"/>
                <w:sz w:val="20"/>
                <w:szCs w:val="20"/>
              </w:rPr>
              <w:t>«</w:t>
            </w:r>
            <w:r w:rsidRPr="00C00AA4">
              <w:rPr>
                <w:rFonts w:cs="Times New Roman"/>
                <w:sz w:val="20"/>
                <w:szCs w:val="20"/>
              </w:rPr>
              <w:t>Мединський</w:t>
            </w:r>
            <w:r w:rsidR="00516211">
              <w:rPr>
                <w:rFonts w:cs="Times New Roman"/>
                <w:sz w:val="20"/>
                <w:szCs w:val="20"/>
                <w:lang w:val="ru-RU"/>
              </w:rPr>
              <w:t>»</w:t>
            </w:r>
          </w:p>
        </w:tc>
        <w:tc>
          <w:tcPr>
            <w:tcW w:w="1840" w:type="dxa"/>
            <w:gridSpan w:val="2"/>
            <w:tcBorders>
              <w:top w:val="single" w:sz="4" w:space="0" w:color="auto"/>
              <w:left w:val="single" w:sz="4" w:space="0" w:color="auto"/>
              <w:bottom w:val="single" w:sz="4" w:space="0" w:color="auto"/>
              <w:right w:val="single" w:sz="4" w:space="0" w:color="auto"/>
            </w:tcBorders>
          </w:tcPr>
          <w:p w14:paraId="55F915C1"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w:t>
            </w:r>
            <w:r w:rsidR="007A3D2F" w:rsidRPr="00C00AA4">
              <w:rPr>
                <w:rFonts w:cs="Times New Roman"/>
                <w:sz w:val="20"/>
                <w:szCs w:val="20"/>
                <w:lang w:eastAsia="uk-UA"/>
              </w:rPr>
              <w:t>виконавчого</w:t>
            </w:r>
            <w:r w:rsidRPr="00C00AA4">
              <w:rPr>
                <w:rFonts w:cs="Times New Roman"/>
                <w:sz w:val="20"/>
                <w:szCs w:val="20"/>
                <w:lang w:eastAsia="uk-UA"/>
              </w:rPr>
              <w:t xml:space="preserve"> комітету Тернопільської обласної ради вiд 26.12.1983  №496</w:t>
            </w:r>
          </w:p>
        </w:tc>
        <w:tc>
          <w:tcPr>
            <w:tcW w:w="1980" w:type="dxa"/>
            <w:gridSpan w:val="2"/>
            <w:tcBorders>
              <w:top w:val="single" w:sz="4" w:space="0" w:color="auto"/>
              <w:left w:val="single" w:sz="4" w:space="0" w:color="auto"/>
              <w:bottom w:val="single" w:sz="4" w:space="0" w:color="auto"/>
              <w:right w:val="single" w:sz="4" w:space="0" w:color="auto"/>
            </w:tcBorders>
          </w:tcPr>
          <w:p w14:paraId="4FC476D6"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Підволочиський район</w:t>
            </w:r>
            <w:r w:rsidRPr="00C00AA4">
              <w:rPr>
                <w:rFonts w:cs="Times New Roman"/>
                <w:sz w:val="20"/>
                <w:szCs w:val="20"/>
                <w:lang w:eastAsia="uk-UA"/>
              </w:rPr>
              <w:t>,</w:t>
            </w:r>
          </w:p>
          <w:p w14:paraId="3F0FD4E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 Медин, заболочена заплава   р. Самчик, водно-болотний масив вище і нижче ставка</w:t>
            </w:r>
          </w:p>
        </w:tc>
        <w:tc>
          <w:tcPr>
            <w:tcW w:w="1037" w:type="dxa"/>
            <w:gridSpan w:val="2"/>
            <w:tcBorders>
              <w:top w:val="single" w:sz="4" w:space="0" w:color="auto"/>
              <w:left w:val="single" w:sz="4" w:space="0" w:color="auto"/>
              <w:bottom w:val="single" w:sz="4" w:space="0" w:color="auto"/>
              <w:right w:val="single" w:sz="4" w:space="0" w:color="auto"/>
            </w:tcBorders>
          </w:tcPr>
          <w:p w14:paraId="5D67374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18,1</w:t>
            </w:r>
          </w:p>
        </w:tc>
        <w:tc>
          <w:tcPr>
            <w:tcW w:w="2339" w:type="dxa"/>
            <w:gridSpan w:val="4"/>
            <w:tcBorders>
              <w:top w:val="single" w:sz="4" w:space="0" w:color="auto"/>
              <w:left w:val="single" w:sz="4" w:space="0" w:color="auto"/>
              <w:bottom w:val="single" w:sz="4" w:space="0" w:color="auto"/>
              <w:right w:val="single" w:sz="4" w:space="0" w:color="auto"/>
            </w:tcBorders>
          </w:tcPr>
          <w:p w14:paraId="6E8AA738" w14:textId="77777777" w:rsidR="00392717" w:rsidRPr="00423460" w:rsidRDefault="00392717" w:rsidP="00402C13">
            <w:pPr>
              <w:spacing w:after="0" w:line="240" w:lineRule="auto"/>
              <w:jc w:val="center"/>
              <w:rPr>
                <w:rFonts w:cs="Times New Roman"/>
                <w:sz w:val="20"/>
                <w:szCs w:val="20"/>
                <w:lang w:eastAsia="uk-UA"/>
              </w:rPr>
            </w:pPr>
            <w:r w:rsidRPr="00423460">
              <w:rPr>
                <w:sz w:val="20"/>
                <w:szCs w:val="20"/>
              </w:rPr>
              <w:t>6124680700:01:001:1398</w:t>
            </w:r>
          </w:p>
          <w:p w14:paraId="5BC0495A" w14:textId="1FDE5689" w:rsidR="00CC36A1" w:rsidRPr="00C00AA4" w:rsidRDefault="00392717" w:rsidP="00402C13">
            <w:pPr>
              <w:spacing w:after="0" w:line="240" w:lineRule="atLeast"/>
              <w:rPr>
                <w:rFonts w:cs="Times New Roman"/>
                <w:sz w:val="20"/>
                <w:szCs w:val="20"/>
              </w:rPr>
            </w:pPr>
            <w:r>
              <w:rPr>
                <w:rFonts w:cs="Times New Roman"/>
                <w:sz w:val="20"/>
                <w:szCs w:val="20"/>
              </w:rPr>
              <w:t>(13.23 га)</w:t>
            </w:r>
            <w:r w:rsidR="00412F11" w:rsidRPr="00C00AA4">
              <w:rPr>
                <w:rFonts w:cs="Times New Roman"/>
                <w:i/>
                <w:sz w:val="20"/>
                <w:szCs w:val="20"/>
              </w:rPr>
              <w:t xml:space="preserve"> Цільове призначення: </w:t>
            </w:r>
            <w:r w:rsidR="00412F11"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7ACAE220"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Воробіївська сільська рада Підволочиського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5451DD0F" w14:textId="77777777" w:rsidR="00CC36A1" w:rsidRPr="00C00AA4" w:rsidRDefault="007A3D2F" w:rsidP="00402C13">
            <w:pPr>
              <w:spacing w:after="0" w:line="240" w:lineRule="auto"/>
              <w:jc w:val="both"/>
              <w:rPr>
                <w:rFonts w:cs="Times New Roman"/>
                <w:sz w:val="20"/>
                <w:szCs w:val="20"/>
              </w:rPr>
            </w:pPr>
            <w:r w:rsidRPr="00C00AA4">
              <w:rPr>
                <w:rFonts w:cs="Times New Roman"/>
                <w:sz w:val="20"/>
                <w:szCs w:val="20"/>
              </w:rPr>
              <w:t>Водно-болотний масив, що підтримує гідрологічний режим  ріки Самчик та прилеглих території з водною, прибережно-водною та луч</w:t>
            </w:r>
            <w:r w:rsidR="0067190D">
              <w:rPr>
                <w:rFonts w:cs="Times New Roman"/>
                <w:sz w:val="20"/>
                <w:szCs w:val="20"/>
              </w:rPr>
              <w:t>-</w:t>
            </w:r>
            <w:r w:rsidRPr="00C00AA4">
              <w:rPr>
                <w:rFonts w:cs="Times New Roman"/>
                <w:sz w:val="20"/>
                <w:szCs w:val="20"/>
              </w:rPr>
              <w:t>но-болотною рослинністю.</w:t>
            </w:r>
            <w:r>
              <w:rPr>
                <w:rFonts w:cs="Times New Roman"/>
                <w:sz w:val="20"/>
                <w:szCs w:val="20"/>
              </w:rPr>
              <w:t xml:space="preserve"> </w:t>
            </w: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Мединського екологічного коридору місцевого з</w:t>
            </w:r>
            <w:r w:rsidR="0067190D">
              <w:rPr>
                <w:rFonts w:cs="Times New Roman"/>
                <w:sz w:val="20"/>
                <w:szCs w:val="20"/>
              </w:rPr>
              <w:t>-ня.</w:t>
            </w:r>
          </w:p>
        </w:tc>
      </w:tr>
      <w:tr w:rsidR="00CC36A1" w:rsidRPr="00C00AA4" w14:paraId="215B51C5" w14:textId="77777777" w:rsidTr="006467EE">
        <w:tc>
          <w:tcPr>
            <w:tcW w:w="567" w:type="dxa"/>
            <w:tcBorders>
              <w:top w:val="single" w:sz="4" w:space="0" w:color="auto"/>
              <w:left w:val="single" w:sz="4" w:space="0" w:color="auto"/>
              <w:bottom w:val="single" w:sz="4" w:space="0" w:color="auto"/>
              <w:right w:val="single" w:sz="4" w:space="0" w:color="auto"/>
            </w:tcBorders>
          </w:tcPr>
          <w:p w14:paraId="37D2DEDD"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FBC84CD" w14:textId="1A91F5FB" w:rsidR="00CC36A1" w:rsidRPr="00C00AA4" w:rsidRDefault="009D14D3" w:rsidP="00402C13">
            <w:pPr>
              <w:spacing w:after="0" w:line="240" w:lineRule="atLeast"/>
              <w:jc w:val="center"/>
              <w:rPr>
                <w:rFonts w:cs="Times New Roman"/>
                <w:sz w:val="20"/>
                <w:szCs w:val="20"/>
              </w:rPr>
            </w:pPr>
            <w:r>
              <w:rPr>
                <w:rFonts w:cs="Times New Roman"/>
                <w:sz w:val="20"/>
                <w:szCs w:val="20"/>
              </w:rPr>
              <w:t>7</w:t>
            </w:r>
            <w:r w:rsidR="00CC36A1" w:rsidRPr="00C00AA4">
              <w:rPr>
                <w:rFonts w:cs="Times New Roman"/>
                <w:sz w:val="20"/>
                <w:szCs w:val="20"/>
              </w:rPr>
              <w:t>6 к/м-0-ТР</w:t>
            </w:r>
          </w:p>
        </w:tc>
        <w:tc>
          <w:tcPr>
            <w:tcW w:w="1439" w:type="dxa"/>
            <w:tcBorders>
              <w:top w:val="single" w:sz="4" w:space="0" w:color="auto"/>
              <w:left w:val="single" w:sz="4" w:space="0" w:color="auto"/>
              <w:bottom w:val="single" w:sz="4" w:space="0" w:color="auto"/>
              <w:right w:val="single" w:sz="4" w:space="0" w:color="auto"/>
            </w:tcBorders>
          </w:tcPr>
          <w:p w14:paraId="6E3F6F02"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Гідрологічний заказник </w:t>
            </w:r>
            <w:r w:rsidR="00516211">
              <w:rPr>
                <w:rFonts w:cs="Times New Roman"/>
                <w:sz w:val="20"/>
                <w:szCs w:val="20"/>
              </w:rPr>
              <w:t>«</w:t>
            </w:r>
            <w:r w:rsidRPr="00C00AA4">
              <w:rPr>
                <w:rFonts w:cs="Times New Roman"/>
                <w:sz w:val="20"/>
                <w:szCs w:val="20"/>
              </w:rPr>
              <w:t>Збручанський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29284F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25.04.1996  №90, зі змінами, затвердженими рішенням Тернопільської обласної ради від 27.04.2001 №238</w:t>
            </w:r>
          </w:p>
        </w:tc>
        <w:tc>
          <w:tcPr>
            <w:tcW w:w="1980" w:type="dxa"/>
            <w:gridSpan w:val="2"/>
            <w:tcBorders>
              <w:top w:val="single" w:sz="4" w:space="0" w:color="auto"/>
              <w:left w:val="single" w:sz="4" w:space="0" w:color="auto"/>
              <w:bottom w:val="single" w:sz="4" w:space="0" w:color="auto"/>
              <w:right w:val="single" w:sz="4" w:space="0" w:color="auto"/>
            </w:tcBorders>
          </w:tcPr>
          <w:p w14:paraId="1A036DC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Підволочиський район</w:t>
            </w:r>
            <w:r w:rsidRPr="00C00AA4">
              <w:rPr>
                <w:rFonts w:cs="Times New Roman"/>
                <w:sz w:val="20"/>
                <w:szCs w:val="20"/>
                <w:lang w:eastAsia="uk-UA"/>
              </w:rPr>
              <w:t xml:space="preserve">, </w:t>
            </w:r>
          </w:p>
          <w:p w14:paraId="1096CBF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штучно створений протиерозійний став в долині річок Збруч та Самчик, між селами  Дорофіївка, Воробіївка та Скорики</w:t>
            </w:r>
          </w:p>
        </w:tc>
        <w:tc>
          <w:tcPr>
            <w:tcW w:w="1037" w:type="dxa"/>
            <w:gridSpan w:val="2"/>
            <w:tcBorders>
              <w:top w:val="single" w:sz="4" w:space="0" w:color="auto"/>
              <w:left w:val="single" w:sz="4" w:space="0" w:color="auto"/>
              <w:bottom w:val="single" w:sz="4" w:space="0" w:color="auto"/>
              <w:right w:val="single" w:sz="4" w:space="0" w:color="auto"/>
            </w:tcBorders>
          </w:tcPr>
          <w:p w14:paraId="041BEC26"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160,0</w:t>
            </w:r>
          </w:p>
        </w:tc>
        <w:tc>
          <w:tcPr>
            <w:tcW w:w="2339" w:type="dxa"/>
            <w:gridSpan w:val="4"/>
            <w:tcBorders>
              <w:top w:val="single" w:sz="4" w:space="0" w:color="auto"/>
              <w:left w:val="single" w:sz="4" w:space="0" w:color="auto"/>
              <w:bottom w:val="single" w:sz="4" w:space="0" w:color="auto"/>
              <w:right w:val="single" w:sz="4" w:space="0" w:color="auto"/>
            </w:tcBorders>
          </w:tcPr>
          <w:p w14:paraId="3E3F155E" w14:textId="77777777" w:rsidR="00CC36A1" w:rsidRPr="00C00AA4" w:rsidRDefault="00223061" w:rsidP="00402C13">
            <w:pPr>
              <w:spacing w:after="0" w:line="240" w:lineRule="atLeast"/>
              <w:rPr>
                <w:rFonts w:cs="Times New Roman"/>
                <w:sz w:val="20"/>
                <w:szCs w:val="20"/>
              </w:rPr>
            </w:pPr>
            <w:r w:rsidRPr="00C00AA4">
              <w:rPr>
                <w:rFonts w:cs="Times New Roman"/>
                <w:sz w:val="20"/>
                <w:szCs w:val="20"/>
              </w:rPr>
              <w:t xml:space="preserve">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15238D65" w14:textId="77777777" w:rsidR="00CC36A1" w:rsidRPr="00C00AA4" w:rsidRDefault="00CC36A1" w:rsidP="00402C13">
            <w:pPr>
              <w:spacing w:after="0"/>
              <w:rPr>
                <w:rFonts w:cs="Times New Roman"/>
                <w:sz w:val="20"/>
                <w:szCs w:val="20"/>
              </w:rPr>
            </w:pPr>
            <w:r w:rsidRPr="00C00AA4">
              <w:rPr>
                <w:rFonts w:cs="Times New Roman"/>
                <w:sz w:val="20"/>
                <w:szCs w:val="20"/>
              </w:rPr>
              <w:t>Скориківська, Воробіївська, Дорофіївська сільські ради</w:t>
            </w:r>
          </w:p>
        </w:tc>
        <w:tc>
          <w:tcPr>
            <w:tcW w:w="2651" w:type="dxa"/>
            <w:gridSpan w:val="2"/>
            <w:tcBorders>
              <w:top w:val="single" w:sz="4" w:space="0" w:color="auto"/>
              <w:left w:val="single" w:sz="4" w:space="0" w:color="auto"/>
              <w:bottom w:val="single" w:sz="4" w:space="0" w:color="auto"/>
              <w:right w:val="single" w:sz="4" w:space="0" w:color="auto"/>
            </w:tcBorders>
          </w:tcPr>
          <w:p w14:paraId="0FF411CB"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Штучно створений став, що виконує  водорегуляторну і стабілізуючу роль поверхневих та підземних вод і підтримує водний баланс ріки Збруч.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Збручанського міжрегіонального екологічного коридору.</w:t>
            </w:r>
          </w:p>
        </w:tc>
      </w:tr>
      <w:tr w:rsidR="00CC36A1" w:rsidRPr="00C00AA4" w14:paraId="255BE4E9" w14:textId="77777777" w:rsidTr="006467EE">
        <w:tc>
          <w:tcPr>
            <w:tcW w:w="567" w:type="dxa"/>
            <w:tcBorders>
              <w:top w:val="single" w:sz="4" w:space="0" w:color="auto"/>
              <w:left w:val="single" w:sz="4" w:space="0" w:color="auto"/>
              <w:bottom w:val="single" w:sz="4" w:space="0" w:color="auto"/>
              <w:right w:val="single" w:sz="4" w:space="0" w:color="auto"/>
            </w:tcBorders>
          </w:tcPr>
          <w:p w14:paraId="475CAECF"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9AB1689" w14:textId="159E719E" w:rsidR="00CC36A1" w:rsidRPr="00C00AA4" w:rsidRDefault="009D14D3" w:rsidP="00402C13">
            <w:pPr>
              <w:spacing w:after="0" w:line="240" w:lineRule="atLeast"/>
              <w:jc w:val="center"/>
              <w:rPr>
                <w:rFonts w:cs="Times New Roman"/>
                <w:sz w:val="20"/>
                <w:szCs w:val="20"/>
              </w:rPr>
            </w:pPr>
            <w:r>
              <w:rPr>
                <w:rFonts w:cs="Times New Roman"/>
                <w:sz w:val="20"/>
                <w:szCs w:val="20"/>
              </w:rPr>
              <w:t>77</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438C6FB8"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Гідрологічний заказник </w:t>
            </w:r>
            <w:r w:rsidR="00516211">
              <w:rPr>
                <w:rFonts w:cs="Times New Roman"/>
                <w:sz w:val="20"/>
                <w:szCs w:val="20"/>
              </w:rPr>
              <w:t>«</w:t>
            </w:r>
            <w:r w:rsidRPr="00C00AA4">
              <w:rPr>
                <w:rFonts w:cs="Times New Roman"/>
                <w:sz w:val="20"/>
                <w:szCs w:val="20"/>
              </w:rPr>
              <w:t>Горішньо-івачівський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DA6B989"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26.12.1983  №496</w:t>
            </w:r>
          </w:p>
        </w:tc>
        <w:tc>
          <w:tcPr>
            <w:tcW w:w="1980" w:type="dxa"/>
            <w:gridSpan w:val="2"/>
            <w:tcBorders>
              <w:top w:val="single" w:sz="4" w:space="0" w:color="auto"/>
              <w:left w:val="single" w:sz="4" w:space="0" w:color="auto"/>
              <w:bottom w:val="single" w:sz="4" w:space="0" w:color="auto"/>
              <w:right w:val="single" w:sz="4" w:space="0" w:color="auto"/>
            </w:tcBorders>
          </w:tcPr>
          <w:p w14:paraId="0028B8D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Тернопільський район</w:t>
            </w:r>
            <w:r w:rsidRPr="00C00AA4">
              <w:rPr>
                <w:rFonts w:cs="Times New Roman"/>
                <w:sz w:val="20"/>
                <w:szCs w:val="20"/>
                <w:lang w:eastAsia="uk-UA"/>
              </w:rPr>
              <w:t xml:space="preserve">, </w:t>
            </w:r>
          </w:p>
          <w:p w14:paraId="3548553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 Горішній Івачів, південна частина Івачівської водойми</w:t>
            </w:r>
          </w:p>
        </w:tc>
        <w:tc>
          <w:tcPr>
            <w:tcW w:w="1037" w:type="dxa"/>
            <w:gridSpan w:val="2"/>
            <w:tcBorders>
              <w:top w:val="single" w:sz="4" w:space="0" w:color="auto"/>
              <w:left w:val="single" w:sz="4" w:space="0" w:color="auto"/>
              <w:bottom w:val="single" w:sz="4" w:space="0" w:color="auto"/>
              <w:right w:val="single" w:sz="4" w:space="0" w:color="auto"/>
            </w:tcBorders>
          </w:tcPr>
          <w:p w14:paraId="32FB016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37,4</w:t>
            </w:r>
          </w:p>
        </w:tc>
        <w:tc>
          <w:tcPr>
            <w:tcW w:w="2339" w:type="dxa"/>
            <w:gridSpan w:val="4"/>
            <w:tcBorders>
              <w:top w:val="single" w:sz="4" w:space="0" w:color="auto"/>
              <w:left w:val="single" w:sz="4" w:space="0" w:color="auto"/>
              <w:bottom w:val="single" w:sz="4" w:space="0" w:color="auto"/>
              <w:right w:val="single" w:sz="4" w:space="0" w:color="auto"/>
            </w:tcBorders>
          </w:tcPr>
          <w:p w14:paraId="627147B2" w14:textId="77777777" w:rsidR="00A40403" w:rsidRPr="00C00AA4" w:rsidRDefault="00223061" w:rsidP="00402C13">
            <w:pPr>
              <w:spacing w:after="0" w:line="240" w:lineRule="atLeast"/>
              <w:rPr>
                <w:rFonts w:cs="Times New Roman"/>
                <w:sz w:val="20"/>
                <w:szCs w:val="20"/>
              </w:rPr>
            </w:pPr>
            <w:r w:rsidRPr="00C00AA4">
              <w:rPr>
                <w:rFonts w:cs="Times New Roman"/>
                <w:b/>
                <w:sz w:val="20"/>
                <w:szCs w:val="20"/>
              </w:rPr>
              <w:t xml:space="preserve">Тернопільський район, Горішньоівачівська сільська рада, </w:t>
            </w:r>
            <w:r w:rsidRPr="00C00AA4">
              <w:rPr>
                <w:rFonts w:cs="Times New Roman"/>
                <w:sz w:val="20"/>
                <w:szCs w:val="20"/>
              </w:rPr>
              <w:t xml:space="preserve">к/н 612586000:01:001:1067 (пл. 0,4038 га), </w:t>
            </w:r>
            <w:r w:rsidRPr="00C00AA4">
              <w:rPr>
                <w:rFonts w:cs="Times New Roman"/>
                <w:i/>
                <w:sz w:val="20"/>
                <w:szCs w:val="20"/>
              </w:rPr>
              <w:t>цільове призначення:</w:t>
            </w:r>
            <w:r w:rsidRPr="00C00AA4">
              <w:rPr>
                <w:rFonts w:cs="Times New Roman"/>
                <w:sz w:val="20"/>
                <w:szCs w:val="20"/>
              </w:rPr>
              <w:t xml:space="preserve"> для експлуатації та догляду за гідротехнічними, іншими водогосподарськими спорудами і каналами.</w:t>
            </w:r>
          </w:p>
          <w:p w14:paraId="2ED866DC" w14:textId="77777777" w:rsidR="00CC36A1" w:rsidRPr="00C00AA4" w:rsidRDefault="00A40403" w:rsidP="00402C13">
            <w:pPr>
              <w:spacing w:after="0" w:line="240" w:lineRule="atLeast"/>
              <w:rPr>
                <w:rFonts w:cs="Times New Roman"/>
                <w:sz w:val="20"/>
                <w:szCs w:val="20"/>
              </w:rPr>
            </w:pPr>
            <w:r w:rsidRPr="00C00AA4">
              <w:rPr>
                <w:rFonts w:cs="Times New Roman"/>
                <w:sz w:val="20"/>
                <w:szCs w:val="20"/>
              </w:rPr>
              <w:t xml:space="preserve">Інші земельні ділянки не сформовані,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r w:rsidR="00223061" w:rsidRPr="00C00AA4">
              <w:rPr>
                <w:rFonts w:cs="Times New Roman"/>
                <w:i/>
                <w:sz w:val="20"/>
                <w:szCs w:val="20"/>
              </w:rPr>
              <w:t xml:space="preserve"> </w:t>
            </w:r>
          </w:p>
        </w:tc>
        <w:tc>
          <w:tcPr>
            <w:tcW w:w="2389" w:type="dxa"/>
            <w:gridSpan w:val="3"/>
            <w:tcBorders>
              <w:top w:val="single" w:sz="4" w:space="0" w:color="auto"/>
              <w:left w:val="single" w:sz="4" w:space="0" w:color="auto"/>
              <w:bottom w:val="single" w:sz="4" w:space="0" w:color="auto"/>
              <w:right w:val="single" w:sz="4" w:space="0" w:color="auto"/>
            </w:tcBorders>
          </w:tcPr>
          <w:p w14:paraId="3EEECEA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Івачеводолішнівська сільська рада Тернопільського району (37,4 га)</w:t>
            </w:r>
          </w:p>
        </w:tc>
        <w:tc>
          <w:tcPr>
            <w:tcW w:w="2651" w:type="dxa"/>
            <w:gridSpan w:val="2"/>
            <w:tcBorders>
              <w:top w:val="single" w:sz="4" w:space="0" w:color="auto"/>
              <w:left w:val="single" w:sz="4" w:space="0" w:color="auto"/>
              <w:bottom w:val="single" w:sz="4" w:space="0" w:color="auto"/>
              <w:right w:val="single" w:sz="4" w:space="0" w:color="auto"/>
            </w:tcBorders>
          </w:tcPr>
          <w:p w14:paraId="6A7BAAFF"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Південна частина Івачівської водойми з гідроспорудами, яка є регулятором водного режиму верхньої частини басейну  ріки Серет і рівня ґрунтових вод прилеглих територій.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Серетського </w:t>
            </w:r>
            <w:r w:rsidR="007A3D2F"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CC36A1" w:rsidRPr="00C00AA4" w14:paraId="6242E40B" w14:textId="77777777" w:rsidTr="006467EE">
        <w:tc>
          <w:tcPr>
            <w:tcW w:w="567" w:type="dxa"/>
            <w:tcBorders>
              <w:top w:val="single" w:sz="4" w:space="0" w:color="auto"/>
              <w:left w:val="single" w:sz="4" w:space="0" w:color="auto"/>
              <w:bottom w:val="single" w:sz="4" w:space="0" w:color="auto"/>
              <w:right w:val="single" w:sz="4" w:space="0" w:color="auto"/>
            </w:tcBorders>
          </w:tcPr>
          <w:p w14:paraId="5169842D"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5800A1C4" w14:textId="7459549F" w:rsidR="00CC36A1" w:rsidRPr="00C00AA4" w:rsidRDefault="009D14D3" w:rsidP="00402C13">
            <w:pPr>
              <w:spacing w:after="0" w:line="240" w:lineRule="atLeast"/>
              <w:jc w:val="center"/>
              <w:rPr>
                <w:rFonts w:cs="Times New Roman"/>
                <w:sz w:val="20"/>
                <w:szCs w:val="20"/>
              </w:rPr>
            </w:pPr>
            <w:r>
              <w:rPr>
                <w:rFonts w:cs="Times New Roman"/>
                <w:sz w:val="20"/>
                <w:szCs w:val="20"/>
              </w:rPr>
              <w:t>78</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2B4AB9DD"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Гідрологічний заказник </w:t>
            </w:r>
            <w:r w:rsidR="00516211">
              <w:rPr>
                <w:rFonts w:cs="Times New Roman"/>
                <w:sz w:val="20"/>
                <w:szCs w:val="20"/>
              </w:rPr>
              <w:t>«</w:t>
            </w:r>
            <w:r w:rsidRPr="00C00AA4">
              <w:rPr>
                <w:rFonts w:cs="Times New Roman"/>
                <w:sz w:val="20"/>
                <w:szCs w:val="20"/>
              </w:rPr>
              <w:t>На куті</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CC92F1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Рішення Тернопільської обласної ради від 20.08.2010 №1043</w:t>
            </w:r>
          </w:p>
        </w:tc>
        <w:tc>
          <w:tcPr>
            <w:tcW w:w="1980" w:type="dxa"/>
            <w:gridSpan w:val="2"/>
            <w:tcBorders>
              <w:top w:val="single" w:sz="4" w:space="0" w:color="auto"/>
              <w:left w:val="single" w:sz="4" w:space="0" w:color="auto"/>
              <w:bottom w:val="single" w:sz="4" w:space="0" w:color="auto"/>
              <w:right w:val="single" w:sz="4" w:space="0" w:color="auto"/>
            </w:tcBorders>
          </w:tcPr>
          <w:p w14:paraId="7D1FB2E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Тернопільський район</w:t>
            </w:r>
            <w:r w:rsidRPr="00C00AA4">
              <w:rPr>
                <w:rFonts w:cs="Times New Roman"/>
                <w:sz w:val="20"/>
                <w:szCs w:val="20"/>
                <w:lang w:eastAsia="uk-UA"/>
              </w:rPr>
              <w:t xml:space="preserve">, </w:t>
            </w:r>
          </w:p>
          <w:p w14:paraId="44205C28"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водно-болотний масив між </w:t>
            </w:r>
          </w:p>
          <w:p w14:paraId="287C4293" w14:textId="77777777" w:rsidR="0091184A"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смт Великі Бірки та с. Дичків, заплава </w:t>
            </w:r>
          </w:p>
          <w:p w14:paraId="4212C54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 Гнізна</w:t>
            </w:r>
          </w:p>
        </w:tc>
        <w:tc>
          <w:tcPr>
            <w:tcW w:w="1037" w:type="dxa"/>
            <w:gridSpan w:val="2"/>
            <w:tcBorders>
              <w:top w:val="single" w:sz="4" w:space="0" w:color="auto"/>
              <w:left w:val="single" w:sz="4" w:space="0" w:color="auto"/>
              <w:bottom w:val="single" w:sz="4" w:space="0" w:color="auto"/>
              <w:right w:val="single" w:sz="4" w:space="0" w:color="auto"/>
            </w:tcBorders>
          </w:tcPr>
          <w:p w14:paraId="65277116"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16,3</w:t>
            </w:r>
          </w:p>
        </w:tc>
        <w:tc>
          <w:tcPr>
            <w:tcW w:w="2339" w:type="dxa"/>
            <w:gridSpan w:val="4"/>
            <w:tcBorders>
              <w:top w:val="single" w:sz="4" w:space="0" w:color="auto"/>
              <w:left w:val="single" w:sz="4" w:space="0" w:color="auto"/>
              <w:bottom w:val="single" w:sz="4" w:space="0" w:color="auto"/>
              <w:right w:val="single" w:sz="4" w:space="0" w:color="auto"/>
            </w:tcBorders>
          </w:tcPr>
          <w:p w14:paraId="352A4497" w14:textId="77777777" w:rsidR="00CC36A1" w:rsidRPr="00C00AA4" w:rsidRDefault="00DA7D42" w:rsidP="00402C13">
            <w:pPr>
              <w:spacing w:after="0" w:line="240" w:lineRule="atLeast"/>
              <w:rPr>
                <w:rFonts w:cs="Times New Roman"/>
                <w:sz w:val="20"/>
                <w:szCs w:val="20"/>
              </w:rPr>
            </w:pPr>
            <w:r w:rsidRPr="00C00AA4">
              <w:rPr>
                <w:rFonts w:cs="Times New Roman"/>
                <w:b/>
                <w:sz w:val="20"/>
                <w:szCs w:val="20"/>
              </w:rPr>
              <w:t xml:space="preserve">Тернопільський район, Великобірківська селищна рада, </w:t>
            </w:r>
            <w:r w:rsidRPr="00C00AA4">
              <w:rPr>
                <w:rFonts w:cs="Times New Roman"/>
                <w:sz w:val="20"/>
                <w:szCs w:val="20"/>
              </w:rPr>
              <w:t>к/н 612525400:01:017:0001 (пл. 4,3837 га, до складу заказника входить частина ділянки)</w:t>
            </w:r>
            <w:r w:rsidR="00D34C53" w:rsidRPr="00C00AA4">
              <w:rPr>
                <w:rFonts w:cs="Times New Roman"/>
                <w:sz w:val="20"/>
                <w:szCs w:val="20"/>
              </w:rPr>
              <w:t xml:space="preserve">, </w:t>
            </w:r>
            <w:r w:rsidR="00D34C53" w:rsidRPr="00C00AA4">
              <w:rPr>
                <w:rFonts w:cs="Times New Roman"/>
                <w:i/>
                <w:sz w:val="20"/>
                <w:szCs w:val="20"/>
              </w:rPr>
              <w:t xml:space="preserve">цільове призначення: </w:t>
            </w:r>
            <w:r w:rsidR="00D34C53" w:rsidRPr="00C00AA4">
              <w:rPr>
                <w:rFonts w:cs="Times New Roman"/>
                <w:sz w:val="20"/>
                <w:szCs w:val="20"/>
              </w:rPr>
              <w:t>землі сільськогосподарського призначення.</w:t>
            </w:r>
          </w:p>
          <w:p w14:paraId="31962867" w14:textId="77777777" w:rsidR="00D34C53" w:rsidRPr="00C00AA4" w:rsidRDefault="00D34C53" w:rsidP="00402C13">
            <w:pPr>
              <w:spacing w:after="0" w:line="240" w:lineRule="atLeast"/>
              <w:rPr>
                <w:rFonts w:cs="Times New Roman"/>
                <w:sz w:val="20"/>
                <w:szCs w:val="20"/>
              </w:rPr>
            </w:pPr>
            <w:r w:rsidRPr="00C00AA4">
              <w:rPr>
                <w:rFonts w:cs="Times New Roman"/>
                <w:sz w:val="20"/>
                <w:szCs w:val="20"/>
              </w:rPr>
              <w:t xml:space="preserve">Інші земельні ділянки не сформовані,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898BF3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Великобірківська селищна рада Тернопільського району (12,2 га), Дичківська сільска рада Тернопільського району  (4,1 га)</w:t>
            </w:r>
          </w:p>
        </w:tc>
        <w:tc>
          <w:tcPr>
            <w:tcW w:w="2651" w:type="dxa"/>
            <w:gridSpan w:val="2"/>
            <w:tcBorders>
              <w:top w:val="single" w:sz="4" w:space="0" w:color="auto"/>
              <w:left w:val="single" w:sz="4" w:space="0" w:color="auto"/>
              <w:bottom w:val="single" w:sz="4" w:space="0" w:color="auto"/>
              <w:right w:val="single" w:sz="4" w:space="0" w:color="auto"/>
            </w:tcBorders>
          </w:tcPr>
          <w:p w14:paraId="46EBE1D1"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Водно-болотний масив, що є регулятором водного режиму р.Гнізна, місцем зростання водно-болотної рослинності, характерної для </w:t>
            </w:r>
            <w:r w:rsidR="007A3D2F" w:rsidRPr="00C00AA4">
              <w:rPr>
                <w:rFonts w:cs="Times New Roman"/>
                <w:sz w:val="20"/>
                <w:szCs w:val="20"/>
              </w:rPr>
              <w:t>Західного</w:t>
            </w:r>
            <w:r w:rsidRPr="00C00AA4">
              <w:rPr>
                <w:rFonts w:cs="Times New Roman"/>
                <w:sz w:val="20"/>
                <w:szCs w:val="20"/>
              </w:rPr>
              <w:t xml:space="preserve"> Лісостепу та місцем оселення водно-болотних птахів.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Гнізненського екологічного коридору місцевого значення.</w:t>
            </w:r>
          </w:p>
        </w:tc>
      </w:tr>
      <w:tr w:rsidR="00CC36A1" w:rsidRPr="00C00AA4" w14:paraId="7EFE6509" w14:textId="77777777" w:rsidTr="006467EE">
        <w:tc>
          <w:tcPr>
            <w:tcW w:w="567" w:type="dxa"/>
            <w:tcBorders>
              <w:top w:val="single" w:sz="4" w:space="0" w:color="auto"/>
              <w:left w:val="single" w:sz="4" w:space="0" w:color="auto"/>
              <w:bottom w:val="single" w:sz="4" w:space="0" w:color="auto"/>
              <w:right w:val="single" w:sz="4" w:space="0" w:color="auto"/>
            </w:tcBorders>
          </w:tcPr>
          <w:p w14:paraId="3B336106"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3D1DF3A7" w14:textId="6792B5E8"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7</w:t>
            </w:r>
            <w:r w:rsidR="009D14D3">
              <w:rPr>
                <w:rFonts w:cs="Times New Roman"/>
                <w:sz w:val="20"/>
                <w:szCs w:val="20"/>
              </w:rPr>
              <w:t>9</w:t>
            </w:r>
            <w:r w:rsidRPr="00C00AA4">
              <w:rPr>
                <w:rFonts w:cs="Times New Roman"/>
                <w:sz w:val="20"/>
                <w:szCs w:val="20"/>
              </w:rPr>
              <w:t xml:space="preserve"> к/м-ІІ-ТР</w:t>
            </w:r>
          </w:p>
        </w:tc>
        <w:tc>
          <w:tcPr>
            <w:tcW w:w="1439" w:type="dxa"/>
            <w:tcBorders>
              <w:top w:val="single" w:sz="4" w:space="0" w:color="auto"/>
              <w:left w:val="single" w:sz="4" w:space="0" w:color="auto"/>
              <w:bottom w:val="single" w:sz="4" w:space="0" w:color="auto"/>
              <w:right w:val="single" w:sz="4" w:space="0" w:color="auto"/>
            </w:tcBorders>
          </w:tcPr>
          <w:p w14:paraId="41192AA7"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Гідрологічний заказник </w:t>
            </w:r>
            <w:r w:rsidR="00516211">
              <w:rPr>
                <w:rFonts w:cs="Times New Roman"/>
                <w:sz w:val="20"/>
                <w:szCs w:val="20"/>
              </w:rPr>
              <w:t>«</w:t>
            </w:r>
            <w:r w:rsidRPr="00C00AA4">
              <w:rPr>
                <w:rFonts w:cs="Times New Roman"/>
                <w:sz w:val="20"/>
                <w:szCs w:val="20"/>
              </w:rPr>
              <w:t>Кутянський луг</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D86327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30.08.1990  №189, зі змінами, затвердженими рішенням Тернопільської обласної ради від 27.04.2001 №238</w:t>
            </w:r>
          </w:p>
        </w:tc>
        <w:tc>
          <w:tcPr>
            <w:tcW w:w="1980" w:type="dxa"/>
            <w:gridSpan w:val="2"/>
            <w:tcBorders>
              <w:top w:val="single" w:sz="4" w:space="0" w:color="auto"/>
              <w:left w:val="single" w:sz="4" w:space="0" w:color="auto"/>
              <w:bottom w:val="single" w:sz="4" w:space="0" w:color="auto"/>
              <w:right w:val="single" w:sz="4" w:space="0" w:color="auto"/>
            </w:tcBorders>
          </w:tcPr>
          <w:p w14:paraId="204AEB5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Шумський район</w:t>
            </w:r>
            <w:r w:rsidRPr="00C00AA4">
              <w:rPr>
                <w:rFonts w:cs="Times New Roman"/>
                <w:sz w:val="20"/>
                <w:szCs w:val="20"/>
                <w:lang w:eastAsia="uk-UA"/>
              </w:rPr>
              <w:t xml:space="preserve">, </w:t>
            </w:r>
          </w:p>
          <w:p w14:paraId="7533B9B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 Андрушівка, водно-болотний масив в заплаві р. Кутянка</w:t>
            </w:r>
          </w:p>
        </w:tc>
        <w:tc>
          <w:tcPr>
            <w:tcW w:w="1037" w:type="dxa"/>
            <w:gridSpan w:val="2"/>
            <w:tcBorders>
              <w:top w:val="single" w:sz="4" w:space="0" w:color="auto"/>
              <w:left w:val="single" w:sz="4" w:space="0" w:color="auto"/>
              <w:bottom w:val="single" w:sz="4" w:space="0" w:color="auto"/>
              <w:right w:val="single" w:sz="4" w:space="0" w:color="auto"/>
            </w:tcBorders>
          </w:tcPr>
          <w:p w14:paraId="5C69133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66,5</w:t>
            </w:r>
          </w:p>
        </w:tc>
        <w:tc>
          <w:tcPr>
            <w:tcW w:w="2339" w:type="dxa"/>
            <w:gridSpan w:val="4"/>
            <w:tcBorders>
              <w:top w:val="single" w:sz="4" w:space="0" w:color="auto"/>
              <w:left w:val="single" w:sz="4" w:space="0" w:color="auto"/>
              <w:bottom w:val="single" w:sz="4" w:space="0" w:color="auto"/>
              <w:right w:val="single" w:sz="4" w:space="0" w:color="auto"/>
            </w:tcBorders>
          </w:tcPr>
          <w:p w14:paraId="46126478" w14:textId="77777777" w:rsidR="00671BE4" w:rsidRPr="00C00AA4" w:rsidRDefault="00671BE4" w:rsidP="00402C13">
            <w:pPr>
              <w:spacing w:after="0" w:line="240" w:lineRule="atLeast"/>
              <w:rPr>
                <w:rFonts w:cs="Times New Roman"/>
                <w:sz w:val="20"/>
                <w:szCs w:val="20"/>
              </w:rPr>
            </w:pPr>
            <w:r w:rsidRPr="00C00AA4">
              <w:rPr>
                <w:rFonts w:cs="Times New Roman"/>
                <w:b/>
                <w:sz w:val="20"/>
                <w:szCs w:val="20"/>
              </w:rPr>
              <w:t xml:space="preserve">Шумський район, Андрушівська сільська рада, </w:t>
            </w:r>
            <w:r w:rsidRPr="00C00AA4">
              <w:rPr>
                <w:rFonts w:cs="Times New Roman"/>
                <w:sz w:val="20"/>
                <w:szCs w:val="20"/>
              </w:rPr>
              <w:t xml:space="preserve">к/н 6125880300:01:001:1866 (пл.7,4929 га), </w:t>
            </w:r>
            <w:r w:rsidRPr="00C00AA4">
              <w:rPr>
                <w:rFonts w:cs="Times New Roman"/>
                <w:i/>
                <w:sz w:val="20"/>
                <w:szCs w:val="20"/>
              </w:rPr>
              <w:t>цільове призначення:</w:t>
            </w:r>
            <w:r w:rsidRPr="00C00AA4">
              <w:rPr>
                <w:rFonts w:cs="Times New Roman"/>
                <w:sz w:val="20"/>
                <w:szCs w:val="20"/>
              </w:rPr>
              <w:t xml:space="preserve"> землі природоохоронного призначення. </w:t>
            </w:r>
          </w:p>
          <w:p w14:paraId="4AA51A5F" w14:textId="77777777" w:rsidR="00671BE4" w:rsidRDefault="00671BE4" w:rsidP="00402C13">
            <w:pPr>
              <w:spacing w:after="0" w:line="240" w:lineRule="atLeast"/>
              <w:rPr>
                <w:rFonts w:cs="Times New Roman"/>
                <w:sz w:val="20"/>
                <w:szCs w:val="20"/>
              </w:rPr>
            </w:pPr>
            <w:r w:rsidRPr="00C00AA4">
              <w:rPr>
                <w:rFonts w:cs="Times New Roman"/>
                <w:b/>
                <w:sz w:val="20"/>
                <w:szCs w:val="20"/>
              </w:rPr>
              <w:t xml:space="preserve">Андрушівська сільська рада, </w:t>
            </w:r>
            <w:r w:rsidRPr="00C00AA4">
              <w:rPr>
                <w:rFonts w:cs="Times New Roman"/>
                <w:sz w:val="20"/>
                <w:szCs w:val="20"/>
              </w:rPr>
              <w:t xml:space="preserve">к/н 6125880300:01:001:1872 (пл.0,1232 га), </w:t>
            </w:r>
            <w:r w:rsidRPr="00C00AA4">
              <w:rPr>
                <w:rFonts w:cs="Times New Roman"/>
                <w:i/>
                <w:sz w:val="20"/>
                <w:szCs w:val="20"/>
              </w:rPr>
              <w:t>цільове призначення:</w:t>
            </w:r>
            <w:r w:rsidRPr="00C00AA4">
              <w:rPr>
                <w:rFonts w:cs="Times New Roman"/>
                <w:sz w:val="20"/>
                <w:szCs w:val="20"/>
              </w:rPr>
              <w:t xml:space="preserve"> землі природоохоронного призначення.</w:t>
            </w:r>
          </w:p>
          <w:p w14:paraId="3AF192FE" w14:textId="77777777" w:rsidR="00E9308E" w:rsidRPr="00C00AA4" w:rsidRDefault="00E9308E" w:rsidP="00402C13">
            <w:pPr>
              <w:spacing w:after="0" w:line="240" w:lineRule="atLeast"/>
              <w:rPr>
                <w:rFonts w:cs="Times New Roman"/>
                <w:sz w:val="20"/>
                <w:szCs w:val="20"/>
              </w:rPr>
            </w:pPr>
          </w:p>
          <w:p w14:paraId="60A0E400" w14:textId="77777777" w:rsidR="00D0739D" w:rsidRPr="00C00AA4" w:rsidRDefault="00D0739D" w:rsidP="00402C13">
            <w:pPr>
              <w:spacing w:after="0" w:line="240" w:lineRule="atLeast"/>
              <w:rPr>
                <w:rFonts w:cs="Times New Roman"/>
                <w:sz w:val="20"/>
                <w:szCs w:val="20"/>
              </w:rPr>
            </w:pPr>
            <w:r w:rsidRPr="00C00AA4">
              <w:rPr>
                <w:rFonts w:cs="Times New Roman"/>
                <w:b/>
                <w:sz w:val="20"/>
                <w:szCs w:val="20"/>
              </w:rPr>
              <w:t xml:space="preserve">Андрушівська сільська рада, </w:t>
            </w:r>
            <w:r w:rsidRPr="00C00AA4">
              <w:rPr>
                <w:rFonts w:cs="Times New Roman"/>
                <w:sz w:val="20"/>
                <w:szCs w:val="20"/>
              </w:rPr>
              <w:t xml:space="preserve">к/н 6125880300:01:001:1896 (пл.0,1232 га), </w:t>
            </w:r>
            <w:r w:rsidRPr="00C00AA4">
              <w:rPr>
                <w:rFonts w:cs="Times New Roman"/>
                <w:i/>
                <w:sz w:val="20"/>
                <w:szCs w:val="20"/>
              </w:rPr>
              <w:t>цільове призначення</w:t>
            </w:r>
            <w:r w:rsidR="0070676B">
              <w:rPr>
                <w:rFonts w:cs="Times New Roman"/>
                <w:sz w:val="20"/>
                <w:szCs w:val="20"/>
              </w:rPr>
              <w:t xml:space="preserve">: землі с/г </w:t>
            </w:r>
            <w:r w:rsidRPr="00C00AA4">
              <w:rPr>
                <w:rFonts w:cs="Times New Roman"/>
                <w:sz w:val="20"/>
                <w:szCs w:val="20"/>
              </w:rPr>
              <w:t>призначення.</w:t>
            </w:r>
          </w:p>
          <w:p w14:paraId="1757CA04" w14:textId="77777777" w:rsidR="00D0739D" w:rsidRPr="00C00AA4" w:rsidRDefault="00D0739D" w:rsidP="00402C13">
            <w:pPr>
              <w:spacing w:after="0" w:line="240" w:lineRule="atLeast"/>
              <w:rPr>
                <w:rFonts w:cs="Times New Roman"/>
                <w:sz w:val="20"/>
                <w:szCs w:val="20"/>
              </w:rPr>
            </w:pPr>
            <w:r w:rsidRPr="00C00AA4">
              <w:rPr>
                <w:rFonts w:cs="Times New Roman"/>
                <w:sz w:val="20"/>
                <w:szCs w:val="20"/>
              </w:rPr>
              <w:t xml:space="preserve">Інші земельні ділянки не сформовані,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1DEDB22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Андрушівська сільська рада Шумського району (58,88 га),  громадянин Возняк Д.Ф. (7,62 га)</w:t>
            </w:r>
          </w:p>
        </w:tc>
        <w:tc>
          <w:tcPr>
            <w:tcW w:w="2651" w:type="dxa"/>
            <w:gridSpan w:val="2"/>
            <w:tcBorders>
              <w:top w:val="single" w:sz="4" w:space="0" w:color="auto"/>
              <w:left w:val="single" w:sz="4" w:space="0" w:color="auto"/>
              <w:bottom w:val="single" w:sz="4" w:space="0" w:color="auto"/>
              <w:right w:val="single" w:sz="4" w:space="0" w:color="auto"/>
            </w:tcBorders>
          </w:tcPr>
          <w:p w14:paraId="42D84C92"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Водно-болотний масив, який є регулятором водного режиму р. Кутянка,  місцем зростання типової  лучно-болотної рослинності для Західного Лісостепу, у т.ч. пальчатокорінника травневого - виду рослин, внесених до Червоної книги України, бобівника трилис</w:t>
            </w:r>
            <w:r w:rsidR="0091184A" w:rsidRPr="00C00AA4">
              <w:rPr>
                <w:rFonts w:cs="Times New Roman"/>
                <w:sz w:val="20"/>
                <w:szCs w:val="20"/>
              </w:rPr>
              <w:t>н</w:t>
            </w:r>
            <w:r w:rsidRPr="00C00AA4">
              <w:rPr>
                <w:rFonts w:cs="Times New Roman"/>
                <w:sz w:val="20"/>
                <w:szCs w:val="20"/>
              </w:rPr>
              <w:t xml:space="preserve">ого – регіонально-рідкісного виду. Згідно з </w:t>
            </w:r>
            <w:r w:rsidR="005976A6">
              <w:rPr>
                <w:rFonts w:cs="Times New Roman"/>
                <w:sz w:val="20"/>
                <w:szCs w:val="20"/>
              </w:rPr>
              <w:t>Регіональною</w:t>
            </w:r>
            <w:r w:rsidRPr="00C00AA4">
              <w:rPr>
                <w:rFonts w:cs="Times New Roman"/>
                <w:sz w:val="20"/>
                <w:szCs w:val="20"/>
              </w:rPr>
              <w:t xml:space="preserve"> схемою фор</w:t>
            </w:r>
            <w:r w:rsidR="0091184A" w:rsidRPr="00C00AA4">
              <w:rPr>
                <w:rFonts w:cs="Times New Roman"/>
                <w:sz w:val="20"/>
                <w:szCs w:val="20"/>
              </w:rPr>
              <w:t>мування еколо</w:t>
            </w:r>
            <w:r w:rsidRPr="00C00AA4">
              <w:rPr>
                <w:rFonts w:cs="Times New Roman"/>
                <w:sz w:val="20"/>
                <w:szCs w:val="20"/>
              </w:rPr>
              <w:t>гічної мере</w:t>
            </w:r>
            <w:r w:rsidR="0091184A" w:rsidRPr="00C00AA4">
              <w:rPr>
                <w:rFonts w:cs="Times New Roman"/>
                <w:sz w:val="20"/>
                <w:szCs w:val="20"/>
              </w:rPr>
              <w:t>жі Тернопіль</w:t>
            </w:r>
            <w:r w:rsidRPr="00C00AA4">
              <w:rPr>
                <w:rFonts w:cs="Times New Roman"/>
                <w:sz w:val="20"/>
                <w:szCs w:val="20"/>
              </w:rPr>
              <w:t>ської області входить до складу Кременецького горбогірного національного екологічного коридору.</w:t>
            </w:r>
          </w:p>
        </w:tc>
      </w:tr>
      <w:tr w:rsidR="00CC36A1" w:rsidRPr="00C00AA4" w14:paraId="06F47DC1" w14:textId="77777777" w:rsidTr="006467EE">
        <w:tc>
          <w:tcPr>
            <w:tcW w:w="567" w:type="dxa"/>
            <w:tcBorders>
              <w:top w:val="single" w:sz="4" w:space="0" w:color="auto"/>
              <w:left w:val="single" w:sz="4" w:space="0" w:color="auto"/>
              <w:bottom w:val="single" w:sz="4" w:space="0" w:color="auto"/>
              <w:right w:val="single" w:sz="4" w:space="0" w:color="auto"/>
            </w:tcBorders>
          </w:tcPr>
          <w:p w14:paraId="00770EF9"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72860DF1" w14:textId="3D8E2CCD"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8</w:t>
            </w:r>
            <w:r w:rsidR="009D14D3">
              <w:rPr>
                <w:rFonts w:cs="Times New Roman"/>
                <w:sz w:val="20"/>
                <w:szCs w:val="20"/>
              </w:rPr>
              <w:t>0</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1BD1CC31" w14:textId="77777777" w:rsidR="00CC36A1" w:rsidRPr="00C00AA4" w:rsidRDefault="00CC36A1" w:rsidP="00402C13">
            <w:pPr>
              <w:spacing w:after="0" w:line="240" w:lineRule="auto"/>
              <w:rPr>
                <w:rFonts w:cs="Times New Roman"/>
                <w:sz w:val="20"/>
                <w:szCs w:val="20"/>
                <w:lang w:eastAsia="uk-UA"/>
              </w:rPr>
            </w:pPr>
            <w:r w:rsidRPr="00C00AA4">
              <w:rPr>
                <w:rFonts w:cs="Times New Roman"/>
                <w:sz w:val="20"/>
                <w:szCs w:val="20"/>
              </w:rPr>
              <w:t xml:space="preserve">Орнітологічний заказник </w:t>
            </w:r>
            <w:r w:rsidR="00516211">
              <w:rPr>
                <w:rFonts w:cs="Times New Roman"/>
                <w:sz w:val="20"/>
                <w:szCs w:val="20"/>
              </w:rPr>
              <w:t>«</w:t>
            </w:r>
            <w:r w:rsidRPr="00C00AA4">
              <w:rPr>
                <w:rFonts w:cs="Times New Roman"/>
                <w:sz w:val="20"/>
                <w:szCs w:val="20"/>
                <w:lang w:eastAsia="uk-UA"/>
              </w:rPr>
              <w:t>Урочище</w:t>
            </w:r>
          </w:p>
          <w:p w14:paraId="5A93398F" w14:textId="77777777" w:rsidR="00CC36A1" w:rsidRPr="00C00AA4" w:rsidRDefault="00516211" w:rsidP="00402C13">
            <w:pPr>
              <w:spacing w:after="0" w:line="240" w:lineRule="atLeast"/>
              <w:jc w:val="center"/>
              <w:rPr>
                <w:rFonts w:cs="Times New Roman"/>
                <w:sz w:val="20"/>
                <w:szCs w:val="20"/>
              </w:rPr>
            </w:pPr>
            <w:r>
              <w:rPr>
                <w:rFonts w:cs="Times New Roman"/>
                <w:sz w:val="20"/>
                <w:szCs w:val="20"/>
                <w:lang w:eastAsia="uk-UA"/>
              </w:rPr>
              <w:t>«</w:t>
            </w:r>
            <w:r w:rsidR="00CC36A1" w:rsidRPr="00C00AA4">
              <w:rPr>
                <w:rFonts w:cs="Times New Roman"/>
                <w:sz w:val="20"/>
                <w:szCs w:val="20"/>
                <w:lang w:eastAsia="uk-UA"/>
              </w:rPr>
              <w:t>Кашталівка</w:t>
            </w:r>
            <w:r>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5D1400E8"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6373BBF1"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Бережанський район</w:t>
            </w:r>
            <w:r w:rsidRPr="00C00AA4">
              <w:rPr>
                <w:rFonts w:cs="Times New Roman"/>
                <w:sz w:val="20"/>
                <w:szCs w:val="20"/>
                <w:lang w:eastAsia="uk-UA"/>
              </w:rPr>
              <w:t xml:space="preserve">, </w:t>
            </w:r>
          </w:p>
          <w:p w14:paraId="69FDE976"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м. Бережани, пн.-сх. частина Бережанського ставка</w:t>
            </w:r>
          </w:p>
        </w:tc>
        <w:tc>
          <w:tcPr>
            <w:tcW w:w="1037" w:type="dxa"/>
            <w:gridSpan w:val="2"/>
            <w:tcBorders>
              <w:top w:val="single" w:sz="4" w:space="0" w:color="auto"/>
              <w:left w:val="single" w:sz="4" w:space="0" w:color="auto"/>
              <w:bottom w:val="single" w:sz="4" w:space="0" w:color="auto"/>
              <w:right w:val="single" w:sz="4" w:space="0" w:color="auto"/>
            </w:tcBorders>
          </w:tcPr>
          <w:p w14:paraId="4CF236B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60,0</w:t>
            </w:r>
          </w:p>
        </w:tc>
        <w:tc>
          <w:tcPr>
            <w:tcW w:w="2339" w:type="dxa"/>
            <w:gridSpan w:val="4"/>
            <w:tcBorders>
              <w:top w:val="single" w:sz="4" w:space="0" w:color="auto"/>
              <w:left w:val="single" w:sz="4" w:space="0" w:color="auto"/>
              <w:bottom w:val="single" w:sz="4" w:space="0" w:color="auto"/>
              <w:right w:val="single" w:sz="4" w:space="0" w:color="auto"/>
            </w:tcBorders>
          </w:tcPr>
          <w:p w14:paraId="03293AE9" w14:textId="77777777" w:rsidR="00CC36A1" w:rsidRPr="00C00AA4" w:rsidRDefault="00770BD9" w:rsidP="00402C13">
            <w:pPr>
              <w:spacing w:after="0" w:line="240" w:lineRule="atLeast"/>
              <w:rPr>
                <w:rFonts w:cs="Times New Roman"/>
                <w:sz w:val="20"/>
                <w:szCs w:val="20"/>
              </w:rPr>
            </w:pPr>
            <w:r w:rsidRPr="00C00AA4">
              <w:rPr>
                <w:rFonts w:cs="Times New Roman"/>
                <w:sz w:val="20"/>
                <w:szCs w:val="20"/>
              </w:rPr>
              <w:t xml:space="preserve">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FC5B3D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Бережанська районна організація УТМР</w:t>
            </w:r>
          </w:p>
        </w:tc>
        <w:tc>
          <w:tcPr>
            <w:tcW w:w="2651" w:type="dxa"/>
            <w:gridSpan w:val="2"/>
            <w:tcBorders>
              <w:top w:val="single" w:sz="4" w:space="0" w:color="auto"/>
              <w:left w:val="single" w:sz="4" w:space="0" w:color="auto"/>
              <w:bottom w:val="single" w:sz="4" w:space="0" w:color="auto"/>
              <w:right w:val="single" w:sz="4" w:space="0" w:color="auto"/>
            </w:tcBorders>
          </w:tcPr>
          <w:p w14:paraId="3E922078"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Водно-болотні угіддя є місцем проживання, відтворення  та відновлення чисельності орнітологічного </w:t>
            </w:r>
            <w:r w:rsidR="007A3D2F" w:rsidRPr="00C00AA4">
              <w:rPr>
                <w:rFonts w:cs="Times New Roman"/>
                <w:sz w:val="20"/>
                <w:szCs w:val="20"/>
              </w:rPr>
              <w:t>комплексу</w:t>
            </w:r>
            <w:r w:rsidRPr="00C00AA4">
              <w:rPr>
                <w:rFonts w:cs="Times New Roman"/>
                <w:sz w:val="20"/>
                <w:szCs w:val="20"/>
              </w:rPr>
              <w:t xml:space="preserve"> водно-болотної та мисливської фауни. Зустрічається 4 види птахів, занесених до Червоної книги України: гоголь, лунь польовий, сорокопуд сірий, поручайник великий, 14 </w:t>
            </w:r>
            <w:r w:rsidR="007A3D2F" w:rsidRPr="00C00AA4">
              <w:rPr>
                <w:rFonts w:cs="Times New Roman"/>
                <w:sz w:val="20"/>
                <w:szCs w:val="20"/>
              </w:rPr>
              <w:t>регіонально</w:t>
            </w:r>
            <w:r w:rsidRPr="00C00AA4">
              <w:rPr>
                <w:rFonts w:cs="Times New Roman"/>
                <w:sz w:val="20"/>
                <w:szCs w:val="20"/>
              </w:rPr>
              <w:t xml:space="preserve"> рідкісних видів тварин, 57 видів птахів, що підлягають охороні згідно із списками Бернської конвенції. Згідно з </w:t>
            </w:r>
            <w:r w:rsidR="005976A6">
              <w:rPr>
                <w:rFonts w:cs="Times New Roman"/>
                <w:sz w:val="20"/>
                <w:szCs w:val="20"/>
              </w:rPr>
              <w:t>Регіональною</w:t>
            </w:r>
            <w:r w:rsidRPr="00C00AA4">
              <w:rPr>
                <w:rFonts w:cs="Times New Roman"/>
                <w:sz w:val="20"/>
                <w:szCs w:val="20"/>
              </w:rPr>
              <w:t xml:space="preserve"> схемою форму</w:t>
            </w:r>
            <w:r w:rsidR="00770BD9" w:rsidRPr="00C00AA4">
              <w:rPr>
                <w:rFonts w:cs="Times New Roman"/>
                <w:sz w:val="20"/>
                <w:szCs w:val="20"/>
              </w:rPr>
              <w:t>вання еколо</w:t>
            </w:r>
            <w:r w:rsidRPr="00C00AA4">
              <w:rPr>
                <w:rFonts w:cs="Times New Roman"/>
                <w:sz w:val="20"/>
                <w:szCs w:val="20"/>
              </w:rPr>
              <w:t xml:space="preserve">гічної мережі </w:t>
            </w:r>
            <w:r w:rsidR="00770BD9" w:rsidRPr="00C00AA4">
              <w:rPr>
                <w:rFonts w:cs="Times New Roman"/>
                <w:sz w:val="20"/>
                <w:szCs w:val="20"/>
              </w:rPr>
              <w:t>Терно</w:t>
            </w:r>
            <w:r w:rsidRPr="00C00AA4">
              <w:rPr>
                <w:rFonts w:cs="Times New Roman"/>
                <w:sz w:val="20"/>
                <w:szCs w:val="20"/>
              </w:rPr>
              <w:t>пільської області входить до складу Опільського міжрегіонального екологічного коридору.</w:t>
            </w:r>
          </w:p>
        </w:tc>
      </w:tr>
      <w:tr w:rsidR="00CC36A1" w:rsidRPr="00C00AA4" w14:paraId="1D672F4B" w14:textId="77777777" w:rsidTr="006467EE">
        <w:tc>
          <w:tcPr>
            <w:tcW w:w="567" w:type="dxa"/>
            <w:tcBorders>
              <w:top w:val="single" w:sz="4" w:space="0" w:color="auto"/>
              <w:left w:val="single" w:sz="4" w:space="0" w:color="auto"/>
              <w:bottom w:val="single" w:sz="4" w:space="0" w:color="auto"/>
              <w:right w:val="single" w:sz="4" w:space="0" w:color="auto"/>
            </w:tcBorders>
          </w:tcPr>
          <w:p w14:paraId="6C8906A3"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5FD09DE3" w14:textId="23DFFB7D" w:rsidR="00CC36A1" w:rsidRPr="00C00AA4" w:rsidRDefault="009D14D3" w:rsidP="00402C13">
            <w:pPr>
              <w:spacing w:after="0" w:line="240" w:lineRule="atLeast"/>
              <w:jc w:val="center"/>
              <w:rPr>
                <w:rFonts w:cs="Times New Roman"/>
                <w:sz w:val="20"/>
                <w:szCs w:val="20"/>
              </w:rPr>
            </w:pPr>
            <w:r>
              <w:rPr>
                <w:rFonts w:cs="Times New Roman"/>
                <w:sz w:val="20"/>
                <w:szCs w:val="20"/>
              </w:rPr>
              <w:t>81</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61460546"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Орнітологічний заказник </w:t>
            </w:r>
            <w:r w:rsidR="00516211">
              <w:rPr>
                <w:rFonts w:cs="Times New Roman"/>
                <w:sz w:val="20"/>
                <w:szCs w:val="20"/>
              </w:rPr>
              <w:t>«</w:t>
            </w:r>
            <w:r w:rsidRPr="00C00AA4">
              <w:rPr>
                <w:rFonts w:cs="Times New Roman"/>
                <w:sz w:val="20"/>
                <w:szCs w:val="20"/>
              </w:rPr>
              <w:t>Ішківський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645394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38B3336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Козівський район</w:t>
            </w:r>
            <w:r w:rsidRPr="00C00AA4">
              <w:rPr>
                <w:rFonts w:cs="Times New Roman"/>
                <w:sz w:val="20"/>
                <w:szCs w:val="20"/>
                <w:lang w:eastAsia="uk-UA"/>
              </w:rPr>
              <w:t xml:space="preserve">, </w:t>
            </w:r>
          </w:p>
          <w:p w14:paraId="4DC7013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пн. околиця </w:t>
            </w:r>
          </w:p>
          <w:p w14:paraId="66870AF9"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Дворище, колишні торфорозробки, урочище </w:t>
            </w:r>
            <w:r w:rsidR="00516211">
              <w:rPr>
                <w:rFonts w:cs="Times New Roman"/>
                <w:sz w:val="20"/>
                <w:szCs w:val="20"/>
                <w:lang w:eastAsia="uk-UA"/>
              </w:rPr>
              <w:t>«</w:t>
            </w:r>
            <w:r w:rsidRPr="00C00AA4">
              <w:rPr>
                <w:rFonts w:cs="Times New Roman"/>
                <w:sz w:val="20"/>
                <w:szCs w:val="20"/>
                <w:lang w:eastAsia="uk-UA"/>
              </w:rPr>
              <w:t>Канали</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5BCEAC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80,0</w:t>
            </w:r>
          </w:p>
        </w:tc>
        <w:tc>
          <w:tcPr>
            <w:tcW w:w="2339" w:type="dxa"/>
            <w:gridSpan w:val="4"/>
            <w:tcBorders>
              <w:top w:val="single" w:sz="4" w:space="0" w:color="auto"/>
              <w:left w:val="single" w:sz="4" w:space="0" w:color="auto"/>
              <w:bottom w:val="single" w:sz="4" w:space="0" w:color="auto"/>
              <w:right w:val="single" w:sz="4" w:space="0" w:color="auto"/>
            </w:tcBorders>
          </w:tcPr>
          <w:p w14:paraId="1B883CA6" w14:textId="77777777" w:rsidR="00CC36A1" w:rsidRPr="00C00AA4" w:rsidRDefault="00770BD9" w:rsidP="00402C13">
            <w:pPr>
              <w:spacing w:after="0" w:line="240" w:lineRule="atLeast"/>
              <w:rPr>
                <w:rFonts w:cs="Times New Roman"/>
                <w:sz w:val="20"/>
                <w:szCs w:val="20"/>
              </w:rPr>
            </w:pPr>
            <w:r w:rsidRPr="00C00AA4">
              <w:rPr>
                <w:rFonts w:cs="Times New Roman"/>
                <w:b/>
                <w:sz w:val="20"/>
                <w:szCs w:val="20"/>
              </w:rPr>
              <w:t>Козівський район, Ішківська сільська рада</w:t>
            </w:r>
            <w:r w:rsidR="00992D57" w:rsidRPr="00C00AA4">
              <w:rPr>
                <w:rFonts w:cs="Times New Roman"/>
                <w:b/>
                <w:sz w:val="20"/>
                <w:szCs w:val="20"/>
              </w:rPr>
              <w:t xml:space="preserve">, </w:t>
            </w:r>
            <w:r w:rsidR="00992D57" w:rsidRPr="00C00AA4">
              <w:rPr>
                <w:rFonts w:cs="Times New Roman"/>
                <w:sz w:val="20"/>
                <w:szCs w:val="20"/>
              </w:rPr>
              <w:t>к/н 6123084000:</w:t>
            </w:r>
            <w:r w:rsidR="00C84000" w:rsidRPr="00C00AA4">
              <w:rPr>
                <w:rFonts w:cs="Times New Roman"/>
                <w:sz w:val="20"/>
                <w:szCs w:val="20"/>
              </w:rPr>
              <w:t xml:space="preserve">01:001:1474 (пл. 1,9298 га), </w:t>
            </w:r>
            <w:r w:rsidR="00C84000" w:rsidRPr="00C00AA4">
              <w:rPr>
                <w:rFonts w:cs="Times New Roman"/>
                <w:i/>
                <w:sz w:val="20"/>
                <w:szCs w:val="20"/>
              </w:rPr>
              <w:t>цільове призначення:</w:t>
            </w:r>
            <w:r w:rsidR="00C84000" w:rsidRPr="00C00AA4">
              <w:rPr>
                <w:rFonts w:cs="Times New Roman"/>
                <w:sz w:val="20"/>
                <w:szCs w:val="20"/>
              </w:rPr>
              <w:t xml:space="preserve"> землі сільськогосподарського призначення.</w:t>
            </w:r>
          </w:p>
          <w:p w14:paraId="548B6A0B" w14:textId="77777777" w:rsidR="00C84000" w:rsidRPr="00C00AA4" w:rsidRDefault="00C84000" w:rsidP="00402C13">
            <w:pPr>
              <w:spacing w:after="0" w:line="240" w:lineRule="atLeast"/>
              <w:rPr>
                <w:rFonts w:cs="Times New Roman"/>
                <w:sz w:val="20"/>
                <w:szCs w:val="20"/>
              </w:rPr>
            </w:pPr>
            <w:r w:rsidRPr="00C00AA4">
              <w:rPr>
                <w:rFonts w:cs="Times New Roman"/>
                <w:b/>
                <w:sz w:val="20"/>
                <w:szCs w:val="20"/>
              </w:rPr>
              <w:t xml:space="preserve">Ішківська сільська рада, </w:t>
            </w:r>
            <w:r w:rsidRPr="00C00AA4">
              <w:rPr>
                <w:rFonts w:cs="Times New Roman"/>
                <w:sz w:val="20"/>
                <w:szCs w:val="20"/>
              </w:rPr>
              <w:t>к/н 6123084000:</w:t>
            </w:r>
            <w:r w:rsidR="00094D71" w:rsidRPr="00C00AA4">
              <w:rPr>
                <w:rFonts w:cs="Times New Roman"/>
                <w:sz w:val="20"/>
                <w:szCs w:val="20"/>
              </w:rPr>
              <w:t>01:001:1472</w:t>
            </w:r>
            <w:r w:rsidRPr="00C00AA4">
              <w:rPr>
                <w:rFonts w:cs="Times New Roman"/>
                <w:sz w:val="20"/>
                <w:szCs w:val="20"/>
              </w:rPr>
              <w:t xml:space="preserve"> (пл. </w:t>
            </w:r>
            <w:r w:rsidR="00094D71" w:rsidRPr="00C00AA4">
              <w:rPr>
                <w:rFonts w:cs="Times New Roman"/>
                <w:sz w:val="20"/>
                <w:szCs w:val="20"/>
              </w:rPr>
              <w:t>4,5452</w:t>
            </w:r>
            <w:r w:rsidRPr="00C00AA4">
              <w:rPr>
                <w:rFonts w:cs="Times New Roman"/>
                <w:sz w:val="20"/>
                <w:szCs w:val="20"/>
              </w:rPr>
              <w:t xml:space="preserve"> га), </w:t>
            </w:r>
            <w:r w:rsidRPr="00C00AA4">
              <w:rPr>
                <w:rFonts w:cs="Times New Roman"/>
                <w:i/>
                <w:sz w:val="20"/>
                <w:szCs w:val="20"/>
              </w:rPr>
              <w:t>цільове призначення:</w:t>
            </w:r>
            <w:r w:rsidRPr="00C00AA4">
              <w:rPr>
                <w:rFonts w:cs="Times New Roman"/>
                <w:sz w:val="20"/>
                <w:szCs w:val="20"/>
              </w:rPr>
              <w:t xml:space="preserve"> землі сільськогосподарського призначення.</w:t>
            </w:r>
          </w:p>
          <w:p w14:paraId="03701B9D" w14:textId="77777777" w:rsidR="00094D71" w:rsidRPr="00C00AA4" w:rsidRDefault="00094D71" w:rsidP="00402C13">
            <w:pPr>
              <w:spacing w:after="0" w:line="240" w:lineRule="atLeast"/>
              <w:rPr>
                <w:rFonts w:cs="Times New Roman"/>
                <w:sz w:val="20"/>
                <w:szCs w:val="20"/>
              </w:rPr>
            </w:pPr>
            <w:r w:rsidRPr="00C00AA4">
              <w:rPr>
                <w:rFonts w:cs="Times New Roman"/>
                <w:b/>
                <w:sz w:val="20"/>
                <w:szCs w:val="20"/>
              </w:rPr>
              <w:t xml:space="preserve">Ішківська сільська рада, </w:t>
            </w:r>
            <w:r w:rsidRPr="00C00AA4">
              <w:rPr>
                <w:rFonts w:cs="Times New Roman"/>
                <w:sz w:val="20"/>
                <w:szCs w:val="20"/>
              </w:rPr>
              <w:t xml:space="preserve">к/н 6123084000:01:001:1466 (пл. 17,2644 га), </w:t>
            </w:r>
            <w:r w:rsidRPr="00C00AA4">
              <w:rPr>
                <w:rFonts w:cs="Times New Roman"/>
                <w:i/>
                <w:sz w:val="20"/>
                <w:szCs w:val="20"/>
              </w:rPr>
              <w:t>цільове призначення:</w:t>
            </w:r>
            <w:r w:rsidRPr="00C00AA4">
              <w:rPr>
                <w:rFonts w:cs="Times New Roman"/>
                <w:sz w:val="20"/>
                <w:szCs w:val="20"/>
              </w:rPr>
              <w:t xml:space="preserve"> землі сільськогосподарського призначення.</w:t>
            </w:r>
          </w:p>
          <w:p w14:paraId="7EE013EC" w14:textId="77777777" w:rsidR="00094D71" w:rsidRPr="00C00AA4" w:rsidRDefault="00094D71" w:rsidP="00402C13">
            <w:pPr>
              <w:spacing w:after="0" w:line="240" w:lineRule="atLeast"/>
              <w:rPr>
                <w:rFonts w:cs="Times New Roman"/>
                <w:sz w:val="20"/>
                <w:szCs w:val="20"/>
              </w:rPr>
            </w:pPr>
            <w:r w:rsidRPr="00C00AA4">
              <w:rPr>
                <w:rFonts w:cs="Times New Roman"/>
                <w:sz w:val="20"/>
                <w:szCs w:val="20"/>
              </w:rPr>
              <w:t xml:space="preserve">Інші земельні ділянки не сформовані,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5694648"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Ішківська сільська рада Козівського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2BA3A9B"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Розташоване в межах широкої </w:t>
            </w:r>
            <w:r w:rsidR="007A3D2F" w:rsidRPr="00C00AA4">
              <w:rPr>
                <w:rFonts w:cs="Times New Roman"/>
                <w:sz w:val="20"/>
                <w:szCs w:val="20"/>
              </w:rPr>
              <w:t>коритоподібної</w:t>
            </w:r>
            <w:r w:rsidRPr="00C00AA4">
              <w:rPr>
                <w:rFonts w:cs="Times New Roman"/>
                <w:sz w:val="20"/>
                <w:szCs w:val="20"/>
              </w:rPr>
              <w:t xml:space="preserve"> долини р. Стрипа. Територія охоплює частину </w:t>
            </w:r>
            <w:r w:rsidR="007A3D2F" w:rsidRPr="00C00AA4">
              <w:rPr>
                <w:rFonts w:cs="Times New Roman"/>
                <w:sz w:val="20"/>
                <w:szCs w:val="20"/>
              </w:rPr>
              <w:t>лучно</w:t>
            </w:r>
            <w:r w:rsidR="007A3D2F">
              <w:rPr>
                <w:rFonts w:cs="Times New Roman"/>
                <w:sz w:val="20"/>
                <w:szCs w:val="20"/>
              </w:rPr>
              <w:t>-</w:t>
            </w:r>
            <w:r w:rsidR="007A3D2F" w:rsidRPr="00C00AA4">
              <w:rPr>
                <w:rFonts w:cs="Times New Roman"/>
                <w:sz w:val="20"/>
                <w:szCs w:val="20"/>
              </w:rPr>
              <w:t>суглинистої</w:t>
            </w:r>
            <w:r w:rsidRPr="00C00AA4">
              <w:rPr>
                <w:rFonts w:cs="Times New Roman"/>
                <w:sz w:val="20"/>
                <w:szCs w:val="20"/>
              </w:rPr>
              <w:t xml:space="preserve"> заплави, розташованої між горбами.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Стрипського міжрегіонального екологічного коридору.</w:t>
            </w:r>
          </w:p>
        </w:tc>
      </w:tr>
      <w:tr w:rsidR="00CC36A1" w:rsidRPr="00C00AA4" w14:paraId="7CFBCB66" w14:textId="77777777" w:rsidTr="006467EE">
        <w:tc>
          <w:tcPr>
            <w:tcW w:w="567" w:type="dxa"/>
            <w:tcBorders>
              <w:top w:val="single" w:sz="4" w:space="0" w:color="auto"/>
              <w:left w:val="single" w:sz="4" w:space="0" w:color="auto"/>
              <w:bottom w:val="single" w:sz="4" w:space="0" w:color="auto"/>
              <w:right w:val="single" w:sz="4" w:space="0" w:color="auto"/>
            </w:tcBorders>
          </w:tcPr>
          <w:p w14:paraId="1A8E01B4"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54E4055F" w14:textId="3559603A" w:rsidR="00CC36A1" w:rsidRPr="00C00AA4" w:rsidRDefault="009D14D3" w:rsidP="00402C13">
            <w:pPr>
              <w:spacing w:after="0" w:line="240" w:lineRule="atLeast"/>
              <w:jc w:val="center"/>
              <w:rPr>
                <w:rFonts w:cs="Times New Roman"/>
                <w:sz w:val="20"/>
                <w:szCs w:val="20"/>
              </w:rPr>
            </w:pPr>
            <w:r>
              <w:rPr>
                <w:rFonts w:cs="Times New Roman"/>
                <w:sz w:val="20"/>
                <w:szCs w:val="20"/>
              </w:rPr>
              <w:t>82</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4AAEE314"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Орнітологічний заказник </w:t>
            </w:r>
            <w:r w:rsidR="00516211">
              <w:rPr>
                <w:rFonts w:cs="Times New Roman"/>
                <w:sz w:val="20"/>
                <w:szCs w:val="20"/>
              </w:rPr>
              <w:t>«</w:t>
            </w:r>
            <w:r w:rsidRPr="00C00AA4">
              <w:rPr>
                <w:rFonts w:cs="Times New Roman"/>
                <w:sz w:val="20"/>
                <w:szCs w:val="20"/>
              </w:rPr>
              <w:t>Канали</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24A60B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30.01.2003 №96</w:t>
            </w:r>
          </w:p>
        </w:tc>
        <w:tc>
          <w:tcPr>
            <w:tcW w:w="1980" w:type="dxa"/>
            <w:gridSpan w:val="2"/>
            <w:tcBorders>
              <w:top w:val="single" w:sz="4" w:space="0" w:color="auto"/>
              <w:left w:val="single" w:sz="4" w:space="0" w:color="auto"/>
              <w:bottom w:val="single" w:sz="4" w:space="0" w:color="auto"/>
              <w:right w:val="single" w:sz="4" w:space="0" w:color="auto"/>
            </w:tcBorders>
          </w:tcPr>
          <w:p w14:paraId="6A6E10C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Козівський район</w:t>
            </w:r>
            <w:r w:rsidRPr="00C00AA4">
              <w:rPr>
                <w:rFonts w:cs="Times New Roman"/>
                <w:sz w:val="20"/>
                <w:szCs w:val="20"/>
                <w:lang w:eastAsia="uk-UA"/>
              </w:rPr>
              <w:t xml:space="preserve">, </w:t>
            </w:r>
          </w:p>
          <w:p w14:paraId="1B8634C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Купчинці, південна околиця, долина р. Стрипа, колишні торфорозробки, урочище </w:t>
            </w:r>
            <w:r w:rsidR="00516211">
              <w:rPr>
                <w:rFonts w:cs="Times New Roman"/>
                <w:sz w:val="20"/>
                <w:szCs w:val="20"/>
                <w:lang w:eastAsia="uk-UA"/>
              </w:rPr>
              <w:t>«</w:t>
            </w:r>
            <w:r w:rsidRPr="00C00AA4">
              <w:rPr>
                <w:rFonts w:cs="Times New Roman"/>
                <w:sz w:val="20"/>
                <w:szCs w:val="20"/>
                <w:lang w:eastAsia="uk-UA"/>
              </w:rPr>
              <w:t>Канали</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06A4712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57,8</w:t>
            </w:r>
          </w:p>
        </w:tc>
        <w:tc>
          <w:tcPr>
            <w:tcW w:w="2339" w:type="dxa"/>
            <w:gridSpan w:val="4"/>
            <w:tcBorders>
              <w:top w:val="single" w:sz="4" w:space="0" w:color="auto"/>
              <w:left w:val="single" w:sz="4" w:space="0" w:color="auto"/>
              <w:bottom w:val="single" w:sz="4" w:space="0" w:color="auto"/>
              <w:right w:val="single" w:sz="4" w:space="0" w:color="auto"/>
            </w:tcBorders>
          </w:tcPr>
          <w:p w14:paraId="6D9555A8" w14:textId="77777777" w:rsidR="00CC36A1" w:rsidRDefault="00A8793E" w:rsidP="00402C13">
            <w:pPr>
              <w:spacing w:after="0" w:line="240" w:lineRule="atLeast"/>
              <w:rPr>
                <w:rFonts w:cs="Times New Roman"/>
                <w:sz w:val="20"/>
                <w:szCs w:val="20"/>
              </w:rPr>
            </w:pPr>
            <w:r w:rsidRPr="00C00AA4">
              <w:rPr>
                <w:rFonts w:cs="Times New Roman"/>
                <w:b/>
                <w:sz w:val="20"/>
                <w:szCs w:val="20"/>
              </w:rPr>
              <w:t xml:space="preserve">Козівський район, Купчинецька сільська рада, </w:t>
            </w:r>
            <w:r w:rsidRPr="00C00AA4">
              <w:rPr>
                <w:rFonts w:cs="Times New Roman"/>
                <w:sz w:val="20"/>
                <w:szCs w:val="20"/>
              </w:rPr>
              <w:t xml:space="preserve">к/н 6123085600:02:001:1045 (пл. 21,1 га), </w:t>
            </w:r>
            <w:r w:rsidRPr="00C00AA4">
              <w:rPr>
                <w:rFonts w:cs="Times New Roman"/>
                <w:i/>
                <w:sz w:val="20"/>
                <w:szCs w:val="20"/>
              </w:rPr>
              <w:t>цільове призначення:</w:t>
            </w:r>
            <w:r w:rsidRPr="00C00AA4">
              <w:rPr>
                <w:rFonts w:cs="Times New Roman"/>
                <w:sz w:val="20"/>
                <w:szCs w:val="20"/>
              </w:rPr>
              <w:t xml:space="preserve"> </w:t>
            </w:r>
            <w:r w:rsidR="000B6A34" w:rsidRPr="00C00AA4">
              <w:rPr>
                <w:rFonts w:cs="Times New Roman"/>
                <w:sz w:val="20"/>
                <w:szCs w:val="20"/>
              </w:rPr>
              <w:t>для збереження і використання земель природно-заповідного фонду.</w:t>
            </w:r>
          </w:p>
          <w:p w14:paraId="1503F73C" w14:textId="77777777" w:rsidR="000B6A34" w:rsidRPr="00C00AA4" w:rsidRDefault="000B6A34" w:rsidP="00402C13">
            <w:pPr>
              <w:spacing w:after="0" w:line="240" w:lineRule="atLeast"/>
              <w:rPr>
                <w:rFonts w:cs="Times New Roman"/>
                <w:sz w:val="20"/>
                <w:szCs w:val="20"/>
              </w:rPr>
            </w:pPr>
            <w:r w:rsidRPr="00C00AA4">
              <w:rPr>
                <w:rFonts w:cs="Times New Roman"/>
                <w:b/>
                <w:sz w:val="20"/>
                <w:szCs w:val="20"/>
              </w:rPr>
              <w:t xml:space="preserve">Купчинецька сільська рада, </w:t>
            </w:r>
            <w:r w:rsidRPr="00C00AA4">
              <w:rPr>
                <w:rFonts w:cs="Times New Roman"/>
                <w:sz w:val="20"/>
                <w:szCs w:val="20"/>
              </w:rPr>
              <w:t xml:space="preserve">к/н 6123085600:02:001:1543 (пл. 36,7 га), </w:t>
            </w:r>
            <w:r w:rsidRPr="00C00AA4">
              <w:rPr>
                <w:rFonts w:cs="Times New Roman"/>
                <w:i/>
                <w:sz w:val="20"/>
                <w:szCs w:val="20"/>
              </w:rPr>
              <w:t>цільове призначення:</w:t>
            </w:r>
            <w:r w:rsidRPr="00C00AA4">
              <w:rPr>
                <w:rFonts w:cs="Times New Roman"/>
                <w:sz w:val="20"/>
                <w:szCs w:val="20"/>
              </w:rPr>
              <w:t xml:space="preserve"> для збереження і використання земель природно-заповідного фонду.</w:t>
            </w:r>
          </w:p>
        </w:tc>
        <w:tc>
          <w:tcPr>
            <w:tcW w:w="2389" w:type="dxa"/>
            <w:gridSpan w:val="3"/>
            <w:tcBorders>
              <w:top w:val="single" w:sz="4" w:space="0" w:color="auto"/>
              <w:left w:val="single" w:sz="4" w:space="0" w:color="auto"/>
              <w:bottom w:val="single" w:sz="4" w:space="0" w:color="auto"/>
              <w:right w:val="single" w:sz="4" w:space="0" w:color="auto"/>
            </w:tcBorders>
          </w:tcPr>
          <w:p w14:paraId="54306D2C"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Купчинецька сільська рада Козівського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0D9098C"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Купчинецьке болото – місце оселення водоплавної орнітофауни.</w:t>
            </w:r>
          </w:p>
          <w:p w14:paraId="01503487"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Стрипського </w:t>
            </w:r>
            <w:r w:rsidR="007A3D2F"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CC36A1" w:rsidRPr="00C00AA4" w14:paraId="284E877E" w14:textId="77777777" w:rsidTr="006467EE">
        <w:tc>
          <w:tcPr>
            <w:tcW w:w="567" w:type="dxa"/>
            <w:tcBorders>
              <w:top w:val="single" w:sz="4" w:space="0" w:color="auto"/>
              <w:left w:val="single" w:sz="4" w:space="0" w:color="auto"/>
              <w:bottom w:val="single" w:sz="4" w:space="0" w:color="auto"/>
              <w:right w:val="single" w:sz="4" w:space="0" w:color="auto"/>
            </w:tcBorders>
          </w:tcPr>
          <w:p w14:paraId="62B6F646"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012C84E" w14:textId="557D06A1" w:rsidR="00CC36A1" w:rsidRPr="00C00AA4" w:rsidRDefault="009D14D3" w:rsidP="00402C13">
            <w:pPr>
              <w:spacing w:after="0" w:line="240" w:lineRule="atLeast"/>
              <w:jc w:val="center"/>
              <w:rPr>
                <w:rFonts w:cs="Times New Roman"/>
                <w:sz w:val="20"/>
                <w:szCs w:val="20"/>
              </w:rPr>
            </w:pPr>
            <w:r>
              <w:rPr>
                <w:rFonts w:cs="Times New Roman"/>
                <w:sz w:val="20"/>
                <w:szCs w:val="20"/>
              </w:rPr>
              <w:t>83</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0B9B08E5"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Орнітологічний заказник </w:t>
            </w:r>
            <w:r w:rsidR="00516211">
              <w:rPr>
                <w:rFonts w:cs="Times New Roman"/>
                <w:sz w:val="20"/>
                <w:szCs w:val="20"/>
              </w:rPr>
              <w:t>«</w:t>
            </w:r>
            <w:r w:rsidRPr="00C00AA4">
              <w:rPr>
                <w:rFonts w:cs="Times New Roman"/>
                <w:sz w:val="20"/>
                <w:szCs w:val="20"/>
              </w:rPr>
              <w:t>Г</w:t>
            </w:r>
            <w:r w:rsidR="000B6A34" w:rsidRPr="00C00AA4">
              <w:rPr>
                <w:rFonts w:cs="Times New Roman"/>
                <w:sz w:val="20"/>
                <w:szCs w:val="20"/>
              </w:rPr>
              <w:t>о</w:t>
            </w:r>
            <w:r w:rsidRPr="00C00AA4">
              <w:rPr>
                <w:rFonts w:cs="Times New Roman"/>
                <w:sz w:val="20"/>
                <w:szCs w:val="20"/>
              </w:rPr>
              <w:t>лошинські ями</w:t>
            </w:r>
          </w:p>
        </w:tc>
        <w:tc>
          <w:tcPr>
            <w:tcW w:w="1840" w:type="dxa"/>
            <w:gridSpan w:val="2"/>
            <w:tcBorders>
              <w:top w:val="single" w:sz="4" w:space="0" w:color="auto"/>
              <w:left w:val="single" w:sz="4" w:space="0" w:color="auto"/>
              <w:bottom w:val="single" w:sz="4" w:space="0" w:color="auto"/>
              <w:right w:val="single" w:sz="4" w:space="0" w:color="auto"/>
            </w:tcBorders>
          </w:tcPr>
          <w:p w14:paraId="55B0E14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30.01.2003 №96</w:t>
            </w:r>
          </w:p>
        </w:tc>
        <w:tc>
          <w:tcPr>
            <w:tcW w:w="1980" w:type="dxa"/>
            <w:gridSpan w:val="2"/>
            <w:tcBorders>
              <w:top w:val="single" w:sz="4" w:space="0" w:color="auto"/>
              <w:left w:val="single" w:sz="4" w:space="0" w:color="auto"/>
              <w:bottom w:val="single" w:sz="4" w:space="0" w:color="auto"/>
              <w:right w:val="single" w:sz="4" w:space="0" w:color="auto"/>
            </w:tcBorders>
          </w:tcPr>
          <w:p w14:paraId="7DBF417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Підволочиський район</w:t>
            </w:r>
            <w:r w:rsidRPr="00C00AA4">
              <w:rPr>
                <w:rFonts w:cs="Times New Roman"/>
                <w:sz w:val="20"/>
                <w:szCs w:val="20"/>
                <w:lang w:eastAsia="uk-UA"/>
              </w:rPr>
              <w:t>,</w:t>
            </w:r>
          </w:p>
          <w:p w14:paraId="2D3EBEC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Голошинці, південно-східна околиця, долина                р. Самчик, колишні торфорозробки, урочище </w:t>
            </w:r>
            <w:r w:rsidR="00516211">
              <w:rPr>
                <w:rFonts w:cs="Times New Roman"/>
                <w:sz w:val="20"/>
                <w:szCs w:val="20"/>
                <w:lang w:eastAsia="uk-UA"/>
              </w:rPr>
              <w:t>«</w:t>
            </w:r>
            <w:r w:rsidRPr="00C00AA4">
              <w:rPr>
                <w:rFonts w:cs="Times New Roman"/>
                <w:sz w:val="20"/>
                <w:szCs w:val="20"/>
                <w:lang w:eastAsia="uk-UA"/>
              </w:rPr>
              <w:t>Ями</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B28D431"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5,0</w:t>
            </w:r>
          </w:p>
        </w:tc>
        <w:tc>
          <w:tcPr>
            <w:tcW w:w="2339" w:type="dxa"/>
            <w:gridSpan w:val="4"/>
            <w:tcBorders>
              <w:top w:val="single" w:sz="4" w:space="0" w:color="auto"/>
              <w:left w:val="single" w:sz="4" w:space="0" w:color="auto"/>
              <w:bottom w:val="single" w:sz="4" w:space="0" w:color="auto"/>
              <w:right w:val="single" w:sz="4" w:space="0" w:color="auto"/>
            </w:tcBorders>
          </w:tcPr>
          <w:p w14:paraId="48615316" w14:textId="77777777" w:rsidR="00465F80" w:rsidRPr="00C00AA4" w:rsidRDefault="00465F80" w:rsidP="00402C13">
            <w:pPr>
              <w:spacing w:after="0" w:line="240" w:lineRule="atLeast"/>
              <w:rPr>
                <w:rFonts w:cs="Times New Roman"/>
                <w:sz w:val="20"/>
                <w:szCs w:val="20"/>
              </w:rPr>
            </w:pPr>
            <w:r w:rsidRPr="00C00AA4">
              <w:rPr>
                <w:rFonts w:cs="Times New Roman"/>
                <w:b/>
                <w:sz w:val="20"/>
                <w:szCs w:val="20"/>
              </w:rPr>
              <w:t>Пі</w:t>
            </w:r>
            <w:r w:rsidR="000B6A34" w:rsidRPr="00C00AA4">
              <w:rPr>
                <w:rFonts w:cs="Times New Roman"/>
                <w:b/>
                <w:sz w:val="20"/>
                <w:szCs w:val="20"/>
              </w:rPr>
              <w:t>дволочиський район, Новос</w:t>
            </w:r>
            <w:r w:rsidRPr="00C00AA4">
              <w:rPr>
                <w:rFonts w:cs="Times New Roman"/>
                <w:b/>
                <w:sz w:val="20"/>
                <w:szCs w:val="20"/>
              </w:rPr>
              <w:t>і</w:t>
            </w:r>
            <w:r w:rsidR="000B6A34" w:rsidRPr="00C00AA4">
              <w:rPr>
                <w:rFonts w:cs="Times New Roman"/>
                <w:b/>
                <w:sz w:val="20"/>
                <w:szCs w:val="20"/>
              </w:rPr>
              <w:t>льська с</w:t>
            </w:r>
            <w:r w:rsidRPr="00C00AA4">
              <w:rPr>
                <w:rFonts w:cs="Times New Roman"/>
                <w:b/>
                <w:sz w:val="20"/>
                <w:szCs w:val="20"/>
              </w:rPr>
              <w:t>і</w:t>
            </w:r>
            <w:r w:rsidR="000B6A34" w:rsidRPr="00C00AA4">
              <w:rPr>
                <w:rFonts w:cs="Times New Roman"/>
                <w:b/>
                <w:sz w:val="20"/>
                <w:szCs w:val="20"/>
              </w:rPr>
              <w:t xml:space="preserve">льська рада, </w:t>
            </w:r>
            <w:r w:rsidR="000B6A34" w:rsidRPr="00C00AA4">
              <w:rPr>
                <w:rFonts w:cs="Times New Roman"/>
                <w:sz w:val="20"/>
                <w:szCs w:val="20"/>
              </w:rPr>
              <w:t xml:space="preserve">к/н 6124680702:03:001:0083 (заг.пл.9,2227 га, до складу заказника входить частина ділянки пл.5,0 га), </w:t>
            </w:r>
            <w:r w:rsidR="000B6A34" w:rsidRPr="00C00AA4">
              <w:rPr>
                <w:rFonts w:cs="Times New Roman"/>
                <w:i/>
                <w:sz w:val="20"/>
                <w:szCs w:val="20"/>
              </w:rPr>
              <w:t>цільове призначення:</w:t>
            </w:r>
            <w:r w:rsidR="000B6A34" w:rsidRPr="00C00AA4">
              <w:rPr>
                <w:rFonts w:cs="Times New Roman"/>
                <w:sz w:val="20"/>
                <w:szCs w:val="20"/>
              </w:rPr>
              <w:t xml:space="preserve"> </w:t>
            </w:r>
          </w:p>
        </w:tc>
        <w:tc>
          <w:tcPr>
            <w:tcW w:w="2389" w:type="dxa"/>
            <w:gridSpan w:val="3"/>
            <w:tcBorders>
              <w:top w:val="single" w:sz="4" w:space="0" w:color="auto"/>
              <w:left w:val="single" w:sz="4" w:space="0" w:color="auto"/>
              <w:bottom w:val="single" w:sz="4" w:space="0" w:color="auto"/>
              <w:right w:val="single" w:sz="4" w:space="0" w:color="auto"/>
            </w:tcBorders>
          </w:tcPr>
          <w:p w14:paraId="58BD536C"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Новосільська сільська рада Підволочиського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72364DAB"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Охороняється чисельний комплекс водно-болотної орнітофауни, який налічує біля 38 видів птахів.Згідно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Самчакського екологічного коридору місцевого значення.</w:t>
            </w:r>
          </w:p>
        </w:tc>
      </w:tr>
      <w:tr w:rsidR="00CC36A1" w:rsidRPr="00C00AA4" w14:paraId="073000DF" w14:textId="77777777" w:rsidTr="006467EE">
        <w:tc>
          <w:tcPr>
            <w:tcW w:w="567" w:type="dxa"/>
            <w:tcBorders>
              <w:top w:val="single" w:sz="4" w:space="0" w:color="auto"/>
              <w:left w:val="single" w:sz="4" w:space="0" w:color="auto"/>
              <w:bottom w:val="single" w:sz="4" w:space="0" w:color="auto"/>
              <w:right w:val="single" w:sz="4" w:space="0" w:color="auto"/>
            </w:tcBorders>
          </w:tcPr>
          <w:p w14:paraId="67B0B5AD"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0136A3F0" w14:textId="30E3EA20" w:rsidR="00CC36A1" w:rsidRPr="00C00AA4" w:rsidRDefault="009D14D3" w:rsidP="00402C13">
            <w:pPr>
              <w:spacing w:after="0" w:line="240" w:lineRule="atLeast"/>
              <w:jc w:val="center"/>
              <w:rPr>
                <w:rFonts w:cs="Times New Roman"/>
                <w:sz w:val="20"/>
                <w:szCs w:val="20"/>
              </w:rPr>
            </w:pPr>
            <w:r>
              <w:rPr>
                <w:rFonts w:cs="Times New Roman"/>
                <w:sz w:val="20"/>
                <w:szCs w:val="20"/>
              </w:rPr>
              <w:t>84</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283BEBDB"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Орнітологічний заказник </w:t>
            </w:r>
            <w:r w:rsidR="00516211">
              <w:rPr>
                <w:rFonts w:cs="Times New Roman"/>
                <w:sz w:val="20"/>
                <w:szCs w:val="20"/>
              </w:rPr>
              <w:t>«</w:t>
            </w:r>
            <w:r w:rsidRPr="00C00AA4">
              <w:rPr>
                <w:rFonts w:cs="Times New Roman"/>
                <w:sz w:val="20"/>
                <w:szCs w:val="20"/>
              </w:rPr>
              <w:t>Підволочиський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DD3F6D8"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25.04.1996     №90</w:t>
            </w:r>
          </w:p>
        </w:tc>
        <w:tc>
          <w:tcPr>
            <w:tcW w:w="1980" w:type="dxa"/>
            <w:gridSpan w:val="2"/>
            <w:tcBorders>
              <w:top w:val="single" w:sz="4" w:space="0" w:color="auto"/>
              <w:left w:val="single" w:sz="4" w:space="0" w:color="auto"/>
              <w:bottom w:val="single" w:sz="4" w:space="0" w:color="auto"/>
              <w:right w:val="single" w:sz="4" w:space="0" w:color="auto"/>
            </w:tcBorders>
          </w:tcPr>
          <w:p w14:paraId="67B189F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Підволочиський район</w:t>
            </w:r>
            <w:r w:rsidRPr="00C00AA4">
              <w:rPr>
                <w:rFonts w:cs="Times New Roman"/>
                <w:sz w:val="20"/>
                <w:szCs w:val="20"/>
                <w:lang w:eastAsia="uk-UA"/>
              </w:rPr>
              <w:t xml:space="preserve">,               </w:t>
            </w:r>
            <w:r w:rsidR="00F635C1">
              <w:rPr>
                <w:rFonts w:cs="Times New Roman"/>
                <w:sz w:val="20"/>
                <w:szCs w:val="20"/>
                <w:lang w:eastAsia="uk-UA"/>
              </w:rPr>
              <w:t xml:space="preserve">    </w:t>
            </w:r>
            <w:r w:rsidRPr="00C00AA4">
              <w:rPr>
                <w:rFonts w:cs="Times New Roman"/>
                <w:sz w:val="20"/>
                <w:szCs w:val="20"/>
                <w:lang w:eastAsia="uk-UA"/>
              </w:rPr>
              <w:t xml:space="preserve"> смт Підволочиськ, пн.-зх. частина міської зони між коліями залізниці </w:t>
            </w:r>
            <w:r w:rsidR="00516211">
              <w:rPr>
                <w:rFonts w:cs="Times New Roman"/>
                <w:sz w:val="20"/>
                <w:szCs w:val="20"/>
                <w:lang w:eastAsia="uk-UA"/>
              </w:rPr>
              <w:t>«</w:t>
            </w:r>
            <w:r w:rsidRPr="00C00AA4">
              <w:rPr>
                <w:rFonts w:cs="Times New Roman"/>
                <w:sz w:val="20"/>
                <w:szCs w:val="20"/>
                <w:lang w:eastAsia="uk-UA"/>
              </w:rPr>
              <w:t>Тернопіль-Підволочиськ</w:t>
            </w:r>
            <w:r w:rsidR="00516211">
              <w:rPr>
                <w:rFonts w:cs="Times New Roman"/>
                <w:sz w:val="20"/>
                <w:szCs w:val="20"/>
                <w:lang w:eastAsia="uk-UA"/>
              </w:rPr>
              <w:t>»</w:t>
            </w:r>
            <w:r w:rsidRPr="00C00AA4">
              <w:rPr>
                <w:rFonts w:cs="Times New Roman"/>
                <w:sz w:val="20"/>
                <w:szCs w:val="20"/>
                <w:lang w:eastAsia="uk-UA"/>
              </w:rPr>
              <w:t>, штучно створений став</w:t>
            </w:r>
          </w:p>
        </w:tc>
        <w:tc>
          <w:tcPr>
            <w:tcW w:w="1037" w:type="dxa"/>
            <w:gridSpan w:val="2"/>
            <w:tcBorders>
              <w:top w:val="single" w:sz="4" w:space="0" w:color="auto"/>
              <w:left w:val="single" w:sz="4" w:space="0" w:color="auto"/>
              <w:bottom w:val="single" w:sz="4" w:space="0" w:color="auto"/>
              <w:right w:val="single" w:sz="4" w:space="0" w:color="auto"/>
            </w:tcBorders>
          </w:tcPr>
          <w:p w14:paraId="21074BA6"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27,0</w:t>
            </w:r>
          </w:p>
        </w:tc>
        <w:tc>
          <w:tcPr>
            <w:tcW w:w="2339" w:type="dxa"/>
            <w:gridSpan w:val="4"/>
            <w:tcBorders>
              <w:top w:val="single" w:sz="4" w:space="0" w:color="auto"/>
              <w:left w:val="single" w:sz="4" w:space="0" w:color="auto"/>
              <w:bottom w:val="single" w:sz="4" w:space="0" w:color="auto"/>
              <w:right w:val="single" w:sz="4" w:space="0" w:color="auto"/>
            </w:tcBorders>
          </w:tcPr>
          <w:p w14:paraId="2FEDD8DA" w14:textId="77777777" w:rsidR="00CC36A1" w:rsidRPr="00C00AA4" w:rsidRDefault="00465F80" w:rsidP="00402C13">
            <w:pPr>
              <w:spacing w:after="0" w:line="240" w:lineRule="atLeast"/>
              <w:rPr>
                <w:rFonts w:cs="Times New Roman"/>
                <w:sz w:val="20"/>
                <w:szCs w:val="20"/>
              </w:rPr>
            </w:pPr>
            <w:r w:rsidRPr="00C00AA4">
              <w:rPr>
                <w:rFonts w:cs="Times New Roman"/>
                <w:sz w:val="20"/>
                <w:szCs w:val="20"/>
              </w:rPr>
              <w:t xml:space="preserve">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2A4E9D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Підволочиська селищна рада Підволочиського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1BAC350D"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Охороняється чисельний комплекс водно-болотної орнітофауни, який налічує біля 44 види птахів.</w:t>
            </w:r>
          </w:p>
          <w:p w14:paraId="387BF9EE"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Збручанського </w:t>
            </w:r>
            <w:r w:rsidR="007A3D2F"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CC36A1" w:rsidRPr="00C00AA4" w14:paraId="678F9768" w14:textId="77777777" w:rsidTr="006467EE">
        <w:tc>
          <w:tcPr>
            <w:tcW w:w="567" w:type="dxa"/>
            <w:tcBorders>
              <w:top w:val="single" w:sz="4" w:space="0" w:color="auto"/>
              <w:left w:val="single" w:sz="4" w:space="0" w:color="auto"/>
              <w:bottom w:val="single" w:sz="4" w:space="0" w:color="auto"/>
              <w:right w:val="single" w:sz="4" w:space="0" w:color="auto"/>
            </w:tcBorders>
          </w:tcPr>
          <w:p w14:paraId="579E2395"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8C7EA49" w14:textId="2537FB61" w:rsidR="00CC36A1" w:rsidRPr="00C00AA4" w:rsidRDefault="009D14D3" w:rsidP="00402C13">
            <w:pPr>
              <w:spacing w:after="0" w:line="240" w:lineRule="atLeast"/>
              <w:jc w:val="center"/>
              <w:rPr>
                <w:rFonts w:cs="Times New Roman"/>
                <w:sz w:val="20"/>
                <w:szCs w:val="20"/>
              </w:rPr>
            </w:pPr>
            <w:r>
              <w:rPr>
                <w:rFonts w:cs="Times New Roman"/>
                <w:sz w:val="20"/>
                <w:szCs w:val="20"/>
              </w:rPr>
              <w:t>85</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5873E695"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Орнітологічний заказник </w:t>
            </w:r>
            <w:r w:rsidR="00516211">
              <w:rPr>
                <w:rFonts w:cs="Times New Roman"/>
                <w:sz w:val="20"/>
                <w:szCs w:val="20"/>
              </w:rPr>
              <w:t>«</w:t>
            </w:r>
            <w:r w:rsidRPr="00C00AA4">
              <w:rPr>
                <w:rFonts w:cs="Times New Roman"/>
                <w:sz w:val="20"/>
                <w:szCs w:val="20"/>
              </w:rPr>
              <w:t>Скалатський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161C9D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25.04.1996     №90</w:t>
            </w:r>
          </w:p>
        </w:tc>
        <w:tc>
          <w:tcPr>
            <w:tcW w:w="1980" w:type="dxa"/>
            <w:gridSpan w:val="2"/>
            <w:tcBorders>
              <w:top w:val="single" w:sz="4" w:space="0" w:color="auto"/>
              <w:left w:val="single" w:sz="4" w:space="0" w:color="auto"/>
              <w:bottom w:val="single" w:sz="4" w:space="0" w:color="auto"/>
              <w:right w:val="single" w:sz="4" w:space="0" w:color="auto"/>
            </w:tcBorders>
          </w:tcPr>
          <w:p w14:paraId="4F88B2D7"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Підволочиський район</w:t>
            </w:r>
            <w:r w:rsidRPr="00C00AA4">
              <w:rPr>
                <w:rFonts w:cs="Times New Roman"/>
                <w:sz w:val="20"/>
                <w:szCs w:val="20"/>
                <w:lang w:eastAsia="uk-UA"/>
              </w:rPr>
              <w:t xml:space="preserve">, м. Скалат, південно-західна околиця, між  </w:t>
            </w:r>
            <w:r w:rsidR="007A3D2F" w:rsidRPr="00C00AA4">
              <w:rPr>
                <w:rFonts w:cs="Times New Roman"/>
                <w:sz w:val="20"/>
                <w:szCs w:val="20"/>
                <w:lang w:eastAsia="uk-UA"/>
              </w:rPr>
              <w:t>автошляхом</w:t>
            </w:r>
            <w:r w:rsidRPr="00C00AA4">
              <w:rPr>
                <w:rFonts w:cs="Times New Roman"/>
                <w:sz w:val="20"/>
                <w:szCs w:val="20"/>
                <w:lang w:eastAsia="uk-UA"/>
              </w:rPr>
              <w:t xml:space="preserve"> </w:t>
            </w:r>
            <w:r w:rsidR="00516211">
              <w:rPr>
                <w:rFonts w:cs="Times New Roman"/>
                <w:sz w:val="20"/>
                <w:szCs w:val="20"/>
                <w:lang w:eastAsia="uk-UA"/>
              </w:rPr>
              <w:t>«</w:t>
            </w:r>
            <w:r w:rsidRPr="00C00AA4">
              <w:rPr>
                <w:rFonts w:cs="Times New Roman"/>
                <w:sz w:val="20"/>
                <w:szCs w:val="20"/>
                <w:lang w:eastAsia="uk-UA"/>
              </w:rPr>
              <w:t>Скалат – Гримайлів</w:t>
            </w:r>
            <w:r w:rsidR="00516211">
              <w:rPr>
                <w:rFonts w:cs="Times New Roman"/>
                <w:sz w:val="20"/>
                <w:szCs w:val="20"/>
                <w:lang w:eastAsia="uk-UA"/>
              </w:rPr>
              <w:t>»</w:t>
            </w:r>
            <w:r w:rsidRPr="00C00AA4">
              <w:rPr>
                <w:rFonts w:cs="Times New Roman"/>
                <w:sz w:val="20"/>
                <w:szCs w:val="20"/>
                <w:lang w:eastAsia="uk-UA"/>
              </w:rPr>
              <w:t xml:space="preserve">та залізницею, в межах Скалатської водойми на місці колишніх </w:t>
            </w:r>
            <w:r w:rsidR="007A3D2F" w:rsidRPr="00C00AA4">
              <w:rPr>
                <w:rFonts w:cs="Times New Roman"/>
                <w:sz w:val="20"/>
                <w:szCs w:val="20"/>
                <w:lang w:eastAsia="uk-UA"/>
              </w:rPr>
              <w:t>торфорозробок</w:t>
            </w:r>
            <w:r w:rsidRPr="00C00AA4">
              <w:rPr>
                <w:rFonts w:cs="Times New Roman"/>
                <w:sz w:val="20"/>
                <w:szCs w:val="20"/>
                <w:lang w:eastAsia="uk-UA"/>
              </w:rPr>
              <w:t xml:space="preserve"> у долині  р. Гнила Рудка</w:t>
            </w:r>
          </w:p>
        </w:tc>
        <w:tc>
          <w:tcPr>
            <w:tcW w:w="1037" w:type="dxa"/>
            <w:gridSpan w:val="2"/>
            <w:tcBorders>
              <w:top w:val="single" w:sz="4" w:space="0" w:color="auto"/>
              <w:left w:val="single" w:sz="4" w:space="0" w:color="auto"/>
              <w:bottom w:val="single" w:sz="4" w:space="0" w:color="auto"/>
              <w:right w:val="single" w:sz="4" w:space="0" w:color="auto"/>
            </w:tcBorders>
          </w:tcPr>
          <w:p w14:paraId="4A41C071"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20,0</w:t>
            </w:r>
          </w:p>
        </w:tc>
        <w:tc>
          <w:tcPr>
            <w:tcW w:w="2339" w:type="dxa"/>
            <w:gridSpan w:val="4"/>
            <w:tcBorders>
              <w:top w:val="single" w:sz="4" w:space="0" w:color="auto"/>
              <w:left w:val="single" w:sz="4" w:space="0" w:color="auto"/>
              <w:bottom w:val="single" w:sz="4" w:space="0" w:color="auto"/>
              <w:right w:val="single" w:sz="4" w:space="0" w:color="auto"/>
            </w:tcBorders>
          </w:tcPr>
          <w:p w14:paraId="57807CD3" w14:textId="77777777" w:rsidR="00CC36A1" w:rsidRPr="00C00AA4" w:rsidRDefault="00465F80" w:rsidP="00402C13">
            <w:pPr>
              <w:spacing w:after="0" w:line="240" w:lineRule="atLeast"/>
              <w:rPr>
                <w:rFonts w:cs="Times New Roman"/>
                <w:sz w:val="20"/>
                <w:szCs w:val="20"/>
              </w:rPr>
            </w:pPr>
            <w:r w:rsidRPr="00C00AA4">
              <w:rPr>
                <w:rFonts w:cs="Times New Roman"/>
                <w:sz w:val="20"/>
                <w:szCs w:val="20"/>
              </w:rPr>
              <w:t xml:space="preserve">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741995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Скалатська міська рада Підволочиського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2AA3C37F"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Охороняється чисельний комплекс водно-болотної орнітофауни, який налічує біля 17 видів птахів.</w:t>
            </w:r>
          </w:p>
        </w:tc>
      </w:tr>
      <w:tr w:rsidR="00CC36A1" w:rsidRPr="00C00AA4" w14:paraId="73E65590" w14:textId="77777777" w:rsidTr="006467EE">
        <w:tc>
          <w:tcPr>
            <w:tcW w:w="567" w:type="dxa"/>
            <w:tcBorders>
              <w:top w:val="single" w:sz="4" w:space="0" w:color="auto"/>
              <w:left w:val="single" w:sz="4" w:space="0" w:color="auto"/>
              <w:bottom w:val="single" w:sz="4" w:space="0" w:color="auto"/>
              <w:right w:val="single" w:sz="4" w:space="0" w:color="auto"/>
            </w:tcBorders>
          </w:tcPr>
          <w:p w14:paraId="0AB05A6F"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A8A0C26" w14:textId="679D2B1D" w:rsidR="00CC36A1" w:rsidRPr="00C00AA4" w:rsidRDefault="009D14D3" w:rsidP="00402C13">
            <w:pPr>
              <w:spacing w:after="0" w:line="240" w:lineRule="atLeast"/>
              <w:jc w:val="center"/>
              <w:rPr>
                <w:rFonts w:cs="Times New Roman"/>
                <w:sz w:val="20"/>
                <w:szCs w:val="20"/>
              </w:rPr>
            </w:pPr>
            <w:r>
              <w:rPr>
                <w:rFonts w:cs="Times New Roman"/>
                <w:sz w:val="20"/>
                <w:szCs w:val="20"/>
              </w:rPr>
              <w:t>86</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0D00CDA6"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Орнітологічний заказник </w:t>
            </w:r>
            <w:r w:rsidR="00516211">
              <w:rPr>
                <w:rFonts w:cs="Times New Roman"/>
                <w:sz w:val="20"/>
                <w:szCs w:val="20"/>
              </w:rPr>
              <w:t>«</w:t>
            </w:r>
            <w:r w:rsidRPr="00C00AA4">
              <w:rPr>
                <w:rFonts w:cs="Times New Roman"/>
                <w:sz w:val="20"/>
                <w:szCs w:val="20"/>
              </w:rPr>
              <w:t>Романівський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2DE037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25.04.1996    №90, зі змінами, затвердженими рішенням Тернопільської обласної ради від 27.04.2001 №238</w:t>
            </w:r>
          </w:p>
        </w:tc>
        <w:tc>
          <w:tcPr>
            <w:tcW w:w="1980" w:type="dxa"/>
            <w:gridSpan w:val="2"/>
            <w:tcBorders>
              <w:top w:val="single" w:sz="4" w:space="0" w:color="auto"/>
              <w:left w:val="single" w:sz="4" w:space="0" w:color="auto"/>
              <w:bottom w:val="single" w:sz="4" w:space="0" w:color="auto"/>
              <w:right w:val="single" w:sz="4" w:space="0" w:color="auto"/>
            </w:tcBorders>
          </w:tcPr>
          <w:p w14:paraId="4A38B65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Теребовлянський район</w:t>
            </w:r>
            <w:r w:rsidRPr="00C00AA4">
              <w:rPr>
                <w:rFonts w:cs="Times New Roman"/>
                <w:sz w:val="20"/>
                <w:szCs w:val="20"/>
                <w:lang w:eastAsia="uk-UA"/>
              </w:rPr>
              <w:t xml:space="preserve">, </w:t>
            </w:r>
          </w:p>
          <w:p w14:paraId="7CB8F39C"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с. Романівка, штучно створений став</w:t>
            </w:r>
          </w:p>
        </w:tc>
        <w:tc>
          <w:tcPr>
            <w:tcW w:w="1037" w:type="dxa"/>
            <w:gridSpan w:val="2"/>
            <w:tcBorders>
              <w:top w:val="single" w:sz="4" w:space="0" w:color="auto"/>
              <w:left w:val="single" w:sz="4" w:space="0" w:color="auto"/>
              <w:bottom w:val="single" w:sz="4" w:space="0" w:color="auto"/>
              <w:right w:val="single" w:sz="4" w:space="0" w:color="auto"/>
            </w:tcBorders>
          </w:tcPr>
          <w:p w14:paraId="5E66A21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29,8</w:t>
            </w:r>
          </w:p>
        </w:tc>
        <w:tc>
          <w:tcPr>
            <w:tcW w:w="2339" w:type="dxa"/>
            <w:gridSpan w:val="4"/>
            <w:tcBorders>
              <w:top w:val="single" w:sz="4" w:space="0" w:color="auto"/>
              <w:left w:val="single" w:sz="4" w:space="0" w:color="auto"/>
              <w:bottom w:val="single" w:sz="4" w:space="0" w:color="auto"/>
              <w:right w:val="single" w:sz="4" w:space="0" w:color="auto"/>
            </w:tcBorders>
          </w:tcPr>
          <w:p w14:paraId="2265B828" w14:textId="77777777" w:rsidR="00CC36A1" w:rsidRPr="00C00AA4" w:rsidRDefault="00465F80" w:rsidP="00402C13">
            <w:pPr>
              <w:spacing w:after="0" w:line="240" w:lineRule="atLeast"/>
              <w:rPr>
                <w:rFonts w:cs="Times New Roman"/>
                <w:sz w:val="20"/>
                <w:szCs w:val="20"/>
              </w:rPr>
            </w:pPr>
            <w:r w:rsidRPr="00C00AA4">
              <w:rPr>
                <w:rFonts w:cs="Times New Roman"/>
                <w:sz w:val="20"/>
                <w:szCs w:val="20"/>
              </w:rPr>
              <w:t xml:space="preserve">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356A1E9"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Романівська сільська рада Теребовлянського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1D8E3725"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Штучно створений став, що є місцем оселення </w:t>
            </w:r>
            <w:r w:rsidR="007A3D2F" w:rsidRPr="00C00AA4">
              <w:rPr>
                <w:rFonts w:cs="Times New Roman"/>
                <w:sz w:val="20"/>
                <w:szCs w:val="20"/>
              </w:rPr>
              <w:t>водно-болотних</w:t>
            </w:r>
            <w:r w:rsidRPr="00C00AA4">
              <w:rPr>
                <w:rFonts w:cs="Times New Roman"/>
                <w:sz w:val="20"/>
                <w:szCs w:val="20"/>
              </w:rPr>
              <w:t xml:space="preserve"> птахів. Значний антропогенний вплив (близькість забудови, городів, дороги), унеможливлює </w:t>
            </w:r>
            <w:r w:rsidR="007A3D2F" w:rsidRPr="00C00AA4">
              <w:rPr>
                <w:rFonts w:cs="Times New Roman"/>
                <w:sz w:val="20"/>
                <w:szCs w:val="20"/>
              </w:rPr>
              <w:t>оселення</w:t>
            </w:r>
            <w:r w:rsidRPr="00C00AA4">
              <w:rPr>
                <w:rFonts w:cs="Times New Roman"/>
                <w:sz w:val="20"/>
                <w:szCs w:val="20"/>
              </w:rPr>
              <w:t xml:space="preserve"> тут великої кількості водоплавних птахів.</w:t>
            </w:r>
          </w:p>
        </w:tc>
      </w:tr>
      <w:tr w:rsidR="00CC36A1" w:rsidRPr="00C00AA4" w14:paraId="36FE7412" w14:textId="77777777" w:rsidTr="006467EE">
        <w:tc>
          <w:tcPr>
            <w:tcW w:w="567" w:type="dxa"/>
            <w:tcBorders>
              <w:top w:val="single" w:sz="4" w:space="0" w:color="auto"/>
              <w:left w:val="single" w:sz="4" w:space="0" w:color="auto"/>
              <w:bottom w:val="single" w:sz="4" w:space="0" w:color="auto"/>
              <w:right w:val="single" w:sz="4" w:space="0" w:color="auto"/>
            </w:tcBorders>
          </w:tcPr>
          <w:p w14:paraId="666D6E52"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0F2E271E" w14:textId="77171418" w:rsidR="00CC36A1" w:rsidRPr="00C00AA4" w:rsidRDefault="009D14D3" w:rsidP="00402C13">
            <w:pPr>
              <w:spacing w:after="0" w:line="240" w:lineRule="atLeast"/>
              <w:jc w:val="center"/>
              <w:rPr>
                <w:rFonts w:cs="Times New Roman"/>
                <w:sz w:val="20"/>
                <w:szCs w:val="20"/>
              </w:rPr>
            </w:pPr>
            <w:r>
              <w:rPr>
                <w:rFonts w:cs="Times New Roman"/>
                <w:sz w:val="20"/>
                <w:szCs w:val="20"/>
              </w:rPr>
              <w:t>8</w:t>
            </w:r>
            <w:r w:rsidR="00CC36A1" w:rsidRPr="00C00AA4">
              <w:rPr>
                <w:rFonts w:cs="Times New Roman"/>
                <w:sz w:val="20"/>
                <w:szCs w:val="20"/>
              </w:rPr>
              <w:t>7 к/м-0-ТР</w:t>
            </w:r>
          </w:p>
        </w:tc>
        <w:tc>
          <w:tcPr>
            <w:tcW w:w="1439" w:type="dxa"/>
            <w:tcBorders>
              <w:top w:val="single" w:sz="4" w:space="0" w:color="auto"/>
              <w:left w:val="single" w:sz="4" w:space="0" w:color="auto"/>
              <w:bottom w:val="single" w:sz="4" w:space="0" w:color="auto"/>
              <w:right w:val="single" w:sz="4" w:space="0" w:color="auto"/>
            </w:tcBorders>
          </w:tcPr>
          <w:p w14:paraId="789F6FE1"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Орнітологічний заказник </w:t>
            </w:r>
            <w:r w:rsidR="00516211">
              <w:rPr>
                <w:rFonts w:cs="Times New Roman"/>
                <w:sz w:val="20"/>
                <w:szCs w:val="20"/>
              </w:rPr>
              <w:t>«</w:t>
            </w:r>
            <w:r w:rsidRPr="00C00AA4">
              <w:rPr>
                <w:rFonts w:cs="Times New Roman"/>
                <w:sz w:val="20"/>
                <w:szCs w:val="20"/>
              </w:rPr>
              <w:t>Солов’їний гай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793FD9B"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Рiшення Тернопільської обласної ради  вiд 18.03.1994 , зі змінами, затвердженими рішенням Тернопільської обласної ради від 27.04.2001 №238</w:t>
            </w:r>
          </w:p>
        </w:tc>
        <w:tc>
          <w:tcPr>
            <w:tcW w:w="1980" w:type="dxa"/>
            <w:gridSpan w:val="2"/>
            <w:tcBorders>
              <w:top w:val="single" w:sz="4" w:space="0" w:color="auto"/>
              <w:left w:val="single" w:sz="4" w:space="0" w:color="auto"/>
              <w:bottom w:val="single" w:sz="4" w:space="0" w:color="auto"/>
              <w:right w:val="single" w:sz="4" w:space="0" w:color="auto"/>
            </w:tcBorders>
          </w:tcPr>
          <w:p w14:paraId="2374E852"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bCs/>
                <w:sz w:val="20"/>
                <w:szCs w:val="20"/>
                <w:lang w:eastAsia="uk-UA"/>
              </w:rPr>
              <w:t>Шумський район</w:t>
            </w:r>
            <w:r w:rsidRPr="00C00AA4">
              <w:rPr>
                <w:rFonts w:cs="Times New Roman"/>
                <w:sz w:val="20"/>
                <w:szCs w:val="20"/>
                <w:lang w:eastAsia="uk-UA"/>
              </w:rPr>
              <w:t xml:space="preserve">, </w:t>
            </w:r>
          </w:p>
          <w:p w14:paraId="5701506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с. Онишківці, східна околиця, невеликі ліски біля автошляху </w:t>
            </w:r>
            <w:r w:rsidR="00516211">
              <w:rPr>
                <w:rFonts w:cs="Times New Roman"/>
                <w:sz w:val="20"/>
                <w:szCs w:val="20"/>
                <w:lang w:eastAsia="uk-UA"/>
              </w:rPr>
              <w:t>«</w:t>
            </w:r>
            <w:r w:rsidRPr="00C00AA4">
              <w:rPr>
                <w:rFonts w:cs="Times New Roman"/>
                <w:sz w:val="20"/>
                <w:szCs w:val="20"/>
                <w:lang w:eastAsia="uk-UA"/>
              </w:rPr>
              <w:t>Шумськ - Боложівка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877601A"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6,6</w:t>
            </w:r>
          </w:p>
        </w:tc>
        <w:tc>
          <w:tcPr>
            <w:tcW w:w="2339" w:type="dxa"/>
            <w:gridSpan w:val="4"/>
            <w:tcBorders>
              <w:top w:val="single" w:sz="4" w:space="0" w:color="auto"/>
              <w:left w:val="single" w:sz="4" w:space="0" w:color="auto"/>
              <w:bottom w:val="single" w:sz="4" w:space="0" w:color="auto"/>
              <w:right w:val="single" w:sz="4" w:space="0" w:color="auto"/>
            </w:tcBorders>
          </w:tcPr>
          <w:p w14:paraId="46AEC4F9" w14:textId="77777777" w:rsidR="00E420A1" w:rsidRPr="00C00AA4" w:rsidRDefault="00D67C78" w:rsidP="00402C13">
            <w:pPr>
              <w:spacing w:after="0" w:line="240" w:lineRule="atLeast"/>
              <w:rPr>
                <w:rFonts w:cs="Times New Roman"/>
                <w:sz w:val="20"/>
                <w:szCs w:val="20"/>
              </w:rPr>
            </w:pPr>
            <w:r w:rsidRPr="00C00AA4">
              <w:rPr>
                <w:rFonts w:cs="Times New Roman"/>
                <w:b/>
                <w:sz w:val="20"/>
                <w:szCs w:val="20"/>
              </w:rPr>
              <w:t xml:space="preserve">Шумський район, Онишковецька сільська рада, </w:t>
            </w:r>
            <w:r w:rsidRPr="00C00AA4">
              <w:rPr>
                <w:rFonts w:cs="Times New Roman"/>
                <w:sz w:val="20"/>
                <w:szCs w:val="20"/>
              </w:rPr>
              <w:t xml:space="preserve">к/н 6125885700:01:001:0482 (пл.3,9059 га), </w:t>
            </w:r>
            <w:r w:rsidRPr="00C00AA4">
              <w:rPr>
                <w:rFonts w:cs="Times New Roman"/>
                <w:i/>
                <w:sz w:val="20"/>
                <w:szCs w:val="20"/>
              </w:rPr>
              <w:t>цільове призначення</w:t>
            </w:r>
            <w:r w:rsidRPr="00C00AA4">
              <w:rPr>
                <w:rFonts w:cs="Times New Roman"/>
                <w:sz w:val="20"/>
                <w:szCs w:val="20"/>
              </w:rPr>
              <w:t>6 для використання лісового господарства і пов’язаних з ним послуг.</w:t>
            </w:r>
          </w:p>
          <w:p w14:paraId="39C76424" w14:textId="77777777" w:rsidR="00E420A1" w:rsidRPr="00C00AA4" w:rsidRDefault="00E420A1" w:rsidP="00402C13">
            <w:pPr>
              <w:spacing w:after="0" w:line="240" w:lineRule="atLeast"/>
              <w:rPr>
                <w:rFonts w:cs="Times New Roman"/>
                <w:sz w:val="20"/>
                <w:szCs w:val="20"/>
              </w:rPr>
            </w:pPr>
            <w:r w:rsidRPr="00C00AA4">
              <w:rPr>
                <w:rFonts w:cs="Times New Roman"/>
                <w:b/>
                <w:sz w:val="20"/>
                <w:szCs w:val="20"/>
              </w:rPr>
              <w:t xml:space="preserve">Онишковецька сільська рада, </w:t>
            </w:r>
            <w:r w:rsidRPr="00C00AA4">
              <w:rPr>
                <w:rFonts w:cs="Times New Roman"/>
                <w:sz w:val="20"/>
                <w:szCs w:val="20"/>
              </w:rPr>
              <w:t xml:space="preserve">к/н 6125885700:02:002:0009 (пл.1,6037 га), </w:t>
            </w:r>
            <w:r w:rsidRPr="00C00AA4">
              <w:rPr>
                <w:rFonts w:cs="Times New Roman"/>
                <w:i/>
                <w:sz w:val="20"/>
                <w:szCs w:val="20"/>
              </w:rPr>
              <w:t>цільове призначення</w:t>
            </w:r>
            <w:r w:rsidRPr="00C00AA4">
              <w:rPr>
                <w:rFonts w:cs="Times New Roman"/>
                <w:sz w:val="20"/>
                <w:szCs w:val="20"/>
              </w:rPr>
              <w:t xml:space="preserve">6 для використання лісового господарства і пов’язаних з ним послуг. </w:t>
            </w:r>
          </w:p>
          <w:p w14:paraId="31599132" w14:textId="77777777" w:rsidR="00CC36A1" w:rsidRPr="00C00AA4" w:rsidRDefault="00E420A1" w:rsidP="00402C13">
            <w:pPr>
              <w:spacing w:after="0" w:line="240" w:lineRule="atLeast"/>
              <w:rPr>
                <w:rFonts w:cs="Times New Roman"/>
                <w:b/>
                <w:sz w:val="20"/>
                <w:szCs w:val="20"/>
              </w:rPr>
            </w:pPr>
            <w:r w:rsidRPr="00C00AA4">
              <w:rPr>
                <w:rFonts w:cs="Times New Roman"/>
                <w:sz w:val="20"/>
                <w:szCs w:val="20"/>
              </w:rPr>
              <w:t xml:space="preserve">Інші земельні ділянки не сформовані,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r w:rsidR="00D67C78" w:rsidRPr="00C00AA4">
              <w:rPr>
                <w:rFonts w:cs="Times New Roman"/>
                <w:sz w:val="20"/>
                <w:szCs w:val="20"/>
              </w:rPr>
              <w:t xml:space="preserve"> </w:t>
            </w:r>
          </w:p>
        </w:tc>
        <w:tc>
          <w:tcPr>
            <w:tcW w:w="2389" w:type="dxa"/>
            <w:gridSpan w:val="3"/>
            <w:tcBorders>
              <w:top w:val="single" w:sz="4" w:space="0" w:color="auto"/>
              <w:left w:val="single" w:sz="4" w:space="0" w:color="auto"/>
              <w:bottom w:val="single" w:sz="4" w:space="0" w:color="auto"/>
              <w:right w:val="single" w:sz="4" w:space="0" w:color="auto"/>
            </w:tcBorders>
          </w:tcPr>
          <w:p w14:paraId="5423F604"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Онишковецька сільська рада Шумського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02A1E2E8"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Колишні колгоспні ліси, як місце проживання, відтворення та відновлення чисельності багатого орнітологічного комплексу. Заказник є місцем оселення ряду видів птахів, що охороняються згідно із Списками Бернської конвенції. Серед них: яструб великий</w:t>
            </w:r>
            <w:r w:rsidRPr="00C00AA4">
              <w:rPr>
                <w:rFonts w:cs="Times New Roman"/>
                <w:i/>
                <w:iCs/>
                <w:sz w:val="20"/>
                <w:szCs w:val="20"/>
              </w:rPr>
              <w:t xml:space="preserve">, </w:t>
            </w:r>
            <w:r w:rsidRPr="00C00AA4">
              <w:rPr>
                <w:rFonts w:cs="Times New Roman"/>
                <w:sz w:val="20"/>
                <w:szCs w:val="20"/>
              </w:rPr>
              <w:t xml:space="preserve">дятел великий строкатий  </w:t>
            </w:r>
            <w:r w:rsidRPr="00C00AA4">
              <w:rPr>
                <w:rFonts w:cs="Times New Roman"/>
                <w:i/>
                <w:iCs/>
                <w:sz w:val="20"/>
                <w:szCs w:val="20"/>
              </w:rPr>
              <w:t>)</w:t>
            </w:r>
            <w:r w:rsidRPr="00C00AA4">
              <w:rPr>
                <w:rFonts w:cs="Times New Roman"/>
                <w:sz w:val="20"/>
                <w:szCs w:val="20"/>
              </w:rPr>
              <w:t>, дятел  середній</w:t>
            </w:r>
            <w:r w:rsidRPr="00C00AA4">
              <w:rPr>
                <w:rFonts w:cs="Times New Roman"/>
                <w:i/>
                <w:iCs/>
                <w:sz w:val="20"/>
                <w:szCs w:val="20"/>
              </w:rPr>
              <w:t xml:space="preserve">, </w:t>
            </w:r>
            <w:r w:rsidRPr="00C00AA4">
              <w:rPr>
                <w:rFonts w:cs="Times New Roman"/>
                <w:sz w:val="20"/>
                <w:szCs w:val="20"/>
              </w:rPr>
              <w:t>щеврик лісовий</w:t>
            </w:r>
            <w:r w:rsidRPr="00C00AA4">
              <w:rPr>
                <w:rFonts w:cs="Times New Roman"/>
                <w:i/>
                <w:iCs/>
                <w:sz w:val="20"/>
                <w:szCs w:val="20"/>
              </w:rPr>
              <w:t xml:space="preserve">, </w:t>
            </w:r>
            <w:r w:rsidRPr="00C00AA4">
              <w:rPr>
                <w:rFonts w:cs="Times New Roman"/>
                <w:sz w:val="20"/>
                <w:szCs w:val="20"/>
              </w:rPr>
              <w:t>вільшанка</w:t>
            </w:r>
            <w:r w:rsidRPr="00C00AA4">
              <w:rPr>
                <w:rFonts w:cs="Times New Roman"/>
                <w:i/>
                <w:iCs/>
                <w:sz w:val="20"/>
                <w:szCs w:val="20"/>
              </w:rPr>
              <w:t xml:space="preserve">, </w:t>
            </w:r>
            <w:r w:rsidRPr="00C00AA4">
              <w:rPr>
                <w:rFonts w:cs="Times New Roman"/>
                <w:sz w:val="20"/>
                <w:szCs w:val="20"/>
              </w:rPr>
              <w:t>кропив’янка, вівчарик-ковалик</w:t>
            </w:r>
            <w:r w:rsidRPr="00C00AA4">
              <w:rPr>
                <w:rFonts w:cs="Times New Roman"/>
                <w:i/>
                <w:iCs/>
                <w:sz w:val="20"/>
                <w:szCs w:val="20"/>
              </w:rPr>
              <w:t xml:space="preserve">, </w:t>
            </w:r>
            <w:r w:rsidRPr="00C00AA4">
              <w:rPr>
                <w:rFonts w:cs="Times New Roman"/>
                <w:sz w:val="20"/>
                <w:szCs w:val="20"/>
              </w:rPr>
              <w:t>синиця велика, повзик</w:t>
            </w:r>
            <w:r w:rsidRPr="00C00AA4">
              <w:rPr>
                <w:rFonts w:cs="Times New Roman"/>
                <w:i/>
                <w:iCs/>
                <w:sz w:val="20"/>
                <w:szCs w:val="20"/>
              </w:rPr>
              <w:t xml:space="preserve">, </w:t>
            </w:r>
            <w:r w:rsidRPr="00C00AA4">
              <w:rPr>
                <w:rFonts w:cs="Times New Roman"/>
                <w:sz w:val="20"/>
                <w:szCs w:val="20"/>
              </w:rPr>
              <w:t>підкоришник звичайний</w:t>
            </w:r>
            <w:r w:rsidRPr="00C00AA4">
              <w:rPr>
                <w:rFonts w:cs="Times New Roman"/>
                <w:i/>
                <w:iCs/>
                <w:sz w:val="20"/>
                <w:szCs w:val="20"/>
              </w:rPr>
              <w:t xml:space="preserve">, </w:t>
            </w:r>
            <w:r w:rsidRPr="00C00AA4">
              <w:rPr>
                <w:rFonts w:cs="Times New Roman"/>
                <w:sz w:val="20"/>
                <w:szCs w:val="20"/>
              </w:rPr>
              <w:t>зяблик</w:t>
            </w:r>
            <w:r w:rsidRPr="00C00AA4">
              <w:rPr>
                <w:rFonts w:cs="Times New Roman"/>
                <w:i/>
                <w:iCs/>
                <w:sz w:val="20"/>
                <w:szCs w:val="20"/>
              </w:rPr>
              <w:t xml:space="preserve">, </w:t>
            </w:r>
            <w:r w:rsidRPr="00C00AA4">
              <w:rPr>
                <w:rFonts w:cs="Times New Roman"/>
                <w:sz w:val="20"/>
                <w:szCs w:val="20"/>
              </w:rPr>
              <w:t>вівсянка звичайна, зеленяк</w:t>
            </w:r>
            <w:r w:rsidRPr="00C00AA4">
              <w:rPr>
                <w:rFonts w:cs="Times New Roman"/>
                <w:i/>
                <w:iCs/>
                <w:sz w:val="20"/>
                <w:szCs w:val="20"/>
              </w:rPr>
              <w:t xml:space="preserve">, </w:t>
            </w:r>
            <w:r w:rsidRPr="00C00AA4">
              <w:rPr>
                <w:rFonts w:cs="Times New Roman"/>
                <w:sz w:val="20"/>
                <w:szCs w:val="20"/>
              </w:rPr>
              <w:t>коноплянка, щиглик</w:t>
            </w:r>
            <w:r w:rsidRPr="00C00AA4">
              <w:rPr>
                <w:rFonts w:cs="Times New Roman"/>
                <w:i/>
                <w:iCs/>
                <w:sz w:val="20"/>
                <w:szCs w:val="20"/>
              </w:rPr>
              <w:t xml:space="preserve">, </w:t>
            </w:r>
            <w:r w:rsidRPr="00C00AA4">
              <w:rPr>
                <w:rFonts w:cs="Times New Roman"/>
                <w:sz w:val="20"/>
                <w:szCs w:val="20"/>
              </w:rPr>
              <w:t xml:space="preserve">костогриз. Серед співочих птахів у заказнику мешкають дрізд чорний </w:t>
            </w:r>
            <w:r w:rsidRPr="00C00AA4">
              <w:rPr>
                <w:rFonts w:cs="Times New Roman"/>
                <w:i/>
                <w:iCs/>
                <w:sz w:val="20"/>
                <w:szCs w:val="20"/>
              </w:rPr>
              <w:t xml:space="preserve"> -</w:t>
            </w:r>
            <w:r w:rsidRPr="00C00AA4">
              <w:rPr>
                <w:rFonts w:cs="Times New Roman"/>
                <w:sz w:val="20"/>
                <w:szCs w:val="20"/>
              </w:rPr>
              <w:t xml:space="preserve"> осілий вид, дрізд співочий  - гніздовий вид.</w:t>
            </w:r>
          </w:p>
          <w:p w14:paraId="178A7D87"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w:t>
            </w:r>
            <w:r w:rsidR="007A3D2F" w:rsidRPr="00C00AA4">
              <w:rPr>
                <w:rFonts w:cs="Times New Roman"/>
                <w:sz w:val="20"/>
                <w:szCs w:val="20"/>
              </w:rPr>
              <w:t>Вілійського</w:t>
            </w:r>
            <w:r w:rsidRPr="00C00AA4">
              <w:rPr>
                <w:rFonts w:cs="Times New Roman"/>
                <w:sz w:val="20"/>
                <w:szCs w:val="20"/>
              </w:rPr>
              <w:t xml:space="preserve"> </w:t>
            </w:r>
            <w:r w:rsidR="007A3D2F"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CC36A1" w:rsidRPr="00C00AA4" w14:paraId="3A021CD4" w14:textId="77777777" w:rsidTr="006467EE">
        <w:tc>
          <w:tcPr>
            <w:tcW w:w="567" w:type="dxa"/>
            <w:tcBorders>
              <w:top w:val="single" w:sz="4" w:space="0" w:color="auto"/>
              <w:left w:val="single" w:sz="4" w:space="0" w:color="auto"/>
              <w:bottom w:val="single" w:sz="4" w:space="0" w:color="auto"/>
              <w:right w:val="single" w:sz="4" w:space="0" w:color="auto"/>
            </w:tcBorders>
          </w:tcPr>
          <w:p w14:paraId="5AB7A0B7"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519D85F0" w14:textId="2AA0E30B" w:rsidR="00CC36A1" w:rsidRPr="00C00AA4" w:rsidRDefault="009D14D3" w:rsidP="00402C13">
            <w:pPr>
              <w:spacing w:after="0" w:line="240" w:lineRule="atLeast"/>
              <w:jc w:val="center"/>
              <w:rPr>
                <w:rFonts w:cs="Times New Roman"/>
                <w:sz w:val="20"/>
                <w:szCs w:val="20"/>
              </w:rPr>
            </w:pPr>
            <w:r>
              <w:rPr>
                <w:rFonts w:cs="Times New Roman"/>
                <w:sz w:val="20"/>
                <w:szCs w:val="20"/>
              </w:rPr>
              <w:t>88</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232832E3" w14:textId="77777777" w:rsidR="00CC36A1" w:rsidRPr="00C00AA4" w:rsidRDefault="00CC2876" w:rsidP="00402C13">
            <w:pPr>
              <w:spacing w:after="0" w:line="240" w:lineRule="atLeast"/>
              <w:jc w:val="center"/>
              <w:rPr>
                <w:rFonts w:cs="Times New Roman"/>
                <w:sz w:val="20"/>
                <w:szCs w:val="20"/>
              </w:rPr>
            </w:pPr>
            <w:r w:rsidRPr="00C00AA4">
              <w:rPr>
                <w:rFonts w:cs="Times New Roman"/>
                <w:sz w:val="20"/>
                <w:szCs w:val="20"/>
              </w:rPr>
              <w:t>Іхтіологічний заказник ,,</w:t>
            </w:r>
            <w:r w:rsidR="00CC36A1" w:rsidRPr="00C00AA4">
              <w:rPr>
                <w:rFonts w:cs="Times New Roman"/>
                <w:sz w:val="20"/>
                <w:szCs w:val="20"/>
              </w:rPr>
              <w:t>Касперівсь</w:t>
            </w:r>
            <w:r w:rsidR="00636799">
              <w:rPr>
                <w:rFonts w:cs="Times New Roman"/>
                <w:sz w:val="20"/>
                <w:szCs w:val="20"/>
              </w:rPr>
              <w:t>-</w:t>
            </w:r>
            <w:r w:rsidR="00CC36A1" w:rsidRPr="00C00AA4">
              <w:rPr>
                <w:rFonts w:cs="Times New Roman"/>
                <w:sz w:val="20"/>
                <w:szCs w:val="20"/>
              </w:rPr>
              <w:t>ко-Городоцький</w:t>
            </w:r>
            <w:r w:rsidRPr="00C00AA4">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834FB1E"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виконавчого комітету Тернопільської обласної ради вiд 19.11.1984  №320, зі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039280C6" w14:textId="77777777" w:rsidR="00CC36A1" w:rsidRPr="00183B30" w:rsidRDefault="00CC36A1" w:rsidP="00402C13">
            <w:pPr>
              <w:spacing w:after="0" w:line="240" w:lineRule="auto"/>
              <w:jc w:val="center"/>
              <w:rPr>
                <w:rFonts w:cs="Times New Roman"/>
                <w:bCs/>
                <w:sz w:val="20"/>
                <w:szCs w:val="20"/>
                <w:lang w:eastAsia="uk-UA"/>
              </w:rPr>
            </w:pPr>
            <w:r w:rsidRPr="00183B30">
              <w:rPr>
                <w:rFonts w:cs="Times New Roman"/>
                <w:sz w:val="20"/>
                <w:szCs w:val="20"/>
                <w:lang w:eastAsia="uk-UA"/>
              </w:rPr>
              <w:t>Заліщицький район, р. Серет від Касперівської ГЕС до гирла</w:t>
            </w:r>
          </w:p>
        </w:tc>
        <w:tc>
          <w:tcPr>
            <w:tcW w:w="1037" w:type="dxa"/>
            <w:gridSpan w:val="2"/>
            <w:tcBorders>
              <w:top w:val="single" w:sz="4" w:space="0" w:color="auto"/>
              <w:left w:val="single" w:sz="4" w:space="0" w:color="auto"/>
              <w:bottom w:val="single" w:sz="4" w:space="0" w:color="auto"/>
              <w:right w:val="single" w:sz="4" w:space="0" w:color="auto"/>
            </w:tcBorders>
          </w:tcPr>
          <w:p w14:paraId="2662DB5C" w14:textId="77777777" w:rsidR="00CC36A1" w:rsidRPr="00183B30" w:rsidRDefault="00CC36A1" w:rsidP="00402C13">
            <w:pPr>
              <w:spacing w:after="0" w:line="240" w:lineRule="auto"/>
              <w:jc w:val="center"/>
              <w:rPr>
                <w:rFonts w:cs="Times New Roman"/>
                <w:sz w:val="20"/>
                <w:szCs w:val="20"/>
                <w:lang w:eastAsia="uk-UA"/>
              </w:rPr>
            </w:pPr>
            <w:r w:rsidRPr="00183B30">
              <w:rPr>
                <w:rFonts w:cs="Times New Roman"/>
                <w:sz w:val="20"/>
                <w:szCs w:val="20"/>
                <w:lang w:eastAsia="uk-UA"/>
              </w:rPr>
              <w:t>36,8</w:t>
            </w:r>
          </w:p>
        </w:tc>
        <w:tc>
          <w:tcPr>
            <w:tcW w:w="2339" w:type="dxa"/>
            <w:gridSpan w:val="4"/>
            <w:tcBorders>
              <w:top w:val="single" w:sz="4" w:space="0" w:color="auto"/>
              <w:left w:val="single" w:sz="4" w:space="0" w:color="auto"/>
              <w:bottom w:val="single" w:sz="4" w:space="0" w:color="auto"/>
              <w:right w:val="single" w:sz="4" w:space="0" w:color="auto"/>
            </w:tcBorders>
          </w:tcPr>
          <w:p w14:paraId="39863170" w14:textId="77777777" w:rsidR="00CC36A1" w:rsidRPr="00C00AA4" w:rsidRDefault="00CC2876" w:rsidP="00402C13">
            <w:pPr>
              <w:spacing w:after="0" w:line="240" w:lineRule="atLeast"/>
              <w:rPr>
                <w:rFonts w:cs="Times New Roman"/>
                <w:sz w:val="20"/>
                <w:szCs w:val="20"/>
              </w:rPr>
            </w:pPr>
            <w:r w:rsidRPr="00C00AA4">
              <w:rPr>
                <w:rFonts w:cs="Times New Roman"/>
                <w:sz w:val="20"/>
                <w:szCs w:val="20"/>
              </w:rPr>
              <w:t xml:space="preserve">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C23676F"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Кулаківська сільська рада  /12,7 га/, Дунівська сільська /7,9 га/, Касперівська сільська рада /12,7га/, Городоцька сільська рада Заліщицького району /3,5га</w:t>
            </w:r>
            <w:r w:rsidRPr="00C00AA4">
              <w:rPr>
                <w:rFonts w:cs="Times New Roman"/>
                <w:lang w:eastAsia="uk-UA"/>
              </w:rPr>
              <w:t>/</w:t>
            </w:r>
          </w:p>
        </w:tc>
        <w:tc>
          <w:tcPr>
            <w:tcW w:w="2651" w:type="dxa"/>
            <w:gridSpan w:val="2"/>
            <w:tcBorders>
              <w:top w:val="single" w:sz="4" w:space="0" w:color="auto"/>
              <w:left w:val="single" w:sz="4" w:space="0" w:color="auto"/>
              <w:bottom w:val="single" w:sz="4" w:space="0" w:color="auto"/>
              <w:right w:val="single" w:sz="4" w:space="0" w:color="auto"/>
            </w:tcBorders>
          </w:tcPr>
          <w:p w14:paraId="2543EDAF"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Місце відтворення </w:t>
            </w:r>
            <w:r w:rsidR="007A3D2F" w:rsidRPr="00C00AA4">
              <w:rPr>
                <w:rFonts w:cs="Times New Roman"/>
                <w:sz w:val="20"/>
                <w:szCs w:val="20"/>
              </w:rPr>
              <w:t>вирезуб</w:t>
            </w:r>
            <w:r w:rsidRPr="00C00AA4">
              <w:rPr>
                <w:rFonts w:cs="Times New Roman"/>
                <w:sz w:val="20"/>
                <w:szCs w:val="20"/>
              </w:rPr>
              <w:t xml:space="preserve"> – виду, занесеного до Червоної книги України.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Серетського </w:t>
            </w:r>
            <w:r w:rsidR="007A3D2F" w:rsidRPr="00C00AA4">
              <w:rPr>
                <w:rFonts w:cs="Times New Roman"/>
                <w:sz w:val="20"/>
                <w:szCs w:val="20"/>
              </w:rPr>
              <w:t>національного</w:t>
            </w:r>
            <w:r w:rsidRPr="00C00AA4">
              <w:rPr>
                <w:rFonts w:cs="Times New Roman"/>
                <w:sz w:val="20"/>
                <w:szCs w:val="20"/>
              </w:rPr>
              <w:t xml:space="preserve"> екологічного коридору.</w:t>
            </w:r>
          </w:p>
        </w:tc>
      </w:tr>
      <w:tr w:rsidR="00CC36A1" w:rsidRPr="00C00AA4" w14:paraId="27F58C28" w14:textId="77777777" w:rsidTr="006467EE">
        <w:tc>
          <w:tcPr>
            <w:tcW w:w="567" w:type="dxa"/>
            <w:tcBorders>
              <w:top w:val="single" w:sz="4" w:space="0" w:color="auto"/>
              <w:left w:val="single" w:sz="4" w:space="0" w:color="auto"/>
              <w:bottom w:val="single" w:sz="4" w:space="0" w:color="auto"/>
              <w:right w:val="single" w:sz="4" w:space="0" w:color="auto"/>
            </w:tcBorders>
          </w:tcPr>
          <w:p w14:paraId="7E18CB13"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1833A4D8" w14:textId="31374205" w:rsidR="00CC36A1" w:rsidRPr="00C00AA4" w:rsidRDefault="009D14D3" w:rsidP="00402C13">
            <w:pPr>
              <w:spacing w:after="0" w:line="240" w:lineRule="atLeast"/>
              <w:jc w:val="center"/>
              <w:rPr>
                <w:rFonts w:cs="Times New Roman"/>
                <w:sz w:val="20"/>
                <w:szCs w:val="20"/>
              </w:rPr>
            </w:pPr>
            <w:r>
              <w:rPr>
                <w:rFonts w:cs="Times New Roman"/>
                <w:sz w:val="20"/>
                <w:szCs w:val="20"/>
              </w:rPr>
              <w:t>89</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1047BF93"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Іхтіологічний заказник </w:t>
            </w:r>
            <w:r w:rsidR="00516211">
              <w:rPr>
                <w:rFonts w:cs="Times New Roman"/>
                <w:sz w:val="20"/>
                <w:szCs w:val="20"/>
              </w:rPr>
              <w:t>«</w:t>
            </w:r>
            <w:r w:rsidRPr="00C00AA4">
              <w:rPr>
                <w:rFonts w:cs="Times New Roman"/>
                <w:sz w:val="20"/>
                <w:szCs w:val="20"/>
              </w:rPr>
              <w:t>Городоцько-Добрівлянський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B8D1A5C"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w:t>
            </w:r>
            <w:r w:rsidR="007A3D2F" w:rsidRPr="00C00AA4">
              <w:rPr>
                <w:rFonts w:cs="Times New Roman"/>
                <w:sz w:val="20"/>
                <w:szCs w:val="20"/>
                <w:lang w:eastAsia="uk-UA"/>
              </w:rPr>
              <w:t>виконавчого</w:t>
            </w:r>
            <w:r w:rsidRPr="00C00AA4">
              <w:rPr>
                <w:rFonts w:cs="Times New Roman"/>
                <w:sz w:val="20"/>
                <w:szCs w:val="20"/>
                <w:lang w:eastAsia="uk-UA"/>
              </w:rPr>
              <w:t xml:space="preserve"> комітету Тернопільської обласної ради  вiд 19.11.1984  №320, зі змінами затвердженими рішенням </w:t>
            </w:r>
            <w:r w:rsidR="007A3D2F" w:rsidRPr="00C00AA4">
              <w:rPr>
                <w:rFonts w:cs="Times New Roman"/>
                <w:sz w:val="20"/>
                <w:szCs w:val="20"/>
                <w:lang w:eastAsia="uk-UA"/>
              </w:rPr>
              <w:t>Тернопільської</w:t>
            </w:r>
            <w:r w:rsidRPr="00C00AA4">
              <w:rPr>
                <w:rFonts w:cs="Times New Roman"/>
                <w:sz w:val="20"/>
                <w:szCs w:val="20"/>
                <w:lang w:eastAsia="uk-UA"/>
              </w:rPr>
              <w:t xml:space="preserve">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5F38F87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Заліщицький район, р. Дністер від місця впадіння                   р. Серет до турбази </w:t>
            </w:r>
            <w:r w:rsidR="00516211">
              <w:rPr>
                <w:rFonts w:cs="Times New Roman"/>
                <w:sz w:val="20"/>
                <w:szCs w:val="20"/>
                <w:lang w:eastAsia="uk-UA"/>
              </w:rPr>
              <w:t>«</w:t>
            </w:r>
            <w:r w:rsidRPr="00C00AA4">
              <w:rPr>
                <w:rFonts w:cs="Times New Roman"/>
                <w:sz w:val="20"/>
                <w:szCs w:val="20"/>
                <w:lang w:eastAsia="uk-UA"/>
              </w:rPr>
              <w:t>Дністрянка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27A1AEAD" w14:textId="77777777" w:rsidR="00CC36A1" w:rsidRPr="00183B30" w:rsidRDefault="00CC36A1" w:rsidP="00402C13">
            <w:pPr>
              <w:spacing w:after="0" w:line="240" w:lineRule="auto"/>
              <w:jc w:val="center"/>
              <w:rPr>
                <w:rFonts w:cs="Times New Roman"/>
                <w:sz w:val="20"/>
                <w:szCs w:val="20"/>
                <w:lang w:eastAsia="uk-UA"/>
              </w:rPr>
            </w:pPr>
            <w:r w:rsidRPr="00183B30">
              <w:rPr>
                <w:rFonts w:cs="Times New Roman"/>
                <w:sz w:val="20"/>
                <w:szCs w:val="20"/>
                <w:lang w:eastAsia="uk-UA"/>
              </w:rPr>
              <w:t>51,0</w:t>
            </w:r>
          </w:p>
        </w:tc>
        <w:tc>
          <w:tcPr>
            <w:tcW w:w="2339" w:type="dxa"/>
            <w:gridSpan w:val="4"/>
            <w:tcBorders>
              <w:top w:val="single" w:sz="4" w:space="0" w:color="auto"/>
              <w:left w:val="single" w:sz="4" w:space="0" w:color="auto"/>
              <w:bottom w:val="single" w:sz="4" w:space="0" w:color="auto"/>
              <w:right w:val="single" w:sz="4" w:space="0" w:color="auto"/>
            </w:tcBorders>
          </w:tcPr>
          <w:p w14:paraId="00B6DF78" w14:textId="77777777" w:rsidR="00F635C1" w:rsidRPr="00C00AA4" w:rsidRDefault="00CC2876" w:rsidP="00402C13">
            <w:pPr>
              <w:spacing w:after="0" w:line="240" w:lineRule="atLeast"/>
              <w:rPr>
                <w:rFonts w:cs="Times New Roman"/>
                <w:sz w:val="20"/>
                <w:szCs w:val="20"/>
              </w:rPr>
            </w:pPr>
            <w:r w:rsidRPr="00C00AA4">
              <w:rPr>
                <w:rFonts w:cs="Times New Roman"/>
                <w:sz w:val="20"/>
                <w:szCs w:val="20"/>
              </w:rPr>
              <w:t xml:space="preserve">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w:t>
            </w:r>
            <w:r w:rsidR="007A3D2F" w:rsidRPr="00C00AA4">
              <w:rPr>
                <w:rFonts w:cs="Times New Roman"/>
                <w:sz w:val="20"/>
                <w:szCs w:val="20"/>
              </w:rPr>
              <w:t>статзвітності</w:t>
            </w:r>
            <w:r w:rsidRPr="00C00AA4">
              <w:rPr>
                <w:rFonts w:cs="Times New Roman"/>
                <w:sz w:val="20"/>
                <w:szCs w:val="20"/>
              </w:rPr>
              <w:t>,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2A7B00D"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Городоцька     /21,0 га/, Добрівлянська  </w:t>
            </w:r>
          </w:p>
          <w:p w14:paraId="761991B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(3,0 га), Бедриківська </w:t>
            </w:r>
          </w:p>
          <w:p w14:paraId="4DF78775"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/8,0 га/, Касперівська сільські ради Заліщицького району /19,0 га/</w:t>
            </w:r>
          </w:p>
        </w:tc>
        <w:tc>
          <w:tcPr>
            <w:tcW w:w="2651" w:type="dxa"/>
            <w:gridSpan w:val="2"/>
            <w:tcBorders>
              <w:top w:val="single" w:sz="4" w:space="0" w:color="auto"/>
              <w:left w:val="single" w:sz="4" w:space="0" w:color="auto"/>
              <w:bottom w:val="single" w:sz="4" w:space="0" w:color="auto"/>
              <w:right w:val="single" w:sz="4" w:space="0" w:color="auto"/>
            </w:tcBorders>
          </w:tcPr>
          <w:p w14:paraId="2C1475BD"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Місце відтворення вирезуба – виду, занесеного до Червоної книги України. Входить до складу Дністровського екологічного коридору загальнодержавного значення.</w:t>
            </w:r>
          </w:p>
        </w:tc>
      </w:tr>
      <w:tr w:rsidR="00CC36A1" w:rsidRPr="00C00AA4" w14:paraId="485A6ADA" w14:textId="77777777" w:rsidTr="006467EE">
        <w:tc>
          <w:tcPr>
            <w:tcW w:w="567" w:type="dxa"/>
            <w:tcBorders>
              <w:top w:val="single" w:sz="4" w:space="0" w:color="auto"/>
              <w:left w:val="single" w:sz="4" w:space="0" w:color="auto"/>
              <w:bottom w:val="single" w:sz="4" w:space="0" w:color="auto"/>
              <w:right w:val="single" w:sz="4" w:space="0" w:color="auto"/>
            </w:tcBorders>
          </w:tcPr>
          <w:p w14:paraId="120EB2BA" w14:textId="77777777" w:rsidR="00CC36A1" w:rsidRPr="00C00AA4" w:rsidRDefault="00CC36A1"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58EB3507" w14:textId="20D9C58D" w:rsidR="00CC36A1" w:rsidRPr="00C00AA4" w:rsidRDefault="009D14D3" w:rsidP="00402C13">
            <w:pPr>
              <w:spacing w:after="0" w:line="240" w:lineRule="atLeast"/>
              <w:jc w:val="center"/>
              <w:rPr>
                <w:rFonts w:cs="Times New Roman"/>
                <w:sz w:val="20"/>
                <w:szCs w:val="20"/>
              </w:rPr>
            </w:pPr>
            <w:r>
              <w:rPr>
                <w:rFonts w:cs="Times New Roman"/>
                <w:sz w:val="20"/>
                <w:szCs w:val="20"/>
              </w:rPr>
              <w:t>90</w:t>
            </w:r>
            <w:r w:rsidR="00CC36A1"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525E34DE" w14:textId="77777777" w:rsidR="00CC36A1" w:rsidRPr="00C00AA4" w:rsidRDefault="00CC36A1" w:rsidP="00402C13">
            <w:pPr>
              <w:spacing w:after="0" w:line="240" w:lineRule="atLeast"/>
              <w:jc w:val="center"/>
              <w:rPr>
                <w:rFonts w:cs="Times New Roman"/>
                <w:sz w:val="20"/>
                <w:szCs w:val="20"/>
              </w:rPr>
            </w:pPr>
            <w:r w:rsidRPr="00C00AA4">
              <w:rPr>
                <w:rFonts w:cs="Times New Roman"/>
                <w:sz w:val="20"/>
                <w:szCs w:val="20"/>
              </w:rPr>
              <w:t xml:space="preserve">Іхтіологічний заказник </w:t>
            </w:r>
            <w:r w:rsidR="00516211">
              <w:rPr>
                <w:rFonts w:cs="Times New Roman"/>
                <w:sz w:val="20"/>
                <w:szCs w:val="20"/>
              </w:rPr>
              <w:t>«</w:t>
            </w:r>
            <w:r w:rsidRPr="00C00AA4">
              <w:rPr>
                <w:rFonts w:cs="Times New Roman"/>
                <w:sz w:val="20"/>
                <w:szCs w:val="20"/>
              </w:rPr>
              <w:t>Козівський</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31F1500"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Тернопільської обласної ради  вiд 18.03.1994, зі змінами, затвердженими рішенням Тернопільської обласної ради від 27.04.2001 №238                                                           </w:t>
            </w:r>
          </w:p>
        </w:tc>
        <w:tc>
          <w:tcPr>
            <w:tcW w:w="1980" w:type="dxa"/>
            <w:gridSpan w:val="2"/>
            <w:tcBorders>
              <w:top w:val="single" w:sz="4" w:space="0" w:color="auto"/>
              <w:left w:val="single" w:sz="4" w:space="0" w:color="auto"/>
              <w:bottom w:val="single" w:sz="4" w:space="0" w:color="auto"/>
              <w:right w:val="single" w:sz="4" w:space="0" w:color="auto"/>
            </w:tcBorders>
          </w:tcPr>
          <w:p w14:paraId="5A754723"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Козівський район, смт Козова, заплава </w:t>
            </w:r>
            <w:r w:rsidR="007A3D2F" w:rsidRPr="00C00AA4">
              <w:rPr>
                <w:rFonts w:cs="Times New Roman"/>
                <w:sz w:val="20"/>
                <w:szCs w:val="20"/>
                <w:lang w:eastAsia="uk-UA"/>
              </w:rPr>
              <w:t>р.</w:t>
            </w:r>
            <w:r w:rsidR="007A3D2F">
              <w:rPr>
                <w:rFonts w:cs="Times New Roman"/>
                <w:sz w:val="20"/>
                <w:szCs w:val="20"/>
                <w:lang w:eastAsia="uk-UA"/>
              </w:rPr>
              <w:t xml:space="preserve"> </w:t>
            </w:r>
            <w:r w:rsidR="007A3D2F" w:rsidRPr="00C00AA4">
              <w:rPr>
                <w:rFonts w:cs="Times New Roman"/>
                <w:sz w:val="20"/>
                <w:szCs w:val="20"/>
                <w:lang w:eastAsia="uk-UA"/>
              </w:rPr>
              <w:t>Коропець</w:t>
            </w:r>
          </w:p>
        </w:tc>
        <w:tc>
          <w:tcPr>
            <w:tcW w:w="1037" w:type="dxa"/>
            <w:gridSpan w:val="2"/>
            <w:tcBorders>
              <w:top w:val="single" w:sz="4" w:space="0" w:color="auto"/>
              <w:left w:val="single" w:sz="4" w:space="0" w:color="auto"/>
              <w:bottom w:val="single" w:sz="4" w:space="0" w:color="auto"/>
              <w:right w:val="single" w:sz="4" w:space="0" w:color="auto"/>
            </w:tcBorders>
          </w:tcPr>
          <w:p w14:paraId="6036F503" w14:textId="77777777" w:rsidR="00CC36A1" w:rsidRPr="00183B30" w:rsidRDefault="00CC36A1" w:rsidP="00402C13">
            <w:pPr>
              <w:spacing w:after="0" w:line="240" w:lineRule="auto"/>
              <w:jc w:val="center"/>
              <w:rPr>
                <w:rFonts w:cs="Times New Roman"/>
                <w:sz w:val="20"/>
                <w:szCs w:val="20"/>
                <w:lang w:eastAsia="uk-UA"/>
              </w:rPr>
            </w:pPr>
            <w:r w:rsidRPr="00183B30">
              <w:rPr>
                <w:rFonts w:cs="Times New Roman"/>
                <w:sz w:val="20"/>
                <w:szCs w:val="20"/>
                <w:lang w:eastAsia="uk-UA"/>
              </w:rPr>
              <w:t>2,42</w:t>
            </w:r>
          </w:p>
        </w:tc>
        <w:tc>
          <w:tcPr>
            <w:tcW w:w="2339" w:type="dxa"/>
            <w:gridSpan w:val="4"/>
            <w:tcBorders>
              <w:top w:val="single" w:sz="4" w:space="0" w:color="auto"/>
              <w:left w:val="single" w:sz="4" w:space="0" w:color="auto"/>
              <w:bottom w:val="single" w:sz="4" w:space="0" w:color="auto"/>
              <w:right w:val="single" w:sz="4" w:space="0" w:color="auto"/>
            </w:tcBorders>
          </w:tcPr>
          <w:p w14:paraId="2D13100C" w14:textId="77777777" w:rsidR="00392717" w:rsidRPr="008257A2" w:rsidRDefault="00392717" w:rsidP="00402C13">
            <w:pPr>
              <w:spacing w:after="0" w:line="240" w:lineRule="auto"/>
              <w:jc w:val="center"/>
              <w:rPr>
                <w:rFonts w:cs="Times New Roman"/>
                <w:sz w:val="20"/>
                <w:szCs w:val="20"/>
                <w:lang w:eastAsia="uk-UA"/>
              </w:rPr>
            </w:pPr>
            <w:r w:rsidRPr="008257A2">
              <w:rPr>
                <w:sz w:val="20"/>
                <w:szCs w:val="20"/>
              </w:rPr>
              <w:t>6123055100:02:002:1319</w:t>
            </w:r>
          </w:p>
          <w:p w14:paraId="37626921" w14:textId="2FAA7C3E" w:rsidR="00CC36A1"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5567E630" w14:textId="77777777" w:rsidR="00CC36A1" w:rsidRPr="00C00AA4" w:rsidRDefault="00CC36A1" w:rsidP="00402C13">
            <w:pPr>
              <w:spacing w:after="0" w:line="240" w:lineRule="auto"/>
              <w:jc w:val="center"/>
              <w:rPr>
                <w:rFonts w:cs="Times New Roman"/>
                <w:sz w:val="20"/>
                <w:szCs w:val="20"/>
                <w:lang w:eastAsia="uk-UA"/>
              </w:rPr>
            </w:pPr>
            <w:r w:rsidRPr="00C00AA4">
              <w:rPr>
                <w:rFonts w:cs="Times New Roman"/>
                <w:sz w:val="20"/>
                <w:szCs w:val="20"/>
                <w:lang w:eastAsia="uk-UA"/>
              </w:rPr>
              <w:t>Козівська районна організація УТМР</w:t>
            </w:r>
          </w:p>
        </w:tc>
        <w:tc>
          <w:tcPr>
            <w:tcW w:w="2651" w:type="dxa"/>
            <w:gridSpan w:val="2"/>
            <w:tcBorders>
              <w:top w:val="single" w:sz="4" w:space="0" w:color="auto"/>
              <w:left w:val="single" w:sz="4" w:space="0" w:color="auto"/>
              <w:bottom w:val="single" w:sz="4" w:space="0" w:color="auto"/>
              <w:right w:val="single" w:sz="4" w:space="0" w:color="auto"/>
            </w:tcBorders>
          </w:tcPr>
          <w:p w14:paraId="0DF6990E" w14:textId="77777777" w:rsidR="00CC36A1" w:rsidRPr="00C00AA4" w:rsidRDefault="00CC36A1" w:rsidP="00402C13">
            <w:pPr>
              <w:spacing w:after="0" w:line="240" w:lineRule="auto"/>
              <w:jc w:val="both"/>
              <w:rPr>
                <w:rFonts w:cs="Times New Roman"/>
                <w:sz w:val="20"/>
                <w:szCs w:val="20"/>
              </w:rPr>
            </w:pPr>
            <w:r w:rsidRPr="00C00AA4">
              <w:rPr>
                <w:rFonts w:cs="Times New Roman"/>
                <w:sz w:val="20"/>
                <w:szCs w:val="20"/>
              </w:rPr>
              <w:t xml:space="preserve">Штучно створені 10 ставочків в межах заплави </w:t>
            </w:r>
            <w:r w:rsidR="007A3D2F" w:rsidRPr="00C00AA4">
              <w:rPr>
                <w:rFonts w:cs="Times New Roman"/>
                <w:sz w:val="20"/>
                <w:szCs w:val="20"/>
              </w:rPr>
              <w:t>р. Коропець</w:t>
            </w:r>
            <w:r w:rsidRPr="00C00AA4">
              <w:rPr>
                <w:rFonts w:cs="Times New Roman"/>
                <w:sz w:val="20"/>
                <w:szCs w:val="20"/>
              </w:rPr>
              <w:t xml:space="preserve">. Використовуються для розведення малька риби та річкових раків.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Коропецького екологічного коридору місцевого значення.</w:t>
            </w:r>
          </w:p>
        </w:tc>
      </w:tr>
      <w:tr w:rsidR="002759E0" w:rsidRPr="00C00AA4" w14:paraId="747D13F7" w14:textId="77777777" w:rsidTr="006467EE">
        <w:tc>
          <w:tcPr>
            <w:tcW w:w="567" w:type="dxa"/>
            <w:tcBorders>
              <w:top w:val="single" w:sz="4" w:space="0" w:color="auto"/>
              <w:left w:val="single" w:sz="4" w:space="0" w:color="auto"/>
              <w:bottom w:val="single" w:sz="4" w:space="0" w:color="auto"/>
              <w:right w:val="single" w:sz="4" w:space="0" w:color="auto"/>
            </w:tcBorders>
          </w:tcPr>
          <w:p w14:paraId="4FC212F3" w14:textId="77777777" w:rsidR="002759E0" w:rsidRPr="00C00AA4" w:rsidRDefault="002759E0"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35DC160" w14:textId="0C10AAC4" w:rsidR="002759E0" w:rsidRPr="00C00AA4" w:rsidRDefault="002759E0" w:rsidP="00402C13">
            <w:pPr>
              <w:spacing w:after="0" w:line="240" w:lineRule="atLeast"/>
              <w:jc w:val="center"/>
              <w:rPr>
                <w:rFonts w:cs="Times New Roman"/>
                <w:sz w:val="20"/>
                <w:szCs w:val="20"/>
              </w:rPr>
            </w:pPr>
            <w:r w:rsidRPr="00C00AA4">
              <w:rPr>
                <w:rFonts w:cs="Times New Roman"/>
                <w:sz w:val="20"/>
                <w:szCs w:val="20"/>
              </w:rPr>
              <w:t>9</w:t>
            </w:r>
            <w:r w:rsidR="009D14D3">
              <w:rPr>
                <w:rFonts w:cs="Times New Roman"/>
                <w:sz w:val="20"/>
                <w:szCs w:val="20"/>
              </w:rPr>
              <w:t>1</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1ED07C8F" w14:textId="77777777" w:rsidR="002759E0" w:rsidRPr="00C00AA4" w:rsidRDefault="002759E0"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3F473704" w14:textId="77777777" w:rsidR="002759E0" w:rsidRPr="00C00AA4" w:rsidRDefault="002759E0" w:rsidP="00402C13">
            <w:pPr>
              <w:spacing w:after="0" w:line="240" w:lineRule="atLeast"/>
              <w:jc w:val="center"/>
              <w:rPr>
                <w:rFonts w:cs="Times New Roman"/>
                <w:sz w:val="20"/>
                <w:szCs w:val="20"/>
              </w:rPr>
            </w:pPr>
            <w:r w:rsidRPr="00C00AA4">
              <w:rPr>
                <w:rFonts w:cs="Times New Roman"/>
                <w:sz w:val="20"/>
                <w:szCs w:val="20"/>
                <w:lang w:eastAsia="uk-UA"/>
              </w:rPr>
              <w:t xml:space="preserve">заказник </w:t>
            </w:r>
            <w:r w:rsidR="00516211">
              <w:rPr>
                <w:rFonts w:cs="Times New Roman"/>
                <w:sz w:val="20"/>
                <w:szCs w:val="20"/>
                <w:lang w:eastAsia="uk-UA"/>
              </w:rPr>
              <w:t>«</w:t>
            </w:r>
            <w:r w:rsidRPr="00C00AA4">
              <w:rPr>
                <w:rFonts w:cs="Times New Roman"/>
                <w:sz w:val="20"/>
                <w:szCs w:val="20"/>
                <w:lang w:eastAsia="uk-UA"/>
              </w:rPr>
              <w:t>Звіринець</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2A166FB8" w14:textId="77777777" w:rsidR="002759E0" w:rsidRPr="00C00AA4" w:rsidRDefault="002759E0"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30.06.1986  №198</w:t>
            </w:r>
          </w:p>
        </w:tc>
        <w:tc>
          <w:tcPr>
            <w:tcW w:w="1980" w:type="dxa"/>
            <w:gridSpan w:val="2"/>
            <w:tcBorders>
              <w:top w:val="single" w:sz="4" w:space="0" w:color="auto"/>
              <w:left w:val="single" w:sz="4" w:space="0" w:color="auto"/>
              <w:bottom w:val="single" w:sz="4" w:space="0" w:color="auto"/>
              <w:right w:val="single" w:sz="4" w:space="0" w:color="auto"/>
            </w:tcBorders>
          </w:tcPr>
          <w:p w14:paraId="39C8A276" w14:textId="77777777" w:rsidR="002759E0" w:rsidRPr="00C00AA4" w:rsidRDefault="002759E0"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Бережанський район, с. Шибалин, Козівське лісництво, кв.кв. 48-55, лісове урочище </w:t>
            </w:r>
            <w:r w:rsidR="00516211">
              <w:rPr>
                <w:rFonts w:cs="Times New Roman"/>
                <w:sz w:val="20"/>
                <w:szCs w:val="20"/>
                <w:lang w:eastAsia="uk-UA"/>
              </w:rPr>
              <w:t>«</w:t>
            </w:r>
            <w:r w:rsidRPr="00C00AA4">
              <w:rPr>
                <w:rFonts w:cs="Times New Roman"/>
                <w:sz w:val="20"/>
                <w:szCs w:val="20"/>
                <w:lang w:eastAsia="uk-UA"/>
              </w:rPr>
              <w:t>Звіринець</w:t>
            </w:r>
            <w:r w:rsidR="00516211">
              <w:rPr>
                <w:rFonts w:cs="Times New Roman"/>
                <w:sz w:val="20"/>
                <w:szCs w:val="20"/>
                <w:lang w:eastAsia="uk-UA"/>
              </w:rPr>
              <w:t>»</w:t>
            </w:r>
            <w:r w:rsidRPr="00C00AA4">
              <w:rPr>
                <w:rFonts w:cs="Times New Roman"/>
                <w:sz w:val="20"/>
                <w:szCs w:val="20"/>
                <w:lang w:eastAsia="uk-UA"/>
              </w:rPr>
              <w:t>, прилеглі до лісового урочища угіддя</w:t>
            </w:r>
          </w:p>
        </w:tc>
        <w:tc>
          <w:tcPr>
            <w:tcW w:w="1037" w:type="dxa"/>
            <w:gridSpan w:val="2"/>
            <w:tcBorders>
              <w:top w:val="single" w:sz="4" w:space="0" w:color="auto"/>
              <w:left w:val="single" w:sz="4" w:space="0" w:color="auto"/>
              <w:bottom w:val="single" w:sz="4" w:space="0" w:color="auto"/>
              <w:right w:val="single" w:sz="4" w:space="0" w:color="auto"/>
            </w:tcBorders>
          </w:tcPr>
          <w:p w14:paraId="610D60AE" w14:textId="77777777" w:rsidR="002759E0" w:rsidRPr="00C00AA4" w:rsidRDefault="002759E0" w:rsidP="00402C13">
            <w:pPr>
              <w:spacing w:after="0" w:line="240" w:lineRule="auto"/>
              <w:jc w:val="center"/>
              <w:rPr>
                <w:rFonts w:cs="Times New Roman"/>
                <w:sz w:val="20"/>
                <w:szCs w:val="20"/>
                <w:lang w:eastAsia="uk-UA"/>
              </w:rPr>
            </w:pPr>
            <w:r w:rsidRPr="00C00AA4">
              <w:rPr>
                <w:rFonts w:cs="Times New Roman"/>
                <w:sz w:val="20"/>
                <w:szCs w:val="20"/>
                <w:lang w:eastAsia="uk-UA"/>
              </w:rPr>
              <w:t>2302,0</w:t>
            </w:r>
          </w:p>
        </w:tc>
        <w:tc>
          <w:tcPr>
            <w:tcW w:w="2339" w:type="dxa"/>
            <w:gridSpan w:val="4"/>
            <w:tcBorders>
              <w:top w:val="single" w:sz="4" w:space="0" w:color="auto"/>
              <w:left w:val="single" w:sz="4" w:space="0" w:color="auto"/>
              <w:bottom w:val="single" w:sz="4" w:space="0" w:color="auto"/>
              <w:right w:val="single" w:sz="4" w:space="0" w:color="auto"/>
            </w:tcBorders>
          </w:tcPr>
          <w:p w14:paraId="0CAA3724" w14:textId="5FFD23DB" w:rsidR="00392717" w:rsidRPr="00BE633F" w:rsidRDefault="00392717" w:rsidP="00402C13">
            <w:pPr>
              <w:spacing w:after="0" w:line="240" w:lineRule="auto"/>
              <w:jc w:val="center"/>
              <w:rPr>
                <w:rFonts w:cs="Times New Roman"/>
                <w:color w:val="000000" w:themeColor="text1"/>
                <w:sz w:val="20"/>
                <w:szCs w:val="20"/>
                <w:lang w:eastAsia="uk-UA"/>
              </w:rPr>
            </w:pPr>
            <w:r w:rsidRPr="00BE633F">
              <w:rPr>
                <w:color w:val="000000" w:themeColor="text1"/>
                <w:sz w:val="20"/>
                <w:szCs w:val="20"/>
              </w:rPr>
              <w:t>6120489400:01:001:0069453,7037</w:t>
            </w:r>
            <w:r>
              <w:rPr>
                <w:color w:val="000000" w:themeColor="text1"/>
                <w:sz w:val="20"/>
                <w:szCs w:val="20"/>
              </w:rPr>
              <w:t xml:space="preserve"> га</w:t>
            </w:r>
          </w:p>
          <w:p w14:paraId="5942EEEB" w14:textId="3A6D3263" w:rsidR="00DA67DE" w:rsidRPr="00C00AA4" w:rsidRDefault="00412F11"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77D482F0" w14:textId="77777777" w:rsidR="002759E0" w:rsidRPr="00C00AA4" w:rsidRDefault="002759E0" w:rsidP="00402C13">
            <w:pPr>
              <w:spacing w:after="0" w:line="240" w:lineRule="auto"/>
              <w:jc w:val="center"/>
              <w:rPr>
                <w:rFonts w:cs="Times New Roman"/>
                <w:sz w:val="20"/>
                <w:szCs w:val="20"/>
                <w:lang w:eastAsia="uk-UA"/>
              </w:rPr>
            </w:pPr>
            <w:r w:rsidRPr="00C00AA4">
              <w:rPr>
                <w:rFonts w:cs="Times New Roman"/>
                <w:sz w:val="20"/>
                <w:szCs w:val="20"/>
                <w:lang w:eastAsia="uk-UA"/>
              </w:rPr>
              <w:t>Бережанська районна організація УТМР</w:t>
            </w:r>
          </w:p>
        </w:tc>
        <w:tc>
          <w:tcPr>
            <w:tcW w:w="2651" w:type="dxa"/>
            <w:gridSpan w:val="2"/>
            <w:tcBorders>
              <w:top w:val="single" w:sz="4" w:space="0" w:color="auto"/>
              <w:left w:val="single" w:sz="4" w:space="0" w:color="auto"/>
              <w:bottom w:val="single" w:sz="4" w:space="0" w:color="auto"/>
              <w:right w:val="single" w:sz="4" w:space="0" w:color="auto"/>
            </w:tcBorders>
          </w:tcPr>
          <w:p w14:paraId="2EB01BA9" w14:textId="77777777" w:rsidR="002759E0" w:rsidRPr="00C00AA4" w:rsidRDefault="002759E0" w:rsidP="00402C13">
            <w:pPr>
              <w:spacing w:after="0" w:line="240" w:lineRule="auto"/>
              <w:jc w:val="both"/>
              <w:rPr>
                <w:rFonts w:cs="Times New Roman"/>
                <w:sz w:val="20"/>
                <w:szCs w:val="20"/>
              </w:rPr>
            </w:pPr>
            <w:r w:rsidRPr="00C00AA4">
              <w:rPr>
                <w:rFonts w:cs="Times New Roman"/>
                <w:sz w:val="20"/>
                <w:szCs w:val="20"/>
              </w:rPr>
              <w:t xml:space="preserve">Місце проживання, відтворення  та </w:t>
            </w:r>
            <w:r w:rsidR="007A3D2F" w:rsidRPr="00C00AA4">
              <w:rPr>
                <w:rFonts w:cs="Times New Roman"/>
                <w:sz w:val="20"/>
                <w:szCs w:val="20"/>
              </w:rPr>
              <w:t>відновлення</w:t>
            </w:r>
            <w:r w:rsidRPr="00C00AA4">
              <w:rPr>
                <w:rFonts w:cs="Times New Roman"/>
                <w:sz w:val="20"/>
                <w:szCs w:val="20"/>
              </w:rPr>
              <w:t xml:space="preserve"> чисельності мисливських видів фауни.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Опільського міжрегіонального екологічного коридору.</w:t>
            </w:r>
          </w:p>
          <w:p w14:paraId="35220095" w14:textId="77777777" w:rsidR="002759E0" w:rsidRPr="00C00AA4" w:rsidRDefault="002759E0" w:rsidP="00402C13">
            <w:pPr>
              <w:spacing w:after="0" w:line="240" w:lineRule="auto"/>
              <w:jc w:val="both"/>
              <w:rPr>
                <w:rFonts w:cs="Times New Roman"/>
                <w:sz w:val="20"/>
                <w:szCs w:val="20"/>
              </w:rPr>
            </w:pPr>
          </w:p>
        </w:tc>
      </w:tr>
      <w:tr w:rsidR="002759E0" w:rsidRPr="00C00AA4" w14:paraId="68E6E9E3" w14:textId="77777777" w:rsidTr="006467EE">
        <w:tc>
          <w:tcPr>
            <w:tcW w:w="567" w:type="dxa"/>
            <w:tcBorders>
              <w:top w:val="single" w:sz="4" w:space="0" w:color="auto"/>
              <w:left w:val="single" w:sz="4" w:space="0" w:color="auto"/>
              <w:bottom w:val="single" w:sz="4" w:space="0" w:color="auto"/>
              <w:right w:val="single" w:sz="4" w:space="0" w:color="auto"/>
            </w:tcBorders>
          </w:tcPr>
          <w:p w14:paraId="7D73E1A3" w14:textId="77777777" w:rsidR="002759E0" w:rsidRPr="00C00AA4" w:rsidRDefault="002759E0"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1A4349B" w14:textId="3B7E54A9" w:rsidR="002759E0" w:rsidRPr="00C00AA4" w:rsidRDefault="009D14D3" w:rsidP="00402C13">
            <w:pPr>
              <w:spacing w:after="0" w:line="240" w:lineRule="atLeast"/>
              <w:jc w:val="center"/>
              <w:rPr>
                <w:rFonts w:cs="Times New Roman"/>
                <w:sz w:val="20"/>
                <w:szCs w:val="20"/>
              </w:rPr>
            </w:pPr>
            <w:r>
              <w:rPr>
                <w:rFonts w:cs="Times New Roman"/>
                <w:sz w:val="20"/>
                <w:szCs w:val="20"/>
              </w:rPr>
              <w:t>92</w:t>
            </w:r>
            <w:r w:rsidR="002759E0"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73830B07" w14:textId="77777777" w:rsidR="002759E0" w:rsidRPr="00C00AA4" w:rsidRDefault="002759E0"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054AFAE4" w14:textId="77777777" w:rsidR="002759E0" w:rsidRPr="00C00AA4" w:rsidRDefault="002759E0" w:rsidP="00402C13">
            <w:pPr>
              <w:spacing w:after="0" w:line="240" w:lineRule="atLeast"/>
              <w:jc w:val="center"/>
              <w:rPr>
                <w:rFonts w:cs="Times New Roman"/>
                <w:sz w:val="20"/>
                <w:szCs w:val="20"/>
              </w:rPr>
            </w:pPr>
            <w:r w:rsidRPr="00C00AA4">
              <w:rPr>
                <w:rFonts w:cs="Times New Roman"/>
                <w:sz w:val="20"/>
                <w:szCs w:val="20"/>
                <w:lang w:eastAsia="uk-UA"/>
              </w:rPr>
              <w:t xml:space="preserve">заказник </w:t>
            </w:r>
            <w:r w:rsidR="00516211">
              <w:rPr>
                <w:rFonts w:cs="Times New Roman"/>
                <w:sz w:val="20"/>
                <w:szCs w:val="20"/>
                <w:lang w:eastAsia="uk-UA"/>
              </w:rPr>
              <w:t>«</w:t>
            </w:r>
            <w:r w:rsidRPr="00C00AA4">
              <w:rPr>
                <w:rFonts w:cs="Times New Roman"/>
                <w:sz w:val="20"/>
                <w:szCs w:val="20"/>
                <w:lang w:eastAsia="uk-UA"/>
              </w:rPr>
              <w:t>Поточани</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2887AD4F" w14:textId="77777777" w:rsidR="002759E0" w:rsidRPr="00C00AA4" w:rsidRDefault="002759E0"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виконавчого комітету Тернопільської обласної ради вiд 30.06.1986  №198     </w:t>
            </w:r>
          </w:p>
        </w:tc>
        <w:tc>
          <w:tcPr>
            <w:tcW w:w="1980" w:type="dxa"/>
            <w:gridSpan w:val="2"/>
            <w:tcBorders>
              <w:top w:val="single" w:sz="4" w:space="0" w:color="auto"/>
              <w:left w:val="single" w:sz="4" w:space="0" w:color="auto"/>
              <w:bottom w:val="single" w:sz="4" w:space="0" w:color="auto"/>
              <w:right w:val="single" w:sz="4" w:space="0" w:color="auto"/>
            </w:tcBorders>
          </w:tcPr>
          <w:p w14:paraId="7810772D" w14:textId="77777777" w:rsidR="002759E0" w:rsidRPr="00C00AA4" w:rsidRDefault="002759E0"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Бережанський район, с.  Поточани, Урманське лісництво, кв.кв. 2-15, лісове урочище </w:t>
            </w:r>
            <w:r w:rsidR="00516211">
              <w:rPr>
                <w:rFonts w:cs="Times New Roman"/>
                <w:sz w:val="20"/>
                <w:szCs w:val="20"/>
                <w:lang w:eastAsia="uk-UA"/>
              </w:rPr>
              <w:t>«</w:t>
            </w:r>
            <w:r w:rsidRPr="00C00AA4">
              <w:rPr>
                <w:rFonts w:cs="Times New Roman"/>
                <w:sz w:val="20"/>
                <w:szCs w:val="20"/>
                <w:lang w:eastAsia="uk-UA"/>
              </w:rPr>
              <w:t>Поточани</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2AB9047E" w14:textId="77777777" w:rsidR="002759E0" w:rsidRPr="00C00AA4" w:rsidRDefault="002759E0" w:rsidP="00402C13">
            <w:pPr>
              <w:spacing w:after="0" w:line="240" w:lineRule="auto"/>
              <w:jc w:val="center"/>
              <w:rPr>
                <w:rFonts w:cs="Times New Roman"/>
                <w:sz w:val="20"/>
                <w:szCs w:val="20"/>
                <w:lang w:eastAsia="uk-UA"/>
              </w:rPr>
            </w:pPr>
            <w:r w:rsidRPr="00C00AA4">
              <w:rPr>
                <w:rFonts w:cs="Times New Roman"/>
                <w:sz w:val="20"/>
                <w:szCs w:val="20"/>
                <w:lang w:eastAsia="uk-UA"/>
              </w:rPr>
              <w:t>722,0</w:t>
            </w:r>
          </w:p>
        </w:tc>
        <w:tc>
          <w:tcPr>
            <w:tcW w:w="2339" w:type="dxa"/>
            <w:gridSpan w:val="4"/>
            <w:tcBorders>
              <w:top w:val="single" w:sz="4" w:space="0" w:color="auto"/>
              <w:left w:val="single" w:sz="4" w:space="0" w:color="auto"/>
              <w:bottom w:val="single" w:sz="4" w:space="0" w:color="auto"/>
              <w:right w:val="single" w:sz="4" w:space="0" w:color="auto"/>
            </w:tcBorders>
          </w:tcPr>
          <w:p w14:paraId="649489B8" w14:textId="77777777" w:rsidR="00392717" w:rsidRPr="005B520A" w:rsidRDefault="00392717" w:rsidP="00402C13">
            <w:pPr>
              <w:spacing w:after="0" w:line="240" w:lineRule="auto"/>
              <w:jc w:val="center"/>
              <w:rPr>
                <w:rFonts w:cs="Times New Roman"/>
                <w:sz w:val="20"/>
                <w:szCs w:val="20"/>
                <w:lang w:eastAsia="uk-UA"/>
              </w:rPr>
            </w:pPr>
            <w:r w:rsidRPr="005B520A">
              <w:rPr>
                <w:sz w:val="20"/>
                <w:szCs w:val="20"/>
              </w:rPr>
              <w:t>6120480600:01:001:2293</w:t>
            </w:r>
          </w:p>
          <w:p w14:paraId="317448B0" w14:textId="77777777" w:rsidR="00392717" w:rsidRDefault="00392717" w:rsidP="00402C13">
            <w:pPr>
              <w:spacing w:after="0" w:line="240" w:lineRule="auto"/>
              <w:jc w:val="center"/>
              <w:rPr>
                <w:sz w:val="20"/>
                <w:szCs w:val="20"/>
              </w:rPr>
            </w:pPr>
            <w:r w:rsidRPr="005B520A">
              <w:rPr>
                <w:sz w:val="20"/>
                <w:szCs w:val="20"/>
              </w:rPr>
              <w:t>6120487000:01:001:2235</w:t>
            </w:r>
          </w:p>
          <w:p w14:paraId="5515508B" w14:textId="77777777" w:rsidR="00392717" w:rsidRPr="008257A2" w:rsidRDefault="00392717" w:rsidP="00402C13">
            <w:pPr>
              <w:spacing w:after="0" w:line="240" w:lineRule="auto"/>
              <w:jc w:val="center"/>
              <w:rPr>
                <w:rFonts w:cs="Times New Roman"/>
                <w:sz w:val="20"/>
                <w:szCs w:val="20"/>
                <w:lang w:eastAsia="uk-UA"/>
              </w:rPr>
            </w:pPr>
            <w:r w:rsidRPr="008257A2">
              <w:rPr>
                <w:sz w:val="20"/>
                <w:szCs w:val="20"/>
              </w:rPr>
              <w:t>6120487000:01:001:2236</w:t>
            </w:r>
          </w:p>
          <w:p w14:paraId="2DBFBEB6" w14:textId="77777777" w:rsidR="00392717" w:rsidRPr="008257A2" w:rsidRDefault="00392717" w:rsidP="00402C13">
            <w:pPr>
              <w:spacing w:after="0" w:line="240" w:lineRule="auto"/>
              <w:jc w:val="center"/>
              <w:rPr>
                <w:rFonts w:cs="Times New Roman"/>
                <w:sz w:val="20"/>
                <w:szCs w:val="20"/>
                <w:lang w:eastAsia="uk-UA"/>
              </w:rPr>
            </w:pPr>
            <w:r w:rsidRPr="008257A2">
              <w:rPr>
                <w:sz w:val="20"/>
                <w:szCs w:val="20"/>
              </w:rPr>
              <w:t>6120487000:01:001:2235</w:t>
            </w:r>
          </w:p>
          <w:p w14:paraId="16EE1517" w14:textId="0A32CDF8" w:rsidR="002759E0"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46ABD97D" w14:textId="77777777" w:rsidR="002759E0" w:rsidRPr="00C00AA4" w:rsidRDefault="002759E0"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Мисливське господарство  </w:t>
            </w:r>
            <w:r w:rsidR="00516211">
              <w:rPr>
                <w:rFonts w:cs="Times New Roman"/>
                <w:sz w:val="20"/>
                <w:szCs w:val="20"/>
                <w:lang w:eastAsia="uk-UA"/>
              </w:rPr>
              <w:t>«</w:t>
            </w:r>
            <w:r w:rsidRPr="00C00AA4">
              <w:rPr>
                <w:rFonts w:cs="Times New Roman"/>
                <w:sz w:val="20"/>
                <w:szCs w:val="20"/>
                <w:lang w:eastAsia="uk-UA"/>
              </w:rPr>
              <w:t>Вепр</w:t>
            </w:r>
            <w:r w:rsidR="00516211">
              <w:rPr>
                <w:rFonts w:cs="Times New Roman"/>
                <w:sz w:val="20"/>
                <w:szCs w:val="20"/>
                <w:lang w:eastAsia="uk-UA"/>
              </w:rPr>
              <w:t>»</w:t>
            </w:r>
          </w:p>
        </w:tc>
        <w:tc>
          <w:tcPr>
            <w:tcW w:w="2651" w:type="dxa"/>
            <w:gridSpan w:val="2"/>
            <w:tcBorders>
              <w:top w:val="single" w:sz="4" w:space="0" w:color="auto"/>
              <w:left w:val="single" w:sz="4" w:space="0" w:color="auto"/>
              <w:bottom w:val="single" w:sz="4" w:space="0" w:color="auto"/>
              <w:right w:val="single" w:sz="4" w:space="0" w:color="auto"/>
            </w:tcBorders>
          </w:tcPr>
          <w:p w14:paraId="3EBBCFC6" w14:textId="77777777" w:rsidR="002759E0" w:rsidRDefault="002759E0" w:rsidP="00402C13">
            <w:pPr>
              <w:spacing w:after="0" w:line="240" w:lineRule="auto"/>
              <w:jc w:val="both"/>
              <w:rPr>
                <w:rFonts w:cs="Times New Roman"/>
                <w:sz w:val="20"/>
                <w:szCs w:val="20"/>
              </w:rPr>
            </w:pPr>
            <w:r w:rsidRPr="00C00AA4">
              <w:rPr>
                <w:rFonts w:cs="Times New Roman"/>
                <w:sz w:val="20"/>
                <w:szCs w:val="20"/>
              </w:rPr>
              <w:t xml:space="preserve">Місце проживання, відтворення  та відновлення </w:t>
            </w:r>
            <w:r w:rsidR="007A3D2F" w:rsidRPr="00C00AA4">
              <w:rPr>
                <w:rFonts w:cs="Times New Roman"/>
                <w:sz w:val="20"/>
                <w:szCs w:val="20"/>
              </w:rPr>
              <w:t>чисельності</w:t>
            </w:r>
            <w:r w:rsidRPr="00C00AA4">
              <w:rPr>
                <w:rFonts w:cs="Times New Roman"/>
                <w:sz w:val="20"/>
                <w:szCs w:val="20"/>
              </w:rPr>
              <w:t xml:space="preserve"> мисливських видів фауни.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Опільського міжрегіонального екологічного коридору.</w:t>
            </w:r>
          </w:p>
          <w:p w14:paraId="49C36AD9" w14:textId="77777777" w:rsidR="00392717" w:rsidRPr="00C00AA4" w:rsidRDefault="00392717" w:rsidP="00402C13">
            <w:pPr>
              <w:spacing w:after="0" w:line="240" w:lineRule="auto"/>
              <w:jc w:val="both"/>
              <w:rPr>
                <w:rFonts w:cs="Times New Roman"/>
                <w:sz w:val="20"/>
                <w:szCs w:val="20"/>
              </w:rPr>
            </w:pPr>
          </w:p>
        </w:tc>
      </w:tr>
      <w:tr w:rsidR="001A0256" w:rsidRPr="00C00AA4" w14:paraId="3ED47270" w14:textId="77777777" w:rsidTr="006467EE">
        <w:tc>
          <w:tcPr>
            <w:tcW w:w="567" w:type="dxa"/>
            <w:tcBorders>
              <w:top w:val="single" w:sz="4" w:space="0" w:color="auto"/>
              <w:left w:val="single" w:sz="4" w:space="0" w:color="auto"/>
              <w:bottom w:val="single" w:sz="4" w:space="0" w:color="auto"/>
              <w:right w:val="single" w:sz="4" w:space="0" w:color="auto"/>
            </w:tcBorders>
          </w:tcPr>
          <w:p w14:paraId="7DA7883F"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1F22D079" w14:textId="37DAD310" w:rsidR="001A0256" w:rsidRPr="00C00AA4" w:rsidRDefault="009D14D3" w:rsidP="00402C13">
            <w:pPr>
              <w:spacing w:after="0" w:line="240" w:lineRule="atLeast"/>
              <w:jc w:val="center"/>
              <w:rPr>
                <w:rFonts w:cs="Times New Roman"/>
                <w:sz w:val="20"/>
                <w:szCs w:val="20"/>
              </w:rPr>
            </w:pPr>
            <w:r>
              <w:rPr>
                <w:rFonts w:cs="Times New Roman"/>
                <w:sz w:val="20"/>
                <w:szCs w:val="20"/>
              </w:rPr>
              <w:t>93</w:t>
            </w:r>
            <w:r w:rsidR="001A0256"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15A487E7"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63FE6981" w14:textId="77777777" w:rsidR="001A0256" w:rsidRPr="00C00AA4" w:rsidRDefault="001A0256" w:rsidP="00402C13">
            <w:pPr>
              <w:spacing w:after="0" w:line="240" w:lineRule="atLeast"/>
              <w:jc w:val="center"/>
              <w:rPr>
                <w:rFonts w:cs="Times New Roman"/>
                <w:sz w:val="20"/>
                <w:szCs w:val="20"/>
              </w:rPr>
            </w:pPr>
            <w:r w:rsidRPr="00C00AA4">
              <w:rPr>
                <w:rFonts w:cs="Times New Roman"/>
                <w:sz w:val="20"/>
                <w:szCs w:val="20"/>
                <w:lang w:eastAsia="uk-UA"/>
              </w:rPr>
              <w:t xml:space="preserve">заказник </w:t>
            </w:r>
            <w:r w:rsidR="00516211">
              <w:rPr>
                <w:rFonts w:cs="Times New Roman"/>
                <w:sz w:val="20"/>
                <w:szCs w:val="20"/>
                <w:lang w:eastAsia="uk-UA"/>
              </w:rPr>
              <w:t>«</w:t>
            </w:r>
            <w:r w:rsidRPr="00C00AA4">
              <w:rPr>
                <w:rFonts w:cs="Times New Roman"/>
                <w:sz w:val="20"/>
                <w:szCs w:val="20"/>
                <w:lang w:eastAsia="uk-UA"/>
              </w:rPr>
              <w:t>Залісся</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322269BB"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30.06.1986</w:t>
            </w:r>
            <w:r w:rsidRPr="00C00AA4">
              <w:rPr>
                <w:rFonts w:cs="Times New Roman"/>
                <w:lang w:eastAsia="uk-UA"/>
              </w:rPr>
              <w:t xml:space="preserve">  </w:t>
            </w:r>
            <w:r w:rsidRPr="00C00AA4">
              <w:rPr>
                <w:rFonts w:cs="Times New Roman"/>
                <w:sz w:val="20"/>
                <w:szCs w:val="20"/>
                <w:lang w:eastAsia="uk-UA"/>
              </w:rPr>
              <w:t>№198</w:t>
            </w:r>
            <w:r w:rsidRPr="00C00AA4">
              <w:rPr>
                <w:rFonts w:cs="Times New Roman"/>
                <w:lang w:eastAsia="uk-UA"/>
              </w:rPr>
              <w:t xml:space="preserve">     </w:t>
            </w:r>
          </w:p>
        </w:tc>
        <w:tc>
          <w:tcPr>
            <w:tcW w:w="1980" w:type="dxa"/>
            <w:gridSpan w:val="2"/>
            <w:tcBorders>
              <w:top w:val="single" w:sz="4" w:space="0" w:color="auto"/>
              <w:left w:val="single" w:sz="4" w:space="0" w:color="auto"/>
              <w:bottom w:val="single" w:sz="4" w:space="0" w:color="auto"/>
              <w:right w:val="single" w:sz="4" w:space="0" w:color="auto"/>
            </w:tcBorders>
          </w:tcPr>
          <w:p w14:paraId="6D3F0C0A"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Бережанський район, с. Урмань, Зборівський район,              с. Розгадів, угіддя в межах земель сільських рад, кв. 9 в.28,29 РКАЛГП </w:t>
            </w:r>
            <w:r w:rsidR="00516211">
              <w:rPr>
                <w:rFonts w:cs="Times New Roman"/>
                <w:sz w:val="20"/>
                <w:szCs w:val="20"/>
                <w:lang w:eastAsia="uk-UA"/>
              </w:rPr>
              <w:t>«</w:t>
            </w:r>
            <w:r w:rsidRPr="00C00AA4">
              <w:rPr>
                <w:rFonts w:cs="Times New Roman"/>
                <w:sz w:val="20"/>
                <w:szCs w:val="20"/>
                <w:lang w:eastAsia="uk-UA"/>
              </w:rPr>
              <w:t>Зборіврайагроліс</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26BDC50F"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400,0</w:t>
            </w:r>
          </w:p>
        </w:tc>
        <w:tc>
          <w:tcPr>
            <w:tcW w:w="2339" w:type="dxa"/>
            <w:gridSpan w:val="4"/>
            <w:tcBorders>
              <w:top w:val="single" w:sz="4" w:space="0" w:color="auto"/>
              <w:left w:val="single" w:sz="4" w:space="0" w:color="auto"/>
              <w:bottom w:val="single" w:sz="4" w:space="0" w:color="auto"/>
              <w:right w:val="single" w:sz="4" w:space="0" w:color="auto"/>
            </w:tcBorders>
          </w:tcPr>
          <w:p w14:paraId="6BA318F3" w14:textId="77777777" w:rsidR="008E412D" w:rsidRPr="00DF6DC1" w:rsidRDefault="008E412D" w:rsidP="00402C13">
            <w:pPr>
              <w:spacing w:after="0" w:line="240" w:lineRule="auto"/>
              <w:jc w:val="center"/>
              <w:rPr>
                <w:sz w:val="20"/>
                <w:szCs w:val="20"/>
              </w:rPr>
            </w:pPr>
            <w:r w:rsidRPr="00DF6DC1">
              <w:rPr>
                <w:sz w:val="20"/>
                <w:szCs w:val="20"/>
              </w:rPr>
              <w:t>6120489100:01:001:0013</w:t>
            </w:r>
          </w:p>
          <w:p w14:paraId="684FE166" w14:textId="4DEB659D" w:rsidR="008E412D" w:rsidRPr="00DF6DC1" w:rsidRDefault="008E412D" w:rsidP="00402C13">
            <w:pPr>
              <w:spacing w:after="0" w:line="240" w:lineRule="auto"/>
              <w:jc w:val="center"/>
              <w:rPr>
                <w:sz w:val="20"/>
                <w:szCs w:val="20"/>
              </w:rPr>
            </w:pPr>
            <w:r w:rsidRPr="00DF6DC1">
              <w:rPr>
                <w:sz w:val="20"/>
                <w:szCs w:val="20"/>
              </w:rPr>
              <w:t>6122688500:01:002:00118,3805</w:t>
            </w:r>
            <w:r>
              <w:rPr>
                <w:sz w:val="20"/>
                <w:szCs w:val="20"/>
              </w:rPr>
              <w:t xml:space="preserve"> га</w:t>
            </w:r>
          </w:p>
          <w:p w14:paraId="5B86F938" w14:textId="4BB12B47" w:rsidR="008E412D" w:rsidRPr="00DF6DC1" w:rsidRDefault="008E412D" w:rsidP="00402C13">
            <w:pPr>
              <w:spacing w:after="0" w:line="240" w:lineRule="auto"/>
              <w:jc w:val="center"/>
              <w:rPr>
                <w:rFonts w:cs="Times New Roman"/>
                <w:sz w:val="20"/>
                <w:szCs w:val="20"/>
                <w:lang w:eastAsia="uk-UA"/>
              </w:rPr>
            </w:pPr>
            <w:r w:rsidRPr="00DF6DC1">
              <w:rPr>
                <w:sz w:val="20"/>
                <w:szCs w:val="20"/>
              </w:rPr>
              <w:t>4,00</w:t>
            </w:r>
            <w:r>
              <w:rPr>
                <w:sz w:val="20"/>
                <w:szCs w:val="20"/>
              </w:rPr>
              <w:t xml:space="preserve"> га</w:t>
            </w:r>
          </w:p>
          <w:p w14:paraId="593D99CE" w14:textId="5A1459F1" w:rsidR="001A0256" w:rsidRPr="00C00AA4" w:rsidRDefault="00412F11"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2B424702"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Бережанська районна організація УТМР - 280,0 га, Зборівська районна організація УТМР - 120,0 га</w:t>
            </w:r>
          </w:p>
        </w:tc>
        <w:tc>
          <w:tcPr>
            <w:tcW w:w="2651" w:type="dxa"/>
            <w:gridSpan w:val="2"/>
            <w:tcBorders>
              <w:top w:val="single" w:sz="4" w:space="0" w:color="auto"/>
              <w:left w:val="single" w:sz="4" w:space="0" w:color="auto"/>
              <w:bottom w:val="single" w:sz="4" w:space="0" w:color="auto"/>
              <w:right w:val="single" w:sz="4" w:space="0" w:color="auto"/>
            </w:tcBorders>
          </w:tcPr>
          <w:p w14:paraId="28AAE308"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 xml:space="preserve">Місце проживання, відтворення  та </w:t>
            </w:r>
            <w:r w:rsidR="007A3D2F" w:rsidRPr="00C00AA4">
              <w:rPr>
                <w:rFonts w:cs="Times New Roman"/>
                <w:sz w:val="20"/>
                <w:szCs w:val="20"/>
              </w:rPr>
              <w:t>відновлення</w:t>
            </w:r>
            <w:r w:rsidRPr="00C00AA4">
              <w:rPr>
                <w:rFonts w:cs="Times New Roman"/>
                <w:sz w:val="20"/>
                <w:szCs w:val="20"/>
              </w:rPr>
              <w:t xml:space="preserve"> чисельності мисливських видів фауни.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складу Опільського міжрегіонального екологічного коридору.</w:t>
            </w:r>
          </w:p>
        </w:tc>
      </w:tr>
      <w:tr w:rsidR="001A0256" w:rsidRPr="00C00AA4" w14:paraId="2B56C644" w14:textId="77777777" w:rsidTr="006467EE">
        <w:tc>
          <w:tcPr>
            <w:tcW w:w="567" w:type="dxa"/>
            <w:tcBorders>
              <w:top w:val="single" w:sz="4" w:space="0" w:color="auto"/>
              <w:left w:val="single" w:sz="4" w:space="0" w:color="auto"/>
              <w:bottom w:val="single" w:sz="4" w:space="0" w:color="auto"/>
              <w:right w:val="single" w:sz="4" w:space="0" w:color="auto"/>
            </w:tcBorders>
          </w:tcPr>
          <w:p w14:paraId="773705EE"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14EB7419" w14:textId="0D4AB4D4" w:rsidR="001A0256" w:rsidRPr="00C00AA4" w:rsidRDefault="009D14D3" w:rsidP="00402C13">
            <w:pPr>
              <w:spacing w:after="0" w:line="240" w:lineRule="atLeast"/>
              <w:jc w:val="center"/>
              <w:rPr>
                <w:rFonts w:cs="Times New Roman"/>
                <w:sz w:val="20"/>
                <w:szCs w:val="20"/>
              </w:rPr>
            </w:pPr>
            <w:r>
              <w:rPr>
                <w:rFonts w:cs="Times New Roman"/>
                <w:sz w:val="20"/>
                <w:szCs w:val="20"/>
              </w:rPr>
              <w:t>94</w:t>
            </w:r>
            <w:r w:rsidR="001A0256"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27D1A7A5"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31192023" w14:textId="77777777" w:rsidR="001A0256" w:rsidRPr="00C00AA4" w:rsidRDefault="001A0256" w:rsidP="00402C13">
            <w:pPr>
              <w:spacing w:after="0" w:line="240" w:lineRule="atLeast"/>
              <w:jc w:val="center"/>
              <w:rPr>
                <w:rFonts w:cs="Times New Roman"/>
                <w:sz w:val="20"/>
                <w:szCs w:val="20"/>
              </w:rPr>
            </w:pPr>
            <w:r w:rsidRPr="00C00AA4">
              <w:rPr>
                <w:rFonts w:cs="Times New Roman"/>
                <w:sz w:val="20"/>
                <w:szCs w:val="20"/>
                <w:lang w:eastAsia="uk-UA"/>
              </w:rPr>
              <w:t xml:space="preserve">заказник </w:t>
            </w:r>
            <w:r w:rsidR="00516211">
              <w:rPr>
                <w:rFonts w:cs="Times New Roman"/>
                <w:sz w:val="20"/>
                <w:szCs w:val="20"/>
                <w:lang w:eastAsia="uk-UA"/>
              </w:rPr>
              <w:t>«</w:t>
            </w:r>
            <w:r w:rsidRPr="00C00AA4">
              <w:rPr>
                <w:rFonts w:cs="Times New Roman"/>
                <w:sz w:val="20"/>
                <w:szCs w:val="20"/>
                <w:lang w:eastAsia="uk-UA"/>
              </w:rPr>
              <w:t>Озерянський</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2BF2A539"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виконавчого комітету Тернопільської обласної ради вiд 30.06.1986  №198     </w:t>
            </w:r>
          </w:p>
        </w:tc>
        <w:tc>
          <w:tcPr>
            <w:tcW w:w="1980" w:type="dxa"/>
            <w:gridSpan w:val="2"/>
            <w:tcBorders>
              <w:top w:val="single" w:sz="4" w:space="0" w:color="auto"/>
              <w:left w:val="single" w:sz="4" w:space="0" w:color="auto"/>
              <w:bottom w:val="single" w:sz="4" w:space="0" w:color="auto"/>
              <w:right w:val="single" w:sz="4" w:space="0" w:color="auto"/>
            </w:tcBorders>
          </w:tcPr>
          <w:p w14:paraId="16B952A0"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Борщівський район, села Озеряни і Пилатківці, Улашківське л-во, кв.кв. 75-84, Улашківське л-во, кв.8, лісові ур. </w:t>
            </w:r>
            <w:r w:rsidR="00516211">
              <w:rPr>
                <w:rFonts w:cs="Times New Roman"/>
                <w:sz w:val="20"/>
                <w:szCs w:val="20"/>
                <w:lang w:eastAsia="uk-UA"/>
              </w:rPr>
              <w:t>«</w:t>
            </w:r>
            <w:r w:rsidRPr="00C00AA4">
              <w:rPr>
                <w:rFonts w:cs="Times New Roman"/>
                <w:sz w:val="20"/>
                <w:szCs w:val="20"/>
                <w:lang w:eastAsia="uk-UA"/>
              </w:rPr>
              <w:t xml:space="preserve">Галілея </w:t>
            </w:r>
            <w:r w:rsidR="007A3D2F" w:rsidRPr="00C00AA4">
              <w:rPr>
                <w:rFonts w:cs="Times New Roman"/>
                <w:sz w:val="20"/>
                <w:szCs w:val="20"/>
                <w:lang w:eastAsia="uk-UA"/>
              </w:rPr>
              <w:t>Голубицька</w:t>
            </w:r>
            <w:r w:rsidR="00516211">
              <w:rPr>
                <w:rFonts w:cs="Times New Roman"/>
                <w:sz w:val="20"/>
                <w:szCs w:val="20"/>
                <w:lang w:eastAsia="uk-UA"/>
              </w:rPr>
              <w:t>»</w:t>
            </w:r>
            <w:r w:rsidRPr="00C00AA4">
              <w:rPr>
                <w:rFonts w:cs="Times New Roman"/>
                <w:sz w:val="20"/>
                <w:szCs w:val="20"/>
                <w:lang w:eastAsia="uk-UA"/>
              </w:rPr>
              <w:t xml:space="preserve">, </w:t>
            </w:r>
            <w:r w:rsidR="00516211">
              <w:rPr>
                <w:rFonts w:cs="Times New Roman"/>
                <w:sz w:val="20"/>
                <w:szCs w:val="20"/>
                <w:lang w:eastAsia="uk-UA"/>
              </w:rPr>
              <w:t>«</w:t>
            </w:r>
            <w:r w:rsidR="007A3D2F" w:rsidRPr="00C00AA4">
              <w:rPr>
                <w:rFonts w:cs="Times New Roman"/>
                <w:sz w:val="20"/>
                <w:szCs w:val="20"/>
                <w:lang w:eastAsia="uk-UA"/>
              </w:rPr>
              <w:t>Констанція</w:t>
            </w:r>
            <w:r w:rsidR="00516211">
              <w:rPr>
                <w:rFonts w:cs="Times New Roman"/>
                <w:sz w:val="20"/>
                <w:szCs w:val="20"/>
                <w:lang w:eastAsia="uk-UA"/>
              </w:rPr>
              <w:t>»</w:t>
            </w:r>
            <w:r w:rsidRPr="00C00AA4">
              <w:rPr>
                <w:rFonts w:cs="Times New Roman"/>
                <w:sz w:val="20"/>
                <w:szCs w:val="20"/>
                <w:lang w:eastAsia="uk-UA"/>
              </w:rPr>
              <w:t xml:space="preserve">, </w:t>
            </w:r>
            <w:r w:rsidR="00516211">
              <w:rPr>
                <w:rFonts w:cs="Times New Roman"/>
                <w:sz w:val="20"/>
                <w:szCs w:val="20"/>
                <w:lang w:eastAsia="uk-UA"/>
              </w:rPr>
              <w:t>«</w:t>
            </w:r>
            <w:r w:rsidRPr="00C00AA4">
              <w:rPr>
                <w:rFonts w:cs="Times New Roman"/>
                <w:sz w:val="20"/>
                <w:szCs w:val="20"/>
                <w:lang w:eastAsia="uk-UA"/>
              </w:rPr>
              <w:t>Липник</w:t>
            </w:r>
            <w:r w:rsidR="00516211">
              <w:rPr>
                <w:rFonts w:cs="Times New Roman"/>
                <w:sz w:val="20"/>
                <w:szCs w:val="20"/>
                <w:lang w:eastAsia="uk-UA"/>
              </w:rPr>
              <w:t>»</w:t>
            </w:r>
            <w:r w:rsidRPr="00C00AA4">
              <w:rPr>
                <w:rFonts w:cs="Times New Roman"/>
                <w:sz w:val="20"/>
                <w:szCs w:val="20"/>
                <w:lang w:eastAsia="uk-UA"/>
              </w:rPr>
              <w:t>, прилеглі до лісових урочищ угіддя</w:t>
            </w:r>
          </w:p>
        </w:tc>
        <w:tc>
          <w:tcPr>
            <w:tcW w:w="1037" w:type="dxa"/>
            <w:gridSpan w:val="2"/>
            <w:tcBorders>
              <w:top w:val="single" w:sz="4" w:space="0" w:color="auto"/>
              <w:left w:val="single" w:sz="4" w:space="0" w:color="auto"/>
              <w:bottom w:val="single" w:sz="4" w:space="0" w:color="auto"/>
              <w:right w:val="single" w:sz="4" w:space="0" w:color="auto"/>
            </w:tcBorders>
          </w:tcPr>
          <w:p w14:paraId="5EA39293"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4184,0</w:t>
            </w:r>
          </w:p>
        </w:tc>
        <w:tc>
          <w:tcPr>
            <w:tcW w:w="2339" w:type="dxa"/>
            <w:gridSpan w:val="4"/>
            <w:tcBorders>
              <w:top w:val="single" w:sz="4" w:space="0" w:color="auto"/>
              <w:left w:val="single" w:sz="4" w:space="0" w:color="auto"/>
              <w:bottom w:val="single" w:sz="4" w:space="0" w:color="auto"/>
              <w:right w:val="single" w:sz="4" w:space="0" w:color="auto"/>
            </w:tcBorders>
          </w:tcPr>
          <w:p w14:paraId="115C7123" w14:textId="77777777" w:rsidR="008E412D" w:rsidRPr="00BE633F" w:rsidRDefault="008E412D" w:rsidP="00402C13">
            <w:pPr>
              <w:spacing w:after="0" w:line="240" w:lineRule="auto"/>
              <w:jc w:val="center"/>
              <w:rPr>
                <w:rFonts w:cs="Times New Roman"/>
                <w:sz w:val="20"/>
                <w:szCs w:val="20"/>
                <w:lang w:eastAsia="uk-UA"/>
              </w:rPr>
            </w:pPr>
            <w:r w:rsidRPr="00BE633F">
              <w:rPr>
                <w:sz w:val="20"/>
                <w:szCs w:val="20"/>
              </w:rPr>
              <w:t>6120885500:01:001:0650</w:t>
            </w:r>
          </w:p>
          <w:p w14:paraId="226CF766" w14:textId="77777777" w:rsidR="008E412D" w:rsidRPr="00BE633F" w:rsidRDefault="008E412D" w:rsidP="00402C13">
            <w:pPr>
              <w:spacing w:after="0" w:line="240" w:lineRule="auto"/>
              <w:jc w:val="center"/>
              <w:rPr>
                <w:rFonts w:cs="Times New Roman"/>
                <w:sz w:val="20"/>
                <w:szCs w:val="20"/>
                <w:lang w:eastAsia="uk-UA"/>
              </w:rPr>
            </w:pPr>
            <w:r w:rsidRPr="00BE633F">
              <w:rPr>
                <w:sz w:val="20"/>
                <w:szCs w:val="20"/>
              </w:rPr>
              <w:t>6120885500:01:001:0702</w:t>
            </w:r>
          </w:p>
          <w:p w14:paraId="495BD9EC" w14:textId="77777777" w:rsidR="008E412D" w:rsidRPr="00BE633F" w:rsidRDefault="008E412D" w:rsidP="00402C13">
            <w:pPr>
              <w:spacing w:after="0" w:line="240" w:lineRule="auto"/>
              <w:jc w:val="center"/>
              <w:rPr>
                <w:rFonts w:cs="Times New Roman"/>
                <w:sz w:val="20"/>
                <w:szCs w:val="20"/>
                <w:lang w:eastAsia="uk-UA"/>
              </w:rPr>
            </w:pPr>
            <w:r w:rsidRPr="00BE633F">
              <w:rPr>
                <w:sz w:val="20"/>
                <w:szCs w:val="20"/>
              </w:rPr>
              <w:t>6120885500:01:001:0711</w:t>
            </w:r>
          </w:p>
          <w:p w14:paraId="63C412B7" w14:textId="77777777" w:rsidR="008E412D" w:rsidRPr="00BE633F" w:rsidRDefault="008E412D" w:rsidP="00402C13">
            <w:pPr>
              <w:spacing w:after="0" w:line="240" w:lineRule="auto"/>
              <w:jc w:val="center"/>
              <w:rPr>
                <w:rFonts w:cs="Times New Roman"/>
                <w:sz w:val="20"/>
                <w:szCs w:val="20"/>
                <w:lang w:eastAsia="uk-UA"/>
              </w:rPr>
            </w:pPr>
            <w:r w:rsidRPr="00BE633F">
              <w:rPr>
                <w:sz w:val="20"/>
                <w:szCs w:val="20"/>
              </w:rPr>
              <w:t>6120882400:01:001:0603</w:t>
            </w:r>
          </w:p>
          <w:p w14:paraId="67B4E604" w14:textId="10DB5B72" w:rsidR="008E412D" w:rsidRPr="00BE633F" w:rsidRDefault="008E412D" w:rsidP="00402C13">
            <w:pPr>
              <w:spacing w:after="0" w:line="240" w:lineRule="auto"/>
              <w:jc w:val="center"/>
              <w:rPr>
                <w:rFonts w:cs="Times New Roman"/>
                <w:sz w:val="20"/>
                <w:szCs w:val="20"/>
                <w:lang w:eastAsia="uk-UA"/>
              </w:rPr>
            </w:pPr>
            <w:r w:rsidRPr="00BE633F">
              <w:rPr>
                <w:sz w:val="20"/>
                <w:szCs w:val="20"/>
              </w:rPr>
              <w:t>66,0236</w:t>
            </w:r>
            <w:r>
              <w:rPr>
                <w:sz w:val="20"/>
                <w:szCs w:val="20"/>
              </w:rPr>
              <w:t xml:space="preserve"> га</w:t>
            </w:r>
          </w:p>
          <w:p w14:paraId="21E9100E" w14:textId="5B0C06F0" w:rsidR="008E412D" w:rsidRPr="00BE633F" w:rsidRDefault="008E412D" w:rsidP="00402C13">
            <w:pPr>
              <w:spacing w:after="0" w:line="240" w:lineRule="auto"/>
              <w:jc w:val="center"/>
              <w:rPr>
                <w:rFonts w:cs="Times New Roman"/>
                <w:sz w:val="20"/>
                <w:szCs w:val="20"/>
                <w:lang w:eastAsia="uk-UA"/>
              </w:rPr>
            </w:pPr>
            <w:r w:rsidRPr="00BE633F">
              <w:rPr>
                <w:sz w:val="20"/>
                <w:szCs w:val="20"/>
              </w:rPr>
              <w:t>28,0092</w:t>
            </w:r>
            <w:r>
              <w:rPr>
                <w:sz w:val="20"/>
                <w:szCs w:val="20"/>
              </w:rPr>
              <w:t xml:space="preserve"> га</w:t>
            </w:r>
          </w:p>
          <w:p w14:paraId="0519B272" w14:textId="150CDA6C" w:rsidR="008E412D" w:rsidRPr="00BE633F" w:rsidRDefault="008E412D" w:rsidP="00402C13">
            <w:pPr>
              <w:spacing w:after="0" w:line="240" w:lineRule="auto"/>
              <w:jc w:val="center"/>
              <w:rPr>
                <w:rFonts w:cs="Times New Roman"/>
                <w:sz w:val="20"/>
                <w:szCs w:val="20"/>
                <w:lang w:eastAsia="uk-UA"/>
              </w:rPr>
            </w:pPr>
            <w:r w:rsidRPr="00BE633F">
              <w:rPr>
                <w:sz w:val="20"/>
                <w:szCs w:val="20"/>
              </w:rPr>
              <w:t>28,0092</w:t>
            </w:r>
            <w:r>
              <w:rPr>
                <w:sz w:val="20"/>
                <w:szCs w:val="20"/>
              </w:rPr>
              <w:t>га</w:t>
            </w:r>
          </w:p>
          <w:p w14:paraId="45DF6C39" w14:textId="173B8AE5" w:rsidR="008E412D" w:rsidRPr="00BE633F" w:rsidRDefault="008E412D" w:rsidP="00402C13">
            <w:pPr>
              <w:spacing w:after="0" w:line="240" w:lineRule="auto"/>
              <w:jc w:val="center"/>
              <w:rPr>
                <w:rFonts w:cs="Times New Roman"/>
                <w:sz w:val="20"/>
                <w:szCs w:val="20"/>
                <w:lang w:eastAsia="uk-UA"/>
              </w:rPr>
            </w:pPr>
            <w:r w:rsidRPr="00BE633F">
              <w:rPr>
                <w:sz w:val="20"/>
                <w:szCs w:val="20"/>
              </w:rPr>
              <w:t>219,6557</w:t>
            </w:r>
            <w:r>
              <w:rPr>
                <w:sz w:val="20"/>
                <w:szCs w:val="20"/>
              </w:rPr>
              <w:t xml:space="preserve"> га</w:t>
            </w:r>
          </w:p>
          <w:p w14:paraId="443AF20F" w14:textId="59CB4AE4" w:rsidR="001A0256" w:rsidRPr="00C00AA4" w:rsidRDefault="00412F11"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24650F6E"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Чортківське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540DAA9A"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 xml:space="preserve">Місце проживання та відтворення </w:t>
            </w:r>
            <w:r w:rsidR="007A3D2F" w:rsidRPr="00C00AA4">
              <w:rPr>
                <w:rFonts w:cs="Times New Roman"/>
                <w:sz w:val="20"/>
                <w:szCs w:val="20"/>
              </w:rPr>
              <w:t>чисельності</w:t>
            </w:r>
            <w:r w:rsidRPr="00C00AA4">
              <w:rPr>
                <w:rFonts w:cs="Times New Roman"/>
                <w:sz w:val="20"/>
                <w:szCs w:val="20"/>
              </w:rPr>
              <w:t xml:space="preserve"> мисливських видів тварин : зайця сірого, білки звичайної, куниці лісової, лисиці звичайної, свині дикої,  (кабана дикого, вепра), козулі звичайної, куріпки сірої, ряду інших.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Нічлавського екологічного коридору місцевого значення.</w:t>
            </w:r>
          </w:p>
        </w:tc>
      </w:tr>
      <w:tr w:rsidR="001A0256" w:rsidRPr="00C00AA4" w14:paraId="24BA88EC" w14:textId="77777777" w:rsidTr="006467EE">
        <w:tc>
          <w:tcPr>
            <w:tcW w:w="567" w:type="dxa"/>
            <w:tcBorders>
              <w:top w:val="single" w:sz="4" w:space="0" w:color="auto"/>
              <w:left w:val="single" w:sz="4" w:space="0" w:color="auto"/>
              <w:bottom w:val="single" w:sz="4" w:space="0" w:color="auto"/>
              <w:right w:val="single" w:sz="4" w:space="0" w:color="auto"/>
            </w:tcBorders>
          </w:tcPr>
          <w:p w14:paraId="3B00DCE5"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B270DE4" w14:textId="29E788BD" w:rsidR="001A0256" w:rsidRPr="00C00AA4" w:rsidRDefault="009D14D3" w:rsidP="00402C13">
            <w:pPr>
              <w:spacing w:after="0" w:line="240" w:lineRule="atLeast"/>
              <w:jc w:val="center"/>
              <w:rPr>
                <w:rFonts w:cs="Times New Roman"/>
                <w:sz w:val="20"/>
                <w:szCs w:val="20"/>
              </w:rPr>
            </w:pPr>
            <w:r>
              <w:rPr>
                <w:rFonts w:cs="Times New Roman"/>
                <w:sz w:val="20"/>
                <w:szCs w:val="20"/>
              </w:rPr>
              <w:t>95</w:t>
            </w:r>
            <w:r w:rsidR="001A0256"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144CAF5C"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5CF0137E" w14:textId="77777777" w:rsidR="001A0256" w:rsidRPr="00C00AA4" w:rsidRDefault="001A0256" w:rsidP="00402C13">
            <w:pPr>
              <w:spacing w:after="0" w:line="240" w:lineRule="atLeast"/>
              <w:jc w:val="center"/>
              <w:rPr>
                <w:rFonts w:cs="Times New Roman"/>
                <w:sz w:val="20"/>
                <w:szCs w:val="20"/>
              </w:rPr>
            </w:pPr>
            <w:r w:rsidRPr="00C00AA4">
              <w:rPr>
                <w:rFonts w:cs="Times New Roman"/>
                <w:sz w:val="20"/>
                <w:szCs w:val="20"/>
                <w:lang w:eastAsia="uk-UA"/>
              </w:rPr>
              <w:t xml:space="preserve">заказник </w:t>
            </w:r>
            <w:r w:rsidR="00516211">
              <w:rPr>
                <w:rFonts w:cs="Times New Roman"/>
                <w:sz w:val="20"/>
                <w:szCs w:val="20"/>
                <w:lang w:eastAsia="uk-UA"/>
              </w:rPr>
              <w:t>«</w:t>
            </w:r>
            <w:r w:rsidRPr="00C00AA4">
              <w:rPr>
                <w:rFonts w:cs="Times New Roman"/>
                <w:sz w:val="20"/>
                <w:szCs w:val="20"/>
                <w:lang w:eastAsia="uk-UA"/>
              </w:rPr>
              <w:t>Межеліски</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0128B606"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виконавчого комітету Тернопільської обласної ради вiд 30.06.1986  №198     </w:t>
            </w:r>
          </w:p>
        </w:tc>
        <w:tc>
          <w:tcPr>
            <w:tcW w:w="1980" w:type="dxa"/>
            <w:gridSpan w:val="2"/>
            <w:tcBorders>
              <w:top w:val="single" w:sz="4" w:space="0" w:color="auto"/>
              <w:left w:val="single" w:sz="4" w:space="0" w:color="auto"/>
              <w:bottom w:val="single" w:sz="4" w:space="0" w:color="auto"/>
              <w:right w:val="single" w:sz="4" w:space="0" w:color="auto"/>
            </w:tcBorders>
          </w:tcPr>
          <w:p w14:paraId="11DBB137"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Бучацький район,    с. Зубрець, Золото-Потіцьке лісництво, кв.17, лісове урочище </w:t>
            </w:r>
            <w:r w:rsidR="00516211">
              <w:rPr>
                <w:rFonts w:cs="Times New Roman"/>
                <w:sz w:val="20"/>
                <w:szCs w:val="20"/>
                <w:lang w:eastAsia="uk-UA"/>
              </w:rPr>
              <w:t>«</w:t>
            </w:r>
            <w:r w:rsidRPr="00C00AA4">
              <w:rPr>
                <w:rFonts w:cs="Times New Roman"/>
                <w:sz w:val="20"/>
                <w:szCs w:val="20"/>
                <w:lang w:eastAsia="uk-UA"/>
              </w:rPr>
              <w:t>Межеліски</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42A44D4"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48,0</w:t>
            </w:r>
          </w:p>
        </w:tc>
        <w:tc>
          <w:tcPr>
            <w:tcW w:w="2339" w:type="dxa"/>
            <w:gridSpan w:val="4"/>
            <w:tcBorders>
              <w:top w:val="single" w:sz="4" w:space="0" w:color="auto"/>
              <w:left w:val="single" w:sz="4" w:space="0" w:color="auto"/>
              <w:bottom w:val="single" w:sz="4" w:space="0" w:color="auto"/>
              <w:right w:val="single" w:sz="4" w:space="0" w:color="auto"/>
            </w:tcBorders>
          </w:tcPr>
          <w:p w14:paraId="4CBD6CB9" w14:textId="77777777" w:rsidR="008E412D" w:rsidRPr="008257A2" w:rsidRDefault="008E412D" w:rsidP="00402C13">
            <w:pPr>
              <w:spacing w:after="0" w:line="240" w:lineRule="auto"/>
              <w:jc w:val="center"/>
              <w:rPr>
                <w:rFonts w:cs="Times New Roman"/>
                <w:sz w:val="20"/>
                <w:szCs w:val="20"/>
                <w:lang w:eastAsia="uk-UA"/>
              </w:rPr>
            </w:pPr>
            <w:r w:rsidRPr="008257A2">
              <w:rPr>
                <w:sz w:val="20"/>
                <w:szCs w:val="20"/>
              </w:rPr>
              <w:t>6121282800:01:001:1351</w:t>
            </w:r>
          </w:p>
          <w:p w14:paraId="549F40AF" w14:textId="6704EC96" w:rsidR="001A0256"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7C815C97"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Бучацьке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9C9FB4E"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 xml:space="preserve">Лісове урочище </w:t>
            </w:r>
            <w:r w:rsidR="00516211">
              <w:rPr>
                <w:rFonts w:cs="Times New Roman"/>
                <w:sz w:val="20"/>
                <w:szCs w:val="20"/>
              </w:rPr>
              <w:t>«</w:t>
            </w:r>
            <w:r w:rsidRPr="00C00AA4">
              <w:rPr>
                <w:rFonts w:cs="Times New Roman"/>
                <w:sz w:val="20"/>
                <w:szCs w:val="20"/>
              </w:rPr>
              <w:t>Межеліски</w:t>
            </w:r>
            <w:r w:rsidR="00516211">
              <w:rPr>
                <w:rFonts w:cs="Times New Roman"/>
                <w:sz w:val="20"/>
                <w:szCs w:val="20"/>
              </w:rPr>
              <w:t>»</w:t>
            </w:r>
            <w:r w:rsidR="0091184A" w:rsidRPr="00C00AA4">
              <w:rPr>
                <w:rFonts w:cs="Times New Roman"/>
                <w:sz w:val="20"/>
                <w:szCs w:val="20"/>
              </w:rPr>
              <w:t>є місцем проживання та відтво</w:t>
            </w:r>
            <w:r w:rsidRPr="00C00AA4">
              <w:rPr>
                <w:rFonts w:cs="Times New Roman"/>
                <w:sz w:val="20"/>
                <w:szCs w:val="20"/>
              </w:rPr>
              <w:t xml:space="preserve">рення чисельності тваринного світу.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w:t>
            </w:r>
            <w:r w:rsidR="00CC2876" w:rsidRPr="00C00AA4">
              <w:rPr>
                <w:rFonts w:cs="Times New Roman"/>
                <w:sz w:val="20"/>
                <w:szCs w:val="20"/>
              </w:rPr>
              <w:t>ьської області входить до Бариш</w:t>
            </w:r>
            <w:r w:rsidRPr="00C00AA4">
              <w:rPr>
                <w:rFonts w:cs="Times New Roman"/>
                <w:sz w:val="20"/>
                <w:szCs w:val="20"/>
              </w:rPr>
              <w:t>ського екологічного коридору місцевого значення.</w:t>
            </w:r>
          </w:p>
        </w:tc>
      </w:tr>
      <w:tr w:rsidR="001A0256" w:rsidRPr="00C00AA4" w14:paraId="7ED1F76C" w14:textId="77777777" w:rsidTr="006467EE">
        <w:tc>
          <w:tcPr>
            <w:tcW w:w="567" w:type="dxa"/>
            <w:tcBorders>
              <w:top w:val="single" w:sz="4" w:space="0" w:color="auto"/>
              <w:left w:val="single" w:sz="4" w:space="0" w:color="auto"/>
              <w:bottom w:val="single" w:sz="4" w:space="0" w:color="auto"/>
              <w:right w:val="single" w:sz="4" w:space="0" w:color="auto"/>
            </w:tcBorders>
          </w:tcPr>
          <w:p w14:paraId="2323984F"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796C89F" w14:textId="55A99F93" w:rsidR="001A0256" w:rsidRPr="00C00AA4" w:rsidRDefault="009D14D3" w:rsidP="00402C13">
            <w:pPr>
              <w:spacing w:after="0" w:line="240" w:lineRule="atLeast"/>
              <w:jc w:val="center"/>
              <w:rPr>
                <w:rFonts w:cs="Times New Roman"/>
                <w:sz w:val="20"/>
                <w:szCs w:val="20"/>
              </w:rPr>
            </w:pPr>
            <w:r>
              <w:rPr>
                <w:rFonts w:cs="Times New Roman"/>
                <w:sz w:val="20"/>
                <w:szCs w:val="20"/>
              </w:rPr>
              <w:t>96</w:t>
            </w:r>
            <w:r w:rsidR="001A0256"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5E9B3EE5"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04C8CDCF" w14:textId="77777777" w:rsidR="001A0256" w:rsidRPr="00C00AA4" w:rsidRDefault="001A0256" w:rsidP="00402C13">
            <w:pPr>
              <w:spacing w:after="0" w:line="240" w:lineRule="atLeast"/>
              <w:jc w:val="center"/>
              <w:rPr>
                <w:rFonts w:cs="Times New Roman"/>
                <w:sz w:val="20"/>
                <w:szCs w:val="20"/>
              </w:rPr>
            </w:pPr>
            <w:r w:rsidRPr="00C00AA4">
              <w:rPr>
                <w:rFonts w:cs="Times New Roman"/>
                <w:sz w:val="20"/>
                <w:szCs w:val="20"/>
                <w:lang w:eastAsia="uk-UA"/>
              </w:rPr>
              <w:t xml:space="preserve">заказник </w:t>
            </w:r>
            <w:r w:rsidR="00516211">
              <w:rPr>
                <w:rFonts w:cs="Times New Roman"/>
                <w:sz w:val="20"/>
                <w:szCs w:val="20"/>
                <w:lang w:eastAsia="uk-UA"/>
              </w:rPr>
              <w:t>«</w:t>
            </w:r>
            <w:r w:rsidRPr="00C00AA4">
              <w:rPr>
                <w:rFonts w:cs="Times New Roman"/>
                <w:sz w:val="20"/>
                <w:szCs w:val="20"/>
                <w:lang w:eastAsia="uk-UA"/>
              </w:rPr>
              <w:t>Чемерове</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268C1FEB"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30.06.1986  №198</w:t>
            </w:r>
          </w:p>
        </w:tc>
        <w:tc>
          <w:tcPr>
            <w:tcW w:w="1980" w:type="dxa"/>
            <w:gridSpan w:val="2"/>
            <w:tcBorders>
              <w:top w:val="single" w:sz="4" w:space="0" w:color="auto"/>
              <w:left w:val="single" w:sz="4" w:space="0" w:color="auto"/>
              <w:bottom w:val="single" w:sz="4" w:space="0" w:color="auto"/>
              <w:right w:val="single" w:sz="4" w:space="0" w:color="auto"/>
            </w:tcBorders>
          </w:tcPr>
          <w:p w14:paraId="68B14A2B"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Бучацький район,    с. Бариш і Зубрець, Золото-Потіцьке  лісництво, кв.кв. 7-9,85, лісове урочище </w:t>
            </w:r>
            <w:r w:rsidR="00516211">
              <w:rPr>
                <w:rFonts w:cs="Times New Roman"/>
                <w:sz w:val="20"/>
                <w:szCs w:val="20"/>
                <w:lang w:eastAsia="uk-UA"/>
              </w:rPr>
              <w:t>«</w:t>
            </w:r>
            <w:r w:rsidRPr="00C00AA4">
              <w:rPr>
                <w:rFonts w:cs="Times New Roman"/>
                <w:sz w:val="20"/>
                <w:szCs w:val="20"/>
                <w:lang w:eastAsia="uk-UA"/>
              </w:rPr>
              <w:t>Чемерове</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4773E9E"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159,0</w:t>
            </w:r>
          </w:p>
        </w:tc>
        <w:tc>
          <w:tcPr>
            <w:tcW w:w="2339" w:type="dxa"/>
            <w:gridSpan w:val="4"/>
            <w:tcBorders>
              <w:top w:val="single" w:sz="4" w:space="0" w:color="auto"/>
              <w:left w:val="single" w:sz="4" w:space="0" w:color="auto"/>
              <w:bottom w:val="single" w:sz="4" w:space="0" w:color="auto"/>
              <w:right w:val="single" w:sz="4" w:space="0" w:color="auto"/>
            </w:tcBorders>
          </w:tcPr>
          <w:p w14:paraId="497B2CF0" w14:textId="77777777" w:rsidR="008E412D" w:rsidRPr="008257A2" w:rsidRDefault="008E412D" w:rsidP="00402C13">
            <w:pPr>
              <w:spacing w:after="0" w:line="240" w:lineRule="auto"/>
              <w:jc w:val="center"/>
              <w:rPr>
                <w:rFonts w:cs="Times New Roman"/>
                <w:sz w:val="20"/>
                <w:szCs w:val="20"/>
                <w:lang w:eastAsia="uk-UA"/>
              </w:rPr>
            </w:pPr>
            <w:r w:rsidRPr="008257A2">
              <w:rPr>
                <w:sz w:val="20"/>
                <w:szCs w:val="20"/>
              </w:rPr>
              <w:t>6121282800:01:001:1348</w:t>
            </w:r>
          </w:p>
          <w:p w14:paraId="1577D905" w14:textId="77777777" w:rsidR="008E412D" w:rsidRPr="008257A2" w:rsidRDefault="008E412D" w:rsidP="00402C13">
            <w:pPr>
              <w:spacing w:after="0" w:line="240" w:lineRule="auto"/>
              <w:jc w:val="center"/>
              <w:rPr>
                <w:rFonts w:cs="Times New Roman"/>
                <w:sz w:val="20"/>
                <w:szCs w:val="20"/>
                <w:lang w:eastAsia="uk-UA"/>
              </w:rPr>
            </w:pPr>
            <w:r w:rsidRPr="008257A2">
              <w:rPr>
                <w:sz w:val="20"/>
                <w:szCs w:val="20"/>
              </w:rPr>
              <w:t>6121280400:01:002:0683</w:t>
            </w:r>
          </w:p>
          <w:p w14:paraId="1DAA1BED" w14:textId="42F51594" w:rsidR="001A0256"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21FE1590"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Бучацьке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2B8DED36"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 xml:space="preserve">Лісове урочище </w:t>
            </w:r>
            <w:r w:rsidR="00516211">
              <w:rPr>
                <w:rFonts w:cs="Times New Roman"/>
                <w:sz w:val="20"/>
                <w:szCs w:val="20"/>
              </w:rPr>
              <w:t>«</w:t>
            </w:r>
            <w:r w:rsidR="007A3D2F" w:rsidRPr="00C00AA4">
              <w:rPr>
                <w:rFonts w:cs="Times New Roman"/>
                <w:sz w:val="20"/>
                <w:szCs w:val="20"/>
              </w:rPr>
              <w:t>Чемерове</w:t>
            </w:r>
            <w:r w:rsidR="00516211">
              <w:rPr>
                <w:rFonts w:cs="Times New Roman"/>
                <w:sz w:val="20"/>
                <w:szCs w:val="20"/>
              </w:rPr>
              <w:t>»</w:t>
            </w:r>
            <w:r w:rsidRPr="00C00AA4">
              <w:rPr>
                <w:rFonts w:cs="Times New Roman"/>
                <w:sz w:val="20"/>
                <w:szCs w:val="20"/>
              </w:rPr>
              <w:t xml:space="preserve">є місцем </w:t>
            </w:r>
            <w:r w:rsidR="007A3D2F" w:rsidRPr="00C00AA4">
              <w:rPr>
                <w:rFonts w:cs="Times New Roman"/>
                <w:sz w:val="20"/>
                <w:szCs w:val="20"/>
              </w:rPr>
              <w:t>проживання</w:t>
            </w:r>
            <w:r w:rsidRPr="00C00AA4">
              <w:rPr>
                <w:rFonts w:cs="Times New Roman"/>
                <w:sz w:val="20"/>
                <w:szCs w:val="20"/>
              </w:rPr>
              <w:t xml:space="preserve"> та відтв</w:t>
            </w:r>
            <w:r w:rsidR="00CC2876" w:rsidRPr="00C00AA4">
              <w:rPr>
                <w:rFonts w:cs="Times New Roman"/>
                <w:sz w:val="20"/>
                <w:szCs w:val="20"/>
              </w:rPr>
              <w:t>о</w:t>
            </w:r>
            <w:r w:rsidRPr="00C00AA4">
              <w:rPr>
                <w:rFonts w:cs="Times New Roman"/>
                <w:sz w:val="20"/>
                <w:szCs w:val="20"/>
              </w:rPr>
              <w:t xml:space="preserve">рення чисельності тваринного світу.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w:t>
            </w:r>
            <w:r w:rsidR="007A3D2F" w:rsidRPr="00C00AA4">
              <w:rPr>
                <w:rFonts w:cs="Times New Roman"/>
                <w:sz w:val="20"/>
                <w:szCs w:val="20"/>
              </w:rPr>
              <w:t>Тернопільської</w:t>
            </w:r>
            <w:r w:rsidRPr="00C00AA4">
              <w:rPr>
                <w:rFonts w:cs="Times New Roman"/>
                <w:sz w:val="20"/>
                <w:szCs w:val="20"/>
              </w:rPr>
              <w:t xml:space="preserve"> області входить до Баришського екологічного коридору місцевого значення.</w:t>
            </w:r>
          </w:p>
        </w:tc>
      </w:tr>
      <w:tr w:rsidR="001A0256" w:rsidRPr="00C00AA4" w14:paraId="021575B4" w14:textId="77777777" w:rsidTr="006467EE">
        <w:tc>
          <w:tcPr>
            <w:tcW w:w="567" w:type="dxa"/>
            <w:tcBorders>
              <w:top w:val="single" w:sz="4" w:space="0" w:color="auto"/>
              <w:left w:val="single" w:sz="4" w:space="0" w:color="auto"/>
              <w:bottom w:val="single" w:sz="4" w:space="0" w:color="auto"/>
              <w:right w:val="single" w:sz="4" w:space="0" w:color="auto"/>
            </w:tcBorders>
          </w:tcPr>
          <w:p w14:paraId="580DDD06"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6E51383" w14:textId="307CF034" w:rsidR="001A0256" w:rsidRPr="00C00AA4" w:rsidRDefault="009D14D3" w:rsidP="00402C13">
            <w:pPr>
              <w:spacing w:after="0" w:line="240" w:lineRule="atLeast"/>
              <w:jc w:val="center"/>
              <w:rPr>
                <w:rFonts w:cs="Times New Roman"/>
                <w:sz w:val="20"/>
                <w:szCs w:val="20"/>
              </w:rPr>
            </w:pPr>
            <w:r>
              <w:rPr>
                <w:rFonts w:cs="Times New Roman"/>
                <w:sz w:val="20"/>
                <w:szCs w:val="20"/>
              </w:rPr>
              <w:t>97</w:t>
            </w:r>
            <w:r w:rsidR="001A0256"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3D2A4462"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198E3B7F" w14:textId="77777777" w:rsidR="001A0256" w:rsidRPr="00C00AA4" w:rsidRDefault="001A0256" w:rsidP="00402C13">
            <w:pPr>
              <w:spacing w:after="0" w:line="240" w:lineRule="atLeast"/>
              <w:jc w:val="center"/>
              <w:rPr>
                <w:rFonts w:cs="Times New Roman"/>
                <w:sz w:val="20"/>
                <w:szCs w:val="20"/>
              </w:rPr>
            </w:pPr>
            <w:r w:rsidRPr="00C00AA4">
              <w:rPr>
                <w:rFonts w:cs="Times New Roman"/>
                <w:sz w:val="20"/>
                <w:szCs w:val="20"/>
                <w:lang w:eastAsia="uk-UA"/>
              </w:rPr>
              <w:t xml:space="preserve">заказник </w:t>
            </w:r>
            <w:r w:rsidR="00516211">
              <w:rPr>
                <w:rFonts w:cs="Times New Roman"/>
                <w:sz w:val="20"/>
                <w:szCs w:val="20"/>
                <w:lang w:eastAsia="uk-UA"/>
              </w:rPr>
              <w:t>«</w:t>
            </w:r>
            <w:r w:rsidRPr="00C00AA4">
              <w:rPr>
                <w:rFonts w:cs="Times New Roman"/>
                <w:sz w:val="20"/>
                <w:szCs w:val="20"/>
                <w:lang w:eastAsia="uk-UA"/>
              </w:rPr>
              <w:t>Савинське</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008D2D17"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30.06.1986  №198</w:t>
            </w:r>
          </w:p>
        </w:tc>
        <w:tc>
          <w:tcPr>
            <w:tcW w:w="1980" w:type="dxa"/>
            <w:gridSpan w:val="2"/>
            <w:tcBorders>
              <w:top w:val="single" w:sz="4" w:space="0" w:color="auto"/>
              <w:left w:val="single" w:sz="4" w:space="0" w:color="auto"/>
              <w:bottom w:val="single" w:sz="4" w:space="0" w:color="auto"/>
              <w:right w:val="single" w:sz="4" w:space="0" w:color="auto"/>
            </w:tcBorders>
          </w:tcPr>
          <w:p w14:paraId="43077670"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Бучацький район,   с. Бариш, с. Зубрець, Золото-Потіцьке лісництво, кв.кв.10-16, лісове урочище </w:t>
            </w:r>
            <w:r w:rsidR="00516211">
              <w:rPr>
                <w:rFonts w:cs="Times New Roman"/>
                <w:sz w:val="20"/>
                <w:szCs w:val="20"/>
                <w:lang w:eastAsia="uk-UA"/>
              </w:rPr>
              <w:t>«</w:t>
            </w:r>
            <w:r w:rsidRPr="00C00AA4">
              <w:rPr>
                <w:rFonts w:cs="Times New Roman"/>
                <w:sz w:val="20"/>
                <w:szCs w:val="20"/>
                <w:lang w:eastAsia="uk-UA"/>
              </w:rPr>
              <w:t>Савинське</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057918A"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353,0</w:t>
            </w:r>
          </w:p>
        </w:tc>
        <w:tc>
          <w:tcPr>
            <w:tcW w:w="2339" w:type="dxa"/>
            <w:gridSpan w:val="4"/>
            <w:tcBorders>
              <w:top w:val="single" w:sz="4" w:space="0" w:color="auto"/>
              <w:left w:val="single" w:sz="4" w:space="0" w:color="auto"/>
              <w:bottom w:val="single" w:sz="4" w:space="0" w:color="auto"/>
              <w:right w:val="single" w:sz="4" w:space="0" w:color="auto"/>
            </w:tcBorders>
          </w:tcPr>
          <w:p w14:paraId="723DE9AA" w14:textId="77777777" w:rsidR="008E412D" w:rsidRPr="008257A2" w:rsidRDefault="008E412D" w:rsidP="00402C13">
            <w:pPr>
              <w:spacing w:after="0" w:line="240" w:lineRule="auto"/>
              <w:jc w:val="center"/>
              <w:rPr>
                <w:rFonts w:cs="Times New Roman"/>
                <w:sz w:val="20"/>
                <w:szCs w:val="20"/>
                <w:lang w:eastAsia="uk-UA"/>
              </w:rPr>
            </w:pPr>
            <w:r w:rsidRPr="008257A2">
              <w:rPr>
                <w:sz w:val="20"/>
                <w:szCs w:val="20"/>
              </w:rPr>
              <w:t>6121282800:01:001:1347</w:t>
            </w:r>
          </w:p>
          <w:p w14:paraId="0A771AD3" w14:textId="4F49957F" w:rsidR="001A0256"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164CD344"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Бучацьке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C519D8A"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 xml:space="preserve">Лісове урочище </w:t>
            </w:r>
            <w:r w:rsidR="00516211">
              <w:rPr>
                <w:rFonts w:cs="Times New Roman"/>
                <w:sz w:val="20"/>
                <w:szCs w:val="20"/>
              </w:rPr>
              <w:t>«</w:t>
            </w:r>
            <w:r w:rsidRPr="00C00AA4">
              <w:rPr>
                <w:rFonts w:cs="Times New Roman"/>
                <w:sz w:val="20"/>
                <w:szCs w:val="20"/>
              </w:rPr>
              <w:t>Савинське</w:t>
            </w:r>
            <w:r w:rsidR="00516211">
              <w:rPr>
                <w:rFonts w:cs="Times New Roman"/>
                <w:sz w:val="20"/>
                <w:szCs w:val="20"/>
              </w:rPr>
              <w:t>»</w:t>
            </w:r>
            <w:r w:rsidRPr="00C00AA4">
              <w:rPr>
                <w:rFonts w:cs="Times New Roman"/>
                <w:sz w:val="20"/>
                <w:szCs w:val="20"/>
              </w:rPr>
              <w:t xml:space="preserve">є місцем проживання та відтворення чисельності тваринного світу.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Баришського екологічного коридору місцевого значення.</w:t>
            </w:r>
          </w:p>
        </w:tc>
      </w:tr>
      <w:tr w:rsidR="001A0256" w:rsidRPr="00C00AA4" w14:paraId="517AD793" w14:textId="77777777" w:rsidTr="006467EE">
        <w:tc>
          <w:tcPr>
            <w:tcW w:w="567" w:type="dxa"/>
            <w:tcBorders>
              <w:top w:val="single" w:sz="4" w:space="0" w:color="auto"/>
              <w:left w:val="single" w:sz="4" w:space="0" w:color="auto"/>
              <w:bottom w:val="single" w:sz="4" w:space="0" w:color="auto"/>
              <w:right w:val="single" w:sz="4" w:space="0" w:color="auto"/>
            </w:tcBorders>
          </w:tcPr>
          <w:p w14:paraId="0C512135"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1F73A52E" w14:textId="60C1C1AF" w:rsidR="001A0256" w:rsidRPr="00C00AA4" w:rsidRDefault="009D14D3" w:rsidP="00402C13">
            <w:pPr>
              <w:spacing w:after="0" w:line="240" w:lineRule="atLeast"/>
              <w:jc w:val="center"/>
              <w:rPr>
                <w:rFonts w:cs="Times New Roman"/>
                <w:sz w:val="20"/>
                <w:szCs w:val="20"/>
              </w:rPr>
            </w:pPr>
            <w:r>
              <w:rPr>
                <w:rFonts w:cs="Times New Roman"/>
                <w:sz w:val="20"/>
                <w:szCs w:val="20"/>
              </w:rPr>
              <w:t>9</w:t>
            </w:r>
            <w:r w:rsidR="001A0256" w:rsidRPr="00C00AA4">
              <w:rPr>
                <w:rFonts w:cs="Times New Roman"/>
                <w:sz w:val="20"/>
                <w:szCs w:val="20"/>
              </w:rPr>
              <w:t>8 к/м-0-ТР</w:t>
            </w:r>
          </w:p>
        </w:tc>
        <w:tc>
          <w:tcPr>
            <w:tcW w:w="1439" w:type="dxa"/>
            <w:tcBorders>
              <w:top w:val="single" w:sz="4" w:space="0" w:color="auto"/>
              <w:left w:val="single" w:sz="4" w:space="0" w:color="auto"/>
              <w:bottom w:val="single" w:sz="4" w:space="0" w:color="auto"/>
              <w:right w:val="single" w:sz="4" w:space="0" w:color="auto"/>
            </w:tcBorders>
          </w:tcPr>
          <w:p w14:paraId="3294A5A7"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0BA3BAFF" w14:textId="77777777" w:rsidR="001A0256" w:rsidRPr="00C00AA4" w:rsidRDefault="001A0256" w:rsidP="00402C13">
            <w:pPr>
              <w:spacing w:after="0" w:line="240" w:lineRule="atLeast"/>
              <w:jc w:val="center"/>
              <w:rPr>
                <w:rFonts w:cs="Times New Roman"/>
                <w:sz w:val="20"/>
                <w:szCs w:val="20"/>
              </w:rPr>
            </w:pPr>
            <w:r w:rsidRPr="00C00AA4">
              <w:rPr>
                <w:rFonts w:cs="Times New Roman"/>
                <w:sz w:val="20"/>
                <w:szCs w:val="20"/>
                <w:lang w:eastAsia="uk-UA"/>
              </w:rPr>
              <w:t xml:space="preserve">заказник </w:t>
            </w:r>
            <w:r w:rsidR="00516211">
              <w:rPr>
                <w:rFonts w:cs="Times New Roman"/>
                <w:sz w:val="20"/>
                <w:szCs w:val="20"/>
                <w:lang w:eastAsia="uk-UA"/>
              </w:rPr>
              <w:t>«</w:t>
            </w:r>
            <w:r w:rsidRPr="00C00AA4">
              <w:rPr>
                <w:rFonts w:cs="Times New Roman"/>
                <w:sz w:val="20"/>
                <w:szCs w:val="20"/>
                <w:lang w:eastAsia="uk-UA"/>
              </w:rPr>
              <w:t>Пулікове</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234970C3"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30.06.1986  №198</w:t>
            </w:r>
          </w:p>
        </w:tc>
        <w:tc>
          <w:tcPr>
            <w:tcW w:w="1980" w:type="dxa"/>
            <w:gridSpan w:val="2"/>
            <w:tcBorders>
              <w:top w:val="single" w:sz="4" w:space="0" w:color="auto"/>
              <w:left w:val="single" w:sz="4" w:space="0" w:color="auto"/>
              <w:bottom w:val="single" w:sz="4" w:space="0" w:color="auto"/>
              <w:right w:val="single" w:sz="4" w:space="0" w:color="auto"/>
            </w:tcBorders>
          </w:tcPr>
          <w:p w14:paraId="5377B9CD"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Бучацький район,   с. Бариш, с. Залісся, Бучацьке лісництво, кв.кв. 78-86, лісове урочище </w:t>
            </w:r>
            <w:r w:rsidR="00516211">
              <w:rPr>
                <w:rFonts w:cs="Times New Roman"/>
                <w:sz w:val="20"/>
                <w:szCs w:val="20"/>
                <w:lang w:eastAsia="uk-UA"/>
              </w:rPr>
              <w:t>«</w:t>
            </w:r>
            <w:r w:rsidRPr="00C00AA4">
              <w:rPr>
                <w:rFonts w:cs="Times New Roman"/>
                <w:sz w:val="20"/>
                <w:szCs w:val="20"/>
                <w:lang w:eastAsia="uk-UA"/>
              </w:rPr>
              <w:t>Пулікове</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31FBE36"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544,0</w:t>
            </w:r>
          </w:p>
        </w:tc>
        <w:tc>
          <w:tcPr>
            <w:tcW w:w="2339" w:type="dxa"/>
            <w:gridSpan w:val="4"/>
            <w:tcBorders>
              <w:top w:val="single" w:sz="4" w:space="0" w:color="auto"/>
              <w:left w:val="single" w:sz="4" w:space="0" w:color="auto"/>
              <w:bottom w:val="single" w:sz="4" w:space="0" w:color="auto"/>
              <w:right w:val="single" w:sz="4" w:space="0" w:color="auto"/>
            </w:tcBorders>
          </w:tcPr>
          <w:p w14:paraId="178DC37C" w14:textId="77777777" w:rsidR="008E412D" w:rsidRPr="008257A2" w:rsidRDefault="008E412D" w:rsidP="00402C13">
            <w:pPr>
              <w:spacing w:after="0" w:line="240" w:lineRule="auto"/>
              <w:jc w:val="center"/>
              <w:rPr>
                <w:rFonts w:cs="Times New Roman"/>
                <w:sz w:val="20"/>
                <w:szCs w:val="20"/>
                <w:lang w:eastAsia="uk-UA"/>
              </w:rPr>
            </w:pPr>
            <w:r w:rsidRPr="008257A2">
              <w:rPr>
                <w:sz w:val="20"/>
                <w:szCs w:val="20"/>
              </w:rPr>
              <w:t>6121280400:01:002:0666</w:t>
            </w:r>
          </w:p>
          <w:p w14:paraId="63D0D968" w14:textId="54F914F5" w:rsidR="001A0256" w:rsidRPr="00C00AA4" w:rsidRDefault="00412F11"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5E316909"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Бучацьке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28975A95"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 xml:space="preserve">Лісове урочище </w:t>
            </w:r>
            <w:r w:rsidR="00516211">
              <w:rPr>
                <w:rFonts w:cs="Times New Roman"/>
                <w:sz w:val="20"/>
                <w:szCs w:val="20"/>
              </w:rPr>
              <w:t>«</w:t>
            </w:r>
            <w:r w:rsidRPr="00C00AA4">
              <w:rPr>
                <w:rFonts w:cs="Times New Roman"/>
                <w:sz w:val="20"/>
                <w:szCs w:val="20"/>
              </w:rPr>
              <w:t>Пулікове</w:t>
            </w:r>
            <w:r w:rsidR="00516211">
              <w:rPr>
                <w:rFonts w:cs="Times New Roman"/>
                <w:sz w:val="20"/>
                <w:szCs w:val="20"/>
              </w:rPr>
              <w:t>»</w:t>
            </w:r>
            <w:r w:rsidRPr="00C00AA4">
              <w:rPr>
                <w:rFonts w:cs="Times New Roman"/>
                <w:sz w:val="20"/>
                <w:szCs w:val="20"/>
              </w:rPr>
              <w:t xml:space="preserve">є місцем проживання та відтворення чисельності тваринного світу.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Баришського екологічного коридору місцевого значення.</w:t>
            </w:r>
          </w:p>
        </w:tc>
      </w:tr>
      <w:tr w:rsidR="001A0256" w:rsidRPr="00C00AA4" w14:paraId="2FABB42A" w14:textId="77777777" w:rsidTr="006467EE">
        <w:tc>
          <w:tcPr>
            <w:tcW w:w="567" w:type="dxa"/>
            <w:tcBorders>
              <w:top w:val="single" w:sz="4" w:space="0" w:color="auto"/>
              <w:left w:val="single" w:sz="4" w:space="0" w:color="auto"/>
              <w:bottom w:val="single" w:sz="4" w:space="0" w:color="auto"/>
              <w:right w:val="single" w:sz="4" w:space="0" w:color="auto"/>
            </w:tcBorders>
          </w:tcPr>
          <w:p w14:paraId="70AD0D3F"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39E22AD7" w14:textId="2EF8F186" w:rsidR="001A0256" w:rsidRPr="00C00AA4" w:rsidRDefault="009D14D3" w:rsidP="00402C13">
            <w:pPr>
              <w:spacing w:after="0" w:line="240" w:lineRule="atLeast"/>
              <w:jc w:val="center"/>
              <w:rPr>
                <w:rFonts w:cs="Times New Roman"/>
                <w:sz w:val="20"/>
                <w:szCs w:val="20"/>
              </w:rPr>
            </w:pPr>
            <w:r>
              <w:rPr>
                <w:rFonts w:cs="Times New Roman"/>
                <w:sz w:val="20"/>
                <w:szCs w:val="20"/>
              </w:rPr>
              <w:t>99</w:t>
            </w:r>
            <w:r w:rsidR="001A0256"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349244CF"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6A6696B5" w14:textId="77777777" w:rsidR="001A0256" w:rsidRPr="00C00AA4" w:rsidRDefault="001A0256"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заказник </w:t>
            </w:r>
          </w:p>
          <w:p w14:paraId="7CB091F7" w14:textId="77777777" w:rsidR="001A0256" w:rsidRPr="00C00AA4" w:rsidRDefault="00516211" w:rsidP="00402C13">
            <w:pPr>
              <w:spacing w:after="0" w:line="240" w:lineRule="atLeast"/>
              <w:jc w:val="center"/>
              <w:rPr>
                <w:rFonts w:cs="Times New Roman"/>
                <w:sz w:val="20"/>
                <w:szCs w:val="20"/>
              </w:rPr>
            </w:pPr>
            <w:r>
              <w:rPr>
                <w:rFonts w:cs="Times New Roman"/>
                <w:sz w:val="20"/>
                <w:szCs w:val="20"/>
                <w:lang w:eastAsia="uk-UA"/>
              </w:rPr>
              <w:t>«</w:t>
            </w:r>
            <w:r w:rsidR="001A0256" w:rsidRPr="00C00AA4">
              <w:rPr>
                <w:rFonts w:cs="Times New Roman"/>
                <w:sz w:val="20"/>
                <w:szCs w:val="20"/>
                <w:lang w:eastAsia="uk-UA"/>
              </w:rPr>
              <w:t>За Броварем</w:t>
            </w:r>
            <w:r>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1CDCA65F"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30.06.1986 №198, зі змінами, затвердженими рішеннями Тернопільської обласної ради від 27.04.2001 №238, від</w:t>
            </w:r>
            <w:r w:rsidRPr="00C00AA4">
              <w:rPr>
                <w:rFonts w:cs="Times New Roman"/>
                <w:lang w:eastAsia="uk-UA"/>
              </w:rPr>
              <w:t xml:space="preserve"> </w:t>
            </w:r>
            <w:r w:rsidRPr="00C00AA4">
              <w:rPr>
                <w:rFonts w:cs="Times New Roman"/>
                <w:sz w:val="20"/>
                <w:szCs w:val="20"/>
                <w:lang w:eastAsia="uk-UA"/>
              </w:rPr>
              <w:t xml:space="preserve">10.02.2016 №75         </w:t>
            </w:r>
          </w:p>
        </w:tc>
        <w:tc>
          <w:tcPr>
            <w:tcW w:w="1980" w:type="dxa"/>
            <w:gridSpan w:val="2"/>
            <w:tcBorders>
              <w:top w:val="single" w:sz="4" w:space="0" w:color="auto"/>
              <w:left w:val="single" w:sz="4" w:space="0" w:color="auto"/>
              <w:bottom w:val="single" w:sz="4" w:space="0" w:color="auto"/>
              <w:right w:val="single" w:sz="4" w:space="0" w:color="auto"/>
            </w:tcBorders>
          </w:tcPr>
          <w:p w14:paraId="57E744E1"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Гусятинський район, </w:t>
            </w:r>
            <w:r w:rsidRPr="00C00AA4">
              <w:rPr>
                <w:rFonts w:cs="Times New Roman"/>
                <w:bCs/>
                <w:sz w:val="20"/>
                <w:szCs w:val="20"/>
              </w:rPr>
              <w:t>мисливські угіддя між селами  Увисла, Яблунів та містом Копичинці</w:t>
            </w:r>
          </w:p>
          <w:p w14:paraId="5E4A58AF" w14:textId="77777777" w:rsidR="001A0256" w:rsidRPr="00C00AA4" w:rsidRDefault="001A0256" w:rsidP="00402C13">
            <w:pPr>
              <w:spacing w:after="0" w:line="240" w:lineRule="auto"/>
              <w:jc w:val="center"/>
              <w:rPr>
                <w:rFonts w:cs="Times New Roman"/>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65390F75"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3117,0</w:t>
            </w:r>
          </w:p>
        </w:tc>
        <w:tc>
          <w:tcPr>
            <w:tcW w:w="2339" w:type="dxa"/>
            <w:gridSpan w:val="4"/>
            <w:tcBorders>
              <w:top w:val="single" w:sz="4" w:space="0" w:color="auto"/>
              <w:left w:val="single" w:sz="4" w:space="0" w:color="auto"/>
              <w:bottom w:val="single" w:sz="4" w:space="0" w:color="auto"/>
              <w:right w:val="single" w:sz="4" w:space="0" w:color="auto"/>
            </w:tcBorders>
          </w:tcPr>
          <w:p w14:paraId="5912EC32" w14:textId="77777777" w:rsidR="001A0256" w:rsidRPr="00C00AA4" w:rsidRDefault="001A0256"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5FC1B32"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Гусятинська районна організація УТМР</w:t>
            </w:r>
          </w:p>
        </w:tc>
        <w:tc>
          <w:tcPr>
            <w:tcW w:w="2651" w:type="dxa"/>
            <w:gridSpan w:val="2"/>
            <w:tcBorders>
              <w:top w:val="single" w:sz="4" w:space="0" w:color="auto"/>
              <w:left w:val="single" w:sz="4" w:space="0" w:color="auto"/>
              <w:bottom w:val="single" w:sz="4" w:space="0" w:color="auto"/>
              <w:right w:val="single" w:sz="4" w:space="0" w:color="auto"/>
            </w:tcBorders>
          </w:tcPr>
          <w:p w14:paraId="73AC2F9E" w14:textId="77777777" w:rsidR="00183B30" w:rsidRPr="00C00AA4" w:rsidRDefault="001A0256" w:rsidP="00402C13">
            <w:pPr>
              <w:spacing w:after="0" w:line="240" w:lineRule="auto"/>
              <w:jc w:val="both"/>
              <w:rPr>
                <w:rFonts w:cs="Times New Roman"/>
                <w:sz w:val="20"/>
                <w:szCs w:val="20"/>
              </w:rPr>
            </w:pPr>
            <w:r w:rsidRPr="00C00AA4">
              <w:rPr>
                <w:rFonts w:cs="Times New Roman"/>
                <w:sz w:val="20"/>
                <w:szCs w:val="20"/>
              </w:rPr>
              <w:t>Місце проживання, відтво</w:t>
            </w:r>
            <w:r w:rsidR="00CC2876" w:rsidRPr="00C00AA4">
              <w:rPr>
                <w:rFonts w:cs="Times New Roman"/>
                <w:sz w:val="20"/>
                <w:szCs w:val="20"/>
              </w:rPr>
              <w:t>рення  та віднов</w:t>
            </w:r>
            <w:r w:rsidRPr="00C00AA4">
              <w:rPr>
                <w:rFonts w:cs="Times New Roman"/>
                <w:sz w:val="20"/>
                <w:szCs w:val="20"/>
              </w:rPr>
              <w:t xml:space="preserve">лення чисельності мисливських видів фауни.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w:t>
            </w:r>
            <w:r w:rsidR="00CC2876" w:rsidRPr="00C00AA4">
              <w:rPr>
                <w:rFonts w:cs="Times New Roman"/>
                <w:sz w:val="20"/>
                <w:szCs w:val="20"/>
              </w:rPr>
              <w:t>піль</w:t>
            </w:r>
            <w:r w:rsidRPr="00C00AA4">
              <w:rPr>
                <w:rFonts w:cs="Times New Roman"/>
                <w:sz w:val="20"/>
                <w:szCs w:val="20"/>
              </w:rPr>
              <w:t>ської області частина заказника входить до Збру</w:t>
            </w:r>
            <w:r w:rsidR="00CC2876" w:rsidRPr="00C00AA4">
              <w:rPr>
                <w:rFonts w:cs="Times New Roman"/>
                <w:sz w:val="20"/>
                <w:szCs w:val="20"/>
              </w:rPr>
              <w:t xml:space="preserve">чанського </w:t>
            </w:r>
            <w:r w:rsidR="007A3D2F" w:rsidRPr="00C00AA4">
              <w:rPr>
                <w:rFonts w:cs="Times New Roman"/>
                <w:sz w:val="20"/>
                <w:szCs w:val="20"/>
              </w:rPr>
              <w:t>міжрегіонального</w:t>
            </w:r>
            <w:r w:rsidRPr="00C00AA4">
              <w:rPr>
                <w:rFonts w:cs="Times New Roman"/>
                <w:sz w:val="20"/>
                <w:szCs w:val="20"/>
              </w:rPr>
              <w:t xml:space="preserve"> </w:t>
            </w:r>
            <w:r w:rsidR="007A3D2F" w:rsidRPr="00C00AA4">
              <w:rPr>
                <w:rFonts w:cs="Times New Roman"/>
                <w:sz w:val="20"/>
                <w:szCs w:val="20"/>
              </w:rPr>
              <w:t>еко</w:t>
            </w:r>
            <w:r w:rsidR="007A3D2F">
              <w:rPr>
                <w:rFonts w:cs="Times New Roman"/>
                <w:sz w:val="20"/>
                <w:szCs w:val="20"/>
              </w:rPr>
              <w:t>ло</w:t>
            </w:r>
            <w:r w:rsidR="007A3D2F" w:rsidRPr="00C00AA4">
              <w:rPr>
                <w:rFonts w:cs="Times New Roman"/>
                <w:sz w:val="20"/>
                <w:szCs w:val="20"/>
              </w:rPr>
              <w:t>гічного</w:t>
            </w:r>
            <w:r w:rsidRPr="00C00AA4">
              <w:rPr>
                <w:rFonts w:cs="Times New Roman"/>
                <w:sz w:val="20"/>
                <w:szCs w:val="20"/>
              </w:rPr>
              <w:t xml:space="preserve"> коридору, частина – до Нічлавського екологічного коридору місцевого значення.</w:t>
            </w:r>
          </w:p>
        </w:tc>
      </w:tr>
      <w:tr w:rsidR="001A0256" w:rsidRPr="00C00AA4" w14:paraId="740DC3D7" w14:textId="77777777" w:rsidTr="006467EE">
        <w:tc>
          <w:tcPr>
            <w:tcW w:w="567" w:type="dxa"/>
            <w:tcBorders>
              <w:top w:val="single" w:sz="4" w:space="0" w:color="auto"/>
              <w:left w:val="single" w:sz="4" w:space="0" w:color="auto"/>
              <w:bottom w:val="single" w:sz="4" w:space="0" w:color="auto"/>
              <w:right w:val="single" w:sz="4" w:space="0" w:color="auto"/>
            </w:tcBorders>
          </w:tcPr>
          <w:p w14:paraId="692B7B28"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420ADCF" w14:textId="32F1B553" w:rsidR="001A0256" w:rsidRPr="00C00AA4" w:rsidRDefault="009D14D3" w:rsidP="00402C13">
            <w:pPr>
              <w:spacing w:after="0" w:line="240" w:lineRule="atLeast"/>
              <w:jc w:val="center"/>
              <w:rPr>
                <w:rFonts w:cs="Times New Roman"/>
                <w:sz w:val="20"/>
                <w:szCs w:val="20"/>
              </w:rPr>
            </w:pPr>
            <w:r>
              <w:rPr>
                <w:rFonts w:cs="Times New Roman"/>
                <w:sz w:val="20"/>
                <w:szCs w:val="20"/>
              </w:rPr>
              <w:t>100</w:t>
            </w:r>
            <w:r w:rsidR="001A0256"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34B8B6D7"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2D4B2B60" w14:textId="77777777" w:rsidR="001A0256" w:rsidRPr="00C00AA4" w:rsidRDefault="001A0256"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заказник </w:t>
            </w:r>
          </w:p>
          <w:p w14:paraId="37CBD07A" w14:textId="77777777" w:rsidR="001A0256" w:rsidRPr="00C00AA4" w:rsidRDefault="00516211" w:rsidP="00402C13">
            <w:pPr>
              <w:spacing w:after="0" w:line="240" w:lineRule="atLeast"/>
              <w:jc w:val="center"/>
              <w:rPr>
                <w:rFonts w:cs="Times New Roman"/>
                <w:sz w:val="20"/>
                <w:szCs w:val="20"/>
              </w:rPr>
            </w:pPr>
            <w:r>
              <w:rPr>
                <w:rFonts w:cs="Times New Roman"/>
                <w:sz w:val="20"/>
                <w:szCs w:val="20"/>
                <w:lang w:eastAsia="uk-UA"/>
              </w:rPr>
              <w:t>«</w:t>
            </w:r>
            <w:r w:rsidR="001A0256" w:rsidRPr="00C00AA4">
              <w:rPr>
                <w:rFonts w:cs="Times New Roman"/>
                <w:sz w:val="20"/>
                <w:szCs w:val="20"/>
                <w:lang w:eastAsia="uk-UA"/>
              </w:rPr>
              <w:t>Малоберезовицько - Іванчанський</w:t>
            </w:r>
            <w:r>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2109A08E"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30.08.1990</w:t>
            </w:r>
            <w:r w:rsidRPr="00C00AA4">
              <w:rPr>
                <w:rFonts w:cs="Times New Roman"/>
                <w:lang w:eastAsia="uk-UA"/>
              </w:rPr>
              <w:t xml:space="preserve">  </w:t>
            </w:r>
            <w:r w:rsidRPr="00C00AA4">
              <w:rPr>
                <w:rFonts w:cs="Times New Roman"/>
                <w:sz w:val="20"/>
                <w:szCs w:val="20"/>
                <w:lang w:eastAsia="uk-UA"/>
              </w:rPr>
              <w:t>№189</w:t>
            </w:r>
            <w:r w:rsidRPr="00C00AA4">
              <w:rPr>
                <w:rFonts w:cs="Times New Roman"/>
                <w:lang w:eastAsia="uk-UA"/>
              </w:rPr>
              <w:t xml:space="preserve">    </w:t>
            </w:r>
          </w:p>
        </w:tc>
        <w:tc>
          <w:tcPr>
            <w:tcW w:w="1980" w:type="dxa"/>
            <w:gridSpan w:val="2"/>
            <w:tcBorders>
              <w:top w:val="single" w:sz="4" w:space="0" w:color="auto"/>
              <w:left w:val="single" w:sz="4" w:space="0" w:color="auto"/>
              <w:bottom w:val="single" w:sz="4" w:space="0" w:color="auto"/>
              <w:right w:val="single" w:sz="4" w:space="0" w:color="auto"/>
            </w:tcBorders>
          </w:tcPr>
          <w:p w14:paraId="09611EF6"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Збаразький район, села Мала Березовиця та Іванчани, Збаразьке лісництво, кв.кв. 4, 6-9, 20, лісові урочища </w:t>
            </w:r>
            <w:r w:rsidR="00516211">
              <w:rPr>
                <w:rFonts w:cs="Times New Roman"/>
                <w:sz w:val="20"/>
                <w:szCs w:val="20"/>
                <w:lang w:eastAsia="uk-UA"/>
              </w:rPr>
              <w:t>«</w:t>
            </w:r>
            <w:r w:rsidRPr="00C00AA4">
              <w:rPr>
                <w:rFonts w:cs="Times New Roman"/>
                <w:sz w:val="20"/>
                <w:szCs w:val="20"/>
                <w:lang w:eastAsia="uk-UA"/>
              </w:rPr>
              <w:t xml:space="preserve">Мала Березовиця, </w:t>
            </w:r>
            <w:r w:rsidR="00516211">
              <w:rPr>
                <w:rFonts w:cs="Times New Roman"/>
                <w:sz w:val="20"/>
                <w:szCs w:val="20"/>
                <w:lang w:eastAsia="uk-UA"/>
              </w:rPr>
              <w:t>«</w:t>
            </w:r>
            <w:r w:rsidRPr="00C00AA4">
              <w:rPr>
                <w:rFonts w:cs="Times New Roman"/>
                <w:sz w:val="20"/>
                <w:szCs w:val="20"/>
                <w:lang w:eastAsia="uk-UA"/>
              </w:rPr>
              <w:t>Іванчани</w:t>
            </w:r>
            <w:r w:rsidR="00516211">
              <w:rPr>
                <w:rFonts w:cs="Times New Roman"/>
                <w:sz w:val="20"/>
                <w:szCs w:val="20"/>
                <w:lang w:eastAsia="uk-UA"/>
              </w:rPr>
              <w:t>»</w:t>
            </w:r>
            <w:r w:rsidRPr="00C00AA4">
              <w:rPr>
                <w:rFonts w:cs="Times New Roman"/>
                <w:sz w:val="20"/>
                <w:szCs w:val="20"/>
                <w:lang w:eastAsia="uk-UA"/>
              </w:rPr>
              <w:t xml:space="preserve">, </w:t>
            </w:r>
            <w:r w:rsidR="00516211">
              <w:rPr>
                <w:rFonts w:cs="Times New Roman"/>
                <w:sz w:val="20"/>
                <w:szCs w:val="20"/>
                <w:lang w:eastAsia="uk-UA"/>
              </w:rPr>
              <w:t>«</w:t>
            </w:r>
            <w:r w:rsidRPr="00C00AA4">
              <w:rPr>
                <w:rFonts w:cs="Times New Roman"/>
                <w:sz w:val="20"/>
                <w:szCs w:val="20"/>
                <w:lang w:eastAsia="uk-UA"/>
              </w:rPr>
              <w:t>Скалка</w:t>
            </w:r>
            <w:r w:rsidR="00516211">
              <w:rPr>
                <w:rFonts w:cs="Times New Roman"/>
                <w:sz w:val="20"/>
                <w:szCs w:val="20"/>
                <w:lang w:eastAsia="uk-UA"/>
              </w:rPr>
              <w:t>»</w:t>
            </w:r>
            <w:r w:rsidRPr="00C00AA4">
              <w:rPr>
                <w:rFonts w:cs="Times New Roman"/>
                <w:sz w:val="20"/>
                <w:szCs w:val="20"/>
                <w:lang w:eastAsia="uk-UA"/>
              </w:rPr>
              <w:t>, прилеглі до лісових урочищ угіддя</w:t>
            </w:r>
          </w:p>
        </w:tc>
        <w:tc>
          <w:tcPr>
            <w:tcW w:w="1037" w:type="dxa"/>
            <w:gridSpan w:val="2"/>
            <w:tcBorders>
              <w:top w:val="single" w:sz="4" w:space="0" w:color="auto"/>
              <w:left w:val="single" w:sz="4" w:space="0" w:color="auto"/>
              <w:bottom w:val="single" w:sz="4" w:space="0" w:color="auto"/>
              <w:right w:val="single" w:sz="4" w:space="0" w:color="auto"/>
            </w:tcBorders>
          </w:tcPr>
          <w:p w14:paraId="6DED7FC2"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2553,0</w:t>
            </w:r>
          </w:p>
        </w:tc>
        <w:tc>
          <w:tcPr>
            <w:tcW w:w="2339" w:type="dxa"/>
            <w:gridSpan w:val="4"/>
            <w:tcBorders>
              <w:top w:val="single" w:sz="4" w:space="0" w:color="auto"/>
              <w:left w:val="single" w:sz="4" w:space="0" w:color="auto"/>
              <w:bottom w:val="single" w:sz="4" w:space="0" w:color="auto"/>
              <w:right w:val="single" w:sz="4" w:space="0" w:color="auto"/>
            </w:tcBorders>
          </w:tcPr>
          <w:p w14:paraId="6CD8D3C2" w14:textId="77777777" w:rsidR="009118E0" w:rsidRPr="009118E0" w:rsidRDefault="009118E0" w:rsidP="00402C13">
            <w:pPr>
              <w:spacing w:after="0" w:line="240" w:lineRule="auto"/>
              <w:jc w:val="both"/>
              <w:rPr>
                <w:rFonts w:cs="Times New Roman"/>
                <w:sz w:val="20"/>
                <w:szCs w:val="20"/>
                <w:lang w:eastAsia="uk-UA"/>
              </w:rPr>
            </w:pPr>
            <w:r w:rsidRPr="009118E0">
              <w:rPr>
                <w:sz w:val="20"/>
                <w:szCs w:val="20"/>
              </w:rPr>
              <w:t>6122483600:01:001:0620 10.07 Для рибогосподарських потреб</w:t>
            </w:r>
            <w:r>
              <w:rPr>
                <w:sz w:val="20"/>
                <w:szCs w:val="20"/>
              </w:rPr>
              <w:t xml:space="preserve"> </w:t>
            </w:r>
          </w:p>
          <w:p w14:paraId="487723AC" w14:textId="0425CD63" w:rsidR="009118E0" w:rsidRPr="009118E0" w:rsidRDefault="009118E0" w:rsidP="00402C13">
            <w:pPr>
              <w:spacing w:after="0" w:line="240" w:lineRule="auto"/>
              <w:jc w:val="both"/>
              <w:rPr>
                <w:rFonts w:cs="Times New Roman"/>
                <w:sz w:val="20"/>
                <w:szCs w:val="20"/>
                <w:lang w:eastAsia="uk-UA"/>
              </w:rPr>
            </w:pPr>
            <w:r w:rsidRPr="009118E0">
              <w:rPr>
                <w:sz w:val="20"/>
                <w:szCs w:val="20"/>
              </w:rPr>
              <w:t>21,877 га;</w:t>
            </w:r>
          </w:p>
          <w:p w14:paraId="33A1D42D" w14:textId="38AD5669" w:rsidR="009118E0" w:rsidRPr="009118E0" w:rsidRDefault="009118E0" w:rsidP="00402C13">
            <w:pPr>
              <w:spacing w:after="0" w:line="240" w:lineRule="auto"/>
              <w:jc w:val="both"/>
              <w:rPr>
                <w:rFonts w:cs="Times New Roman"/>
                <w:sz w:val="20"/>
                <w:szCs w:val="20"/>
                <w:lang w:eastAsia="uk-UA"/>
              </w:rPr>
            </w:pPr>
          </w:p>
          <w:p w14:paraId="09B47B2D" w14:textId="77777777" w:rsidR="009118E0" w:rsidRPr="009118E0" w:rsidRDefault="009118E0" w:rsidP="00402C13">
            <w:pPr>
              <w:spacing w:after="0" w:line="240" w:lineRule="auto"/>
              <w:jc w:val="both"/>
              <w:rPr>
                <w:rFonts w:cs="Times New Roman"/>
                <w:sz w:val="20"/>
                <w:szCs w:val="20"/>
                <w:lang w:eastAsia="uk-UA"/>
              </w:rPr>
            </w:pPr>
            <w:r w:rsidRPr="009118E0">
              <w:rPr>
                <w:sz w:val="20"/>
                <w:szCs w:val="20"/>
              </w:rPr>
              <w:t xml:space="preserve">6122483600:01:001:0040 10.07 Для рибогосподарських потреб </w:t>
            </w:r>
          </w:p>
          <w:p w14:paraId="1951D366" w14:textId="12BA0EF2" w:rsidR="009118E0" w:rsidRPr="009118E0" w:rsidRDefault="009118E0" w:rsidP="00402C13">
            <w:pPr>
              <w:spacing w:after="0" w:line="240" w:lineRule="auto"/>
              <w:jc w:val="both"/>
              <w:rPr>
                <w:rFonts w:cs="Times New Roman"/>
                <w:sz w:val="20"/>
                <w:szCs w:val="20"/>
                <w:lang w:eastAsia="uk-UA"/>
              </w:rPr>
            </w:pPr>
            <w:r w:rsidRPr="009118E0">
              <w:rPr>
                <w:sz w:val="20"/>
                <w:szCs w:val="20"/>
              </w:rPr>
              <w:t>13,6221 га;</w:t>
            </w:r>
          </w:p>
          <w:p w14:paraId="13C726FE" w14:textId="47510187" w:rsidR="009118E0" w:rsidRPr="009118E0" w:rsidRDefault="009118E0" w:rsidP="00402C13">
            <w:pPr>
              <w:spacing w:after="0" w:line="240" w:lineRule="auto"/>
              <w:jc w:val="both"/>
              <w:rPr>
                <w:rFonts w:cs="Times New Roman"/>
                <w:sz w:val="20"/>
                <w:szCs w:val="20"/>
                <w:lang w:eastAsia="uk-UA"/>
              </w:rPr>
            </w:pPr>
          </w:p>
          <w:p w14:paraId="4B4B1EC0" w14:textId="187262CB" w:rsidR="001A0256" w:rsidRPr="00C00AA4" w:rsidRDefault="001A0256" w:rsidP="00402C13">
            <w:pPr>
              <w:spacing w:after="0" w:line="240" w:lineRule="atLeast"/>
              <w:jc w:val="both"/>
              <w:rPr>
                <w:rFonts w:cs="Times New Roman"/>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1BE78D89"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Збаразька районна організація УТМР</w:t>
            </w:r>
          </w:p>
        </w:tc>
        <w:tc>
          <w:tcPr>
            <w:tcW w:w="2651" w:type="dxa"/>
            <w:gridSpan w:val="2"/>
            <w:tcBorders>
              <w:top w:val="single" w:sz="4" w:space="0" w:color="auto"/>
              <w:left w:val="single" w:sz="4" w:space="0" w:color="auto"/>
              <w:bottom w:val="single" w:sz="4" w:space="0" w:color="auto"/>
              <w:right w:val="single" w:sz="4" w:space="0" w:color="auto"/>
            </w:tcBorders>
          </w:tcPr>
          <w:p w14:paraId="1D2D75D2"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 xml:space="preserve">Місце проживання, відтворення  та </w:t>
            </w:r>
            <w:r w:rsidR="007A3D2F" w:rsidRPr="00C00AA4">
              <w:rPr>
                <w:rFonts w:cs="Times New Roman"/>
                <w:sz w:val="20"/>
                <w:szCs w:val="20"/>
              </w:rPr>
              <w:t>відновлення</w:t>
            </w:r>
            <w:r w:rsidRPr="00C00AA4">
              <w:rPr>
                <w:rFonts w:cs="Times New Roman"/>
                <w:sz w:val="20"/>
                <w:szCs w:val="20"/>
              </w:rPr>
              <w:t xml:space="preserve"> чисельності мисливських видів фауни.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частина заказника входить до Гніздечнівського екологічного коридору місцевого значення.</w:t>
            </w:r>
          </w:p>
        </w:tc>
      </w:tr>
      <w:tr w:rsidR="001A0256" w:rsidRPr="00C00AA4" w14:paraId="50E65E00" w14:textId="77777777" w:rsidTr="006467EE">
        <w:tc>
          <w:tcPr>
            <w:tcW w:w="567" w:type="dxa"/>
            <w:tcBorders>
              <w:top w:val="single" w:sz="4" w:space="0" w:color="auto"/>
              <w:left w:val="single" w:sz="4" w:space="0" w:color="auto"/>
              <w:bottom w:val="single" w:sz="4" w:space="0" w:color="auto"/>
              <w:right w:val="single" w:sz="4" w:space="0" w:color="auto"/>
            </w:tcBorders>
          </w:tcPr>
          <w:p w14:paraId="4F1F050B"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74114D3C" w14:textId="1EE2C251" w:rsidR="001A0256" w:rsidRPr="00C00AA4" w:rsidRDefault="009D14D3" w:rsidP="00402C13">
            <w:pPr>
              <w:spacing w:after="0" w:line="240" w:lineRule="atLeast"/>
              <w:jc w:val="center"/>
              <w:rPr>
                <w:rFonts w:cs="Times New Roman"/>
                <w:sz w:val="20"/>
                <w:szCs w:val="20"/>
              </w:rPr>
            </w:pPr>
            <w:r>
              <w:rPr>
                <w:rFonts w:cs="Times New Roman"/>
                <w:sz w:val="20"/>
                <w:szCs w:val="20"/>
              </w:rPr>
              <w:t>101</w:t>
            </w:r>
            <w:r w:rsidR="001A0256"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56CCF99F"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1091284C" w14:textId="77777777" w:rsidR="001A0256" w:rsidRPr="00C00AA4" w:rsidRDefault="001A0256"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заказник </w:t>
            </w:r>
          </w:p>
          <w:p w14:paraId="2BC3B5CA" w14:textId="77777777" w:rsidR="001A0256" w:rsidRPr="00C00AA4" w:rsidRDefault="00516211" w:rsidP="00402C13">
            <w:pPr>
              <w:spacing w:after="0" w:line="240" w:lineRule="atLeast"/>
              <w:jc w:val="center"/>
              <w:rPr>
                <w:rFonts w:cs="Times New Roman"/>
                <w:sz w:val="20"/>
                <w:szCs w:val="20"/>
              </w:rPr>
            </w:pPr>
            <w:r>
              <w:rPr>
                <w:rFonts w:cs="Times New Roman"/>
                <w:sz w:val="20"/>
                <w:szCs w:val="20"/>
              </w:rPr>
              <w:t>«</w:t>
            </w:r>
            <w:r w:rsidR="001A0256" w:rsidRPr="00C00AA4">
              <w:rPr>
                <w:rFonts w:cs="Times New Roman"/>
                <w:sz w:val="20"/>
                <w:szCs w:val="20"/>
              </w:rPr>
              <w:t>Кобилівський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E21D97B"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виконавчого комітету Тернопільської обласної ради вiд 30.08.1990  №189    </w:t>
            </w:r>
          </w:p>
        </w:tc>
        <w:tc>
          <w:tcPr>
            <w:tcW w:w="1980" w:type="dxa"/>
            <w:gridSpan w:val="2"/>
            <w:tcBorders>
              <w:top w:val="single" w:sz="4" w:space="0" w:color="auto"/>
              <w:left w:val="single" w:sz="4" w:space="0" w:color="auto"/>
              <w:bottom w:val="single" w:sz="4" w:space="0" w:color="auto"/>
              <w:right w:val="single" w:sz="4" w:space="0" w:color="auto"/>
            </w:tcBorders>
          </w:tcPr>
          <w:p w14:paraId="43A10805" w14:textId="77777777" w:rsidR="001A0256" w:rsidRPr="00C00AA4" w:rsidRDefault="001A0256" w:rsidP="00402C13">
            <w:pPr>
              <w:spacing w:after="0" w:line="240" w:lineRule="auto"/>
              <w:jc w:val="center"/>
              <w:rPr>
                <w:rFonts w:cs="Times New Roman"/>
                <w:lang w:eastAsia="uk-UA"/>
              </w:rPr>
            </w:pPr>
            <w:r w:rsidRPr="00C00AA4">
              <w:rPr>
                <w:rFonts w:cs="Times New Roman"/>
                <w:sz w:val="20"/>
                <w:szCs w:val="20"/>
                <w:lang w:eastAsia="uk-UA"/>
              </w:rPr>
              <w:t xml:space="preserve">Збаразький район,  с. Кобилля, Збаразьке лісництво, кв.кв. 1-3, 5, лісові урочища </w:t>
            </w:r>
            <w:r w:rsidR="00516211">
              <w:rPr>
                <w:rFonts w:cs="Times New Roman"/>
                <w:sz w:val="20"/>
                <w:szCs w:val="20"/>
                <w:lang w:eastAsia="uk-UA"/>
              </w:rPr>
              <w:t>«</w:t>
            </w:r>
            <w:r w:rsidRPr="00C00AA4">
              <w:rPr>
                <w:rFonts w:cs="Times New Roman"/>
                <w:sz w:val="20"/>
                <w:szCs w:val="20"/>
                <w:lang w:eastAsia="uk-UA"/>
              </w:rPr>
              <w:t>Кобилля</w:t>
            </w:r>
            <w:r w:rsidR="00516211">
              <w:rPr>
                <w:rFonts w:cs="Times New Roman"/>
                <w:sz w:val="20"/>
                <w:szCs w:val="20"/>
                <w:lang w:eastAsia="uk-UA"/>
              </w:rPr>
              <w:t>»</w:t>
            </w:r>
            <w:r w:rsidRPr="00C00AA4">
              <w:rPr>
                <w:rFonts w:cs="Times New Roman"/>
                <w:sz w:val="20"/>
                <w:szCs w:val="20"/>
                <w:lang w:eastAsia="uk-UA"/>
              </w:rPr>
              <w:t xml:space="preserve">, </w:t>
            </w:r>
            <w:r w:rsidR="00516211">
              <w:rPr>
                <w:rFonts w:cs="Times New Roman"/>
                <w:sz w:val="20"/>
                <w:szCs w:val="20"/>
                <w:lang w:eastAsia="uk-UA"/>
              </w:rPr>
              <w:t>«</w:t>
            </w:r>
            <w:r w:rsidRPr="00C00AA4">
              <w:rPr>
                <w:rFonts w:cs="Times New Roman"/>
                <w:sz w:val="20"/>
                <w:szCs w:val="20"/>
                <w:lang w:eastAsia="uk-UA"/>
              </w:rPr>
              <w:t>Лосятин</w:t>
            </w:r>
            <w:r w:rsidR="00516211">
              <w:rPr>
                <w:rFonts w:cs="Times New Roman"/>
                <w:sz w:val="20"/>
                <w:szCs w:val="20"/>
                <w:lang w:eastAsia="uk-UA"/>
              </w:rPr>
              <w:t>»</w:t>
            </w:r>
            <w:r w:rsidRPr="00C00AA4">
              <w:rPr>
                <w:rFonts w:cs="Times New Roman"/>
                <w:sz w:val="20"/>
                <w:szCs w:val="20"/>
                <w:lang w:eastAsia="uk-UA"/>
              </w:rPr>
              <w:t xml:space="preserve">, </w:t>
            </w:r>
            <w:r w:rsidR="00516211">
              <w:rPr>
                <w:rFonts w:cs="Times New Roman"/>
                <w:sz w:val="20"/>
                <w:szCs w:val="20"/>
                <w:lang w:eastAsia="uk-UA"/>
              </w:rPr>
              <w:t>«</w:t>
            </w:r>
            <w:r w:rsidRPr="00C00AA4">
              <w:rPr>
                <w:rFonts w:cs="Times New Roman"/>
                <w:sz w:val="20"/>
                <w:szCs w:val="20"/>
                <w:lang w:eastAsia="uk-UA"/>
              </w:rPr>
              <w:t>Козаччина</w:t>
            </w:r>
            <w:r w:rsidR="00516211">
              <w:rPr>
                <w:rFonts w:cs="Times New Roman"/>
                <w:sz w:val="20"/>
                <w:szCs w:val="20"/>
                <w:lang w:eastAsia="uk-UA"/>
              </w:rPr>
              <w:t>»</w:t>
            </w:r>
            <w:r w:rsidRPr="00C00AA4">
              <w:rPr>
                <w:rFonts w:cs="Times New Roman"/>
                <w:sz w:val="20"/>
                <w:szCs w:val="20"/>
                <w:lang w:eastAsia="uk-UA"/>
              </w:rPr>
              <w:t>, прилеглі до лісових урочищ</w:t>
            </w:r>
            <w:r w:rsidRPr="00C00AA4">
              <w:rPr>
                <w:rFonts w:cs="Times New Roman"/>
                <w:lang w:eastAsia="uk-UA"/>
              </w:rPr>
              <w:t xml:space="preserve"> </w:t>
            </w:r>
            <w:r w:rsidRPr="00C00AA4">
              <w:rPr>
                <w:rFonts w:cs="Times New Roman"/>
                <w:sz w:val="20"/>
                <w:szCs w:val="20"/>
                <w:lang w:eastAsia="uk-UA"/>
              </w:rPr>
              <w:t>угіддя</w:t>
            </w:r>
          </w:p>
        </w:tc>
        <w:tc>
          <w:tcPr>
            <w:tcW w:w="1037" w:type="dxa"/>
            <w:gridSpan w:val="2"/>
            <w:tcBorders>
              <w:top w:val="single" w:sz="4" w:space="0" w:color="auto"/>
              <w:left w:val="single" w:sz="4" w:space="0" w:color="auto"/>
              <w:bottom w:val="single" w:sz="4" w:space="0" w:color="auto"/>
              <w:right w:val="single" w:sz="4" w:space="0" w:color="auto"/>
            </w:tcBorders>
          </w:tcPr>
          <w:p w14:paraId="13BD7479"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1603,0</w:t>
            </w:r>
          </w:p>
        </w:tc>
        <w:tc>
          <w:tcPr>
            <w:tcW w:w="2339" w:type="dxa"/>
            <w:gridSpan w:val="4"/>
            <w:tcBorders>
              <w:top w:val="single" w:sz="4" w:space="0" w:color="auto"/>
              <w:left w:val="single" w:sz="4" w:space="0" w:color="auto"/>
              <w:bottom w:val="single" w:sz="4" w:space="0" w:color="auto"/>
              <w:right w:val="single" w:sz="4" w:space="0" w:color="auto"/>
            </w:tcBorders>
          </w:tcPr>
          <w:p w14:paraId="1A5008A3" w14:textId="77777777" w:rsidR="008E412D" w:rsidRPr="00DF6DC1" w:rsidRDefault="008E412D" w:rsidP="00402C13">
            <w:pPr>
              <w:spacing w:after="0" w:line="240" w:lineRule="auto"/>
              <w:jc w:val="center"/>
              <w:rPr>
                <w:rFonts w:cs="Times New Roman"/>
                <w:sz w:val="20"/>
                <w:szCs w:val="20"/>
                <w:lang w:eastAsia="uk-UA"/>
              </w:rPr>
            </w:pPr>
            <w:r w:rsidRPr="00DF6DC1">
              <w:rPr>
                <w:sz w:val="20"/>
                <w:szCs w:val="20"/>
              </w:rPr>
              <w:t>6122484500:01:001:0001</w:t>
            </w:r>
          </w:p>
          <w:p w14:paraId="0B6808B2" w14:textId="77777777" w:rsidR="008E412D" w:rsidRPr="00DF6DC1" w:rsidRDefault="008E412D" w:rsidP="00402C13">
            <w:pPr>
              <w:spacing w:after="0" w:line="240" w:lineRule="auto"/>
              <w:jc w:val="center"/>
              <w:rPr>
                <w:rFonts w:cs="Times New Roman"/>
                <w:sz w:val="20"/>
                <w:szCs w:val="20"/>
                <w:lang w:eastAsia="uk-UA"/>
              </w:rPr>
            </w:pPr>
            <w:r w:rsidRPr="00DF6DC1">
              <w:rPr>
                <w:sz w:val="20"/>
                <w:szCs w:val="20"/>
              </w:rPr>
              <w:t>6122484500:01:001:0001</w:t>
            </w:r>
          </w:p>
          <w:p w14:paraId="2568A015" w14:textId="162B3C56" w:rsidR="008E412D" w:rsidRPr="00DF6DC1" w:rsidRDefault="008E412D" w:rsidP="00402C13">
            <w:pPr>
              <w:spacing w:after="0" w:line="240" w:lineRule="auto"/>
              <w:jc w:val="center"/>
              <w:rPr>
                <w:rFonts w:cs="Times New Roman"/>
                <w:sz w:val="20"/>
                <w:szCs w:val="20"/>
                <w:lang w:eastAsia="uk-UA"/>
              </w:rPr>
            </w:pPr>
            <w:r w:rsidRPr="00DF6DC1">
              <w:rPr>
                <w:sz w:val="20"/>
                <w:szCs w:val="20"/>
              </w:rPr>
              <w:t>8,1396</w:t>
            </w:r>
            <w:r>
              <w:rPr>
                <w:sz w:val="20"/>
                <w:szCs w:val="20"/>
              </w:rPr>
              <w:t xml:space="preserve"> га</w:t>
            </w:r>
          </w:p>
          <w:p w14:paraId="39D20A44" w14:textId="713272F7" w:rsidR="008E412D" w:rsidRPr="00DF6DC1" w:rsidRDefault="008E412D" w:rsidP="00402C13">
            <w:pPr>
              <w:spacing w:after="0" w:line="240" w:lineRule="auto"/>
              <w:jc w:val="center"/>
              <w:rPr>
                <w:rFonts w:cs="Times New Roman"/>
                <w:sz w:val="20"/>
                <w:szCs w:val="20"/>
                <w:lang w:eastAsia="uk-UA"/>
              </w:rPr>
            </w:pPr>
            <w:r w:rsidRPr="00DF6DC1">
              <w:rPr>
                <w:sz w:val="20"/>
                <w:szCs w:val="20"/>
              </w:rPr>
              <w:t>2,3322</w:t>
            </w:r>
            <w:r>
              <w:rPr>
                <w:sz w:val="20"/>
                <w:szCs w:val="20"/>
              </w:rPr>
              <w:t xml:space="preserve"> га</w:t>
            </w:r>
          </w:p>
          <w:p w14:paraId="72479505" w14:textId="77777777" w:rsidR="008B7086" w:rsidRPr="00C00AA4" w:rsidRDefault="008B7086" w:rsidP="00402C13">
            <w:pPr>
              <w:spacing w:after="0" w:line="240" w:lineRule="atLeast"/>
              <w:jc w:val="both"/>
              <w:rPr>
                <w:rFonts w:cs="Times New Roman"/>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3F2CE032"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Збаразька районна організація УТМР</w:t>
            </w:r>
          </w:p>
        </w:tc>
        <w:tc>
          <w:tcPr>
            <w:tcW w:w="2651" w:type="dxa"/>
            <w:gridSpan w:val="2"/>
            <w:tcBorders>
              <w:top w:val="single" w:sz="4" w:space="0" w:color="auto"/>
              <w:left w:val="single" w:sz="4" w:space="0" w:color="auto"/>
              <w:bottom w:val="single" w:sz="4" w:space="0" w:color="auto"/>
              <w:right w:val="single" w:sz="4" w:space="0" w:color="auto"/>
            </w:tcBorders>
          </w:tcPr>
          <w:p w14:paraId="37A1AFE9"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 xml:space="preserve">Місце проживання, відтворення  та </w:t>
            </w:r>
            <w:r w:rsidR="007A3D2F" w:rsidRPr="00C00AA4">
              <w:rPr>
                <w:rFonts w:cs="Times New Roman"/>
                <w:sz w:val="20"/>
                <w:szCs w:val="20"/>
              </w:rPr>
              <w:t>відновлення</w:t>
            </w:r>
            <w:r w:rsidRPr="00C00AA4">
              <w:rPr>
                <w:rFonts w:cs="Times New Roman"/>
                <w:sz w:val="20"/>
                <w:szCs w:val="20"/>
              </w:rPr>
              <w:t xml:space="preserve"> чисельності мисливських видів фауни. Згідно з </w:t>
            </w:r>
            <w:r w:rsidR="005976A6">
              <w:rPr>
                <w:rFonts w:cs="Times New Roman"/>
                <w:sz w:val="20"/>
                <w:szCs w:val="20"/>
              </w:rPr>
              <w:t>Регіональною</w:t>
            </w:r>
            <w:r w:rsidRPr="00C00AA4">
              <w:rPr>
                <w:rFonts w:cs="Times New Roman"/>
                <w:sz w:val="20"/>
                <w:szCs w:val="20"/>
              </w:rPr>
              <w:t xml:space="preserve"> схемою формування </w:t>
            </w:r>
            <w:r w:rsidR="007A3D2F" w:rsidRPr="00C00AA4">
              <w:rPr>
                <w:rFonts w:cs="Times New Roman"/>
                <w:sz w:val="20"/>
                <w:szCs w:val="20"/>
              </w:rPr>
              <w:t>екологічної</w:t>
            </w:r>
            <w:r w:rsidRPr="00C00AA4">
              <w:rPr>
                <w:rFonts w:cs="Times New Roman"/>
                <w:sz w:val="20"/>
                <w:szCs w:val="20"/>
              </w:rPr>
              <w:t xml:space="preserve"> мережі Тернопільської області частина заказника входить до Гніздечнівського екологічного коридору місцевого значення.</w:t>
            </w:r>
          </w:p>
        </w:tc>
      </w:tr>
      <w:tr w:rsidR="001A0256" w:rsidRPr="00C00AA4" w14:paraId="36EEC03E" w14:textId="77777777" w:rsidTr="006467EE">
        <w:tc>
          <w:tcPr>
            <w:tcW w:w="567" w:type="dxa"/>
            <w:tcBorders>
              <w:top w:val="single" w:sz="4" w:space="0" w:color="auto"/>
              <w:left w:val="single" w:sz="4" w:space="0" w:color="auto"/>
              <w:bottom w:val="single" w:sz="4" w:space="0" w:color="auto"/>
              <w:right w:val="single" w:sz="4" w:space="0" w:color="auto"/>
            </w:tcBorders>
          </w:tcPr>
          <w:p w14:paraId="30B11678"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14B7C5B9" w14:textId="01478273" w:rsidR="001A0256" w:rsidRPr="00C00AA4" w:rsidRDefault="009D14D3" w:rsidP="00402C13">
            <w:pPr>
              <w:spacing w:after="0" w:line="240" w:lineRule="atLeast"/>
              <w:jc w:val="center"/>
              <w:rPr>
                <w:rFonts w:cs="Times New Roman"/>
                <w:sz w:val="20"/>
                <w:szCs w:val="20"/>
              </w:rPr>
            </w:pPr>
            <w:r>
              <w:rPr>
                <w:rFonts w:cs="Times New Roman"/>
                <w:sz w:val="20"/>
                <w:szCs w:val="20"/>
              </w:rPr>
              <w:t>1</w:t>
            </w:r>
            <w:r w:rsidR="001A0256" w:rsidRPr="00C00AA4">
              <w:rPr>
                <w:rFonts w:cs="Times New Roman"/>
                <w:sz w:val="20"/>
                <w:szCs w:val="20"/>
              </w:rPr>
              <w:t>0</w:t>
            </w:r>
            <w:r>
              <w:rPr>
                <w:rFonts w:cs="Times New Roman"/>
                <w:sz w:val="20"/>
                <w:szCs w:val="20"/>
              </w:rPr>
              <w:t>2</w:t>
            </w:r>
            <w:r w:rsidR="001A0256"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692912A9"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67BDD008" w14:textId="77777777" w:rsidR="001A0256" w:rsidRPr="00C00AA4" w:rsidRDefault="001A0256"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заказник </w:t>
            </w:r>
          </w:p>
          <w:p w14:paraId="77E2BFA9" w14:textId="77777777" w:rsidR="001A0256" w:rsidRPr="00C00AA4" w:rsidRDefault="00516211" w:rsidP="00402C13">
            <w:pPr>
              <w:spacing w:after="0" w:line="240" w:lineRule="atLeast"/>
              <w:jc w:val="center"/>
              <w:rPr>
                <w:rFonts w:cs="Times New Roman"/>
                <w:sz w:val="20"/>
                <w:szCs w:val="20"/>
              </w:rPr>
            </w:pPr>
            <w:r>
              <w:rPr>
                <w:rFonts w:cs="Times New Roman"/>
                <w:sz w:val="20"/>
                <w:szCs w:val="20"/>
              </w:rPr>
              <w:t>«</w:t>
            </w:r>
            <w:r w:rsidR="001A0256" w:rsidRPr="00C00AA4">
              <w:rPr>
                <w:rFonts w:cs="Times New Roman"/>
                <w:sz w:val="20"/>
                <w:szCs w:val="20"/>
              </w:rPr>
              <w:t>Мільно-Бліхівський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0DFA0CB"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виконавчого комітету Тернопільської обласної ради  вiд 30.06.1986  №198     </w:t>
            </w:r>
          </w:p>
        </w:tc>
        <w:tc>
          <w:tcPr>
            <w:tcW w:w="1980" w:type="dxa"/>
            <w:gridSpan w:val="2"/>
            <w:tcBorders>
              <w:top w:val="single" w:sz="4" w:space="0" w:color="auto"/>
              <w:left w:val="single" w:sz="4" w:space="0" w:color="auto"/>
              <w:bottom w:val="single" w:sz="4" w:space="0" w:color="auto"/>
              <w:right w:val="single" w:sz="4" w:space="0" w:color="auto"/>
            </w:tcBorders>
          </w:tcPr>
          <w:p w14:paraId="2E2862E4"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Зборівський район, с. Мільно, Мшанецьке лісництво, кв.кв. 18-30, лісові урочища </w:t>
            </w:r>
            <w:r w:rsidR="00516211">
              <w:rPr>
                <w:rFonts w:cs="Times New Roman"/>
                <w:sz w:val="20"/>
                <w:szCs w:val="20"/>
                <w:lang w:eastAsia="uk-UA"/>
              </w:rPr>
              <w:t>«</w:t>
            </w:r>
            <w:r w:rsidRPr="00C00AA4">
              <w:rPr>
                <w:rFonts w:cs="Times New Roman"/>
                <w:sz w:val="20"/>
                <w:szCs w:val="20"/>
                <w:lang w:eastAsia="uk-UA"/>
              </w:rPr>
              <w:t>Бліх</w:t>
            </w:r>
            <w:r w:rsidR="00516211">
              <w:rPr>
                <w:rFonts w:cs="Times New Roman"/>
                <w:sz w:val="20"/>
                <w:szCs w:val="20"/>
                <w:lang w:eastAsia="uk-UA"/>
              </w:rPr>
              <w:t>»</w:t>
            </w:r>
            <w:r w:rsidRPr="00C00AA4">
              <w:rPr>
                <w:rFonts w:cs="Times New Roman"/>
                <w:sz w:val="20"/>
                <w:szCs w:val="20"/>
                <w:lang w:eastAsia="uk-UA"/>
              </w:rPr>
              <w:t xml:space="preserve">, </w:t>
            </w:r>
            <w:r w:rsidR="00516211">
              <w:rPr>
                <w:rFonts w:cs="Times New Roman"/>
                <w:sz w:val="20"/>
                <w:szCs w:val="20"/>
                <w:lang w:eastAsia="uk-UA"/>
              </w:rPr>
              <w:t>«</w:t>
            </w:r>
            <w:r w:rsidRPr="00C00AA4">
              <w:rPr>
                <w:rFonts w:cs="Times New Roman"/>
                <w:sz w:val="20"/>
                <w:szCs w:val="20"/>
                <w:lang w:eastAsia="uk-UA"/>
              </w:rPr>
              <w:t>Мильно</w:t>
            </w:r>
            <w:r w:rsidR="00516211">
              <w:rPr>
                <w:rFonts w:cs="Times New Roman"/>
                <w:sz w:val="20"/>
                <w:szCs w:val="20"/>
                <w:lang w:eastAsia="uk-UA"/>
              </w:rPr>
              <w:t>»</w:t>
            </w:r>
            <w:r w:rsidRPr="00C00AA4">
              <w:rPr>
                <w:rFonts w:cs="Times New Roman"/>
                <w:sz w:val="20"/>
                <w:szCs w:val="20"/>
                <w:lang w:eastAsia="uk-UA"/>
              </w:rPr>
              <w:t>, прилеглі до лісового урочища угіддя</w:t>
            </w:r>
          </w:p>
        </w:tc>
        <w:tc>
          <w:tcPr>
            <w:tcW w:w="1037" w:type="dxa"/>
            <w:gridSpan w:val="2"/>
            <w:tcBorders>
              <w:top w:val="single" w:sz="4" w:space="0" w:color="auto"/>
              <w:left w:val="single" w:sz="4" w:space="0" w:color="auto"/>
              <w:bottom w:val="single" w:sz="4" w:space="0" w:color="auto"/>
              <w:right w:val="single" w:sz="4" w:space="0" w:color="auto"/>
            </w:tcBorders>
          </w:tcPr>
          <w:p w14:paraId="5E6681D1"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3488,0</w:t>
            </w:r>
          </w:p>
        </w:tc>
        <w:tc>
          <w:tcPr>
            <w:tcW w:w="2339" w:type="dxa"/>
            <w:gridSpan w:val="4"/>
            <w:tcBorders>
              <w:top w:val="single" w:sz="4" w:space="0" w:color="auto"/>
              <w:left w:val="single" w:sz="4" w:space="0" w:color="auto"/>
              <w:bottom w:val="single" w:sz="4" w:space="0" w:color="auto"/>
              <w:right w:val="single" w:sz="4" w:space="0" w:color="auto"/>
            </w:tcBorders>
          </w:tcPr>
          <w:p w14:paraId="35ADAAC2" w14:textId="77777777" w:rsidR="009118E0" w:rsidRPr="009118E0" w:rsidRDefault="009118E0" w:rsidP="00402C13">
            <w:pPr>
              <w:spacing w:after="0" w:line="240" w:lineRule="auto"/>
              <w:rPr>
                <w:rFonts w:cs="Times New Roman"/>
                <w:sz w:val="20"/>
                <w:szCs w:val="20"/>
                <w:lang w:eastAsia="uk-UA"/>
              </w:rPr>
            </w:pPr>
            <w:r w:rsidRPr="009118E0">
              <w:rPr>
                <w:sz w:val="20"/>
                <w:szCs w:val="20"/>
              </w:rPr>
              <w:t xml:space="preserve">6122685700:01:001:0298 -  10.07 Для рибогосподарських потреб </w:t>
            </w:r>
          </w:p>
          <w:p w14:paraId="49720AD2" w14:textId="1F943E53" w:rsidR="009118E0" w:rsidRPr="009118E0" w:rsidRDefault="009118E0" w:rsidP="00402C13">
            <w:pPr>
              <w:spacing w:after="0" w:line="240" w:lineRule="auto"/>
              <w:rPr>
                <w:rFonts w:cs="Times New Roman"/>
                <w:sz w:val="20"/>
                <w:szCs w:val="20"/>
                <w:lang w:eastAsia="uk-UA"/>
              </w:rPr>
            </w:pPr>
            <w:r w:rsidRPr="009118E0">
              <w:rPr>
                <w:sz w:val="20"/>
                <w:szCs w:val="20"/>
              </w:rPr>
              <w:t>20,1169 га;</w:t>
            </w:r>
          </w:p>
          <w:p w14:paraId="1E76ED7F" w14:textId="61F957E4" w:rsidR="009118E0" w:rsidRPr="009118E0" w:rsidRDefault="009118E0" w:rsidP="00402C13">
            <w:pPr>
              <w:spacing w:after="0" w:line="240" w:lineRule="auto"/>
              <w:rPr>
                <w:rFonts w:cs="Times New Roman"/>
                <w:sz w:val="20"/>
                <w:szCs w:val="20"/>
                <w:lang w:eastAsia="uk-UA"/>
              </w:rPr>
            </w:pPr>
          </w:p>
          <w:p w14:paraId="06E0EEEB" w14:textId="77777777" w:rsidR="009118E0" w:rsidRPr="009118E0" w:rsidRDefault="009118E0" w:rsidP="00402C13">
            <w:pPr>
              <w:spacing w:after="0" w:line="240" w:lineRule="auto"/>
              <w:rPr>
                <w:rFonts w:cs="Times New Roman"/>
                <w:sz w:val="20"/>
                <w:szCs w:val="20"/>
                <w:lang w:eastAsia="uk-UA"/>
              </w:rPr>
            </w:pPr>
            <w:r w:rsidRPr="009118E0">
              <w:rPr>
                <w:sz w:val="20"/>
                <w:szCs w:val="20"/>
              </w:rPr>
              <w:t xml:space="preserve">6122685700:01:001:0299 -  10.07 Для рибогосподарських потреб </w:t>
            </w:r>
          </w:p>
          <w:p w14:paraId="32485E0E" w14:textId="541482EC" w:rsidR="009118E0" w:rsidRPr="009118E0" w:rsidRDefault="009118E0" w:rsidP="00402C13">
            <w:pPr>
              <w:spacing w:after="0" w:line="240" w:lineRule="auto"/>
              <w:rPr>
                <w:rFonts w:cs="Times New Roman"/>
                <w:sz w:val="20"/>
                <w:szCs w:val="20"/>
                <w:lang w:eastAsia="uk-UA"/>
              </w:rPr>
            </w:pPr>
            <w:r w:rsidRPr="009118E0">
              <w:rPr>
                <w:sz w:val="20"/>
                <w:szCs w:val="20"/>
              </w:rPr>
              <w:t>27,8243 га</w:t>
            </w:r>
          </w:p>
          <w:p w14:paraId="5370F146" w14:textId="30429F2B" w:rsidR="009118E0" w:rsidRPr="009118E0" w:rsidRDefault="009118E0" w:rsidP="00402C13">
            <w:pPr>
              <w:spacing w:after="0" w:line="240" w:lineRule="auto"/>
              <w:rPr>
                <w:rFonts w:cs="Times New Roman"/>
                <w:sz w:val="20"/>
                <w:szCs w:val="20"/>
                <w:lang w:eastAsia="uk-UA"/>
              </w:rPr>
            </w:pPr>
          </w:p>
          <w:p w14:paraId="543A0818" w14:textId="77777777" w:rsidR="009118E0" w:rsidRPr="009118E0" w:rsidRDefault="009118E0" w:rsidP="00402C13">
            <w:pPr>
              <w:spacing w:after="0" w:line="240" w:lineRule="auto"/>
              <w:rPr>
                <w:rFonts w:cs="Times New Roman"/>
                <w:sz w:val="20"/>
                <w:szCs w:val="20"/>
                <w:lang w:eastAsia="uk-UA"/>
              </w:rPr>
            </w:pPr>
            <w:r w:rsidRPr="009118E0">
              <w:rPr>
                <w:sz w:val="20"/>
                <w:szCs w:val="20"/>
              </w:rPr>
              <w:t xml:space="preserve">6122685700:01:001:0310 -  10.07 Для рибогосподарських потреб </w:t>
            </w:r>
          </w:p>
          <w:p w14:paraId="6700CBA8" w14:textId="23B63F89" w:rsidR="009118E0" w:rsidRPr="009118E0" w:rsidRDefault="009118E0" w:rsidP="00402C13">
            <w:pPr>
              <w:spacing w:after="0" w:line="240" w:lineRule="auto"/>
              <w:rPr>
                <w:rFonts w:cs="Times New Roman"/>
                <w:sz w:val="20"/>
                <w:szCs w:val="20"/>
                <w:lang w:eastAsia="uk-UA"/>
              </w:rPr>
            </w:pPr>
            <w:r w:rsidRPr="009118E0">
              <w:rPr>
                <w:sz w:val="20"/>
                <w:szCs w:val="20"/>
              </w:rPr>
              <w:t>1,9728 га</w:t>
            </w:r>
          </w:p>
          <w:p w14:paraId="106E15A0" w14:textId="4BE2BB58" w:rsidR="009118E0" w:rsidRPr="009118E0" w:rsidRDefault="009118E0" w:rsidP="00402C13">
            <w:pPr>
              <w:spacing w:after="0" w:line="240" w:lineRule="auto"/>
              <w:rPr>
                <w:rFonts w:cs="Times New Roman"/>
                <w:sz w:val="20"/>
                <w:szCs w:val="20"/>
                <w:lang w:eastAsia="uk-UA"/>
              </w:rPr>
            </w:pPr>
          </w:p>
          <w:p w14:paraId="1D8F2996" w14:textId="1DDF3544" w:rsidR="001A0256" w:rsidRPr="00C00AA4" w:rsidRDefault="001A0256" w:rsidP="00402C13">
            <w:pPr>
              <w:spacing w:after="0" w:line="240" w:lineRule="atLeast"/>
              <w:rPr>
                <w:rFonts w:cs="Times New Roman"/>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183B203C"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Товариство з обмеженою відповідальністю </w:t>
            </w:r>
            <w:r w:rsidR="00516211">
              <w:rPr>
                <w:rFonts w:cs="Times New Roman"/>
                <w:sz w:val="20"/>
                <w:szCs w:val="20"/>
                <w:lang w:eastAsia="uk-UA"/>
              </w:rPr>
              <w:t>«</w:t>
            </w:r>
            <w:r w:rsidRPr="00C00AA4">
              <w:rPr>
                <w:rFonts w:cs="Times New Roman"/>
                <w:sz w:val="20"/>
                <w:szCs w:val="20"/>
                <w:lang w:eastAsia="uk-UA"/>
              </w:rPr>
              <w:t xml:space="preserve">Мисливське господарство </w:t>
            </w:r>
            <w:r w:rsidR="00516211">
              <w:rPr>
                <w:rFonts w:cs="Times New Roman"/>
                <w:sz w:val="20"/>
                <w:szCs w:val="20"/>
                <w:lang w:eastAsia="uk-UA"/>
              </w:rPr>
              <w:t>«</w:t>
            </w:r>
            <w:r w:rsidRPr="00C00AA4">
              <w:rPr>
                <w:rFonts w:cs="Times New Roman"/>
                <w:sz w:val="20"/>
                <w:szCs w:val="20"/>
                <w:lang w:eastAsia="uk-UA"/>
              </w:rPr>
              <w:t>Оберіг</w:t>
            </w:r>
            <w:r w:rsidR="00516211">
              <w:rPr>
                <w:rFonts w:cs="Times New Roman"/>
                <w:sz w:val="20"/>
                <w:szCs w:val="20"/>
                <w:lang w:eastAsia="uk-UA"/>
              </w:rPr>
              <w:t>»</w:t>
            </w:r>
          </w:p>
        </w:tc>
        <w:tc>
          <w:tcPr>
            <w:tcW w:w="2651" w:type="dxa"/>
            <w:gridSpan w:val="2"/>
            <w:tcBorders>
              <w:top w:val="single" w:sz="4" w:space="0" w:color="auto"/>
              <w:left w:val="single" w:sz="4" w:space="0" w:color="auto"/>
              <w:bottom w:val="single" w:sz="4" w:space="0" w:color="auto"/>
              <w:right w:val="single" w:sz="4" w:space="0" w:color="auto"/>
            </w:tcBorders>
          </w:tcPr>
          <w:p w14:paraId="2F504EE0"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 xml:space="preserve">Місце проживання, відтворення  та відновлення чисельності мисливських видів фауни.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Товтрового міжрегіо</w:t>
            </w:r>
            <w:r w:rsidR="0091184A" w:rsidRPr="00C00AA4">
              <w:rPr>
                <w:rFonts w:cs="Times New Roman"/>
                <w:sz w:val="20"/>
                <w:szCs w:val="20"/>
              </w:rPr>
              <w:t>наль</w:t>
            </w:r>
            <w:r w:rsidRPr="00C00AA4">
              <w:rPr>
                <w:rFonts w:cs="Times New Roman"/>
                <w:sz w:val="20"/>
                <w:szCs w:val="20"/>
              </w:rPr>
              <w:t>ного екологічного коридору.</w:t>
            </w:r>
          </w:p>
        </w:tc>
      </w:tr>
      <w:tr w:rsidR="001A0256" w:rsidRPr="00C00AA4" w14:paraId="6525CB96" w14:textId="77777777" w:rsidTr="006467EE">
        <w:tc>
          <w:tcPr>
            <w:tcW w:w="567" w:type="dxa"/>
            <w:tcBorders>
              <w:top w:val="single" w:sz="4" w:space="0" w:color="auto"/>
              <w:left w:val="single" w:sz="4" w:space="0" w:color="auto"/>
              <w:bottom w:val="single" w:sz="4" w:space="0" w:color="auto"/>
              <w:right w:val="single" w:sz="4" w:space="0" w:color="auto"/>
            </w:tcBorders>
          </w:tcPr>
          <w:p w14:paraId="0051CE56"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5D657B7A" w14:textId="2B0E666D" w:rsidR="001A0256" w:rsidRPr="00C00AA4" w:rsidRDefault="001A0256" w:rsidP="00402C13">
            <w:pPr>
              <w:spacing w:after="0" w:line="240" w:lineRule="atLeast"/>
              <w:jc w:val="center"/>
              <w:rPr>
                <w:rFonts w:cs="Times New Roman"/>
                <w:sz w:val="20"/>
                <w:szCs w:val="20"/>
              </w:rPr>
            </w:pPr>
            <w:r w:rsidRPr="00C00AA4">
              <w:rPr>
                <w:rFonts w:cs="Times New Roman"/>
                <w:sz w:val="20"/>
                <w:szCs w:val="20"/>
              </w:rPr>
              <w:t>1</w:t>
            </w:r>
            <w:r w:rsidR="00146AC1">
              <w:rPr>
                <w:rFonts w:cs="Times New Roman"/>
                <w:sz w:val="20"/>
                <w:szCs w:val="20"/>
              </w:rPr>
              <w:t>03</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193EE70B"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1D324C31" w14:textId="77777777" w:rsidR="001A0256" w:rsidRPr="00C00AA4" w:rsidRDefault="001A0256"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заказник </w:t>
            </w:r>
          </w:p>
          <w:p w14:paraId="2DA1BA4F" w14:textId="77777777" w:rsidR="001A0256" w:rsidRPr="00AF54B0" w:rsidRDefault="00516211" w:rsidP="00402C13">
            <w:pPr>
              <w:spacing w:after="0" w:line="240" w:lineRule="atLeast"/>
              <w:jc w:val="center"/>
              <w:rPr>
                <w:rFonts w:cs="Times New Roman"/>
                <w:sz w:val="20"/>
                <w:szCs w:val="20"/>
              </w:rPr>
            </w:pPr>
            <w:r w:rsidRPr="00AF54B0">
              <w:rPr>
                <w:rFonts w:cs="Times New Roman"/>
                <w:sz w:val="20"/>
                <w:szCs w:val="20"/>
                <w:lang w:eastAsia="uk-UA"/>
              </w:rPr>
              <w:t>«</w:t>
            </w:r>
            <w:r w:rsidR="001A0256" w:rsidRPr="00AF54B0">
              <w:rPr>
                <w:rFonts w:cs="Times New Roman"/>
                <w:sz w:val="20"/>
                <w:szCs w:val="20"/>
                <w:lang w:eastAsia="uk-UA"/>
              </w:rPr>
              <w:t>Ішківський</w:t>
            </w:r>
            <w:r w:rsidRPr="00AF54B0">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30753F9E"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виконавчого комітету Тернопільської обласної ради  вiд 30.06.1986  №198, зі змінами, затвердженими рішенням Тернопільської обласної ради від 27.04.2001 №238       </w:t>
            </w:r>
          </w:p>
        </w:tc>
        <w:tc>
          <w:tcPr>
            <w:tcW w:w="1980" w:type="dxa"/>
            <w:gridSpan w:val="2"/>
            <w:tcBorders>
              <w:top w:val="single" w:sz="4" w:space="0" w:color="auto"/>
              <w:left w:val="single" w:sz="4" w:space="0" w:color="auto"/>
              <w:bottom w:val="single" w:sz="4" w:space="0" w:color="auto"/>
              <w:right w:val="single" w:sz="4" w:space="0" w:color="auto"/>
            </w:tcBorders>
          </w:tcPr>
          <w:p w14:paraId="1D165EDA"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Козівський район,  с. Ішків, Козівське  лісництво, кв.кв. 43-46, лісове урочище </w:t>
            </w:r>
            <w:r w:rsidR="00516211">
              <w:rPr>
                <w:rFonts w:cs="Times New Roman"/>
                <w:sz w:val="20"/>
                <w:szCs w:val="20"/>
                <w:lang w:eastAsia="uk-UA"/>
              </w:rPr>
              <w:t>«</w:t>
            </w:r>
            <w:r w:rsidRPr="00C00AA4">
              <w:rPr>
                <w:rFonts w:cs="Times New Roman"/>
                <w:sz w:val="20"/>
                <w:szCs w:val="20"/>
                <w:lang w:eastAsia="uk-UA"/>
              </w:rPr>
              <w:t>Ішків</w:t>
            </w:r>
            <w:r w:rsidR="00516211">
              <w:rPr>
                <w:rFonts w:cs="Times New Roman"/>
                <w:sz w:val="20"/>
                <w:szCs w:val="20"/>
                <w:lang w:eastAsia="uk-UA"/>
              </w:rPr>
              <w:t>»</w:t>
            </w:r>
            <w:r w:rsidRPr="00C00AA4">
              <w:rPr>
                <w:rFonts w:cs="Times New Roman"/>
                <w:sz w:val="20"/>
                <w:szCs w:val="20"/>
                <w:lang w:eastAsia="uk-UA"/>
              </w:rPr>
              <w:t>, прилеглі до лісових урочищ угіддя</w:t>
            </w:r>
          </w:p>
        </w:tc>
        <w:tc>
          <w:tcPr>
            <w:tcW w:w="1037" w:type="dxa"/>
            <w:gridSpan w:val="2"/>
            <w:tcBorders>
              <w:top w:val="single" w:sz="4" w:space="0" w:color="auto"/>
              <w:left w:val="single" w:sz="4" w:space="0" w:color="auto"/>
              <w:bottom w:val="single" w:sz="4" w:space="0" w:color="auto"/>
              <w:right w:val="single" w:sz="4" w:space="0" w:color="auto"/>
            </w:tcBorders>
          </w:tcPr>
          <w:p w14:paraId="7E418B7C"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1251,0</w:t>
            </w:r>
          </w:p>
        </w:tc>
        <w:tc>
          <w:tcPr>
            <w:tcW w:w="2339" w:type="dxa"/>
            <w:gridSpan w:val="4"/>
            <w:tcBorders>
              <w:top w:val="single" w:sz="4" w:space="0" w:color="auto"/>
              <w:left w:val="single" w:sz="4" w:space="0" w:color="auto"/>
              <w:bottom w:val="single" w:sz="4" w:space="0" w:color="auto"/>
              <w:right w:val="single" w:sz="4" w:space="0" w:color="auto"/>
            </w:tcBorders>
          </w:tcPr>
          <w:p w14:paraId="6DAE3264" w14:textId="77777777" w:rsidR="008E412D" w:rsidRPr="001A1082" w:rsidRDefault="008E412D" w:rsidP="00402C13">
            <w:pPr>
              <w:spacing w:after="0" w:line="240" w:lineRule="auto"/>
              <w:jc w:val="center"/>
              <w:rPr>
                <w:rFonts w:cs="Times New Roman"/>
                <w:sz w:val="20"/>
                <w:szCs w:val="20"/>
                <w:lang w:eastAsia="uk-UA"/>
              </w:rPr>
            </w:pPr>
            <w:r w:rsidRPr="001A1082">
              <w:rPr>
                <w:sz w:val="20"/>
                <w:szCs w:val="20"/>
              </w:rPr>
              <w:t>6123084000:01:001:1301</w:t>
            </w:r>
          </w:p>
          <w:p w14:paraId="4ED0136C" w14:textId="77777777" w:rsidR="008E412D" w:rsidRPr="001A1082" w:rsidRDefault="008E412D" w:rsidP="00402C13">
            <w:pPr>
              <w:spacing w:after="0" w:line="240" w:lineRule="auto"/>
              <w:jc w:val="center"/>
              <w:rPr>
                <w:rFonts w:cs="Times New Roman"/>
                <w:sz w:val="20"/>
                <w:szCs w:val="20"/>
                <w:lang w:eastAsia="uk-UA"/>
              </w:rPr>
            </w:pPr>
            <w:r w:rsidRPr="001A1082">
              <w:rPr>
                <w:sz w:val="20"/>
                <w:szCs w:val="20"/>
              </w:rPr>
              <w:t>6123084000:01:001:1300</w:t>
            </w:r>
          </w:p>
          <w:p w14:paraId="17C63830" w14:textId="57D314F0" w:rsidR="008E412D" w:rsidRPr="001A1082" w:rsidRDefault="008E412D" w:rsidP="00402C13">
            <w:pPr>
              <w:spacing w:after="0" w:line="240" w:lineRule="auto"/>
              <w:jc w:val="center"/>
              <w:rPr>
                <w:rFonts w:cs="Times New Roman"/>
                <w:sz w:val="20"/>
                <w:szCs w:val="20"/>
                <w:lang w:eastAsia="uk-UA"/>
              </w:rPr>
            </w:pPr>
            <w:r w:rsidRPr="001A1082">
              <w:rPr>
                <w:sz w:val="20"/>
                <w:szCs w:val="20"/>
              </w:rPr>
              <w:t>160,1323</w:t>
            </w:r>
            <w:r>
              <w:rPr>
                <w:sz w:val="20"/>
                <w:szCs w:val="20"/>
              </w:rPr>
              <w:t xml:space="preserve"> га</w:t>
            </w:r>
          </w:p>
          <w:p w14:paraId="2A663EB7" w14:textId="7D0DB35E" w:rsidR="008E412D" w:rsidRPr="001A1082" w:rsidRDefault="008E412D" w:rsidP="00402C13">
            <w:pPr>
              <w:spacing w:after="0" w:line="240" w:lineRule="auto"/>
              <w:jc w:val="center"/>
              <w:rPr>
                <w:rFonts w:cs="Times New Roman"/>
                <w:sz w:val="20"/>
                <w:szCs w:val="20"/>
                <w:lang w:eastAsia="uk-UA"/>
              </w:rPr>
            </w:pPr>
            <w:r w:rsidRPr="001A1082">
              <w:rPr>
                <w:sz w:val="20"/>
                <w:szCs w:val="20"/>
              </w:rPr>
              <w:t>3,4877</w:t>
            </w:r>
            <w:r>
              <w:rPr>
                <w:sz w:val="20"/>
                <w:szCs w:val="20"/>
              </w:rPr>
              <w:t xml:space="preserve"> га</w:t>
            </w:r>
          </w:p>
          <w:p w14:paraId="33912063" w14:textId="2EBEED9B" w:rsidR="001A0256" w:rsidRPr="00C00AA4" w:rsidRDefault="001A0256" w:rsidP="00402C13">
            <w:pPr>
              <w:spacing w:after="0" w:line="240" w:lineRule="atLeast"/>
              <w:jc w:val="both"/>
              <w:rPr>
                <w:rFonts w:cs="Times New Roman"/>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6194580B"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Козівська районна організація УТМР</w:t>
            </w:r>
          </w:p>
        </w:tc>
        <w:tc>
          <w:tcPr>
            <w:tcW w:w="2651" w:type="dxa"/>
            <w:gridSpan w:val="2"/>
            <w:tcBorders>
              <w:top w:val="single" w:sz="4" w:space="0" w:color="auto"/>
              <w:left w:val="single" w:sz="4" w:space="0" w:color="auto"/>
              <w:bottom w:val="single" w:sz="4" w:space="0" w:color="auto"/>
              <w:right w:val="single" w:sz="4" w:space="0" w:color="auto"/>
            </w:tcBorders>
          </w:tcPr>
          <w:p w14:paraId="13029549" w14:textId="77777777" w:rsidR="00B71ECE" w:rsidRPr="00C00AA4" w:rsidRDefault="001A0256" w:rsidP="00402C13">
            <w:pPr>
              <w:spacing w:after="0" w:line="240" w:lineRule="auto"/>
              <w:jc w:val="both"/>
              <w:rPr>
                <w:rFonts w:cs="Times New Roman"/>
                <w:sz w:val="20"/>
                <w:szCs w:val="20"/>
              </w:rPr>
            </w:pPr>
            <w:r w:rsidRPr="00C00AA4">
              <w:rPr>
                <w:rFonts w:cs="Times New Roman"/>
                <w:sz w:val="20"/>
                <w:szCs w:val="20"/>
              </w:rPr>
              <w:t xml:space="preserve">Місце проживання, відтворення  та </w:t>
            </w:r>
            <w:r w:rsidR="007A3D2F" w:rsidRPr="00C00AA4">
              <w:rPr>
                <w:rFonts w:cs="Times New Roman"/>
                <w:sz w:val="20"/>
                <w:szCs w:val="20"/>
              </w:rPr>
              <w:t>відновлення</w:t>
            </w:r>
            <w:r w:rsidRPr="00C00AA4">
              <w:rPr>
                <w:rFonts w:cs="Times New Roman"/>
                <w:sz w:val="20"/>
                <w:szCs w:val="20"/>
              </w:rPr>
              <w:t xml:space="preserve"> чисельності мисливських видів фауни. Зустрічається</w:t>
            </w:r>
            <w:r w:rsidRPr="00C00AA4">
              <w:rPr>
                <w:rFonts w:cs="Times New Roman"/>
                <w:bCs/>
                <w:sz w:val="20"/>
                <w:szCs w:val="20"/>
              </w:rPr>
              <w:t xml:space="preserve"> заєць сірий</w:t>
            </w:r>
            <w:r w:rsidRPr="00C00AA4">
              <w:rPr>
                <w:rFonts w:cs="Times New Roman"/>
                <w:sz w:val="20"/>
                <w:szCs w:val="20"/>
              </w:rPr>
              <w:t>, лисиця звичайна</w:t>
            </w:r>
            <w:r w:rsidRPr="00C00AA4">
              <w:rPr>
                <w:rFonts w:cs="Times New Roman"/>
                <w:i/>
                <w:iCs/>
                <w:sz w:val="20"/>
                <w:szCs w:val="20"/>
              </w:rPr>
              <w:t xml:space="preserve">, </w:t>
            </w:r>
            <w:r w:rsidRPr="00C00AA4">
              <w:rPr>
                <w:rFonts w:cs="Times New Roman"/>
                <w:sz w:val="20"/>
                <w:szCs w:val="20"/>
              </w:rPr>
              <w:t>куниця лісова</w:t>
            </w:r>
            <w:r w:rsidRPr="00C00AA4">
              <w:rPr>
                <w:rFonts w:cs="Times New Roman"/>
                <w:i/>
                <w:iCs/>
                <w:sz w:val="20"/>
                <w:szCs w:val="20"/>
              </w:rPr>
              <w:t xml:space="preserve">, </w:t>
            </w:r>
            <w:r w:rsidRPr="00C00AA4">
              <w:rPr>
                <w:rFonts w:cs="Times New Roman"/>
                <w:sz w:val="20"/>
                <w:szCs w:val="20"/>
              </w:rPr>
              <w:t>козуля</w:t>
            </w:r>
            <w:r w:rsidRPr="00C00AA4">
              <w:rPr>
                <w:rFonts w:cs="Times New Roman"/>
                <w:i/>
                <w:iCs/>
                <w:sz w:val="20"/>
                <w:szCs w:val="20"/>
              </w:rPr>
              <w:t xml:space="preserve">, </w:t>
            </w:r>
            <w:r w:rsidRPr="00C00AA4">
              <w:rPr>
                <w:rFonts w:cs="Times New Roman"/>
                <w:sz w:val="20"/>
                <w:szCs w:val="20"/>
              </w:rPr>
              <w:t>білка звичайна, тхір звичайний</w:t>
            </w:r>
            <w:r w:rsidRPr="00C00AA4">
              <w:rPr>
                <w:rFonts w:cs="Times New Roman"/>
                <w:i/>
                <w:iCs/>
                <w:sz w:val="20"/>
                <w:szCs w:val="20"/>
              </w:rPr>
              <w:t xml:space="preserve">, </w:t>
            </w:r>
            <w:r w:rsidRPr="00C00AA4">
              <w:rPr>
                <w:rFonts w:cs="Times New Roman"/>
                <w:sz w:val="20"/>
                <w:szCs w:val="20"/>
              </w:rPr>
              <w:t>куріпка сіра</w:t>
            </w:r>
            <w:r w:rsidRPr="00C00AA4">
              <w:rPr>
                <w:rFonts w:cs="Times New Roman"/>
                <w:i/>
                <w:iCs/>
                <w:sz w:val="20"/>
                <w:szCs w:val="20"/>
              </w:rPr>
              <w:t>,</w:t>
            </w:r>
            <w:r w:rsidRPr="00C00AA4">
              <w:rPr>
                <w:rFonts w:cs="Times New Roman"/>
                <w:sz w:val="20"/>
                <w:szCs w:val="20"/>
              </w:rPr>
              <w:t xml:space="preserve"> свиня дика,</w:t>
            </w:r>
            <w:r w:rsidRPr="00C00AA4">
              <w:rPr>
                <w:rFonts w:cs="Times New Roman"/>
                <w:i/>
                <w:iCs/>
                <w:sz w:val="20"/>
                <w:szCs w:val="20"/>
              </w:rPr>
              <w:t xml:space="preserve"> </w:t>
            </w:r>
            <w:r w:rsidRPr="00C00AA4">
              <w:rPr>
                <w:rFonts w:cs="Times New Roman"/>
                <w:sz w:val="20"/>
                <w:szCs w:val="20"/>
              </w:rPr>
              <w:t xml:space="preserve">борсук звичайний  - цінний мисливський вид, ряд інших тварин.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w:t>
            </w:r>
            <w:r w:rsidR="00BD3427" w:rsidRPr="00C00AA4">
              <w:rPr>
                <w:rFonts w:cs="Times New Roman"/>
                <w:sz w:val="20"/>
                <w:szCs w:val="20"/>
              </w:rPr>
              <w:t>входить до Стрипського міжрегіо</w:t>
            </w:r>
            <w:r w:rsidRPr="00C00AA4">
              <w:rPr>
                <w:rFonts w:cs="Times New Roman"/>
                <w:sz w:val="20"/>
                <w:szCs w:val="20"/>
              </w:rPr>
              <w:t>нального екологічного коридору.</w:t>
            </w:r>
          </w:p>
        </w:tc>
      </w:tr>
      <w:tr w:rsidR="001A0256" w:rsidRPr="00C00AA4" w14:paraId="164E53AC" w14:textId="77777777" w:rsidTr="006467EE">
        <w:tc>
          <w:tcPr>
            <w:tcW w:w="567" w:type="dxa"/>
            <w:tcBorders>
              <w:top w:val="single" w:sz="4" w:space="0" w:color="auto"/>
              <w:left w:val="single" w:sz="4" w:space="0" w:color="auto"/>
              <w:bottom w:val="single" w:sz="4" w:space="0" w:color="auto"/>
              <w:right w:val="single" w:sz="4" w:space="0" w:color="auto"/>
            </w:tcBorders>
          </w:tcPr>
          <w:p w14:paraId="760030ED"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0061E279" w14:textId="3CB2B657" w:rsidR="001A0256" w:rsidRPr="00C00AA4" w:rsidRDefault="00146AC1" w:rsidP="00402C13">
            <w:pPr>
              <w:spacing w:after="0" w:line="240" w:lineRule="atLeast"/>
              <w:jc w:val="center"/>
              <w:rPr>
                <w:rFonts w:cs="Times New Roman"/>
                <w:sz w:val="20"/>
                <w:szCs w:val="20"/>
              </w:rPr>
            </w:pPr>
            <w:r>
              <w:rPr>
                <w:rFonts w:cs="Times New Roman"/>
                <w:sz w:val="20"/>
                <w:szCs w:val="20"/>
              </w:rPr>
              <w:t>104</w:t>
            </w:r>
            <w:r w:rsidR="001A0256" w:rsidRPr="00C00AA4">
              <w:rPr>
                <w:rFonts w:cs="Times New Roman"/>
                <w:sz w:val="20"/>
                <w:szCs w:val="20"/>
              </w:rPr>
              <w:t xml:space="preserve"> к/м-ІІ-ТР</w:t>
            </w:r>
          </w:p>
        </w:tc>
        <w:tc>
          <w:tcPr>
            <w:tcW w:w="1439" w:type="dxa"/>
            <w:tcBorders>
              <w:top w:val="single" w:sz="4" w:space="0" w:color="auto"/>
              <w:left w:val="single" w:sz="4" w:space="0" w:color="auto"/>
              <w:bottom w:val="single" w:sz="4" w:space="0" w:color="auto"/>
              <w:right w:val="single" w:sz="4" w:space="0" w:color="auto"/>
            </w:tcBorders>
          </w:tcPr>
          <w:p w14:paraId="4639DE80"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3519A43A" w14:textId="77777777" w:rsidR="001A0256" w:rsidRPr="00C00AA4" w:rsidRDefault="001A0256"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заказник </w:t>
            </w:r>
          </w:p>
          <w:p w14:paraId="33BE1120" w14:textId="77777777" w:rsidR="001A0256" w:rsidRPr="00C00AA4" w:rsidRDefault="00516211" w:rsidP="00402C13">
            <w:pPr>
              <w:spacing w:after="0" w:line="240" w:lineRule="atLeast"/>
              <w:jc w:val="center"/>
              <w:rPr>
                <w:rFonts w:cs="Times New Roman"/>
                <w:sz w:val="20"/>
                <w:szCs w:val="20"/>
              </w:rPr>
            </w:pPr>
            <w:r>
              <w:rPr>
                <w:rFonts w:cs="Times New Roman"/>
                <w:sz w:val="20"/>
                <w:szCs w:val="20"/>
              </w:rPr>
              <w:t>«</w:t>
            </w:r>
            <w:r w:rsidR="001A0256" w:rsidRPr="00C00AA4">
              <w:rPr>
                <w:rFonts w:cs="Times New Roman"/>
                <w:sz w:val="20"/>
                <w:szCs w:val="20"/>
              </w:rPr>
              <w:t>Білокриницький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DA3BA1D"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виконавчого комітету Тернопільської обласної ради  вiд 30.06.1986  №198     </w:t>
            </w:r>
          </w:p>
        </w:tc>
        <w:tc>
          <w:tcPr>
            <w:tcW w:w="1980" w:type="dxa"/>
            <w:gridSpan w:val="2"/>
            <w:tcBorders>
              <w:top w:val="single" w:sz="4" w:space="0" w:color="auto"/>
              <w:left w:val="single" w:sz="4" w:space="0" w:color="auto"/>
              <w:bottom w:val="single" w:sz="4" w:space="0" w:color="auto"/>
              <w:right w:val="single" w:sz="4" w:space="0" w:color="auto"/>
            </w:tcBorders>
          </w:tcPr>
          <w:p w14:paraId="2D27BAEF"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Кременецький район, між               с.  Фещуки та          м. Кременець, Бiлокриницьке лісництво, кв.кв. 24-30, 44, лісове урочище </w:t>
            </w:r>
            <w:r w:rsidR="00516211">
              <w:rPr>
                <w:rFonts w:cs="Times New Roman"/>
                <w:sz w:val="20"/>
                <w:szCs w:val="20"/>
                <w:lang w:eastAsia="uk-UA"/>
              </w:rPr>
              <w:t>«</w:t>
            </w:r>
            <w:r w:rsidRPr="00C00AA4">
              <w:rPr>
                <w:rFonts w:cs="Times New Roman"/>
                <w:sz w:val="20"/>
                <w:szCs w:val="20"/>
                <w:lang w:eastAsia="uk-UA"/>
              </w:rPr>
              <w:t>Білокриниця</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83B38D7"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457,0</w:t>
            </w:r>
          </w:p>
        </w:tc>
        <w:tc>
          <w:tcPr>
            <w:tcW w:w="2339" w:type="dxa"/>
            <w:gridSpan w:val="4"/>
            <w:tcBorders>
              <w:top w:val="single" w:sz="4" w:space="0" w:color="auto"/>
              <w:left w:val="single" w:sz="4" w:space="0" w:color="auto"/>
              <w:bottom w:val="single" w:sz="4" w:space="0" w:color="auto"/>
              <w:right w:val="single" w:sz="4" w:space="0" w:color="auto"/>
            </w:tcBorders>
          </w:tcPr>
          <w:p w14:paraId="384F89E9" w14:textId="77777777" w:rsidR="008E412D" w:rsidRPr="008257A2" w:rsidRDefault="008E412D" w:rsidP="00402C13">
            <w:pPr>
              <w:spacing w:after="0" w:line="240" w:lineRule="auto"/>
              <w:jc w:val="center"/>
              <w:rPr>
                <w:rFonts w:cs="Times New Roman"/>
                <w:sz w:val="20"/>
                <w:szCs w:val="20"/>
                <w:lang w:eastAsia="uk-UA"/>
              </w:rPr>
            </w:pPr>
            <w:r w:rsidRPr="008257A2">
              <w:rPr>
                <w:sz w:val="20"/>
                <w:szCs w:val="20"/>
              </w:rPr>
              <w:t>6123480700:01:004:0002</w:t>
            </w:r>
          </w:p>
          <w:p w14:paraId="78637347" w14:textId="77777777" w:rsidR="00247530" w:rsidRDefault="008E412D" w:rsidP="00402C13">
            <w:pPr>
              <w:spacing w:after="0" w:line="240" w:lineRule="auto"/>
              <w:jc w:val="center"/>
              <w:rPr>
                <w:rFonts w:cs="Times New Roman"/>
                <w:i/>
                <w:sz w:val="20"/>
                <w:szCs w:val="20"/>
              </w:rPr>
            </w:pPr>
            <w:r w:rsidRPr="008257A2">
              <w:rPr>
                <w:sz w:val="20"/>
                <w:szCs w:val="20"/>
              </w:rPr>
              <w:t>6123489000:01:001:0759</w:t>
            </w:r>
            <w:r w:rsidR="00247530" w:rsidRPr="00C00AA4">
              <w:rPr>
                <w:rFonts w:cs="Times New Roman"/>
                <w:i/>
                <w:sz w:val="20"/>
                <w:szCs w:val="20"/>
              </w:rPr>
              <w:t xml:space="preserve"> </w:t>
            </w:r>
          </w:p>
          <w:p w14:paraId="33D7EBBB" w14:textId="77777777" w:rsidR="00247530" w:rsidRDefault="00247530" w:rsidP="00402C13">
            <w:pPr>
              <w:spacing w:after="0" w:line="240" w:lineRule="auto"/>
              <w:jc w:val="center"/>
              <w:rPr>
                <w:rFonts w:cs="Times New Roman"/>
                <w:i/>
                <w:sz w:val="20"/>
                <w:szCs w:val="20"/>
              </w:rPr>
            </w:pPr>
          </w:p>
          <w:p w14:paraId="5E6A72A1" w14:textId="1A4A6A2C" w:rsidR="008E412D" w:rsidRDefault="00247530" w:rsidP="00402C13">
            <w:pPr>
              <w:spacing w:after="0" w:line="240" w:lineRule="auto"/>
              <w:jc w:val="center"/>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p w14:paraId="088259AB" w14:textId="77777777" w:rsidR="00247530" w:rsidRPr="008257A2" w:rsidRDefault="00247530" w:rsidP="00402C13">
            <w:pPr>
              <w:spacing w:after="0" w:line="240" w:lineRule="auto"/>
              <w:jc w:val="center"/>
              <w:rPr>
                <w:rFonts w:cs="Times New Roman"/>
                <w:sz w:val="20"/>
                <w:szCs w:val="20"/>
                <w:lang w:eastAsia="uk-UA"/>
              </w:rPr>
            </w:pPr>
          </w:p>
          <w:p w14:paraId="43007E07" w14:textId="3C879442" w:rsidR="001A0256" w:rsidRPr="00C00AA4" w:rsidRDefault="001A0256" w:rsidP="00402C13">
            <w:pPr>
              <w:spacing w:after="0" w:line="240" w:lineRule="atLeast"/>
              <w:rPr>
                <w:rFonts w:cs="Times New Roman"/>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04EF97EE"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Кременецьке лісове господарство</w:t>
            </w:r>
            <w:r w:rsidR="00516211">
              <w:rPr>
                <w:rFonts w:cs="Times New Roman"/>
                <w:sz w:val="20"/>
                <w:szCs w:val="20"/>
                <w:lang w:eastAsia="uk-UA"/>
              </w:rPr>
              <w:t>»</w:t>
            </w:r>
            <w:r w:rsidRPr="00C00AA4">
              <w:rPr>
                <w:rFonts w:cs="Times New Roman"/>
                <w:sz w:val="20"/>
                <w:szCs w:val="20"/>
                <w:lang w:eastAsia="uk-UA"/>
              </w:rPr>
              <w:t xml:space="preserve">, Держлісагентство України  </w:t>
            </w:r>
          </w:p>
        </w:tc>
        <w:tc>
          <w:tcPr>
            <w:tcW w:w="2651" w:type="dxa"/>
            <w:gridSpan w:val="2"/>
            <w:tcBorders>
              <w:top w:val="single" w:sz="4" w:space="0" w:color="auto"/>
              <w:left w:val="single" w:sz="4" w:space="0" w:color="auto"/>
              <w:bottom w:val="single" w:sz="4" w:space="0" w:color="auto"/>
              <w:right w:val="single" w:sz="4" w:space="0" w:color="auto"/>
            </w:tcBorders>
          </w:tcPr>
          <w:p w14:paraId="76A44094"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Місце проживання та від</w:t>
            </w:r>
            <w:r w:rsidR="00BD3427" w:rsidRPr="00C00AA4">
              <w:rPr>
                <w:rFonts w:cs="Times New Roman"/>
                <w:sz w:val="20"/>
                <w:szCs w:val="20"/>
              </w:rPr>
              <w:t>творення чисель</w:t>
            </w:r>
            <w:r w:rsidRPr="00C00AA4">
              <w:rPr>
                <w:rFonts w:cs="Times New Roman"/>
                <w:sz w:val="20"/>
                <w:szCs w:val="20"/>
              </w:rPr>
              <w:t xml:space="preserve">ності тваринного світу. Входить до складу Галицько-Слобожанського </w:t>
            </w:r>
            <w:r w:rsidR="007A3D2F" w:rsidRPr="00C00AA4">
              <w:rPr>
                <w:rFonts w:cs="Times New Roman"/>
                <w:sz w:val="20"/>
                <w:szCs w:val="20"/>
              </w:rPr>
              <w:t>екологічного</w:t>
            </w:r>
            <w:r w:rsidRPr="00C00AA4">
              <w:rPr>
                <w:rFonts w:cs="Times New Roman"/>
                <w:sz w:val="20"/>
                <w:szCs w:val="20"/>
              </w:rPr>
              <w:t xml:space="preserve"> коридору загальнодержавного значення. Згідно з </w:t>
            </w:r>
            <w:r w:rsidR="005976A6">
              <w:rPr>
                <w:rFonts w:cs="Times New Roman"/>
                <w:sz w:val="20"/>
                <w:szCs w:val="20"/>
              </w:rPr>
              <w:t>Регіональною</w:t>
            </w:r>
            <w:r w:rsidRPr="00C00AA4">
              <w:rPr>
                <w:rFonts w:cs="Times New Roman"/>
                <w:sz w:val="20"/>
                <w:szCs w:val="20"/>
              </w:rPr>
              <w:t xml:space="preserve"> схемою формування </w:t>
            </w:r>
            <w:r w:rsidR="007A3D2F" w:rsidRPr="00C00AA4">
              <w:rPr>
                <w:rFonts w:cs="Times New Roman"/>
                <w:sz w:val="20"/>
                <w:szCs w:val="20"/>
              </w:rPr>
              <w:t>екологічної</w:t>
            </w:r>
            <w:r w:rsidRPr="00C00AA4">
              <w:rPr>
                <w:rFonts w:cs="Times New Roman"/>
                <w:sz w:val="20"/>
                <w:szCs w:val="20"/>
              </w:rPr>
              <w:t xml:space="preserve"> мережі </w:t>
            </w:r>
            <w:r w:rsidR="007A3D2F" w:rsidRPr="00C00AA4">
              <w:rPr>
                <w:rFonts w:cs="Times New Roman"/>
                <w:sz w:val="20"/>
                <w:szCs w:val="20"/>
              </w:rPr>
              <w:t>Тернопільської</w:t>
            </w:r>
            <w:r w:rsidRPr="00C00AA4">
              <w:rPr>
                <w:rFonts w:cs="Times New Roman"/>
                <w:sz w:val="20"/>
                <w:szCs w:val="20"/>
              </w:rPr>
              <w:t xml:space="preserve"> області входить до Кременецько-горбогірного екологічного коридору національного значення.</w:t>
            </w:r>
          </w:p>
        </w:tc>
      </w:tr>
      <w:tr w:rsidR="001A0256" w:rsidRPr="00C00AA4" w14:paraId="40150ADE" w14:textId="77777777" w:rsidTr="006467EE">
        <w:tc>
          <w:tcPr>
            <w:tcW w:w="567" w:type="dxa"/>
            <w:tcBorders>
              <w:top w:val="single" w:sz="4" w:space="0" w:color="auto"/>
              <w:left w:val="single" w:sz="4" w:space="0" w:color="auto"/>
              <w:bottom w:val="single" w:sz="4" w:space="0" w:color="auto"/>
              <w:right w:val="single" w:sz="4" w:space="0" w:color="auto"/>
            </w:tcBorders>
          </w:tcPr>
          <w:p w14:paraId="55ECA228"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7215CCF8" w14:textId="75C009FF" w:rsidR="001A0256" w:rsidRPr="00C00AA4" w:rsidRDefault="00146AC1" w:rsidP="00402C13">
            <w:pPr>
              <w:spacing w:after="0" w:line="240" w:lineRule="atLeast"/>
              <w:jc w:val="center"/>
              <w:rPr>
                <w:rFonts w:cs="Times New Roman"/>
                <w:sz w:val="20"/>
                <w:szCs w:val="20"/>
              </w:rPr>
            </w:pPr>
            <w:r>
              <w:rPr>
                <w:rFonts w:cs="Times New Roman"/>
                <w:sz w:val="20"/>
                <w:szCs w:val="20"/>
              </w:rPr>
              <w:t>105</w:t>
            </w:r>
            <w:r w:rsidR="001A0256" w:rsidRPr="00C00AA4">
              <w:rPr>
                <w:rFonts w:cs="Times New Roman"/>
                <w:sz w:val="20"/>
                <w:szCs w:val="20"/>
              </w:rPr>
              <w:t xml:space="preserve"> к/м-ІІ-ТР</w:t>
            </w:r>
          </w:p>
        </w:tc>
        <w:tc>
          <w:tcPr>
            <w:tcW w:w="1439" w:type="dxa"/>
            <w:tcBorders>
              <w:top w:val="single" w:sz="4" w:space="0" w:color="auto"/>
              <w:left w:val="single" w:sz="4" w:space="0" w:color="auto"/>
              <w:bottom w:val="single" w:sz="4" w:space="0" w:color="auto"/>
              <w:right w:val="single" w:sz="4" w:space="0" w:color="auto"/>
            </w:tcBorders>
          </w:tcPr>
          <w:p w14:paraId="49652A46"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491393B9" w14:textId="77777777" w:rsidR="001A0256" w:rsidRPr="00C00AA4" w:rsidRDefault="001A0256"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заказник </w:t>
            </w:r>
          </w:p>
          <w:p w14:paraId="0F170750" w14:textId="77777777" w:rsidR="001A0256" w:rsidRPr="00C00AA4" w:rsidRDefault="00516211" w:rsidP="00402C13">
            <w:pPr>
              <w:spacing w:after="0" w:line="240" w:lineRule="atLeast"/>
              <w:jc w:val="center"/>
              <w:rPr>
                <w:rFonts w:cs="Times New Roman"/>
                <w:sz w:val="20"/>
                <w:szCs w:val="20"/>
              </w:rPr>
            </w:pPr>
            <w:r>
              <w:rPr>
                <w:rFonts w:cs="Times New Roman"/>
                <w:sz w:val="20"/>
                <w:szCs w:val="20"/>
              </w:rPr>
              <w:t>«</w:t>
            </w:r>
            <w:r w:rsidR="001A0256" w:rsidRPr="00C00AA4">
              <w:rPr>
                <w:rFonts w:cs="Times New Roman"/>
                <w:sz w:val="20"/>
                <w:szCs w:val="20"/>
              </w:rPr>
              <w:t>Заброддя</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1803925"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виконавчого комітету Тернопільської обласної ради  вiд 30.06.1986  №198     </w:t>
            </w:r>
          </w:p>
        </w:tc>
        <w:tc>
          <w:tcPr>
            <w:tcW w:w="1980" w:type="dxa"/>
            <w:gridSpan w:val="2"/>
            <w:tcBorders>
              <w:top w:val="single" w:sz="4" w:space="0" w:color="auto"/>
              <w:left w:val="single" w:sz="4" w:space="0" w:color="auto"/>
              <w:bottom w:val="single" w:sz="4" w:space="0" w:color="auto"/>
              <w:right w:val="single" w:sz="4" w:space="0" w:color="auto"/>
            </w:tcBorders>
          </w:tcPr>
          <w:p w14:paraId="2F1CF2F2"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Кременецький район, с.  Лішня, Бiлокриницьке  лісництво, кв.кв.1-17, лісове урочище </w:t>
            </w:r>
            <w:r w:rsidR="00516211">
              <w:rPr>
                <w:rFonts w:cs="Times New Roman"/>
                <w:sz w:val="20"/>
                <w:szCs w:val="20"/>
                <w:lang w:eastAsia="uk-UA"/>
              </w:rPr>
              <w:t>«</w:t>
            </w:r>
            <w:r w:rsidRPr="00C00AA4">
              <w:rPr>
                <w:rFonts w:cs="Times New Roman"/>
                <w:sz w:val="20"/>
                <w:szCs w:val="20"/>
                <w:lang w:eastAsia="uk-UA"/>
              </w:rPr>
              <w:t>Заброддя</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04A0F1BB"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435,0</w:t>
            </w:r>
          </w:p>
        </w:tc>
        <w:tc>
          <w:tcPr>
            <w:tcW w:w="2339" w:type="dxa"/>
            <w:gridSpan w:val="4"/>
            <w:tcBorders>
              <w:top w:val="single" w:sz="4" w:space="0" w:color="auto"/>
              <w:left w:val="single" w:sz="4" w:space="0" w:color="auto"/>
              <w:bottom w:val="single" w:sz="4" w:space="0" w:color="auto"/>
              <w:right w:val="single" w:sz="4" w:space="0" w:color="auto"/>
            </w:tcBorders>
          </w:tcPr>
          <w:p w14:paraId="2839DF0E" w14:textId="77777777" w:rsidR="008E412D" w:rsidRPr="008257A2" w:rsidRDefault="008E412D" w:rsidP="00402C13">
            <w:pPr>
              <w:spacing w:after="0" w:line="240" w:lineRule="auto"/>
              <w:jc w:val="center"/>
              <w:rPr>
                <w:rFonts w:cs="Times New Roman"/>
                <w:sz w:val="20"/>
                <w:szCs w:val="20"/>
                <w:lang w:eastAsia="uk-UA"/>
              </w:rPr>
            </w:pPr>
            <w:r w:rsidRPr="008257A2">
              <w:rPr>
                <w:sz w:val="20"/>
                <w:szCs w:val="20"/>
              </w:rPr>
              <w:t>6123480700:01:004:0111</w:t>
            </w:r>
          </w:p>
          <w:p w14:paraId="4F2EE644" w14:textId="77777777" w:rsidR="008E412D" w:rsidRPr="008257A2" w:rsidRDefault="008E412D" w:rsidP="00402C13">
            <w:pPr>
              <w:spacing w:after="0" w:line="240" w:lineRule="auto"/>
              <w:jc w:val="center"/>
              <w:rPr>
                <w:rFonts w:cs="Times New Roman"/>
                <w:sz w:val="20"/>
                <w:szCs w:val="20"/>
                <w:lang w:eastAsia="uk-UA"/>
              </w:rPr>
            </w:pPr>
            <w:r w:rsidRPr="008257A2">
              <w:rPr>
                <w:sz w:val="20"/>
                <w:szCs w:val="20"/>
              </w:rPr>
              <w:t>6123480700:01:004:0001</w:t>
            </w:r>
          </w:p>
          <w:p w14:paraId="554491CC" w14:textId="77777777" w:rsidR="008E412D" w:rsidRPr="008257A2" w:rsidRDefault="008E412D" w:rsidP="00402C13">
            <w:pPr>
              <w:spacing w:after="0" w:line="240" w:lineRule="auto"/>
              <w:jc w:val="center"/>
              <w:rPr>
                <w:rFonts w:cs="Times New Roman"/>
                <w:sz w:val="20"/>
                <w:szCs w:val="20"/>
                <w:lang w:eastAsia="uk-UA"/>
              </w:rPr>
            </w:pPr>
            <w:r w:rsidRPr="008257A2">
              <w:rPr>
                <w:sz w:val="20"/>
                <w:szCs w:val="20"/>
              </w:rPr>
              <w:t>6123480700:01:001:1309</w:t>
            </w:r>
          </w:p>
          <w:p w14:paraId="2D663A4F" w14:textId="2D676A6C" w:rsidR="001A0256" w:rsidRPr="00C00AA4" w:rsidRDefault="00247530"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45D7C0B4"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Кременецьке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1088CFA"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Місце проживання та від</w:t>
            </w:r>
            <w:r w:rsidR="00BD3427" w:rsidRPr="00C00AA4">
              <w:rPr>
                <w:rFonts w:cs="Times New Roman"/>
                <w:sz w:val="20"/>
                <w:szCs w:val="20"/>
              </w:rPr>
              <w:t>творення чисель</w:t>
            </w:r>
            <w:r w:rsidRPr="00C00AA4">
              <w:rPr>
                <w:rFonts w:cs="Times New Roman"/>
                <w:sz w:val="20"/>
                <w:szCs w:val="20"/>
              </w:rPr>
              <w:t xml:space="preserve">ності тваринного світу. Входить до складу Галицько-Слобожанського </w:t>
            </w:r>
            <w:r w:rsidR="007A3D2F" w:rsidRPr="00C00AA4">
              <w:rPr>
                <w:rFonts w:cs="Times New Roman"/>
                <w:sz w:val="20"/>
                <w:szCs w:val="20"/>
              </w:rPr>
              <w:t>екологічного</w:t>
            </w:r>
            <w:r w:rsidRPr="00C00AA4">
              <w:rPr>
                <w:rFonts w:cs="Times New Roman"/>
                <w:sz w:val="20"/>
                <w:szCs w:val="20"/>
              </w:rPr>
              <w:t xml:space="preserve"> коридору загальнодержавного значення. Згідно з </w:t>
            </w:r>
            <w:r w:rsidR="005976A6">
              <w:rPr>
                <w:rFonts w:cs="Times New Roman"/>
                <w:sz w:val="20"/>
                <w:szCs w:val="20"/>
              </w:rPr>
              <w:t>Регіональною</w:t>
            </w:r>
            <w:r w:rsidRPr="00C00AA4">
              <w:rPr>
                <w:rFonts w:cs="Times New Roman"/>
                <w:sz w:val="20"/>
                <w:szCs w:val="20"/>
              </w:rPr>
              <w:t xml:space="preserve"> схемою формування </w:t>
            </w:r>
            <w:r w:rsidR="007A3D2F" w:rsidRPr="00C00AA4">
              <w:rPr>
                <w:rFonts w:cs="Times New Roman"/>
                <w:sz w:val="20"/>
                <w:szCs w:val="20"/>
              </w:rPr>
              <w:t>екологічної</w:t>
            </w:r>
            <w:r w:rsidRPr="00C00AA4">
              <w:rPr>
                <w:rFonts w:cs="Times New Roman"/>
                <w:sz w:val="20"/>
                <w:szCs w:val="20"/>
              </w:rPr>
              <w:t xml:space="preserve"> мережі </w:t>
            </w:r>
            <w:r w:rsidR="007A3D2F" w:rsidRPr="00C00AA4">
              <w:rPr>
                <w:rFonts w:cs="Times New Roman"/>
                <w:sz w:val="20"/>
                <w:szCs w:val="20"/>
              </w:rPr>
              <w:t>Тернопільської</w:t>
            </w:r>
            <w:r w:rsidRPr="00C00AA4">
              <w:rPr>
                <w:rFonts w:cs="Times New Roman"/>
                <w:sz w:val="20"/>
                <w:szCs w:val="20"/>
              </w:rPr>
              <w:t xml:space="preserve"> області входить до Іквенського екологічного коридору місцевого значення.</w:t>
            </w:r>
          </w:p>
        </w:tc>
      </w:tr>
      <w:tr w:rsidR="001A0256" w:rsidRPr="00C00AA4" w14:paraId="23C04BC7" w14:textId="77777777" w:rsidTr="006467EE">
        <w:tc>
          <w:tcPr>
            <w:tcW w:w="567" w:type="dxa"/>
            <w:tcBorders>
              <w:top w:val="single" w:sz="4" w:space="0" w:color="auto"/>
              <w:left w:val="single" w:sz="4" w:space="0" w:color="auto"/>
              <w:bottom w:val="single" w:sz="4" w:space="0" w:color="auto"/>
              <w:right w:val="single" w:sz="4" w:space="0" w:color="auto"/>
            </w:tcBorders>
          </w:tcPr>
          <w:p w14:paraId="024EBB66"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177E158" w14:textId="12C1969A" w:rsidR="001A0256" w:rsidRPr="00C00AA4" w:rsidRDefault="00146AC1" w:rsidP="00402C13">
            <w:pPr>
              <w:spacing w:after="0" w:line="240" w:lineRule="atLeast"/>
              <w:jc w:val="center"/>
              <w:rPr>
                <w:rFonts w:cs="Times New Roman"/>
                <w:sz w:val="20"/>
                <w:szCs w:val="20"/>
              </w:rPr>
            </w:pPr>
            <w:r>
              <w:rPr>
                <w:rFonts w:cs="Times New Roman"/>
                <w:sz w:val="20"/>
                <w:szCs w:val="20"/>
              </w:rPr>
              <w:t>106</w:t>
            </w:r>
            <w:r w:rsidR="001A0256" w:rsidRPr="00C00AA4">
              <w:rPr>
                <w:rFonts w:cs="Times New Roman"/>
                <w:sz w:val="20"/>
                <w:szCs w:val="20"/>
              </w:rPr>
              <w:t xml:space="preserve"> к/м-ІІ-ТР</w:t>
            </w:r>
          </w:p>
        </w:tc>
        <w:tc>
          <w:tcPr>
            <w:tcW w:w="1439" w:type="dxa"/>
            <w:tcBorders>
              <w:top w:val="single" w:sz="4" w:space="0" w:color="auto"/>
              <w:left w:val="single" w:sz="4" w:space="0" w:color="auto"/>
              <w:bottom w:val="single" w:sz="4" w:space="0" w:color="auto"/>
              <w:right w:val="single" w:sz="4" w:space="0" w:color="auto"/>
            </w:tcBorders>
          </w:tcPr>
          <w:p w14:paraId="0F0CA3AC"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72EFB886" w14:textId="77777777" w:rsidR="001A0256" w:rsidRPr="00C00AA4" w:rsidRDefault="001A0256"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заказник </w:t>
            </w:r>
          </w:p>
          <w:p w14:paraId="7186F1F9" w14:textId="77777777" w:rsidR="001A0256" w:rsidRPr="00C00AA4" w:rsidRDefault="00516211" w:rsidP="00402C13">
            <w:pPr>
              <w:spacing w:after="0" w:line="240" w:lineRule="atLeast"/>
              <w:jc w:val="center"/>
              <w:rPr>
                <w:rFonts w:cs="Times New Roman"/>
                <w:sz w:val="20"/>
                <w:szCs w:val="20"/>
              </w:rPr>
            </w:pPr>
            <w:r>
              <w:rPr>
                <w:rFonts w:cs="Times New Roman"/>
                <w:sz w:val="20"/>
                <w:szCs w:val="20"/>
              </w:rPr>
              <w:t>«</w:t>
            </w:r>
            <w:r w:rsidR="001A0256" w:rsidRPr="00C00AA4">
              <w:rPr>
                <w:rFonts w:cs="Times New Roman"/>
                <w:sz w:val="20"/>
                <w:szCs w:val="20"/>
              </w:rPr>
              <w:t>Скит</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0FDE30D"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виконавчого комітету Тернопільської обласної ради  вiд 30.06.1986  №198     </w:t>
            </w:r>
          </w:p>
        </w:tc>
        <w:tc>
          <w:tcPr>
            <w:tcW w:w="1980" w:type="dxa"/>
            <w:gridSpan w:val="2"/>
            <w:tcBorders>
              <w:top w:val="single" w:sz="4" w:space="0" w:color="auto"/>
              <w:left w:val="single" w:sz="4" w:space="0" w:color="auto"/>
              <w:bottom w:val="single" w:sz="4" w:space="0" w:color="auto"/>
              <w:right w:val="single" w:sz="4" w:space="0" w:color="auto"/>
            </w:tcBorders>
          </w:tcPr>
          <w:p w14:paraId="06FC64D5"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Кременецький район, с. Старий Тараж, Почаївське лісництво кв.кв.40-50, лісове урочище </w:t>
            </w:r>
            <w:r w:rsidR="00516211">
              <w:rPr>
                <w:rFonts w:cs="Times New Roman"/>
                <w:sz w:val="20"/>
                <w:szCs w:val="20"/>
                <w:lang w:eastAsia="uk-UA"/>
              </w:rPr>
              <w:t>«</w:t>
            </w:r>
            <w:r w:rsidRPr="00C00AA4">
              <w:rPr>
                <w:rFonts w:cs="Times New Roman"/>
                <w:sz w:val="20"/>
                <w:szCs w:val="20"/>
                <w:lang w:eastAsia="uk-UA"/>
              </w:rPr>
              <w:t>Скит</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BB50391"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468,0</w:t>
            </w:r>
          </w:p>
        </w:tc>
        <w:tc>
          <w:tcPr>
            <w:tcW w:w="2339" w:type="dxa"/>
            <w:gridSpan w:val="4"/>
            <w:tcBorders>
              <w:top w:val="single" w:sz="4" w:space="0" w:color="auto"/>
              <w:left w:val="single" w:sz="4" w:space="0" w:color="auto"/>
              <w:bottom w:val="single" w:sz="4" w:space="0" w:color="auto"/>
              <w:right w:val="single" w:sz="4" w:space="0" w:color="auto"/>
            </w:tcBorders>
          </w:tcPr>
          <w:p w14:paraId="0A569065" w14:textId="77777777" w:rsidR="001A0256" w:rsidRPr="00C00AA4" w:rsidRDefault="00BD3427" w:rsidP="00402C13">
            <w:pPr>
              <w:spacing w:after="0" w:line="240" w:lineRule="atLeast"/>
              <w:rPr>
                <w:rFonts w:cs="Times New Roman"/>
                <w:sz w:val="20"/>
                <w:szCs w:val="20"/>
              </w:rPr>
            </w:pPr>
            <w:r w:rsidRPr="00C00AA4">
              <w:rPr>
                <w:rFonts w:cs="Times New Roman"/>
                <w:b/>
                <w:sz w:val="20"/>
                <w:szCs w:val="20"/>
              </w:rPr>
              <w:t xml:space="preserve">Кременецький район, Старотаражська сільська рада, </w:t>
            </w:r>
            <w:r w:rsidRPr="00C00AA4">
              <w:rPr>
                <w:rFonts w:cs="Times New Roman"/>
                <w:sz w:val="20"/>
                <w:szCs w:val="20"/>
              </w:rPr>
              <w:t xml:space="preserve">к/н 6123488200:01:001:022 (пл.466,1612 га), </w:t>
            </w:r>
            <w:r w:rsidRPr="00C00AA4">
              <w:rPr>
                <w:rFonts w:cs="Times New Roman"/>
                <w:i/>
                <w:sz w:val="20"/>
                <w:szCs w:val="20"/>
              </w:rPr>
              <w:t>цільове призначення:</w:t>
            </w:r>
            <w:r w:rsidRPr="00C00AA4">
              <w:rPr>
                <w:rFonts w:cs="Times New Roman"/>
                <w:sz w:val="20"/>
                <w:szCs w:val="20"/>
              </w:rPr>
              <w:t xml:space="preserve"> </w:t>
            </w:r>
            <w:r w:rsidR="00821DFD" w:rsidRPr="00C00AA4">
              <w:rPr>
                <w:rFonts w:cs="Times New Roman"/>
                <w:sz w:val="20"/>
                <w:szCs w:val="20"/>
              </w:rPr>
              <w:t>землі природоохоронного призначення.</w:t>
            </w:r>
          </w:p>
        </w:tc>
        <w:tc>
          <w:tcPr>
            <w:tcW w:w="2389" w:type="dxa"/>
            <w:gridSpan w:val="3"/>
            <w:tcBorders>
              <w:top w:val="single" w:sz="4" w:space="0" w:color="auto"/>
              <w:left w:val="single" w:sz="4" w:space="0" w:color="auto"/>
              <w:bottom w:val="single" w:sz="4" w:space="0" w:color="auto"/>
              <w:right w:val="single" w:sz="4" w:space="0" w:color="auto"/>
            </w:tcBorders>
          </w:tcPr>
          <w:p w14:paraId="35EE2771"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Кременецьке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C6BEF19"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 xml:space="preserve">Місце проживання та відтворення чисельності тваринного світу. Входить до складу </w:t>
            </w:r>
            <w:r w:rsidR="007A3D2F" w:rsidRPr="00C00AA4">
              <w:rPr>
                <w:rFonts w:cs="Times New Roman"/>
                <w:sz w:val="20"/>
                <w:szCs w:val="20"/>
              </w:rPr>
              <w:t>Галицько-Слобо</w:t>
            </w:r>
            <w:r w:rsidR="00D11E36">
              <w:rPr>
                <w:rFonts w:cs="Times New Roman"/>
                <w:sz w:val="20"/>
                <w:szCs w:val="20"/>
              </w:rPr>
              <w:t>-</w:t>
            </w:r>
            <w:r w:rsidR="007A3D2F" w:rsidRPr="00C00AA4">
              <w:rPr>
                <w:rFonts w:cs="Times New Roman"/>
                <w:sz w:val="20"/>
                <w:szCs w:val="20"/>
              </w:rPr>
              <w:t>жанського</w:t>
            </w:r>
            <w:r w:rsidR="00821DFD" w:rsidRPr="00C00AA4">
              <w:rPr>
                <w:rFonts w:cs="Times New Roman"/>
                <w:sz w:val="20"/>
                <w:szCs w:val="20"/>
              </w:rPr>
              <w:t xml:space="preserve"> еко</w:t>
            </w:r>
            <w:r w:rsidRPr="00C00AA4">
              <w:rPr>
                <w:rFonts w:cs="Times New Roman"/>
                <w:sz w:val="20"/>
                <w:szCs w:val="20"/>
              </w:rPr>
              <w:t xml:space="preserve">логічного </w:t>
            </w:r>
            <w:r w:rsidR="007A3D2F" w:rsidRPr="00C00AA4">
              <w:rPr>
                <w:rFonts w:cs="Times New Roman"/>
                <w:sz w:val="20"/>
                <w:szCs w:val="20"/>
              </w:rPr>
              <w:t>коридору</w:t>
            </w:r>
            <w:r w:rsidRPr="00C00AA4">
              <w:rPr>
                <w:rFonts w:cs="Times New Roman"/>
                <w:sz w:val="20"/>
                <w:szCs w:val="20"/>
              </w:rPr>
              <w:t xml:space="preserve"> загальнодержавного значення. Згідно з </w:t>
            </w:r>
            <w:r w:rsidR="005976A6">
              <w:rPr>
                <w:rFonts w:cs="Times New Roman"/>
                <w:sz w:val="20"/>
                <w:szCs w:val="20"/>
              </w:rPr>
              <w:t>Регіональною</w:t>
            </w:r>
            <w:r w:rsidRPr="00C00AA4">
              <w:rPr>
                <w:rFonts w:cs="Times New Roman"/>
                <w:sz w:val="20"/>
                <w:szCs w:val="20"/>
              </w:rPr>
              <w:t xml:space="preserve"> схемою форму</w:t>
            </w:r>
            <w:r w:rsidR="00821DFD" w:rsidRPr="00C00AA4">
              <w:rPr>
                <w:rFonts w:cs="Times New Roman"/>
                <w:sz w:val="20"/>
                <w:szCs w:val="20"/>
              </w:rPr>
              <w:t>вання еколо</w:t>
            </w:r>
            <w:r w:rsidRPr="00C00AA4">
              <w:rPr>
                <w:rFonts w:cs="Times New Roman"/>
                <w:sz w:val="20"/>
                <w:szCs w:val="20"/>
              </w:rPr>
              <w:t>гічної мережі Тер</w:t>
            </w:r>
            <w:r w:rsidR="00821DFD" w:rsidRPr="00C00AA4">
              <w:rPr>
                <w:rFonts w:cs="Times New Roman"/>
                <w:sz w:val="20"/>
                <w:szCs w:val="20"/>
              </w:rPr>
              <w:t>но</w:t>
            </w:r>
            <w:r w:rsidRPr="00C00AA4">
              <w:rPr>
                <w:rFonts w:cs="Times New Roman"/>
                <w:sz w:val="20"/>
                <w:szCs w:val="20"/>
              </w:rPr>
              <w:t>пільської області вхо</w:t>
            </w:r>
            <w:r w:rsidR="00D11E36">
              <w:rPr>
                <w:rFonts w:cs="Times New Roman"/>
                <w:sz w:val="20"/>
                <w:szCs w:val="20"/>
              </w:rPr>
              <w:t>-</w:t>
            </w:r>
            <w:r w:rsidRPr="00C00AA4">
              <w:rPr>
                <w:rFonts w:cs="Times New Roman"/>
                <w:sz w:val="20"/>
                <w:szCs w:val="20"/>
              </w:rPr>
              <w:t xml:space="preserve">дить до </w:t>
            </w:r>
            <w:r w:rsidR="007A3D2F" w:rsidRPr="00C00AA4">
              <w:rPr>
                <w:rFonts w:cs="Times New Roman"/>
                <w:sz w:val="20"/>
                <w:szCs w:val="20"/>
              </w:rPr>
              <w:t>Кременецько-гор</w:t>
            </w:r>
            <w:r w:rsidR="00D11E36">
              <w:rPr>
                <w:rFonts w:cs="Times New Roman"/>
                <w:sz w:val="20"/>
                <w:szCs w:val="20"/>
              </w:rPr>
              <w:t>-</w:t>
            </w:r>
            <w:r w:rsidR="007A3D2F" w:rsidRPr="00C00AA4">
              <w:rPr>
                <w:rFonts w:cs="Times New Roman"/>
                <w:sz w:val="20"/>
                <w:szCs w:val="20"/>
              </w:rPr>
              <w:t>богірного</w:t>
            </w:r>
            <w:r w:rsidRPr="00C00AA4">
              <w:rPr>
                <w:rFonts w:cs="Times New Roman"/>
                <w:sz w:val="20"/>
                <w:szCs w:val="20"/>
              </w:rPr>
              <w:t xml:space="preserve"> екологічного ко</w:t>
            </w:r>
            <w:r w:rsidR="00D11E36">
              <w:rPr>
                <w:rFonts w:cs="Times New Roman"/>
                <w:sz w:val="20"/>
                <w:szCs w:val="20"/>
              </w:rPr>
              <w:t>-</w:t>
            </w:r>
            <w:r w:rsidRPr="00C00AA4">
              <w:rPr>
                <w:rFonts w:cs="Times New Roman"/>
                <w:sz w:val="20"/>
                <w:szCs w:val="20"/>
              </w:rPr>
              <w:t>ри</w:t>
            </w:r>
            <w:r w:rsidR="00D11E36">
              <w:rPr>
                <w:rFonts w:cs="Times New Roman"/>
                <w:sz w:val="20"/>
                <w:szCs w:val="20"/>
              </w:rPr>
              <w:t>дору національного з-ня.</w:t>
            </w:r>
          </w:p>
        </w:tc>
      </w:tr>
      <w:tr w:rsidR="001A0256" w:rsidRPr="00C00AA4" w14:paraId="39A3F45D" w14:textId="77777777" w:rsidTr="006467EE">
        <w:tc>
          <w:tcPr>
            <w:tcW w:w="567" w:type="dxa"/>
            <w:tcBorders>
              <w:top w:val="single" w:sz="4" w:space="0" w:color="auto"/>
              <w:left w:val="single" w:sz="4" w:space="0" w:color="auto"/>
              <w:bottom w:val="single" w:sz="4" w:space="0" w:color="auto"/>
              <w:right w:val="single" w:sz="4" w:space="0" w:color="auto"/>
            </w:tcBorders>
          </w:tcPr>
          <w:p w14:paraId="2327E5E4"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CAB1213" w14:textId="5B44B927" w:rsidR="001A0256" w:rsidRPr="00C00AA4" w:rsidRDefault="00146AC1" w:rsidP="00402C13">
            <w:pPr>
              <w:spacing w:after="0" w:line="240" w:lineRule="atLeast"/>
              <w:jc w:val="center"/>
              <w:rPr>
                <w:rFonts w:cs="Times New Roman"/>
                <w:sz w:val="20"/>
                <w:szCs w:val="20"/>
              </w:rPr>
            </w:pPr>
            <w:r>
              <w:rPr>
                <w:rFonts w:cs="Times New Roman"/>
                <w:sz w:val="20"/>
                <w:szCs w:val="20"/>
              </w:rPr>
              <w:t>107</w:t>
            </w:r>
            <w:r w:rsidR="001A0256" w:rsidRPr="00C00AA4">
              <w:rPr>
                <w:rFonts w:cs="Times New Roman"/>
                <w:sz w:val="20"/>
                <w:szCs w:val="20"/>
              </w:rPr>
              <w:t xml:space="preserve"> к/м-ІІ-ТР</w:t>
            </w:r>
          </w:p>
        </w:tc>
        <w:tc>
          <w:tcPr>
            <w:tcW w:w="1439" w:type="dxa"/>
            <w:tcBorders>
              <w:top w:val="single" w:sz="4" w:space="0" w:color="auto"/>
              <w:left w:val="single" w:sz="4" w:space="0" w:color="auto"/>
              <w:bottom w:val="single" w:sz="4" w:space="0" w:color="auto"/>
              <w:right w:val="single" w:sz="4" w:space="0" w:color="auto"/>
            </w:tcBorders>
          </w:tcPr>
          <w:p w14:paraId="59E15039"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33CF7512" w14:textId="77777777" w:rsidR="001A0256" w:rsidRPr="00C00AA4" w:rsidRDefault="001A0256"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заказник </w:t>
            </w:r>
          </w:p>
          <w:p w14:paraId="38CB0FA0" w14:textId="77777777" w:rsidR="001A0256" w:rsidRPr="00C00AA4" w:rsidRDefault="00516211" w:rsidP="00402C13">
            <w:pPr>
              <w:spacing w:after="0" w:line="240" w:lineRule="atLeast"/>
              <w:jc w:val="center"/>
              <w:rPr>
                <w:rFonts w:cs="Times New Roman"/>
                <w:sz w:val="20"/>
                <w:szCs w:val="20"/>
              </w:rPr>
            </w:pPr>
            <w:r>
              <w:rPr>
                <w:rFonts w:cs="Times New Roman"/>
                <w:sz w:val="20"/>
                <w:szCs w:val="20"/>
              </w:rPr>
              <w:t>«</w:t>
            </w:r>
            <w:r w:rsidR="001A0256" w:rsidRPr="00C00AA4">
              <w:rPr>
                <w:rFonts w:cs="Times New Roman"/>
                <w:sz w:val="20"/>
                <w:szCs w:val="20"/>
              </w:rPr>
              <w:t>Воронуха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1235007"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виконавчого комітету Тернопільської обласної ради  вiд 30.06.1986  №198     </w:t>
            </w:r>
          </w:p>
        </w:tc>
        <w:tc>
          <w:tcPr>
            <w:tcW w:w="1980" w:type="dxa"/>
            <w:gridSpan w:val="2"/>
            <w:tcBorders>
              <w:top w:val="single" w:sz="4" w:space="0" w:color="auto"/>
              <w:left w:val="single" w:sz="4" w:space="0" w:color="auto"/>
              <w:bottom w:val="single" w:sz="4" w:space="0" w:color="auto"/>
              <w:right w:val="single" w:sz="4" w:space="0" w:color="auto"/>
            </w:tcBorders>
          </w:tcPr>
          <w:p w14:paraId="22C213C2"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Кременецький район,  с. Гаї, Кременецьке лісництво, кв.кв. 26-35, лісове урочище </w:t>
            </w:r>
            <w:r w:rsidR="00516211">
              <w:rPr>
                <w:rFonts w:cs="Times New Roman"/>
                <w:sz w:val="20"/>
                <w:szCs w:val="20"/>
                <w:lang w:eastAsia="uk-UA"/>
              </w:rPr>
              <w:t>«</w:t>
            </w:r>
            <w:r w:rsidRPr="00C00AA4">
              <w:rPr>
                <w:rFonts w:cs="Times New Roman"/>
                <w:sz w:val="20"/>
                <w:szCs w:val="20"/>
                <w:lang w:eastAsia="uk-UA"/>
              </w:rPr>
              <w:t>Воронуха</w:t>
            </w:r>
            <w:r w:rsidR="00516211">
              <w:rPr>
                <w:rFonts w:cs="Times New Roman"/>
                <w:sz w:val="20"/>
                <w:szCs w:val="20"/>
                <w:lang w:eastAsia="uk-UA"/>
              </w:rPr>
              <w:t>»</w:t>
            </w:r>
            <w:r w:rsidRPr="00C00AA4">
              <w:rPr>
                <w:rFonts w:cs="Times New Roman"/>
                <w:sz w:val="20"/>
                <w:szCs w:val="20"/>
                <w:lang w:eastAsia="uk-UA"/>
              </w:rPr>
              <w:t>, прилеглі до лісового урочища угіддя</w:t>
            </w:r>
          </w:p>
        </w:tc>
        <w:tc>
          <w:tcPr>
            <w:tcW w:w="1037" w:type="dxa"/>
            <w:gridSpan w:val="2"/>
            <w:tcBorders>
              <w:top w:val="single" w:sz="4" w:space="0" w:color="auto"/>
              <w:left w:val="single" w:sz="4" w:space="0" w:color="auto"/>
              <w:bottom w:val="single" w:sz="4" w:space="0" w:color="auto"/>
              <w:right w:val="single" w:sz="4" w:space="0" w:color="auto"/>
            </w:tcBorders>
          </w:tcPr>
          <w:p w14:paraId="0A7CAC95"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4814,0</w:t>
            </w:r>
          </w:p>
        </w:tc>
        <w:tc>
          <w:tcPr>
            <w:tcW w:w="2339" w:type="dxa"/>
            <w:gridSpan w:val="4"/>
            <w:tcBorders>
              <w:top w:val="single" w:sz="4" w:space="0" w:color="auto"/>
              <w:left w:val="single" w:sz="4" w:space="0" w:color="auto"/>
              <w:bottom w:val="single" w:sz="4" w:space="0" w:color="auto"/>
              <w:right w:val="single" w:sz="4" w:space="0" w:color="auto"/>
            </w:tcBorders>
          </w:tcPr>
          <w:p w14:paraId="6BF57EF5" w14:textId="77777777" w:rsidR="001A0256" w:rsidRDefault="00A22A63" w:rsidP="00402C13">
            <w:pPr>
              <w:spacing w:after="0" w:line="240" w:lineRule="atLeast"/>
              <w:rPr>
                <w:rFonts w:cs="Times New Roman"/>
                <w:sz w:val="20"/>
                <w:szCs w:val="20"/>
              </w:rPr>
            </w:pPr>
            <w:r w:rsidRPr="00C00AA4">
              <w:rPr>
                <w:rFonts w:cs="Times New Roman"/>
                <w:b/>
                <w:sz w:val="20"/>
                <w:szCs w:val="20"/>
              </w:rPr>
              <w:t xml:space="preserve">Кременецький район, Гаївська сільська рада, </w:t>
            </w:r>
            <w:r w:rsidRPr="00C00AA4">
              <w:rPr>
                <w:rFonts w:cs="Times New Roman"/>
                <w:sz w:val="20"/>
                <w:szCs w:val="20"/>
              </w:rPr>
              <w:t xml:space="preserve">к/н </w:t>
            </w:r>
            <w:r w:rsidR="00990D64" w:rsidRPr="00C00AA4">
              <w:rPr>
                <w:rFonts w:cs="Times New Roman"/>
                <w:sz w:val="20"/>
                <w:szCs w:val="20"/>
              </w:rPr>
              <w:t xml:space="preserve">6123481700:01:00260002 (пл.367,6496 га), </w:t>
            </w:r>
            <w:r w:rsidR="00990D64" w:rsidRPr="00C00AA4">
              <w:rPr>
                <w:rFonts w:cs="Times New Roman"/>
                <w:i/>
                <w:sz w:val="20"/>
                <w:szCs w:val="20"/>
              </w:rPr>
              <w:t>цільове призначення:</w:t>
            </w:r>
            <w:r w:rsidR="00990D64" w:rsidRPr="00C00AA4">
              <w:rPr>
                <w:rFonts w:cs="Times New Roman"/>
                <w:sz w:val="20"/>
                <w:szCs w:val="20"/>
              </w:rPr>
              <w:t xml:space="preserve"> для використання лісового господарства.</w:t>
            </w:r>
          </w:p>
          <w:p w14:paraId="44146B00" w14:textId="77777777" w:rsidR="001C0A83" w:rsidRPr="00C00AA4" w:rsidRDefault="001C0A83" w:rsidP="00402C13">
            <w:pPr>
              <w:spacing w:after="0" w:line="240" w:lineRule="atLeast"/>
              <w:rPr>
                <w:rFonts w:cs="Times New Roman"/>
                <w:sz w:val="20"/>
                <w:szCs w:val="20"/>
              </w:rPr>
            </w:pPr>
            <w:r w:rsidRPr="00C00AA4">
              <w:rPr>
                <w:rFonts w:cs="Times New Roman"/>
                <w:sz w:val="20"/>
                <w:szCs w:val="20"/>
              </w:rPr>
              <w:t>Інші земельні ділянки не сформовані,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E59AB5A"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Кременецьке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310F790F"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 xml:space="preserve">Місце проживання та відтворення чисельності тваринного світу. Входить до складу Галицько-Слобожанського </w:t>
            </w:r>
            <w:r w:rsidR="007A3D2F" w:rsidRPr="00C00AA4">
              <w:rPr>
                <w:rFonts w:cs="Times New Roman"/>
                <w:sz w:val="20"/>
                <w:szCs w:val="20"/>
              </w:rPr>
              <w:t>екологічного</w:t>
            </w:r>
            <w:r w:rsidRPr="00C00AA4">
              <w:rPr>
                <w:rFonts w:cs="Times New Roman"/>
                <w:sz w:val="20"/>
                <w:szCs w:val="20"/>
              </w:rPr>
              <w:t xml:space="preserve"> коридору загальнодержавного значення. Згідно з </w:t>
            </w:r>
            <w:r w:rsidR="005976A6">
              <w:rPr>
                <w:rFonts w:cs="Times New Roman"/>
                <w:sz w:val="20"/>
                <w:szCs w:val="20"/>
              </w:rPr>
              <w:t>Регіональною</w:t>
            </w:r>
            <w:r w:rsidRPr="00C00AA4">
              <w:rPr>
                <w:rFonts w:cs="Times New Roman"/>
                <w:sz w:val="20"/>
                <w:szCs w:val="20"/>
              </w:rPr>
              <w:t xml:space="preserve"> схемою формування </w:t>
            </w:r>
            <w:r w:rsidR="007A3D2F" w:rsidRPr="00C00AA4">
              <w:rPr>
                <w:rFonts w:cs="Times New Roman"/>
                <w:sz w:val="20"/>
                <w:szCs w:val="20"/>
              </w:rPr>
              <w:t>екологічної</w:t>
            </w:r>
            <w:r w:rsidRPr="00C00AA4">
              <w:rPr>
                <w:rFonts w:cs="Times New Roman"/>
                <w:sz w:val="20"/>
                <w:szCs w:val="20"/>
              </w:rPr>
              <w:t xml:space="preserve"> мережі </w:t>
            </w:r>
            <w:r w:rsidR="007A3D2F" w:rsidRPr="00C00AA4">
              <w:rPr>
                <w:rFonts w:cs="Times New Roman"/>
                <w:sz w:val="20"/>
                <w:szCs w:val="20"/>
              </w:rPr>
              <w:t>Тернопільської</w:t>
            </w:r>
            <w:r w:rsidRPr="00C00AA4">
              <w:rPr>
                <w:rFonts w:cs="Times New Roman"/>
                <w:sz w:val="20"/>
                <w:szCs w:val="20"/>
              </w:rPr>
              <w:t xml:space="preserve"> області частково входить до Іквенського екологічного коридору місцевого значення.</w:t>
            </w:r>
          </w:p>
        </w:tc>
      </w:tr>
      <w:tr w:rsidR="001A0256" w:rsidRPr="00C00AA4" w14:paraId="51F89F90" w14:textId="77777777" w:rsidTr="006467EE">
        <w:tc>
          <w:tcPr>
            <w:tcW w:w="567" w:type="dxa"/>
            <w:tcBorders>
              <w:top w:val="single" w:sz="4" w:space="0" w:color="auto"/>
              <w:left w:val="single" w:sz="4" w:space="0" w:color="auto"/>
              <w:bottom w:val="single" w:sz="4" w:space="0" w:color="auto"/>
              <w:right w:val="single" w:sz="4" w:space="0" w:color="auto"/>
            </w:tcBorders>
          </w:tcPr>
          <w:p w14:paraId="61E26B4D"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63B48CE" w14:textId="579A856A" w:rsidR="001A0256" w:rsidRPr="00C00AA4" w:rsidRDefault="00146AC1" w:rsidP="00402C13">
            <w:pPr>
              <w:spacing w:after="0" w:line="240" w:lineRule="atLeast"/>
              <w:jc w:val="center"/>
              <w:rPr>
                <w:rFonts w:cs="Times New Roman"/>
                <w:sz w:val="20"/>
                <w:szCs w:val="20"/>
              </w:rPr>
            </w:pPr>
            <w:r>
              <w:rPr>
                <w:rFonts w:cs="Times New Roman"/>
                <w:sz w:val="20"/>
                <w:szCs w:val="20"/>
              </w:rPr>
              <w:t>108</w:t>
            </w:r>
            <w:r w:rsidR="001A0256"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6B64ECE3"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19E0A971" w14:textId="77777777" w:rsidR="001A0256" w:rsidRPr="00C00AA4" w:rsidRDefault="001A0256"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заказник </w:t>
            </w:r>
          </w:p>
          <w:p w14:paraId="5AD119F5" w14:textId="77777777" w:rsidR="001A0256" w:rsidRPr="00C00AA4" w:rsidRDefault="00516211" w:rsidP="00402C13">
            <w:pPr>
              <w:spacing w:after="0" w:line="240" w:lineRule="atLeast"/>
              <w:jc w:val="center"/>
              <w:rPr>
                <w:rFonts w:cs="Times New Roman"/>
                <w:sz w:val="20"/>
                <w:szCs w:val="20"/>
              </w:rPr>
            </w:pPr>
            <w:r>
              <w:rPr>
                <w:rFonts w:cs="Times New Roman"/>
                <w:sz w:val="20"/>
                <w:szCs w:val="20"/>
              </w:rPr>
              <w:t>«</w:t>
            </w:r>
            <w:r w:rsidR="001A0256" w:rsidRPr="00C00AA4">
              <w:rPr>
                <w:rFonts w:cs="Times New Roman"/>
                <w:sz w:val="20"/>
                <w:szCs w:val="20"/>
              </w:rPr>
              <w:t>Вербовецько-Заліський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2DDB7E7"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виконавчого комітету Тернопільської обласної ради  вiд 30.06.1986  №198     </w:t>
            </w:r>
          </w:p>
        </w:tc>
        <w:tc>
          <w:tcPr>
            <w:tcW w:w="1980" w:type="dxa"/>
            <w:gridSpan w:val="2"/>
            <w:tcBorders>
              <w:top w:val="single" w:sz="4" w:space="0" w:color="auto"/>
              <w:left w:val="single" w:sz="4" w:space="0" w:color="auto"/>
              <w:bottom w:val="single" w:sz="4" w:space="0" w:color="auto"/>
              <w:right w:val="single" w:sz="4" w:space="0" w:color="auto"/>
            </w:tcBorders>
          </w:tcPr>
          <w:p w14:paraId="2EE4E1F9"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Лановецький район, с. Вербовець, Лановецьке  лісництво, кв.кв. 31-34, лісове урочище </w:t>
            </w:r>
            <w:r w:rsidR="00516211">
              <w:rPr>
                <w:rFonts w:cs="Times New Roman"/>
                <w:sz w:val="20"/>
                <w:szCs w:val="20"/>
                <w:lang w:eastAsia="uk-UA"/>
              </w:rPr>
              <w:t>«</w:t>
            </w:r>
            <w:r w:rsidRPr="00C00AA4">
              <w:rPr>
                <w:rFonts w:cs="Times New Roman"/>
                <w:sz w:val="20"/>
                <w:szCs w:val="20"/>
                <w:lang w:eastAsia="uk-UA"/>
              </w:rPr>
              <w:t>Залісь</w:t>
            </w:r>
            <w:r w:rsidR="00516211">
              <w:rPr>
                <w:rFonts w:cs="Times New Roman"/>
                <w:sz w:val="20"/>
                <w:szCs w:val="20"/>
                <w:lang w:eastAsia="uk-UA"/>
              </w:rPr>
              <w:t>»</w:t>
            </w:r>
            <w:r w:rsidRPr="00C00AA4">
              <w:rPr>
                <w:rFonts w:cs="Times New Roman"/>
                <w:sz w:val="20"/>
                <w:szCs w:val="20"/>
                <w:lang w:eastAsia="uk-UA"/>
              </w:rPr>
              <w:t>, прилеглі до лісового урочища угіддя</w:t>
            </w:r>
          </w:p>
        </w:tc>
        <w:tc>
          <w:tcPr>
            <w:tcW w:w="1037" w:type="dxa"/>
            <w:gridSpan w:val="2"/>
            <w:tcBorders>
              <w:top w:val="single" w:sz="4" w:space="0" w:color="auto"/>
              <w:left w:val="single" w:sz="4" w:space="0" w:color="auto"/>
              <w:bottom w:val="single" w:sz="4" w:space="0" w:color="auto"/>
              <w:right w:val="single" w:sz="4" w:space="0" w:color="auto"/>
            </w:tcBorders>
          </w:tcPr>
          <w:p w14:paraId="1DBDEB1F"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2699,0</w:t>
            </w:r>
          </w:p>
        </w:tc>
        <w:tc>
          <w:tcPr>
            <w:tcW w:w="2339" w:type="dxa"/>
            <w:gridSpan w:val="4"/>
            <w:tcBorders>
              <w:top w:val="single" w:sz="4" w:space="0" w:color="auto"/>
              <w:left w:val="single" w:sz="4" w:space="0" w:color="auto"/>
              <w:bottom w:val="single" w:sz="4" w:space="0" w:color="auto"/>
              <w:right w:val="single" w:sz="4" w:space="0" w:color="auto"/>
            </w:tcBorders>
          </w:tcPr>
          <w:p w14:paraId="0F87532A" w14:textId="77777777" w:rsidR="008E412D" w:rsidRPr="0051271A" w:rsidRDefault="008E412D" w:rsidP="00402C13">
            <w:pPr>
              <w:spacing w:after="0" w:line="240" w:lineRule="auto"/>
              <w:jc w:val="center"/>
              <w:rPr>
                <w:rFonts w:cs="Times New Roman"/>
                <w:sz w:val="20"/>
                <w:szCs w:val="20"/>
                <w:lang w:eastAsia="uk-UA"/>
              </w:rPr>
            </w:pPr>
            <w:r w:rsidRPr="0051271A">
              <w:rPr>
                <w:sz w:val="20"/>
                <w:szCs w:val="20"/>
              </w:rPr>
              <w:t>6123882400:01:002:0007</w:t>
            </w:r>
          </w:p>
          <w:p w14:paraId="558E1972" w14:textId="77777777" w:rsidR="008E412D" w:rsidRPr="0051271A" w:rsidRDefault="008E412D" w:rsidP="00402C13">
            <w:pPr>
              <w:spacing w:after="0" w:line="240" w:lineRule="auto"/>
              <w:jc w:val="center"/>
              <w:rPr>
                <w:rFonts w:cs="Times New Roman"/>
                <w:sz w:val="20"/>
                <w:szCs w:val="20"/>
                <w:lang w:eastAsia="uk-UA"/>
              </w:rPr>
            </w:pPr>
            <w:r w:rsidRPr="0051271A">
              <w:rPr>
                <w:sz w:val="20"/>
                <w:szCs w:val="20"/>
              </w:rPr>
              <w:t>6123882400:01:002:0008</w:t>
            </w:r>
          </w:p>
          <w:p w14:paraId="4773042E" w14:textId="77777777" w:rsidR="008E412D" w:rsidRPr="0051271A" w:rsidRDefault="008E412D" w:rsidP="00402C13">
            <w:pPr>
              <w:spacing w:after="0" w:line="240" w:lineRule="auto"/>
              <w:jc w:val="center"/>
              <w:rPr>
                <w:rFonts w:cs="Times New Roman"/>
                <w:sz w:val="20"/>
                <w:szCs w:val="20"/>
                <w:lang w:eastAsia="uk-UA"/>
              </w:rPr>
            </w:pPr>
            <w:r w:rsidRPr="0051271A">
              <w:rPr>
                <w:sz w:val="20"/>
                <w:szCs w:val="20"/>
              </w:rPr>
              <w:t>6123882400:01:002:0006</w:t>
            </w:r>
          </w:p>
          <w:p w14:paraId="2274236B" w14:textId="77777777" w:rsidR="008E412D" w:rsidRPr="0051271A" w:rsidRDefault="008E412D" w:rsidP="00402C13">
            <w:pPr>
              <w:spacing w:after="0" w:line="240" w:lineRule="auto"/>
              <w:jc w:val="center"/>
              <w:rPr>
                <w:rFonts w:cs="Times New Roman"/>
                <w:sz w:val="20"/>
                <w:szCs w:val="20"/>
                <w:lang w:eastAsia="uk-UA"/>
              </w:rPr>
            </w:pPr>
            <w:r w:rsidRPr="0051271A">
              <w:rPr>
                <w:sz w:val="20"/>
                <w:szCs w:val="20"/>
              </w:rPr>
              <w:t>6123882400:02:001:0572</w:t>
            </w:r>
          </w:p>
          <w:p w14:paraId="5C7F7704" w14:textId="77777777" w:rsidR="008E412D" w:rsidRPr="0051271A" w:rsidRDefault="008E412D" w:rsidP="00402C13">
            <w:pPr>
              <w:spacing w:after="0" w:line="240" w:lineRule="auto"/>
              <w:jc w:val="center"/>
              <w:rPr>
                <w:rFonts w:cs="Times New Roman"/>
                <w:sz w:val="20"/>
                <w:szCs w:val="20"/>
                <w:lang w:eastAsia="uk-UA"/>
              </w:rPr>
            </w:pPr>
            <w:r w:rsidRPr="0051271A">
              <w:rPr>
                <w:sz w:val="20"/>
                <w:szCs w:val="20"/>
              </w:rPr>
              <w:t>6123882400:01:001:0650</w:t>
            </w:r>
          </w:p>
          <w:p w14:paraId="2105C8AB" w14:textId="77777777" w:rsidR="008E412D" w:rsidRPr="0051271A" w:rsidRDefault="008E412D" w:rsidP="00402C13">
            <w:pPr>
              <w:spacing w:after="0" w:line="240" w:lineRule="auto"/>
              <w:jc w:val="center"/>
              <w:rPr>
                <w:rFonts w:cs="Times New Roman"/>
                <w:sz w:val="20"/>
                <w:szCs w:val="20"/>
                <w:lang w:eastAsia="uk-UA"/>
              </w:rPr>
            </w:pPr>
            <w:r w:rsidRPr="0051271A">
              <w:rPr>
                <w:sz w:val="20"/>
                <w:szCs w:val="20"/>
              </w:rPr>
              <w:t>6123882400:01:003:0001</w:t>
            </w:r>
          </w:p>
          <w:p w14:paraId="75F01764" w14:textId="77777777" w:rsidR="008E412D" w:rsidRPr="0051271A" w:rsidRDefault="008E412D" w:rsidP="00402C13">
            <w:pPr>
              <w:spacing w:after="0" w:line="240" w:lineRule="auto"/>
              <w:jc w:val="center"/>
              <w:rPr>
                <w:rFonts w:cs="Times New Roman"/>
                <w:sz w:val="20"/>
                <w:szCs w:val="20"/>
                <w:lang w:eastAsia="uk-UA"/>
              </w:rPr>
            </w:pPr>
            <w:r w:rsidRPr="0051271A">
              <w:rPr>
                <w:sz w:val="20"/>
                <w:szCs w:val="20"/>
              </w:rPr>
              <w:t>6123882400:01:003:0002</w:t>
            </w:r>
          </w:p>
          <w:p w14:paraId="16BE5E47" w14:textId="77777777" w:rsidR="008E412D" w:rsidRPr="0051271A" w:rsidRDefault="008E412D" w:rsidP="00402C13">
            <w:pPr>
              <w:spacing w:after="0" w:line="240" w:lineRule="auto"/>
              <w:jc w:val="center"/>
              <w:rPr>
                <w:rFonts w:cs="Times New Roman"/>
                <w:sz w:val="20"/>
                <w:szCs w:val="20"/>
                <w:lang w:eastAsia="uk-UA"/>
              </w:rPr>
            </w:pPr>
            <w:r w:rsidRPr="0051271A">
              <w:rPr>
                <w:sz w:val="20"/>
                <w:szCs w:val="20"/>
              </w:rPr>
              <w:t>6123882400:01:004:0076</w:t>
            </w:r>
          </w:p>
          <w:p w14:paraId="0299DDFF" w14:textId="77777777" w:rsidR="008E412D" w:rsidRPr="0051271A" w:rsidRDefault="008E412D" w:rsidP="00402C13">
            <w:pPr>
              <w:spacing w:after="0" w:line="240" w:lineRule="auto"/>
              <w:jc w:val="center"/>
              <w:rPr>
                <w:rFonts w:cs="Times New Roman"/>
                <w:sz w:val="20"/>
                <w:szCs w:val="20"/>
                <w:lang w:eastAsia="uk-UA"/>
              </w:rPr>
            </w:pPr>
            <w:r w:rsidRPr="0051271A">
              <w:rPr>
                <w:sz w:val="20"/>
                <w:szCs w:val="20"/>
              </w:rPr>
              <w:t>6123882400:01:004:0077007726,4646</w:t>
            </w:r>
            <w:r>
              <w:rPr>
                <w:sz w:val="20"/>
                <w:szCs w:val="20"/>
              </w:rPr>
              <w:t xml:space="preserve"> га</w:t>
            </w:r>
          </w:p>
          <w:p w14:paraId="63E62C98" w14:textId="77777777" w:rsidR="008E412D" w:rsidRPr="0051271A" w:rsidRDefault="008E412D" w:rsidP="00402C13">
            <w:pPr>
              <w:spacing w:after="0" w:line="240" w:lineRule="auto"/>
              <w:jc w:val="center"/>
              <w:rPr>
                <w:rFonts w:cs="Times New Roman"/>
                <w:sz w:val="20"/>
                <w:szCs w:val="20"/>
                <w:lang w:eastAsia="uk-UA"/>
              </w:rPr>
            </w:pPr>
            <w:r w:rsidRPr="0051271A">
              <w:rPr>
                <w:sz w:val="20"/>
                <w:szCs w:val="20"/>
              </w:rPr>
              <w:t>141,6576</w:t>
            </w:r>
            <w:r>
              <w:rPr>
                <w:sz w:val="20"/>
                <w:szCs w:val="20"/>
              </w:rPr>
              <w:t>га</w:t>
            </w:r>
          </w:p>
          <w:p w14:paraId="10499C77" w14:textId="77777777" w:rsidR="008E412D" w:rsidRPr="0051271A" w:rsidRDefault="008E412D" w:rsidP="00402C13">
            <w:pPr>
              <w:spacing w:after="0" w:line="240" w:lineRule="auto"/>
              <w:jc w:val="center"/>
              <w:rPr>
                <w:rFonts w:cs="Times New Roman"/>
                <w:sz w:val="20"/>
                <w:szCs w:val="20"/>
                <w:lang w:eastAsia="uk-UA"/>
              </w:rPr>
            </w:pPr>
            <w:r w:rsidRPr="0051271A">
              <w:rPr>
                <w:sz w:val="20"/>
                <w:szCs w:val="20"/>
              </w:rPr>
              <w:t>4,8913</w:t>
            </w:r>
            <w:r>
              <w:rPr>
                <w:sz w:val="20"/>
                <w:szCs w:val="20"/>
              </w:rPr>
              <w:t>га</w:t>
            </w:r>
          </w:p>
          <w:p w14:paraId="73043228" w14:textId="77777777" w:rsidR="008E412D" w:rsidRPr="0051271A" w:rsidRDefault="008E412D" w:rsidP="00402C13">
            <w:pPr>
              <w:spacing w:after="0" w:line="240" w:lineRule="auto"/>
              <w:jc w:val="center"/>
              <w:rPr>
                <w:rFonts w:cs="Times New Roman"/>
                <w:sz w:val="20"/>
                <w:szCs w:val="20"/>
                <w:lang w:eastAsia="uk-UA"/>
              </w:rPr>
            </w:pPr>
            <w:r w:rsidRPr="0051271A">
              <w:rPr>
                <w:sz w:val="20"/>
                <w:szCs w:val="20"/>
              </w:rPr>
              <w:t>4,3905</w:t>
            </w:r>
            <w:r>
              <w:rPr>
                <w:sz w:val="20"/>
                <w:szCs w:val="20"/>
              </w:rPr>
              <w:t>га</w:t>
            </w:r>
          </w:p>
          <w:p w14:paraId="030519D4" w14:textId="77777777" w:rsidR="008E412D" w:rsidRPr="0051271A" w:rsidRDefault="008E412D" w:rsidP="00402C13">
            <w:pPr>
              <w:spacing w:after="0" w:line="240" w:lineRule="auto"/>
              <w:jc w:val="center"/>
              <w:rPr>
                <w:rFonts w:cs="Times New Roman"/>
                <w:sz w:val="20"/>
                <w:szCs w:val="20"/>
                <w:lang w:eastAsia="uk-UA"/>
              </w:rPr>
            </w:pPr>
            <w:r w:rsidRPr="0051271A">
              <w:rPr>
                <w:sz w:val="20"/>
                <w:szCs w:val="20"/>
              </w:rPr>
              <w:t>5,0447</w:t>
            </w:r>
            <w:r>
              <w:rPr>
                <w:sz w:val="20"/>
                <w:szCs w:val="20"/>
              </w:rPr>
              <w:t>га</w:t>
            </w:r>
          </w:p>
          <w:p w14:paraId="75BC7FB4" w14:textId="77777777" w:rsidR="008E412D" w:rsidRPr="0051271A" w:rsidRDefault="008E412D" w:rsidP="00402C13">
            <w:pPr>
              <w:spacing w:after="0" w:line="240" w:lineRule="auto"/>
              <w:jc w:val="center"/>
              <w:rPr>
                <w:rFonts w:cs="Times New Roman"/>
                <w:sz w:val="20"/>
                <w:szCs w:val="20"/>
                <w:lang w:eastAsia="uk-UA"/>
              </w:rPr>
            </w:pPr>
            <w:r w:rsidRPr="0051271A">
              <w:rPr>
                <w:sz w:val="20"/>
                <w:szCs w:val="20"/>
              </w:rPr>
              <w:t>3,5626</w:t>
            </w:r>
            <w:r>
              <w:rPr>
                <w:sz w:val="20"/>
                <w:szCs w:val="20"/>
              </w:rPr>
              <w:t>га</w:t>
            </w:r>
          </w:p>
          <w:p w14:paraId="5B7C043E" w14:textId="77777777" w:rsidR="008E412D" w:rsidRPr="0051271A" w:rsidRDefault="008E412D" w:rsidP="00402C13">
            <w:pPr>
              <w:spacing w:after="0" w:line="240" w:lineRule="auto"/>
              <w:jc w:val="center"/>
              <w:rPr>
                <w:rFonts w:cs="Times New Roman"/>
                <w:sz w:val="20"/>
                <w:szCs w:val="20"/>
                <w:lang w:eastAsia="uk-UA"/>
              </w:rPr>
            </w:pPr>
            <w:r w:rsidRPr="0051271A">
              <w:rPr>
                <w:sz w:val="20"/>
                <w:szCs w:val="20"/>
              </w:rPr>
              <w:t>2,2068</w:t>
            </w:r>
            <w:r>
              <w:rPr>
                <w:sz w:val="20"/>
                <w:szCs w:val="20"/>
              </w:rPr>
              <w:t>га</w:t>
            </w:r>
          </w:p>
          <w:p w14:paraId="3FBBA600" w14:textId="77777777" w:rsidR="008E412D" w:rsidRPr="0051271A" w:rsidRDefault="008E412D" w:rsidP="00402C13">
            <w:pPr>
              <w:spacing w:after="0" w:line="240" w:lineRule="auto"/>
              <w:jc w:val="center"/>
              <w:rPr>
                <w:rFonts w:cs="Times New Roman"/>
                <w:sz w:val="20"/>
                <w:szCs w:val="20"/>
                <w:lang w:eastAsia="uk-UA"/>
              </w:rPr>
            </w:pPr>
            <w:r w:rsidRPr="0051271A">
              <w:rPr>
                <w:sz w:val="20"/>
                <w:szCs w:val="20"/>
              </w:rPr>
              <w:t>11,8378</w:t>
            </w:r>
            <w:r>
              <w:rPr>
                <w:sz w:val="20"/>
                <w:szCs w:val="20"/>
              </w:rPr>
              <w:t>га</w:t>
            </w:r>
          </w:p>
          <w:p w14:paraId="2FEE9121" w14:textId="77777777" w:rsidR="00247530" w:rsidRDefault="008E412D" w:rsidP="00402C13">
            <w:pPr>
              <w:spacing w:after="0" w:line="240" w:lineRule="auto"/>
              <w:jc w:val="center"/>
              <w:rPr>
                <w:sz w:val="20"/>
                <w:szCs w:val="20"/>
              </w:rPr>
            </w:pPr>
            <w:r w:rsidRPr="0051271A">
              <w:rPr>
                <w:sz w:val="20"/>
                <w:szCs w:val="20"/>
              </w:rPr>
              <w:t>4,6122</w:t>
            </w:r>
            <w:r>
              <w:rPr>
                <w:sz w:val="20"/>
                <w:szCs w:val="20"/>
              </w:rPr>
              <w:t>га</w:t>
            </w:r>
          </w:p>
          <w:p w14:paraId="20338284" w14:textId="69384CFE" w:rsidR="008E412D" w:rsidRPr="0051271A" w:rsidRDefault="00247530" w:rsidP="00402C13">
            <w:pPr>
              <w:spacing w:after="0" w:line="240" w:lineRule="auto"/>
              <w:jc w:val="center"/>
              <w:rPr>
                <w:rFonts w:cs="Times New Roman"/>
                <w:sz w:val="20"/>
                <w:szCs w:val="20"/>
                <w:lang w:eastAsia="uk-UA"/>
              </w:rPr>
            </w:pPr>
            <w:r w:rsidRPr="00C00AA4">
              <w:rPr>
                <w:rFonts w:cs="Times New Roman"/>
                <w:i/>
                <w:sz w:val="20"/>
                <w:szCs w:val="20"/>
              </w:rPr>
              <w:t xml:space="preserve"> Цільове призначення: </w:t>
            </w:r>
            <w:r w:rsidRPr="00C00AA4">
              <w:rPr>
                <w:rFonts w:cs="Times New Roman"/>
                <w:sz w:val="20"/>
                <w:szCs w:val="20"/>
              </w:rPr>
              <w:t>для збереження та використання заказників</w:t>
            </w:r>
          </w:p>
          <w:p w14:paraId="19F1B9B0" w14:textId="5D012222" w:rsidR="001A0256" w:rsidRPr="00C00AA4" w:rsidRDefault="001A0256" w:rsidP="00402C13">
            <w:pPr>
              <w:spacing w:after="0" w:line="240" w:lineRule="atLeast"/>
              <w:jc w:val="both"/>
              <w:rPr>
                <w:rFonts w:cs="Times New Roman"/>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696D5BF8"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Лановецька районна організація УТМР</w:t>
            </w:r>
          </w:p>
        </w:tc>
        <w:tc>
          <w:tcPr>
            <w:tcW w:w="2651" w:type="dxa"/>
            <w:gridSpan w:val="2"/>
            <w:tcBorders>
              <w:top w:val="single" w:sz="4" w:space="0" w:color="auto"/>
              <w:left w:val="single" w:sz="4" w:space="0" w:color="auto"/>
              <w:bottom w:val="single" w:sz="4" w:space="0" w:color="auto"/>
              <w:right w:val="single" w:sz="4" w:space="0" w:color="auto"/>
            </w:tcBorders>
          </w:tcPr>
          <w:p w14:paraId="236E1A6D"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 xml:space="preserve">Лісове урочище з </w:t>
            </w:r>
            <w:r w:rsidR="007A3D2F" w:rsidRPr="00C00AA4">
              <w:rPr>
                <w:rFonts w:cs="Times New Roman"/>
                <w:sz w:val="20"/>
                <w:szCs w:val="20"/>
              </w:rPr>
              <w:t>прилеглими</w:t>
            </w:r>
            <w:r w:rsidRPr="00C00AA4">
              <w:rPr>
                <w:rFonts w:cs="Times New Roman"/>
                <w:sz w:val="20"/>
                <w:szCs w:val="20"/>
              </w:rPr>
              <w:t xml:space="preserve"> угіддями відіграє важливу роль відтворюючої ділянки мисливських видів тварин на території області в умовах значного </w:t>
            </w:r>
            <w:r w:rsidR="007A3D2F" w:rsidRPr="00C00AA4">
              <w:rPr>
                <w:rFonts w:cs="Times New Roman"/>
                <w:sz w:val="20"/>
                <w:szCs w:val="20"/>
              </w:rPr>
              <w:t>антропогенного</w:t>
            </w:r>
            <w:r w:rsidRPr="00C00AA4">
              <w:rPr>
                <w:rFonts w:cs="Times New Roman"/>
                <w:sz w:val="20"/>
                <w:szCs w:val="20"/>
              </w:rPr>
              <w:t xml:space="preserve"> тиску.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w:t>
            </w:r>
            <w:r w:rsidR="0091184A" w:rsidRPr="00C00AA4">
              <w:rPr>
                <w:rFonts w:cs="Times New Roman"/>
                <w:sz w:val="20"/>
                <w:szCs w:val="20"/>
              </w:rPr>
              <w:t>нопіль</w:t>
            </w:r>
            <w:r w:rsidRPr="00C00AA4">
              <w:rPr>
                <w:rFonts w:cs="Times New Roman"/>
                <w:sz w:val="20"/>
                <w:szCs w:val="20"/>
              </w:rPr>
              <w:t>ської області частково входить до Жиракського екологічного ко</w:t>
            </w:r>
            <w:r w:rsidR="00D11E36">
              <w:rPr>
                <w:rFonts w:cs="Times New Roman"/>
                <w:sz w:val="20"/>
                <w:szCs w:val="20"/>
              </w:rPr>
              <w:t>-</w:t>
            </w:r>
            <w:r w:rsidRPr="00C00AA4">
              <w:rPr>
                <w:rFonts w:cs="Times New Roman"/>
                <w:sz w:val="20"/>
                <w:szCs w:val="20"/>
              </w:rPr>
              <w:t>ридору місцевого значення.</w:t>
            </w:r>
          </w:p>
        </w:tc>
      </w:tr>
      <w:tr w:rsidR="001A0256" w:rsidRPr="00C00AA4" w14:paraId="4A46E8F7" w14:textId="77777777" w:rsidTr="006467EE">
        <w:tc>
          <w:tcPr>
            <w:tcW w:w="567" w:type="dxa"/>
            <w:tcBorders>
              <w:top w:val="single" w:sz="4" w:space="0" w:color="auto"/>
              <w:left w:val="single" w:sz="4" w:space="0" w:color="auto"/>
              <w:bottom w:val="single" w:sz="4" w:space="0" w:color="auto"/>
              <w:right w:val="single" w:sz="4" w:space="0" w:color="auto"/>
            </w:tcBorders>
          </w:tcPr>
          <w:p w14:paraId="4A0E3A98"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1EEAA68C" w14:textId="189BB48F" w:rsidR="001A0256" w:rsidRPr="00C00AA4" w:rsidRDefault="00146AC1" w:rsidP="00402C13">
            <w:pPr>
              <w:spacing w:after="0" w:line="240" w:lineRule="atLeast"/>
              <w:jc w:val="center"/>
              <w:rPr>
                <w:rFonts w:cs="Times New Roman"/>
                <w:sz w:val="20"/>
                <w:szCs w:val="20"/>
              </w:rPr>
            </w:pPr>
            <w:r>
              <w:rPr>
                <w:rFonts w:cs="Times New Roman"/>
                <w:sz w:val="20"/>
                <w:szCs w:val="20"/>
              </w:rPr>
              <w:t>10</w:t>
            </w:r>
            <w:r w:rsidR="001A0256" w:rsidRPr="00C00AA4">
              <w:rPr>
                <w:rFonts w:cs="Times New Roman"/>
                <w:sz w:val="20"/>
                <w:szCs w:val="20"/>
              </w:rPr>
              <w:t>9 к/м-0-ТР</w:t>
            </w:r>
          </w:p>
        </w:tc>
        <w:tc>
          <w:tcPr>
            <w:tcW w:w="1439" w:type="dxa"/>
            <w:tcBorders>
              <w:top w:val="single" w:sz="4" w:space="0" w:color="auto"/>
              <w:left w:val="single" w:sz="4" w:space="0" w:color="auto"/>
              <w:bottom w:val="single" w:sz="4" w:space="0" w:color="auto"/>
              <w:right w:val="single" w:sz="4" w:space="0" w:color="auto"/>
            </w:tcBorders>
          </w:tcPr>
          <w:p w14:paraId="2B040DB8"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w:t>
            </w:r>
            <w:r w:rsidR="00B71ECE">
              <w:rPr>
                <w:rFonts w:cs="Times New Roman"/>
                <w:sz w:val="20"/>
                <w:szCs w:val="20"/>
                <w:lang w:eastAsia="uk-UA"/>
              </w:rPr>
              <w:t>-</w:t>
            </w:r>
            <w:r w:rsidRPr="00C00AA4">
              <w:rPr>
                <w:rFonts w:cs="Times New Roman"/>
                <w:sz w:val="20"/>
                <w:szCs w:val="20"/>
                <w:lang w:eastAsia="uk-UA"/>
              </w:rPr>
              <w:t>ологічний</w:t>
            </w:r>
          </w:p>
          <w:p w14:paraId="558F22E9" w14:textId="77777777" w:rsidR="001A0256" w:rsidRPr="00C00AA4" w:rsidRDefault="00B71ECE" w:rsidP="00402C13">
            <w:pPr>
              <w:spacing w:after="0" w:line="240" w:lineRule="atLeast"/>
              <w:jc w:val="center"/>
              <w:rPr>
                <w:rFonts w:cs="Times New Roman"/>
                <w:sz w:val="20"/>
                <w:szCs w:val="20"/>
                <w:lang w:eastAsia="uk-UA"/>
              </w:rPr>
            </w:pPr>
            <w:r>
              <w:rPr>
                <w:rFonts w:cs="Times New Roman"/>
                <w:sz w:val="20"/>
                <w:szCs w:val="20"/>
                <w:lang w:eastAsia="uk-UA"/>
              </w:rPr>
              <w:t>з</w:t>
            </w:r>
            <w:r w:rsidR="001A0256" w:rsidRPr="00C00AA4">
              <w:rPr>
                <w:rFonts w:cs="Times New Roman"/>
                <w:sz w:val="20"/>
                <w:szCs w:val="20"/>
                <w:lang w:eastAsia="uk-UA"/>
              </w:rPr>
              <w:t xml:space="preserve">аказник </w:t>
            </w:r>
          </w:p>
          <w:p w14:paraId="6F3B2107" w14:textId="77777777" w:rsidR="001A0256" w:rsidRPr="00C00AA4" w:rsidRDefault="00516211" w:rsidP="00402C13">
            <w:pPr>
              <w:spacing w:after="0" w:line="240" w:lineRule="atLeast"/>
              <w:jc w:val="center"/>
              <w:rPr>
                <w:rFonts w:cs="Times New Roman"/>
                <w:sz w:val="20"/>
                <w:szCs w:val="20"/>
              </w:rPr>
            </w:pPr>
            <w:r>
              <w:rPr>
                <w:rFonts w:cs="Times New Roman"/>
                <w:sz w:val="20"/>
                <w:szCs w:val="20"/>
              </w:rPr>
              <w:t>«</w:t>
            </w:r>
            <w:r w:rsidR="001A0256" w:rsidRPr="00C00AA4">
              <w:rPr>
                <w:rFonts w:cs="Times New Roman"/>
                <w:sz w:val="20"/>
                <w:szCs w:val="20"/>
              </w:rPr>
              <w:t>Ковалівський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A6F0852"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виконавчого комітету Тернопільської обласної ради  вiд 30.06.1986  №198     </w:t>
            </w:r>
          </w:p>
        </w:tc>
        <w:tc>
          <w:tcPr>
            <w:tcW w:w="1980" w:type="dxa"/>
            <w:gridSpan w:val="2"/>
            <w:tcBorders>
              <w:top w:val="single" w:sz="4" w:space="0" w:color="auto"/>
              <w:left w:val="single" w:sz="4" w:space="0" w:color="auto"/>
              <w:bottom w:val="single" w:sz="4" w:space="0" w:color="auto"/>
              <w:right w:val="single" w:sz="4" w:space="0" w:color="auto"/>
            </w:tcBorders>
          </w:tcPr>
          <w:p w14:paraId="209F1885"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Монастириський район, с. Ковалівка, Криницьке л-во, кв.кв. 56-63, лісове ур. </w:t>
            </w:r>
            <w:r w:rsidR="00516211">
              <w:rPr>
                <w:rFonts w:cs="Times New Roman"/>
                <w:sz w:val="20"/>
                <w:szCs w:val="20"/>
                <w:lang w:eastAsia="uk-UA"/>
              </w:rPr>
              <w:t>«</w:t>
            </w:r>
            <w:r w:rsidRPr="00C00AA4">
              <w:rPr>
                <w:rFonts w:cs="Times New Roman"/>
                <w:sz w:val="20"/>
                <w:szCs w:val="20"/>
                <w:lang w:eastAsia="uk-UA"/>
              </w:rPr>
              <w:t>Ковалівка</w:t>
            </w:r>
            <w:r w:rsidR="00516211">
              <w:rPr>
                <w:rFonts w:cs="Times New Roman"/>
                <w:sz w:val="20"/>
                <w:szCs w:val="20"/>
                <w:lang w:eastAsia="uk-UA"/>
              </w:rPr>
              <w:t>»</w:t>
            </w:r>
            <w:r w:rsidRPr="00C00AA4">
              <w:rPr>
                <w:rFonts w:cs="Times New Roman"/>
                <w:sz w:val="20"/>
                <w:szCs w:val="20"/>
                <w:lang w:eastAsia="uk-UA"/>
              </w:rPr>
              <w:t>, прилеглі до лісового урочища угіддя</w:t>
            </w:r>
          </w:p>
        </w:tc>
        <w:tc>
          <w:tcPr>
            <w:tcW w:w="1037" w:type="dxa"/>
            <w:gridSpan w:val="2"/>
            <w:tcBorders>
              <w:top w:val="single" w:sz="4" w:space="0" w:color="auto"/>
              <w:left w:val="single" w:sz="4" w:space="0" w:color="auto"/>
              <w:bottom w:val="single" w:sz="4" w:space="0" w:color="auto"/>
              <w:right w:val="single" w:sz="4" w:space="0" w:color="auto"/>
            </w:tcBorders>
          </w:tcPr>
          <w:p w14:paraId="127C5AEB"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2959,0</w:t>
            </w:r>
          </w:p>
        </w:tc>
        <w:tc>
          <w:tcPr>
            <w:tcW w:w="2339" w:type="dxa"/>
            <w:gridSpan w:val="4"/>
            <w:tcBorders>
              <w:top w:val="single" w:sz="4" w:space="0" w:color="auto"/>
              <w:left w:val="single" w:sz="4" w:space="0" w:color="auto"/>
              <w:bottom w:val="single" w:sz="4" w:space="0" w:color="auto"/>
              <w:right w:val="single" w:sz="4" w:space="0" w:color="auto"/>
            </w:tcBorders>
          </w:tcPr>
          <w:p w14:paraId="12DF526B" w14:textId="77777777" w:rsidR="008E412D" w:rsidRPr="00852EAA" w:rsidRDefault="008E412D" w:rsidP="00402C13">
            <w:pPr>
              <w:spacing w:after="0" w:line="240" w:lineRule="auto"/>
              <w:jc w:val="center"/>
              <w:rPr>
                <w:rFonts w:cs="Times New Roman"/>
                <w:sz w:val="20"/>
                <w:szCs w:val="20"/>
                <w:lang w:eastAsia="uk-UA"/>
              </w:rPr>
            </w:pPr>
            <w:r w:rsidRPr="00852EAA">
              <w:rPr>
                <w:sz w:val="20"/>
                <w:szCs w:val="20"/>
              </w:rPr>
              <w:t>6124285600:01:005:2100</w:t>
            </w:r>
          </w:p>
          <w:p w14:paraId="1C69805B" w14:textId="77777777" w:rsidR="008E412D" w:rsidRPr="00852EAA" w:rsidRDefault="008E412D" w:rsidP="00402C13">
            <w:pPr>
              <w:spacing w:after="0" w:line="240" w:lineRule="auto"/>
              <w:jc w:val="center"/>
              <w:rPr>
                <w:rFonts w:cs="Times New Roman"/>
                <w:sz w:val="20"/>
                <w:szCs w:val="20"/>
                <w:lang w:eastAsia="uk-UA"/>
              </w:rPr>
            </w:pPr>
            <w:r w:rsidRPr="00852EAA">
              <w:rPr>
                <w:sz w:val="20"/>
                <w:szCs w:val="20"/>
              </w:rPr>
              <w:t>6124287200:01:002:2018</w:t>
            </w:r>
          </w:p>
          <w:p w14:paraId="166DE05A" w14:textId="77777777" w:rsidR="008E412D" w:rsidRPr="00852EAA" w:rsidRDefault="008E412D" w:rsidP="00402C13">
            <w:pPr>
              <w:spacing w:after="0" w:line="240" w:lineRule="auto"/>
              <w:jc w:val="center"/>
              <w:rPr>
                <w:rFonts w:cs="Times New Roman"/>
                <w:sz w:val="20"/>
                <w:szCs w:val="20"/>
                <w:lang w:eastAsia="uk-UA"/>
              </w:rPr>
            </w:pPr>
            <w:r w:rsidRPr="00852EAA">
              <w:rPr>
                <w:sz w:val="20"/>
                <w:szCs w:val="20"/>
              </w:rPr>
              <w:t>6124285600:01:005:2101</w:t>
            </w:r>
          </w:p>
          <w:p w14:paraId="1044A681" w14:textId="77777777" w:rsidR="008E412D" w:rsidRPr="00852EAA" w:rsidRDefault="008E412D" w:rsidP="00402C13">
            <w:pPr>
              <w:spacing w:after="0" w:line="240" w:lineRule="auto"/>
              <w:jc w:val="center"/>
              <w:rPr>
                <w:rFonts w:cs="Times New Roman"/>
                <w:sz w:val="20"/>
                <w:szCs w:val="20"/>
                <w:lang w:eastAsia="uk-UA"/>
              </w:rPr>
            </w:pPr>
            <w:r w:rsidRPr="00852EAA">
              <w:rPr>
                <w:sz w:val="20"/>
                <w:szCs w:val="20"/>
              </w:rPr>
              <w:t>6124287200:01:002:2026</w:t>
            </w:r>
          </w:p>
          <w:p w14:paraId="4C33B41B" w14:textId="73EBEEDC" w:rsidR="008E412D" w:rsidRPr="001E1D97" w:rsidRDefault="008E412D" w:rsidP="00402C13">
            <w:pPr>
              <w:spacing w:after="0" w:line="240" w:lineRule="auto"/>
              <w:jc w:val="center"/>
              <w:rPr>
                <w:rFonts w:cs="Times New Roman"/>
                <w:sz w:val="20"/>
                <w:szCs w:val="20"/>
                <w:lang w:eastAsia="uk-UA"/>
              </w:rPr>
            </w:pPr>
            <w:r w:rsidRPr="001E1D97">
              <w:rPr>
                <w:sz w:val="20"/>
                <w:szCs w:val="20"/>
              </w:rPr>
              <w:t>84,7101</w:t>
            </w:r>
            <w:r>
              <w:rPr>
                <w:sz w:val="20"/>
                <w:szCs w:val="20"/>
              </w:rPr>
              <w:t>га</w:t>
            </w:r>
          </w:p>
          <w:p w14:paraId="76915363" w14:textId="0F01FBFC" w:rsidR="008E412D" w:rsidRPr="001E1D97" w:rsidRDefault="008E412D" w:rsidP="00402C13">
            <w:pPr>
              <w:spacing w:after="0" w:line="240" w:lineRule="auto"/>
              <w:jc w:val="center"/>
              <w:rPr>
                <w:rFonts w:cs="Times New Roman"/>
                <w:sz w:val="20"/>
                <w:szCs w:val="20"/>
                <w:lang w:eastAsia="uk-UA"/>
              </w:rPr>
            </w:pPr>
            <w:r w:rsidRPr="001E1D97">
              <w:rPr>
                <w:sz w:val="20"/>
                <w:szCs w:val="20"/>
              </w:rPr>
              <w:t>45,0000</w:t>
            </w:r>
            <w:r>
              <w:rPr>
                <w:sz w:val="20"/>
                <w:szCs w:val="20"/>
              </w:rPr>
              <w:t>га</w:t>
            </w:r>
          </w:p>
          <w:p w14:paraId="4038E62A" w14:textId="7D576C72" w:rsidR="008E412D" w:rsidRPr="001E1D97" w:rsidRDefault="008E412D" w:rsidP="00402C13">
            <w:pPr>
              <w:spacing w:after="0" w:line="240" w:lineRule="auto"/>
              <w:jc w:val="center"/>
              <w:rPr>
                <w:rFonts w:cs="Times New Roman"/>
                <w:sz w:val="20"/>
                <w:szCs w:val="20"/>
                <w:lang w:eastAsia="uk-UA"/>
              </w:rPr>
            </w:pPr>
            <w:r w:rsidRPr="001E1D97">
              <w:rPr>
                <w:sz w:val="20"/>
                <w:szCs w:val="20"/>
              </w:rPr>
              <w:t>130,7485</w:t>
            </w:r>
            <w:r>
              <w:rPr>
                <w:sz w:val="20"/>
                <w:szCs w:val="20"/>
              </w:rPr>
              <w:t>га</w:t>
            </w:r>
          </w:p>
          <w:p w14:paraId="61E2B3FF" w14:textId="717F2F86" w:rsidR="008E412D" w:rsidRPr="001E1D97" w:rsidRDefault="008E412D" w:rsidP="00402C13">
            <w:pPr>
              <w:spacing w:after="0" w:line="240" w:lineRule="auto"/>
              <w:jc w:val="center"/>
              <w:rPr>
                <w:rFonts w:cs="Times New Roman"/>
                <w:sz w:val="20"/>
                <w:szCs w:val="20"/>
                <w:lang w:eastAsia="uk-UA"/>
              </w:rPr>
            </w:pPr>
            <w:r w:rsidRPr="001E1D97">
              <w:rPr>
                <w:sz w:val="20"/>
                <w:szCs w:val="20"/>
              </w:rPr>
              <w:t>115,2263</w:t>
            </w:r>
            <w:r>
              <w:rPr>
                <w:sz w:val="20"/>
                <w:szCs w:val="20"/>
              </w:rPr>
              <w:t>га</w:t>
            </w:r>
          </w:p>
          <w:p w14:paraId="515D08CB" w14:textId="440E1EFE" w:rsidR="008E412D" w:rsidRPr="0051271A" w:rsidRDefault="008E412D" w:rsidP="00402C13">
            <w:pPr>
              <w:spacing w:after="0" w:line="240" w:lineRule="auto"/>
              <w:jc w:val="center"/>
              <w:rPr>
                <w:rFonts w:cs="Times New Roman"/>
                <w:sz w:val="20"/>
                <w:szCs w:val="20"/>
                <w:lang w:eastAsia="uk-UA"/>
              </w:rPr>
            </w:pPr>
          </w:p>
          <w:p w14:paraId="47B8B07A" w14:textId="6E426532" w:rsidR="001A0256" w:rsidRPr="00C00AA4" w:rsidRDefault="00247530"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135720A0"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Монастириська районна організація УТМР</w:t>
            </w:r>
          </w:p>
        </w:tc>
        <w:tc>
          <w:tcPr>
            <w:tcW w:w="2651" w:type="dxa"/>
            <w:gridSpan w:val="2"/>
            <w:tcBorders>
              <w:top w:val="single" w:sz="4" w:space="0" w:color="auto"/>
              <w:left w:val="single" w:sz="4" w:space="0" w:color="auto"/>
              <w:bottom w:val="single" w:sz="4" w:space="0" w:color="auto"/>
              <w:right w:val="single" w:sz="4" w:space="0" w:color="auto"/>
            </w:tcBorders>
          </w:tcPr>
          <w:p w14:paraId="108B479C"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Лісове урочище “Ковалівка</w:t>
            </w:r>
            <w:r w:rsidR="00516211">
              <w:rPr>
                <w:rFonts w:cs="Times New Roman"/>
                <w:sz w:val="20"/>
                <w:szCs w:val="20"/>
              </w:rPr>
              <w:t>»</w:t>
            </w:r>
            <w:r w:rsidRPr="00C00AA4">
              <w:rPr>
                <w:rFonts w:cs="Times New Roman"/>
                <w:sz w:val="20"/>
                <w:szCs w:val="20"/>
              </w:rPr>
              <w:t xml:space="preserve">та </w:t>
            </w:r>
            <w:r w:rsidR="007A3D2F" w:rsidRPr="00C00AA4">
              <w:rPr>
                <w:rFonts w:cs="Times New Roman"/>
                <w:sz w:val="20"/>
                <w:szCs w:val="20"/>
              </w:rPr>
              <w:t>прилеглі</w:t>
            </w:r>
            <w:r w:rsidRPr="00C00AA4">
              <w:rPr>
                <w:rFonts w:cs="Times New Roman"/>
                <w:sz w:val="20"/>
                <w:szCs w:val="20"/>
              </w:rPr>
              <w:t xml:space="preserve"> угіддя  є місцем проживання та відтворення чисельності тваринного світу.</w:t>
            </w:r>
          </w:p>
        </w:tc>
      </w:tr>
      <w:tr w:rsidR="001A0256" w:rsidRPr="00C00AA4" w14:paraId="15B17D8F" w14:textId="77777777" w:rsidTr="006467EE">
        <w:tc>
          <w:tcPr>
            <w:tcW w:w="567" w:type="dxa"/>
            <w:tcBorders>
              <w:top w:val="single" w:sz="4" w:space="0" w:color="auto"/>
              <w:left w:val="single" w:sz="4" w:space="0" w:color="auto"/>
              <w:bottom w:val="single" w:sz="4" w:space="0" w:color="auto"/>
              <w:right w:val="single" w:sz="4" w:space="0" w:color="auto"/>
            </w:tcBorders>
          </w:tcPr>
          <w:p w14:paraId="1D64158A"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39AFF64" w14:textId="19BEDC19" w:rsidR="001A0256" w:rsidRPr="00C00AA4" w:rsidRDefault="00146AC1" w:rsidP="00402C13">
            <w:pPr>
              <w:spacing w:after="0" w:line="240" w:lineRule="atLeast"/>
              <w:jc w:val="center"/>
              <w:rPr>
                <w:rFonts w:cs="Times New Roman"/>
                <w:sz w:val="20"/>
                <w:szCs w:val="20"/>
              </w:rPr>
            </w:pPr>
            <w:r>
              <w:rPr>
                <w:rFonts w:cs="Times New Roman"/>
                <w:sz w:val="20"/>
                <w:szCs w:val="20"/>
              </w:rPr>
              <w:t>110</w:t>
            </w:r>
            <w:r w:rsidR="001A0256"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0C4451E9"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3406FC10" w14:textId="77777777" w:rsidR="001A0256" w:rsidRPr="00C00AA4" w:rsidRDefault="001A0256"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заказник </w:t>
            </w:r>
          </w:p>
          <w:p w14:paraId="0B00AFEE" w14:textId="77777777" w:rsidR="001A0256" w:rsidRPr="00C00AA4" w:rsidRDefault="00516211" w:rsidP="00402C13">
            <w:pPr>
              <w:spacing w:after="0" w:line="240" w:lineRule="atLeast"/>
              <w:jc w:val="center"/>
              <w:rPr>
                <w:rFonts w:cs="Times New Roman"/>
                <w:sz w:val="20"/>
                <w:szCs w:val="20"/>
              </w:rPr>
            </w:pPr>
            <w:r>
              <w:rPr>
                <w:rFonts w:cs="Times New Roman"/>
                <w:sz w:val="20"/>
                <w:szCs w:val="20"/>
              </w:rPr>
              <w:t>«</w:t>
            </w:r>
            <w:r w:rsidR="001A0256" w:rsidRPr="00C00AA4">
              <w:rPr>
                <w:rFonts w:cs="Times New Roman"/>
                <w:sz w:val="20"/>
                <w:szCs w:val="20"/>
              </w:rPr>
              <w:t>Криниця</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46A0731"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виконавчого комітету Тернопільської обласної ради вiд 30.06.1986  №198, зі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62A2B273"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Монастириський район, Криницьке лісництво, кв.кв. 13-37, лісове урочище </w:t>
            </w:r>
            <w:r w:rsidR="00516211">
              <w:rPr>
                <w:rFonts w:cs="Times New Roman"/>
                <w:sz w:val="20"/>
                <w:szCs w:val="20"/>
                <w:lang w:eastAsia="uk-UA"/>
              </w:rPr>
              <w:t>«</w:t>
            </w:r>
            <w:r w:rsidRPr="00C00AA4">
              <w:rPr>
                <w:rFonts w:cs="Times New Roman"/>
                <w:sz w:val="20"/>
                <w:szCs w:val="20"/>
                <w:lang w:eastAsia="uk-UA"/>
              </w:rPr>
              <w:t>Криниця</w:t>
            </w:r>
            <w:r w:rsidR="00516211">
              <w:rPr>
                <w:rFonts w:cs="Times New Roman"/>
                <w:sz w:val="20"/>
                <w:szCs w:val="20"/>
                <w:lang w:eastAsia="uk-UA"/>
              </w:rPr>
              <w:t>»</w:t>
            </w:r>
            <w:r w:rsidRPr="00C00AA4">
              <w:rPr>
                <w:rFonts w:cs="Times New Roman"/>
                <w:sz w:val="20"/>
                <w:szCs w:val="20"/>
                <w:lang w:eastAsia="uk-UA"/>
              </w:rPr>
              <w:t xml:space="preserve">, </w:t>
            </w:r>
            <w:r w:rsidRPr="00C00AA4">
              <w:rPr>
                <w:rFonts w:cs="Times New Roman"/>
                <w:sz w:val="20"/>
                <w:szCs w:val="20"/>
              </w:rPr>
              <w:t>між селами Криниця, Комарівка і Дубенки</w:t>
            </w:r>
            <w:r w:rsidRPr="00C00AA4">
              <w:rPr>
                <w:rFonts w:cs="Times New Roman"/>
                <w:sz w:val="24"/>
                <w:szCs w:val="24"/>
              </w:rPr>
              <w:t xml:space="preserve">  </w:t>
            </w:r>
          </w:p>
        </w:tc>
        <w:tc>
          <w:tcPr>
            <w:tcW w:w="1037" w:type="dxa"/>
            <w:gridSpan w:val="2"/>
            <w:tcBorders>
              <w:top w:val="single" w:sz="4" w:space="0" w:color="auto"/>
              <w:left w:val="single" w:sz="4" w:space="0" w:color="auto"/>
              <w:bottom w:val="single" w:sz="4" w:space="0" w:color="auto"/>
              <w:right w:val="single" w:sz="4" w:space="0" w:color="auto"/>
            </w:tcBorders>
          </w:tcPr>
          <w:p w14:paraId="16A4C2D7"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1052,0</w:t>
            </w:r>
          </w:p>
        </w:tc>
        <w:tc>
          <w:tcPr>
            <w:tcW w:w="2339" w:type="dxa"/>
            <w:gridSpan w:val="4"/>
            <w:tcBorders>
              <w:top w:val="single" w:sz="4" w:space="0" w:color="auto"/>
              <w:left w:val="single" w:sz="4" w:space="0" w:color="auto"/>
              <w:bottom w:val="single" w:sz="4" w:space="0" w:color="auto"/>
              <w:right w:val="single" w:sz="4" w:space="0" w:color="auto"/>
            </w:tcBorders>
          </w:tcPr>
          <w:p w14:paraId="729D9F67" w14:textId="77777777" w:rsidR="008E412D" w:rsidRPr="008257A2" w:rsidRDefault="008E412D" w:rsidP="00402C13">
            <w:pPr>
              <w:spacing w:after="0" w:line="240" w:lineRule="auto"/>
              <w:jc w:val="center"/>
              <w:rPr>
                <w:rFonts w:cs="Times New Roman"/>
                <w:sz w:val="20"/>
                <w:szCs w:val="20"/>
                <w:lang w:eastAsia="uk-UA"/>
              </w:rPr>
            </w:pPr>
            <w:r w:rsidRPr="008257A2">
              <w:rPr>
                <w:sz w:val="20"/>
                <w:szCs w:val="20"/>
              </w:rPr>
              <w:t>6124284000:01:001:1041</w:t>
            </w:r>
          </w:p>
          <w:p w14:paraId="23F936D1" w14:textId="77777777" w:rsidR="008E412D" w:rsidRPr="008257A2" w:rsidRDefault="008E412D" w:rsidP="00402C13">
            <w:pPr>
              <w:spacing w:after="0" w:line="240" w:lineRule="auto"/>
              <w:jc w:val="center"/>
              <w:rPr>
                <w:rFonts w:cs="Times New Roman"/>
                <w:sz w:val="20"/>
                <w:szCs w:val="20"/>
                <w:lang w:eastAsia="uk-UA"/>
              </w:rPr>
            </w:pPr>
            <w:r w:rsidRPr="008257A2">
              <w:rPr>
                <w:sz w:val="20"/>
                <w:szCs w:val="20"/>
              </w:rPr>
              <w:t>6124285900:01:001:0389</w:t>
            </w:r>
          </w:p>
          <w:p w14:paraId="2AB8C845" w14:textId="77777777" w:rsidR="008E412D" w:rsidRPr="008257A2" w:rsidRDefault="008E412D" w:rsidP="00402C13">
            <w:pPr>
              <w:spacing w:after="0" w:line="240" w:lineRule="auto"/>
              <w:jc w:val="center"/>
              <w:rPr>
                <w:rFonts w:cs="Times New Roman"/>
                <w:sz w:val="20"/>
                <w:szCs w:val="20"/>
                <w:lang w:eastAsia="uk-UA"/>
              </w:rPr>
            </w:pPr>
            <w:r w:rsidRPr="008257A2">
              <w:rPr>
                <w:sz w:val="20"/>
                <w:szCs w:val="20"/>
              </w:rPr>
              <w:t>6124285900:01:001:0645</w:t>
            </w:r>
          </w:p>
          <w:p w14:paraId="0DE7B877" w14:textId="77777777" w:rsidR="008E412D" w:rsidRPr="008257A2" w:rsidRDefault="008E412D" w:rsidP="00402C13">
            <w:pPr>
              <w:spacing w:after="0" w:line="240" w:lineRule="auto"/>
              <w:jc w:val="center"/>
              <w:rPr>
                <w:rFonts w:cs="Times New Roman"/>
                <w:sz w:val="20"/>
                <w:szCs w:val="20"/>
                <w:lang w:eastAsia="uk-UA"/>
              </w:rPr>
            </w:pPr>
            <w:r w:rsidRPr="008257A2">
              <w:rPr>
                <w:sz w:val="20"/>
                <w:szCs w:val="20"/>
              </w:rPr>
              <w:t>6124286500:01:002:0004</w:t>
            </w:r>
          </w:p>
          <w:p w14:paraId="0D9C65F4" w14:textId="77777777" w:rsidR="008E412D" w:rsidRPr="008257A2" w:rsidRDefault="008E412D" w:rsidP="00402C13">
            <w:pPr>
              <w:spacing w:after="0" w:line="240" w:lineRule="auto"/>
              <w:jc w:val="center"/>
              <w:rPr>
                <w:rFonts w:cs="Times New Roman"/>
                <w:sz w:val="20"/>
                <w:szCs w:val="20"/>
                <w:lang w:eastAsia="uk-UA"/>
              </w:rPr>
            </w:pPr>
            <w:r w:rsidRPr="008257A2">
              <w:rPr>
                <w:sz w:val="20"/>
                <w:szCs w:val="20"/>
              </w:rPr>
              <w:t>6124210100:01:001:2033</w:t>
            </w:r>
          </w:p>
          <w:p w14:paraId="4400085F" w14:textId="77777777" w:rsidR="008E412D" w:rsidRPr="008257A2" w:rsidRDefault="008E412D" w:rsidP="00402C13">
            <w:pPr>
              <w:spacing w:after="0" w:line="240" w:lineRule="auto"/>
              <w:jc w:val="center"/>
              <w:rPr>
                <w:rFonts w:cs="Times New Roman"/>
                <w:sz w:val="20"/>
                <w:szCs w:val="20"/>
                <w:lang w:eastAsia="uk-UA"/>
              </w:rPr>
            </w:pPr>
            <w:r w:rsidRPr="008257A2">
              <w:rPr>
                <w:sz w:val="20"/>
                <w:szCs w:val="20"/>
              </w:rPr>
              <w:t>6124210100:01:001:2026</w:t>
            </w:r>
          </w:p>
          <w:p w14:paraId="49D37C82" w14:textId="04311093" w:rsidR="001A0256" w:rsidRPr="00C00AA4" w:rsidRDefault="00247530"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515C6F3A"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Монастириська районна організація УТМР</w:t>
            </w:r>
          </w:p>
        </w:tc>
        <w:tc>
          <w:tcPr>
            <w:tcW w:w="2651" w:type="dxa"/>
            <w:gridSpan w:val="2"/>
            <w:tcBorders>
              <w:top w:val="single" w:sz="4" w:space="0" w:color="auto"/>
              <w:left w:val="single" w:sz="4" w:space="0" w:color="auto"/>
              <w:bottom w:val="single" w:sz="4" w:space="0" w:color="auto"/>
              <w:right w:val="single" w:sz="4" w:space="0" w:color="auto"/>
            </w:tcBorders>
          </w:tcPr>
          <w:p w14:paraId="6223E267"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Лісове урочище ,,Криниця</w:t>
            </w:r>
            <w:r w:rsidR="00516211">
              <w:rPr>
                <w:rFonts w:cs="Times New Roman"/>
                <w:sz w:val="20"/>
                <w:szCs w:val="20"/>
              </w:rPr>
              <w:t>»</w:t>
            </w:r>
            <w:r w:rsidRPr="00C00AA4">
              <w:rPr>
                <w:rFonts w:cs="Times New Roman"/>
                <w:sz w:val="20"/>
                <w:szCs w:val="20"/>
              </w:rPr>
              <w:t xml:space="preserve">є місцем проживання та відтворення чисельності тваринного світу. Згідно з </w:t>
            </w:r>
            <w:r w:rsidR="005976A6">
              <w:rPr>
                <w:rFonts w:cs="Times New Roman"/>
                <w:sz w:val="20"/>
                <w:szCs w:val="20"/>
              </w:rPr>
              <w:t>Регіональною</w:t>
            </w:r>
            <w:r w:rsidRPr="00C00AA4">
              <w:rPr>
                <w:rFonts w:cs="Times New Roman"/>
                <w:sz w:val="20"/>
                <w:szCs w:val="20"/>
              </w:rPr>
              <w:t xml:space="preserve"> схемою формування </w:t>
            </w:r>
            <w:r w:rsidR="007A3D2F" w:rsidRPr="00C00AA4">
              <w:rPr>
                <w:rFonts w:cs="Times New Roman"/>
                <w:sz w:val="20"/>
                <w:szCs w:val="20"/>
              </w:rPr>
              <w:t>екологічної</w:t>
            </w:r>
            <w:r w:rsidRPr="00C00AA4">
              <w:rPr>
                <w:rFonts w:cs="Times New Roman"/>
                <w:sz w:val="20"/>
                <w:szCs w:val="20"/>
              </w:rPr>
              <w:t xml:space="preserve"> мережі Тернопільської області входить до Опільського </w:t>
            </w:r>
            <w:r w:rsidR="007A3D2F"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1A0256" w:rsidRPr="00C00AA4" w14:paraId="5B3E8AB6" w14:textId="77777777" w:rsidTr="006467EE">
        <w:tc>
          <w:tcPr>
            <w:tcW w:w="567" w:type="dxa"/>
            <w:tcBorders>
              <w:top w:val="single" w:sz="4" w:space="0" w:color="auto"/>
              <w:left w:val="single" w:sz="4" w:space="0" w:color="auto"/>
              <w:bottom w:val="single" w:sz="4" w:space="0" w:color="auto"/>
              <w:right w:val="single" w:sz="4" w:space="0" w:color="auto"/>
            </w:tcBorders>
          </w:tcPr>
          <w:p w14:paraId="552A9F41"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5F2C6551" w14:textId="7A932857" w:rsidR="001A0256" w:rsidRPr="00C00AA4" w:rsidRDefault="00146AC1" w:rsidP="00402C13">
            <w:pPr>
              <w:spacing w:after="0" w:line="240" w:lineRule="atLeast"/>
              <w:jc w:val="center"/>
              <w:rPr>
                <w:rFonts w:cs="Times New Roman"/>
                <w:sz w:val="20"/>
                <w:szCs w:val="20"/>
              </w:rPr>
            </w:pPr>
            <w:r>
              <w:rPr>
                <w:rFonts w:cs="Times New Roman"/>
                <w:sz w:val="20"/>
                <w:szCs w:val="20"/>
              </w:rPr>
              <w:t>111</w:t>
            </w:r>
            <w:r w:rsidR="001A0256"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4537B30F"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04DD301A" w14:textId="77777777" w:rsidR="001A0256" w:rsidRPr="00C00AA4" w:rsidRDefault="001A0256"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заказник </w:t>
            </w:r>
          </w:p>
          <w:p w14:paraId="348B0D45" w14:textId="77777777" w:rsidR="001A0256" w:rsidRPr="00C00AA4" w:rsidRDefault="00516211" w:rsidP="00402C13">
            <w:pPr>
              <w:spacing w:after="0" w:line="240" w:lineRule="auto"/>
              <w:jc w:val="center"/>
              <w:rPr>
                <w:rFonts w:cs="Times New Roman"/>
                <w:sz w:val="20"/>
                <w:szCs w:val="20"/>
                <w:lang w:eastAsia="uk-UA"/>
              </w:rPr>
            </w:pPr>
            <w:r>
              <w:rPr>
                <w:rFonts w:cs="Times New Roman"/>
                <w:sz w:val="20"/>
                <w:szCs w:val="20"/>
                <w:lang w:eastAsia="uk-UA"/>
              </w:rPr>
              <w:t>«</w:t>
            </w:r>
            <w:r w:rsidR="001A0256" w:rsidRPr="00C00AA4">
              <w:rPr>
                <w:rFonts w:cs="Times New Roman"/>
                <w:sz w:val="20"/>
                <w:szCs w:val="20"/>
                <w:lang w:eastAsia="uk-UA"/>
              </w:rPr>
              <w:t>Подільсько-Сороцький</w:t>
            </w:r>
            <w:r>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5588CFE8"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виконавчого комітету Тернопільської обласної ради вiд 30.06.1986  №198     </w:t>
            </w:r>
          </w:p>
        </w:tc>
        <w:tc>
          <w:tcPr>
            <w:tcW w:w="1980" w:type="dxa"/>
            <w:gridSpan w:val="2"/>
            <w:tcBorders>
              <w:top w:val="single" w:sz="4" w:space="0" w:color="auto"/>
              <w:left w:val="single" w:sz="4" w:space="0" w:color="auto"/>
              <w:bottom w:val="single" w:sz="4" w:space="0" w:color="auto"/>
              <w:right w:val="single" w:sz="4" w:space="0" w:color="auto"/>
            </w:tcBorders>
          </w:tcPr>
          <w:p w14:paraId="7C9CC7D3"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Підволочиський район, с. Поділля, Скалатське лісництво, кв.кв. 48-49, лісове урочище </w:t>
            </w:r>
            <w:r w:rsidR="00516211">
              <w:rPr>
                <w:rFonts w:cs="Times New Roman"/>
                <w:sz w:val="20"/>
                <w:szCs w:val="20"/>
                <w:lang w:eastAsia="uk-UA"/>
              </w:rPr>
              <w:t>«</w:t>
            </w:r>
            <w:r w:rsidRPr="00C00AA4">
              <w:rPr>
                <w:rFonts w:cs="Times New Roman"/>
                <w:sz w:val="20"/>
                <w:szCs w:val="20"/>
                <w:lang w:eastAsia="uk-UA"/>
              </w:rPr>
              <w:t>Сороцьке</w:t>
            </w:r>
            <w:r w:rsidR="00516211">
              <w:rPr>
                <w:rFonts w:cs="Times New Roman"/>
                <w:sz w:val="20"/>
                <w:szCs w:val="20"/>
                <w:lang w:eastAsia="uk-UA"/>
              </w:rPr>
              <w:t>»</w:t>
            </w:r>
            <w:r w:rsidRPr="00C00AA4">
              <w:rPr>
                <w:rFonts w:cs="Times New Roman"/>
                <w:sz w:val="20"/>
                <w:szCs w:val="20"/>
                <w:lang w:eastAsia="uk-UA"/>
              </w:rPr>
              <w:t>, прилеглі до лісового урочища угіддя</w:t>
            </w:r>
          </w:p>
        </w:tc>
        <w:tc>
          <w:tcPr>
            <w:tcW w:w="1037" w:type="dxa"/>
            <w:gridSpan w:val="2"/>
            <w:tcBorders>
              <w:top w:val="single" w:sz="4" w:space="0" w:color="auto"/>
              <w:left w:val="single" w:sz="4" w:space="0" w:color="auto"/>
              <w:bottom w:val="single" w:sz="4" w:space="0" w:color="auto"/>
              <w:right w:val="single" w:sz="4" w:space="0" w:color="auto"/>
            </w:tcBorders>
          </w:tcPr>
          <w:p w14:paraId="25AAF3F9"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2384,0</w:t>
            </w:r>
          </w:p>
        </w:tc>
        <w:tc>
          <w:tcPr>
            <w:tcW w:w="2339" w:type="dxa"/>
            <w:gridSpan w:val="4"/>
            <w:tcBorders>
              <w:top w:val="single" w:sz="4" w:space="0" w:color="auto"/>
              <w:left w:val="single" w:sz="4" w:space="0" w:color="auto"/>
              <w:bottom w:val="single" w:sz="4" w:space="0" w:color="auto"/>
              <w:right w:val="single" w:sz="4" w:space="0" w:color="auto"/>
            </w:tcBorders>
          </w:tcPr>
          <w:p w14:paraId="2A5E56EC" w14:textId="77777777" w:rsidR="001A0256" w:rsidRPr="00C00AA4" w:rsidRDefault="001A0256"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0396FCF"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Підволочиська районна організація УТМР</w:t>
            </w:r>
          </w:p>
        </w:tc>
        <w:tc>
          <w:tcPr>
            <w:tcW w:w="2651" w:type="dxa"/>
            <w:gridSpan w:val="2"/>
            <w:tcBorders>
              <w:top w:val="single" w:sz="4" w:space="0" w:color="auto"/>
              <w:left w:val="single" w:sz="4" w:space="0" w:color="auto"/>
              <w:bottom w:val="single" w:sz="4" w:space="0" w:color="auto"/>
              <w:right w:val="single" w:sz="4" w:space="0" w:color="auto"/>
            </w:tcBorders>
          </w:tcPr>
          <w:p w14:paraId="36830408"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 xml:space="preserve">Місце проживання, відтворення  та </w:t>
            </w:r>
            <w:r w:rsidR="007A3D2F" w:rsidRPr="00C00AA4">
              <w:rPr>
                <w:rFonts w:cs="Times New Roman"/>
                <w:sz w:val="20"/>
                <w:szCs w:val="20"/>
              </w:rPr>
              <w:t>відновлення</w:t>
            </w:r>
            <w:r w:rsidRPr="00C00AA4">
              <w:rPr>
                <w:rFonts w:cs="Times New Roman"/>
                <w:sz w:val="20"/>
                <w:szCs w:val="20"/>
              </w:rPr>
              <w:t xml:space="preserve"> чисельності мисливських видів фауни. Особливо цінними видами флори, що зростає у межах заказника є лілія лісова</w:t>
            </w:r>
            <w:r w:rsidRPr="00C00AA4">
              <w:rPr>
                <w:rFonts w:cs="Times New Roman"/>
                <w:i/>
                <w:iCs/>
                <w:sz w:val="20"/>
                <w:szCs w:val="20"/>
              </w:rPr>
              <w:t>,</w:t>
            </w:r>
            <w:r w:rsidRPr="00C00AA4">
              <w:rPr>
                <w:rFonts w:cs="Times New Roman"/>
                <w:sz w:val="20"/>
                <w:szCs w:val="20"/>
              </w:rPr>
              <w:t xml:space="preserve"> гніздівка звичайна – види, внесені до Червоної книги України</w:t>
            </w:r>
          </w:p>
        </w:tc>
      </w:tr>
      <w:tr w:rsidR="001A0256" w:rsidRPr="00C00AA4" w14:paraId="66E152CA" w14:textId="77777777" w:rsidTr="006467EE">
        <w:tc>
          <w:tcPr>
            <w:tcW w:w="567" w:type="dxa"/>
            <w:tcBorders>
              <w:top w:val="single" w:sz="4" w:space="0" w:color="auto"/>
              <w:left w:val="single" w:sz="4" w:space="0" w:color="auto"/>
              <w:bottom w:val="single" w:sz="4" w:space="0" w:color="auto"/>
              <w:right w:val="single" w:sz="4" w:space="0" w:color="auto"/>
            </w:tcBorders>
          </w:tcPr>
          <w:p w14:paraId="095C4E40"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35329078" w14:textId="1516D586" w:rsidR="001A0256" w:rsidRPr="00C00AA4" w:rsidRDefault="001A0256" w:rsidP="00402C13">
            <w:pPr>
              <w:spacing w:after="0" w:line="240" w:lineRule="atLeast"/>
              <w:jc w:val="center"/>
              <w:rPr>
                <w:rFonts w:cs="Times New Roman"/>
                <w:sz w:val="20"/>
                <w:szCs w:val="20"/>
              </w:rPr>
            </w:pPr>
            <w:r w:rsidRPr="00C00AA4">
              <w:rPr>
                <w:rFonts w:cs="Times New Roman"/>
                <w:sz w:val="20"/>
                <w:szCs w:val="20"/>
              </w:rPr>
              <w:t>1</w:t>
            </w:r>
            <w:r w:rsidR="00146AC1">
              <w:rPr>
                <w:rFonts w:cs="Times New Roman"/>
                <w:sz w:val="20"/>
                <w:szCs w:val="20"/>
              </w:rPr>
              <w:t>12</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6FDD0D4E"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0E544EA4" w14:textId="77777777" w:rsidR="001A0256" w:rsidRPr="00C00AA4" w:rsidRDefault="001A0256"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заказник </w:t>
            </w:r>
          </w:p>
          <w:p w14:paraId="5359B33B" w14:textId="77777777" w:rsidR="001A0256" w:rsidRPr="00C00AA4" w:rsidRDefault="00516211" w:rsidP="00402C13">
            <w:pPr>
              <w:spacing w:after="0" w:line="240" w:lineRule="auto"/>
              <w:jc w:val="center"/>
              <w:rPr>
                <w:rFonts w:cs="Times New Roman"/>
                <w:sz w:val="20"/>
                <w:szCs w:val="20"/>
                <w:lang w:eastAsia="uk-UA"/>
              </w:rPr>
            </w:pPr>
            <w:r>
              <w:rPr>
                <w:rFonts w:cs="Times New Roman"/>
                <w:sz w:val="20"/>
                <w:szCs w:val="20"/>
                <w:lang w:eastAsia="uk-UA"/>
              </w:rPr>
              <w:t>«</w:t>
            </w:r>
            <w:r w:rsidR="001A0256" w:rsidRPr="00C00AA4">
              <w:rPr>
                <w:rFonts w:cs="Times New Roman"/>
                <w:sz w:val="20"/>
                <w:szCs w:val="20"/>
                <w:lang w:eastAsia="uk-UA"/>
              </w:rPr>
              <w:t>Довге</w:t>
            </w:r>
            <w:r>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333DCD7A"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виконавчого комітету Тернопільської обласної ради вiд 30.06.1986  №198     </w:t>
            </w:r>
          </w:p>
        </w:tc>
        <w:tc>
          <w:tcPr>
            <w:tcW w:w="1980" w:type="dxa"/>
            <w:gridSpan w:val="2"/>
            <w:tcBorders>
              <w:top w:val="single" w:sz="4" w:space="0" w:color="auto"/>
              <w:left w:val="single" w:sz="4" w:space="0" w:color="auto"/>
              <w:bottom w:val="single" w:sz="4" w:space="0" w:color="auto"/>
              <w:right w:val="single" w:sz="4" w:space="0" w:color="auto"/>
            </w:tcBorders>
          </w:tcPr>
          <w:p w14:paraId="6500A280"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Підгаєцький район, с. Завалів, Завалівське лісництво,  кв.кв. 3-7, лісове урочище </w:t>
            </w:r>
            <w:r w:rsidR="00516211">
              <w:rPr>
                <w:rFonts w:cs="Times New Roman"/>
                <w:sz w:val="20"/>
                <w:szCs w:val="20"/>
                <w:lang w:eastAsia="uk-UA"/>
              </w:rPr>
              <w:t>«</w:t>
            </w:r>
            <w:r w:rsidRPr="00C00AA4">
              <w:rPr>
                <w:rFonts w:cs="Times New Roman"/>
                <w:sz w:val="20"/>
                <w:szCs w:val="20"/>
                <w:lang w:eastAsia="uk-UA"/>
              </w:rPr>
              <w:t>Довге</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466F8E4"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376,0</w:t>
            </w:r>
          </w:p>
        </w:tc>
        <w:tc>
          <w:tcPr>
            <w:tcW w:w="2339" w:type="dxa"/>
            <w:gridSpan w:val="4"/>
            <w:tcBorders>
              <w:top w:val="single" w:sz="4" w:space="0" w:color="auto"/>
              <w:left w:val="single" w:sz="4" w:space="0" w:color="auto"/>
              <w:bottom w:val="single" w:sz="4" w:space="0" w:color="auto"/>
              <w:right w:val="single" w:sz="4" w:space="0" w:color="auto"/>
            </w:tcBorders>
          </w:tcPr>
          <w:p w14:paraId="3290D2D2" w14:textId="77777777" w:rsidR="008E412D" w:rsidRPr="008257A2" w:rsidRDefault="008E412D" w:rsidP="00402C13">
            <w:pPr>
              <w:spacing w:after="0" w:line="240" w:lineRule="auto"/>
              <w:jc w:val="center"/>
              <w:rPr>
                <w:rFonts w:cs="Times New Roman"/>
                <w:sz w:val="20"/>
                <w:szCs w:val="20"/>
                <w:lang w:eastAsia="uk-UA"/>
              </w:rPr>
            </w:pPr>
            <w:r w:rsidRPr="008257A2">
              <w:rPr>
                <w:sz w:val="20"/>
                <w:szCs w:val="20"/>
              </w:rPr>
              <w:t>6124881400:01:001:0632</w:t>
            </w:r>
          </w:p>
          <w:p w14:paraId="78F49921" w14:textId="77777777" w:rsidR="008E412D" w:rsidRPr="008257A2" w:rsidRDefault="008E412D" w:rsidP="00402C13">
            <w:pPr>
              <w:spacing w:after="0" w:line="240" w:lineRule="auto"/>
              <w:jc w:val="center"/>
              <w:rPr>
                <w:rFonts w:cs="Times New Roman"/>
                <w:sz w:val="20"/>
                <w:szCs w:val="20"/>
                <w:lang w:eastAsia="uk-UA"/>
              </w:rPr>
            </w:pPr>
            <w:r w:rsidRPr="008257A2">
              <w:rPr>
                <w:sz w:val="20"/>
                <w:szCs w:val="20"/>
              </w:rPr>
              <w:t>6124882500:01:001:0776</w:t>
            </w:r>
          </w:p>
          <w:p w14:paraId="5AA374D5" w14:textId="77777777" w:rsidR="008E412D" w:rsidRPr="008257A2" w:rsidRDefault="008E412D" w:rsidP="00402C13">
            <w:pPr>
              <w:spacing w:after="0" w:line="240" w:lineRule="auto"/>
              <w:jc w:val="center"/>
              <w:rPr>
                <w:rFonts w:cs="Times New Roman"/>
                <w:sz w:val="20"/>
                <w:szCs w:val="20"/>
                <w:lang w:eastAsia="uk-UA"/>
              </w:rPr>
            </w:pPr>
            <w:r w:rsidRPr="008257A2">
              <w:rPr>
                <w:sz w:val="20"/>
                <w:szCs w:val="20"/>
              </w:rPr>
              <w:t>6124881400:01:001:0634</w:t>
            </w:r>
          </w:p>
          <w:p w14:paraId="4BC5F44F" w14:textId="77777777" w:rsidR="008E412D" w:rsidRPr="008257A2" w:rsidRDefault="008E412D" w:rsidP="00402C13">
            <w:pPr>
              <w:spacing w:after="0" w:line="240" w:lineRule="auto"/>
              <w:jc w:val="center"/>
              <w:rPr>
                <w:rFonts w:cs="Times New Roman"/>
                <w:sz w:val="20"/>
                <w:szCs w:val="20"/>
                <w:lang w:eastAsia="uk-UA"/>
              </w:rPr>
            </w:pPr>
            <w:r w:rsidRPr="008257A2">
              <w:rPr>
                <w:sz w:val="20"/>
                <w:szCs w:val="20"/>
              </w:rPr>
              <w:t>6124881400:01:001:0633</w:t>
            </w:r>
          </w:p>
          <w:p w14:paraId="5D672E59" w14:textId="69558FF9" w:rsidR="001A0256" w:rsidRPr="00C00AA4" w:rsidRDefault="00247530"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5A69FF45"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Підгаєцька районна організація УТМР</w:t>
            </w:r>
          </w:p>
        </w:tc>
        <w:tc>
          <w:tcPr>
            <w:tcW w:w="2651" w:type="dxa"/>
            <w:gridSpan w:val="2"/>
            <w:tcBorders>
              <w:top w:val="single" w:sz="4" w:space="0" w:color="auto"/>
              <w:left w:val="single" w:sz="4" w:space="0" w:color="auto"/>
              <w:bottom w:val="single" w:sz="4" w:space="0" w:color="auto"/>
              <w:right w:val="single" w:sz="4" w:space="0" w:color="auto"/>
            </w:tcBorders>
          </w:tcPr>
          <w:p w14:paraId="2F72EC55"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Місце проживання, відтво</w:t>
            </w:r>
            <w:r w:rsidR="0091184A" w:rsidRPr="00C00AA4">
              <w:rPr>
                <w:rFonts w:cs="Times New Roman"/>
                <w:sz w:val="20"/>
                <w:szCs w:val="20"/>
              </w:rPr>
              <w:t>рення  та віднов</w:t>
            </w:r>
            <w:r w:rsidRPr="00C00AA4">
              <w:rPr>
                <w:rFonts w:cs="Times New Roman"/>
                <w:sz w:val="20"/>
                <w:szCs w:val="20"/>
              </w:rPr>
              <w:t xml:space="preserve">лення чисельності мисливських видів фауни. Згідно з </w:t>
            </w:r>
            <w:r w:rsidR="005976A6">
              <w:rPr>
                <w:rFonts w:cs="Times New Roman"/>
                <w:sz w:val="20"/>
                <w:szCs w:val="20"/>
              </w:rPr>
              <w:t>Регіональною</w:t>
            </w:r>
            <w:r w:rsidRPr="00C00AA4">
              <w:rPr>
                <w:rFonts w:cs="Times New Roman"/>
                <w:sz w:val="20"/>
                <w:szCs w:val="20"/>
              </w:rPr>
              <w:t xml:space="preserve"> схемою форму</w:t>
            </w:r>
            <w:r w:rsidR="0091184A" w:rsidRPr="00C00AA4">
              <w:rPr>
                <w:rFonts w:cs="Times New Roman"/>
                <w:sz w:val="20"/>
                <w:szCs w:val="20"/>
              </w:rPr>
              <w:t>вання екологіч</w:t>
            </w:r>
            <w:r w:rsidRPr="00C00AA4">
              <w:rPr>
                <w:rFonts w:cs="Times New Roman"/>
                <w:sz w:val="20"/>
                <w:szCs w:val="20"/>
              </w:rPr>
              <w:t>ної мережі Терно</w:t>
            </w:r>
            <w:r w:rsidR="0091184A" w:rsidRPr="00C00AA4">
              <w:rPr>
                <w:rFonts w:cs="Times New Roman"/>
                <w:sz w:val="20"/>
                <w:szCs w:val="20"/>
              </w:rPr>
              <w:t>піль</w:t>
            </w:r>
            <w:r w:rsidRPr="00C00AA4">
              <w:rPr>
                <w:rFonts w:cs="Times New Roman"/>
                <w:sz w:val="20"/>
                <w:szCs w:val="20"/>
              </w:rPr>
              <w:t xml:space="preserve">ської області входить до Опільського </w:t>
            </w:r>
            <w:r w:rsidR="007A3D2F"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1A0256" w:rsidRPr="00C00AA4" w14:paraId="66EF6433" w14:textId="77777777" w:rsidTr="006467EE">
        <w:tc>
          <w:tcPr>
            <w:tcW w:w="567" w:type="dxa"/>
            <w:tcBorders>
              <w:top w:val="single" w:sz="4" w:space="0" w:color="auto"/>
              <w:left w:val="single" w:sz="4" w:space="0" w:color="auto"/>
              <w:bottom w:val="single" w:sz="4" w:space="0" w:color="auto"/>
              <w:right w:val="single" w:sz="4" w:space="0" w:color="auto"/>
            </w:tcBorders>
          </w:tcPr>
          <w:p w14:paraId="6D320E62"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345EC13C" w14:textId="28557B27" w:rsidR="001A0256" w:rsidRPr="00C00AA4" w:rsidRDefault="001A0256" w:rsidP="00402C13">
            <w:pPr>
              <w:spacing w:after="0" w:line="240" w:lineRule="atLeast"/>
              <w:jc w:val="center"/>
              <w:rPr>
                <w:rFonts w:cs="Times New Roman"/>
                <w:sz w:val="20"/>
                <w:szCs w:val="20"/>
              </w:rPr>
            </w:pPr>
            <w:r w:rsidRPr="00C00AA4">
              <w:rPr>
                <w:rFonts w:cs="Times New Roman"/>
                <w:sz w:val="20"/>
                <w:szCs w:val="20"/>
              </w:rPr>
              <w:t>11</w:t>
            </w:r>
            <w:r w:rsidR="00146AC1">
              <w:rPr>
                <w:rFonts w:cs="Times New Roman"/>
                <w:sz w:val="20"/>
                <w:szCs w:val="20"/>
              </w:rPr>
              <w:t>3</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3227E98C"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40377607" w14:textId="77777777" w:rsidR="001A0256" w:rsidRPr="00C00AA4" w:rsidRDefault="001A0256"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заказник </w:t>
            </w:r>
          </w:p>
          <w:p w14:paraId="2AB7C00A" w14:textId="77777777" w:rsidR="001A0256" w:rsidRPr="00C00AA4" w:rsidRDefault="00516211" w:rsidP="00402C13">
            <w:pPr>
              <w:spacing w:after="0" w:line="240" w:lineRule="auto"/>
              <w:jc w:val="center"/>
              <w:rPr>
                <w:rFonts w:cs="Times New Roman"/>
                <w:sz w:val="20"/>
                <w:szCs w:val="20"/>
                <w:lang w:eastAsia="uk-UA"/>
              </w:rPr>
            </w:pPr>
            <w:r>
              <w:rPr>
                <w:rFonts w:cs="Times New Roman"/>
                <w:sz w:val="20"/>
                <w:szCs w:val="20"/>
                <w:lang w:eastAsia="uk-UA"/>
              </w:rPr>
              <w:t>«</w:t>
            </w:r>
            <w:r w:rsidR="001A0256" w:rsidRPr="00C00AA4">
              <w:rPr>
                <w:rFonts w:cs="Times New Roman"/>
                <w:sz w:val="20"/>
                <w:szCs w:val="20"/>
                <w:lang w:eastAsia="uk-UA"/>
              </w:rPr>
              <w:t>Рудники</w:t>
            </w:r>
            <w:r>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664EFCC6"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виконавчого комітету Тернопільської обласної ради вiд 30.06.1986  №198     </w:t>
            </w:r>
          </w:p>
        </w:tc>
        <w:tc>
          <w:tcPr>
            <w:tcW w:w="1980" w:type="dxa"/>
            <w:gridSpan w:val="2"/>
            <w:tcBorders>
              <w:top w:val="single" w:sz="4" w:space="0" w:color="auto"/>
              <w:left w:val="single" w:sz="4" w:space="0" w:color="auto"/>
              <w:bottom w:val="single" w:sz="4" w:space="0" w:color="auto"/>
              <w:right w:val="single" w:sz="4" w:space="0" w:color="auto"/>
            </w:tcBorders>
          </w:tcPr>
          <w:p w14:paraId="7F441A28"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Підгаєцький район, між селами Рудники,  Боків,  Литвинівське лісництво, кв.кв. 53, 54, 106-112, лісове урочище </w:t>
            </w:r>
            <w:r w:rsidR="00516211">
              <w:rPr>
                <w:rFonts w:cs="Times New Roman"/>
                <w:sz w:val="20"/>
                <w:szCs w:val="20"/>
                <w:lang w:eastAsia="uk-UA"/>
              </w:rPr>
              <w:t>«</w:t>
            </w:r>
            <w:r w:rsidRPr="00C00AA4">
              <w:rPr>
                <w:rFonts w:cs="Times New Roman"/>
                <w:sz w:val="20"/>
                <w:szCs w:val="20"/>
                <w:lang w:eastAsia="uk-UA"/>
              </w:rPr>
              <w:t>Рудники</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2AC75C0"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418,0</w:t>
            </w:r>
          </w:p>
        </w:tc>
        <w:tc>
          <w:tcPr>
            <w:tcW w:w="2339" w:type="dxa"/>
            <w:gridSpan w:val="4"/>
            <w:tcBorders>
              <w:top w:val="single" w:sz="4" w:space="0" w:color="auto"/>
              <w:left w:val="single" w:sz="4" w:space="0" w:color="auto"/>
              <w:bottom w:val="single" w:sz="4" w:space="0" w:color="auto"/>
              <w:right w:val="single" w:sz="4" w:space="0" w:color="auto"/>
            </w:tcBorders>
          </w:tcPr>
          <w:p w14:paraId="4FF89AB7" w14:textId="77777777" w:rsidR="00ED6FCD" w:rsidRPr="008257A2" w:rsidRDefault="00ED6FCD" w:rsidP="00402C13">
            <w:pPr>
              <w:spacing w:after="0" w:line="240" w:lineRule="auto"/>
              <w:jc w:val="center"/>
              <w:rPr>
                <w:rFonts w:cs="Times New Roman"/>
                <w:sz w:val="20"/>
                <w:szCs w:val="20"/>
                <w:lang w:eastAsia="uk-UA"/>
              </w:rPr>
            </w:pPr>
            <w:r w:rsidRPr="008257A2">
              <w:rPr>
                <w:sz w:val="20"/>
                <w:szCs w:val="20"/>
              </w:rPr>
              <w:t>6124883400:01:001:0245</w:t>
            </w:r>
          </w:p>
          <w:p w14:paraId="5D2E4574" w14:textId="1281229E" w:rsidR="001A0256" w:rsidRPr="00C00AA4" w:rsidRDefault="00247530"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532B52F9"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Бережанське  лісомисливське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401B0082"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 xml:space="preserve">Місце проживання, відтворення  та відновлення чисельності мисливських видів фауни. Згідно з </w:t>
            </w:r>
            <w:r w:rsidR="005976A6">
              <w:rPr>
                <w:rFonts w:cs="Times New Roman"/>
                <w:sz w:val="20"/>
                <w:szCs w:val="20"/>
              </w:rPr>
              <w:t>Регіональною</w:t>
            </w:r>
            <w:r w:rsidRPr="00C00AA4">
              <w:rPr>
                <w:rFonts w:cs="Times New Roman"/>
                <w:sz w:val="20"/>
                <w:szCs w:val="20"/>
              </w:rPr>
              <w:t xml:space="preserve"> схемою формування </w:t>
            </w:r>
            <w:r w:rsidR="007A3D2F" w:rsidRPr="00C00AA4">
              <w:rPr>
                <w:rFonts w:cs="Times New Roman"/>
                <w:sz w:val="20"/>
                <w:szCs w:val="20"/>
              </w:rPr>
              <w:t>екологічної</w:t>
            </w:r>
            <w:r w:rsidRPr="00C00AA4">
              <w:rPr>
                <w:rFonts w:cs="Times New Roman"/>
                <w:sz w:val="20"/>
                <w:szCs w:val="20"/>
              </w:rPr>
              <w:t xml:space="preserve"> мережі Тернопільської області входить до Опільського </w:t>
            </w:r>
            <w:r w:rsidR="007A3D2F"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1A0256" w:rsidRPr="00C00AA4" w14:paraId="0D4767AC" w14:textId="77777777" w:rsidTr="006467EE">
        <w:tc>
          <w:tcPr>
            <w:tcW w:w="567" w:type="dxa"/>
            <w:tcBorders>
              <w:top w:val="single" w:sz="4" w:space="0" w:color="auto"/>
              <w:left w:val="single" w:sz="4" w:space="0" w:color="auto"/>
              <w:bottom w:val="single" w:sz="4" w:space="0" w:color="auto"/>
              <w:right w:val="single" w:sz="4" w:space="0" w:color="auto"/>
            </w:tcBorders>
          </w:tcPr>
          <w:p w14:paraId="08E3E4BA"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9CA7223" w14:textId="03D32916" w:rsidR="001A0256" w:rsidRPr="00C00AA4" w:rsidRDefault="001A0256" w:rsidP="00402C13">
            <w:pPr>
              <w:spacing w:after="0" w:line="240" w:lineRule="atLeast"/>
              <w:jc w:val="center"/>
              <w:rPr>
                <w:rFonts w:cs="Times New Roman"/>
                <w:sz w:val="20"/>
                <w:szCs w:val="20"/>
              </w:rPr>
            </w:pPr>
            <w:r w:rsidRPr="00C00AA4">
              <w:rPr>
                <w:rFonts w:cs="Times New Roman"/>
                <w:sz w:val="20"/>
                <w:szCs w:val="20"/>
              </w:rPr>
              <w:t>1</w:t>
            </w:r>
            <w:r w:rsidR="00146AC1">
              <w:rPr>
                <w:rFonts w:cs="Times New Roman"/>
                <w:sz w:val="20"/>
                <w:szCs w:val="20"/>
              </w:rPr>
              <w:t>14</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568975E4"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727C891C" w14:textId="77777777" w:rsidR="001A0256" w:rsidRPr="00C00AA4" w:rsidRDefault="001A0256"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заказник </w:t>
            </w:r>
          </w:p>
          <w:p w14:paraId="2EA4FCD8" w14:textId="77777777" w:rsidR="001A0256" w:rsidRPr="00C00AA4" w:rsidRDefault="00516211" w:rsidP="00402C13">
            <w:pPr>
              <w:spacing w:after="0" w:line="240" w:lineRule="auto"/>
              <w:jc w:val="center"/>
              <w:rPr>
                <w:rFonts w:cs="Times New Roman"/>
                <w:sz w:val="20"/>
                <w:szCs w:val="20"/>
                <w:lang w:eastAsia="uk-UA"/>
              </w:rPr>
            </w:pPr>
            <w:r>
              <w:rPr>
                <w:rFonts w:cs="Times New Roman"/>
                <w:sz w:val="20"/>
                <w:szCs w:val="20"/>
                <w:lang w:eastAsia="uk-UA"/>
              </w:rPr>
              <w:t>«</w:t>
            </w:r>
            <w:r w:rsidR="001A0256" w:rsidRPr="00C00AA4">
              <w:rPr>
                <w:rFonts w:cs="Times New Roman"/>
                <w:sz w:val="20"/>
                <w:szCs w:val="20"/>
                <w:lang w:eastAsia="uk-UA"/>
              </w:rPr>
              <w:t>Буда</w:t>
            </w:r>
            <w:r>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0A84C61C"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виконавчого комітету Тернопільської обласної ради вiд 30.06.1986  №198     </w:t>
            </w:r>
          </w:p>
        </w:tc>
        <w:tc>
          <w:tcPr>
            <w:tcW w:w="1980" w:type="dxa"/>
            <w:gridSpan w:val="2"/>
            <w:tcBorders>
              <w:top w:val="single" w:sz="4" w:space="0" w:color="auto"/>
              <w:left w:val="single" w:sz="4" w:space="0" w:color="auto"/>
              <w:bottom w:val="single" w:sz="4" w:space="0" w:color="auto"/>
              <w:right w:val="single" w:sz="4" w:space="0" w:color="auto"/>
            </w:tcBorders>
          </w:tcPr>
          <w:p w14:paraId="22B0D945"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Підгаєцький район, між селами Угринів,  Рудники, Підгаєцьке  лісництво, кв.кв. 44-51, лісове урочище </w:t>
            </w:r>
            <w:r w:rsidR="00516211">
              <w:rPr>
                <w:rFonts w:cs="Times New Roman"/>
                <w:sz w:val="20"/>
                <w:szCs w:val="20"/>
                <w:lang w:eastAsia="uk-UA"/>
              </w:rPr>
              <w:t>«</w:t>
            </w:r>
            <w:r w:rsidRPr="00C00AA4">
              <w:rPr>
                <w:rFonts w:cs="Times New Roman"/>
                <w:sz w:val="20"/>
                <w:szCs w:val="20"/>
                <w:lang w:eastAsia="uk-UA"/>
              </w:rPr>
              <w:t>Буда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58BEF46"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398,0</w:t>
            </w:r>
          </w:p>
        </w:tc>
        <w:tc>
          <w:tcPr>
            <w:tcW w:w="2339" w:type="dxa"/>
            <w:gridSpan w:val="4"/>
            <w:tcBorders>
              <w:top w:val="single" w:sz="4" w:space="0" w:color="auto"/>
              <w:left w:val="single" w:sz="4" w:space="0" w:color="auto"/>
              <w:bottom w:val="single" w:sz="4" w:space="0" w:color="auto"/>
              <w:right w:val="single" w:sz="4" w:space="0" w:color="auto"/>
            </w:tcBorders>
          </w:tcPr>
          <w:p w14:paraId="4BB1D19B" w14:textId="77777777" w:rsidR="00ED6FCD" w:rsidRPr="008257A2" w:rsidRDefault="00ED6FCD" w:rsidP="00402C13">
            <w:pPr>
              <w:spacing w:after="0" w:line="240" w:lineRule="auto"/>
              <w:jc w:val="center"/>
              <w:rPr>
                <w:rFonts w:cs="Times New Roman"/>
                <w:sz w:val="20"/>
                <w:szCs w:val="20"/>
                <w:lang w:eastAsia="uk-UA"/>
              </w:rPr>
            </w:pPr>
            <w:r w:rsidRPr="008257A2">
              <w:rPr>
                <w:sz w:val="20"/>
                <w:szCs w:val="20"/>
              </w:rPr>
              <w:t>6124887700:01:004:0032</w:t>
            </w:r>
          </w:p>
          <w:p w14:paraId="7FC3015E" w14:textId="77777777" w:rsidR="00ED6FCD" w:rsidRPr="008257A2" w:rsidRDefault="00ED6FCD" w:rsidP="00402C13">
            <w:pPr>
              <w:spacing w:after="0" w:line="240" w:lineRule="auto"/>
              <w:jc w:val="center"/>
              <w:rPr>
                <w:rFonts w:cs="Times New Roman"/>
                <w:sz w:val="20"/>
                <w:szCs w:val="20"/>
                <w:lang w:eastAsia="uk-UA"/>
              </w:rPr>
            </w:pPr>
            <w:r w:rsidRPr="008257A2">
              <w:rPr>
                <w:sz w:val="20"/>
                <w:szCs w:val="20"/>
              </w:rPr>
              <w:t>6124887300:01:001:0608</w:t>
            </w:r>
          </w:p>
          <w:p w14:paraId="14674E03" w14:textId="7F19D518" w:rsidR="001A0256" w:rsidRPr="00C00AA4" w:rsidRDefault="00247530"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5A288D0C"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Підгаєцька районна організація УТМР</w:t>
            </w:r>
          </w:p>
        </w:tc>
        <w:tc>
          <w:tcPr>
            <w:tcW w:w="2651" w:type="dxa"/>
            <w:gridSpan w:val="2"/>
            <w:tcBorders>
              <w:top w:val="single" w:sz="4" w:space="0" w:color="auto"/>
              <w:left w:val="single" w:sz="4" w:space="0" w:color="auto"/>
              <w:bottom w:val="single" w:sz="4" w:space="0" w:color="auto"/>
              <w:right w:val="single" w:sz="4" w:space="0" w:color="auto"/>
            </w:tcBorders>
          </w:tcPr>
          <w:p w14:paraId="60B7FBE5"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 xml:space="preserve">Місце проживання, відтворення  та </w:t>
            </w:r>
            <w:r w:rsidR="007A3D2F" w:rsidRPr="00C00AA4">
              <w:rPr>
                <w:rFonts w:cs="Times New Roman"/>
                <w:sz w:val="20"/>
                <w:szCs w:val="20"/>
              </w:rPr>
              <w:t>відновлення</w:t>
            </w:r>
            <w:r w:rsidRPr="00C00AA4">
              <w:rPr>
                <w:rFonts w:cs="Times New Roman"/>
                <w:sz w:val="20"/>
                <w:szCs w:val="20"/>
              </w:rPr>
              <w:t xml:space="preserve"> чисельності мисливських видів фауни.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Опільського </w:t>
            </w:r>
            <w:r w:rsidR="007A3D2F" w:rsidRPr="00C00AA4">
              <w:rPr>
                <w:rFonts w:cs="Times New Roman"/>
                <w:sz w:val="20"/>
                <w:szCs w:val="20"/>
              </w:rPr>
              <w:t>міжрегіонального</w:t>
            </w:r>
            <w:r w:rsidRPr="00C00AA4">
              <w:rPr>
                <w:rFonts w:cs="Times New Roman"/>
                <w:sz w:val="20"/>
                <w:szCs w:val="20"/>
              </w:rPr>
              <w:t xml:space="preserve"> екологічного коридору.</w:t>
            </w:r>
          </w:p>
        </w:tc>
      </w:tr>
      <w:tr w:rsidR="001A0256" w:rsidRPr="00C00AA4" w14:paraId="6E7BC2E8" w14:textId="77777777" w:rsidTr="006467EE">
        <w:tc>
          <w:tcPr>
            <w:tcW w:w="567" w:type="dxa"/>
            <w:tcBorders>
              <w:top w:val="single" w:sz="4" w:space="0" w:color="auto"/>
              <w:left w:val="single" w:sz="4" w:space="0" w:color="auto"/>
              <w:bottom w:val="single" w:sz="4" w:space="0" w:color="auto"/>
              <w:right w:val="single" w:sz="4" w:space="0" w:color="auto"/>
            </w:tcBorders>
          </w:tcPr>
          <w:p w14:paraId="0760DF0B"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A596D42" w14:textId="6D89F526" w:rsidR="001A0256" w:rsidRPr="00C00AA4" w:rsidRDefault="001A0256" w:rsidP="00402C13">
            <w:pPr>
              <w:spacing w:after="0" w:line="240" w:lineRule="atLeast"/>
              <w:jc w:val="center"/>
              <w:rPr>
                <w:rFonts w:cs="Times New Roman"/>
                <w:sz w:val="20"/>
                <w:szCs w:val="20"/>
              </w:rPr>
            </w:pPr>
            <w:r w:rsidRPr="00C00AA4">
              <w:rPr>
                <w:rFonts w:cs="Times New Roman"/>
                <w:sz w:val="20"/>
                <w:szCs w:val="20"/>
              </w:rPr>
              <w:t>1</w:t>
            </w:r>
            <w:r w:rsidR="00146AC1">
              <w:rPr>
                <w:rFonts w:cs="Times New Roman"/>
                <w:sz w:val="20"/>
                <w:szCs w:val="20"/>
              </w:rPr>
              <w:t>15</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43C142A9"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68272462" w14:textId="77777777" w:rsidR="001A0256" w:rsidRPr="00C00AA4" w:rsidRDefault="001A0256"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заказник </w:t>
            </w:r>
          </w:p>
          <w:p w14:paraId="40ABBF62" w14:textId="77777777" w:rsidR="001A0256" w:rsidRPr="00C00AA4" w:rsidRDefault="00516211" w:rsidP="00402C13">
            <w:pPr>
              <w:spacing w:after="0" w:line="240" w:lineRule="auto"/>
              <w:jc w:val="center"/>
              <w:rPr>
                <w:rFonts w:cs="Times New Roman"/>
                <w:sz w:val="20"/>
                <w:szCs w:val="20"/>
                <w:lang w:eastAsia="uk-UA"/>
              </w:rPr>
            </w:pPr>
            <w:r>
              <w:rPr>
                <w:rFonts w:cs="Times New Roman"/>
                <w:sz w:val="20"/>
                <w:szCs w:val="20"/>
                <w:lang w:eastAsia="uk-UA"/>
              </w:rPr>
              <w:t>«</w:t>
            </w:r>
            <w:r w:rsidR="007A3D2F" w:rsidRPr="00C00AA4">
              <w:rPr>
                <w:rFonts w:cs="Times New Roman"/>
                <w:sz w:val="20"/>
                <w:szCs w:val="20"/>
                <w:lang w:eastAsia="uk-UA"/>
              </w:rPr>
              <w:t>Кобиловолоко-Благ</w:t>
            </w:r>
            <w:r w:rsidR="007A3D2F">
              <w:rPr>
                <w:rFonts w:cs="Times New Roman"/>
                <w:sz w:val="20"/>
                <w:szCs w:val="20"/>
                <w:lang w:eastAsia="uk-UA"/>
              </w:rPr>
              <w:t>і</w:t>
            </w:r>
            <w:r w:rsidR="007A3D2F" w:rsidRPr="00C00AA4">
              <w:rPr>
                <w:rFonts w:cs="Times New Roman"/>
                <w:sz w:val="20"/>
                <w:szCs w:val="20"/>
                <w:lang w:eastAsia="uk-UA"/>
              </w:rPr>
              <w:t>вщинський</w:t>
            </w:r>
            <w:r>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17D9EF24"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30.06.1986  №198, зі змінами затвердженими рішенням Тернопільської обласної  ради від 10.02.2016</w:t>
            </w:r>
            <w:r w:rsidRPr="00C00AA4">
              <w:rPr>
                <w:rFonts w:cs="Times New Roman"/>
                <w:lang w:eastAsia="uk-UA"/>
              </w:rPr>
              <w:t xml:space="preserve"> </w:t>
            </w:r>
            <w:r w:rsidRPr="00C00AA4">
              <w:rPr>
                <w:rFonts w:cs="Times New Roman"/>
                <w:sz w:val="20"/>
                <w:szCs w:val="20"/>
                <w:lang w:eastAsia="uk-UA"/>
              </w:rPr>
              <w:t>№75</w:t>
            </w:r>
            <w:r w:rsidRPr="00C00AA4">
              <w:rPr>
                <w:rFonts w:cs="Times New Roman"/>
                <w:lang w:eastAsia="uk-UA"/>
              </w:rPr>
              <w:t xml:space="preserve">         </w:t>
            </w:r>
          </w:p>
        </w:tc>
        <w:tc>
          <w:tcPr>
            <w:tcW w:w="1980" w:type="dxa"/>
            <w:gridSpan w:val="2"/>
            <w:tcBorders>
              <w:top w:val="single" w:sz="4" w:space="0" w:color="auto"/>
              <w:left w:val="single" w:sz="4" w:space="0" w:color="auto"/>
              <w:bottom w:val="single" w:sz="4" w:space="0" w:color="auto"/>
              <w:right w:val="single" w:sz="4" w:space="0" w:color="auto"/>
            </w:tcBorders>
          </w:tcPr>
          <w:p w14:paraId="1EB7F812"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Теребовлянський район, с. Кобило-волоки, Буданівське лісництво, кв.кв. 7-11, лісове урочище </w:t>
            </w:r>
            <w:r w:rsidR="00516211">
              <w:rPr>
                <w:rFonts w:cs="Times New Roman"/>
                <w:sz w:val="20"/>
                <w:szCs w:val="20"/>
                <w:lang w:eastAsia="uk-UA"/>
              </w:rPr>
              <w:t>«</w:t>
            </w:r>
            <w:r w:rsidRPr="00C00AA4">
              <w:rPr>
                <w:rFonts w:cs="Times New Roman"/>
                <w:sz w:val="20"/>
                <w:szCs w:val="20"/>
                <w:lang w:eastAsia="uk-UA"/>
              </w:rPr>
              <w:t>Благівщина</w:t>
            </w:r>
            <w:r w:rsidR="00516211">
              <w:rPr>
                <w:rFonts w:cs="Times New Roman"/>
                <w:sz w:val="20"/>
                <w:szCs w:val="20"/>
                <w:lang w:eastAsia="uk-UA"/>
              </w:rPr>
              <w:t>»</w:t>
            </w:r>
            <w:r w:rsidRPr="00C00AA4">
              <w:rPr>
                <w:rFonts w:cs="Times New Roman"/>
                <w:sz w:val="20"/>
                <w:szCs w:val="20"/>
                <w:lang w:eastAsia="uk-UA"/>
              </w:rPr>
              <w:t>, прилеглі до лісового урочища угіддя</w:t>
            </w:r>
          </w:p>
        </w:tc>
        <w:tc>
          <w:tcPr>
            <w:tcW w:w="1037" w:type="dxa"/>
            <w:gridSpan w:val="2"/>
            <w:tcBorders>
              <w:top w:val="single" w:sz="4" w:space="0" w:color="auto"/>
              <w:left w:val="single" w:sz="4" w:space="0" w:color="auto"/>
              <w:bottom w:val="single" w:sz="4" w:space="0" w:color="auto"/>
              <w:right w:val="single" w:sz="4" w:space="0" w:color="auto"/>
            </w:tcBorders>
          </w:tcPr>
          <w:p w14:paraId="12B482AA"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3220,0</w:t>
            </w:r>
          </w:p>
        </w:tc>
        <w:tc>
          <w:tcPr>
            <w:tcW w:w="2339" w:type="dxa"/>
            <w:gridSpan w:val="4"/>
            <w:tcBorders>
              <w:top w:val="single" w:sz="4" w:space="0" w:color="auto"/>
              <w:left w:val="single" w:sz="4" w:space="0" w:color="auto"/>
              <w:bottom w:val="single" w:sz="4" w:space="0" w:color="auto"/>
              <w:right w:val="single" w:sz="4" w:space="0" w:color="auto"/>
            </w:tcBorders>
          </w:tcPr>
          <w:p w14:paraId="14CC2DD5" w14:textId="77777777" w:rsidR="00FA2BA1" w:rsidRPr="001E1D97" w:rsidRDefault="00FA2BA1" w:rsidP="00402C13">
            <w:pPr>
              <w:spacing w:after="0" w:line="240" w:lineRule="auto"/>
              <w:jc w:val="center"/>
              <w:rPr>
                <w:rFonts w:cs="Times New Roman"/>
                <w:sz w:val="20"/>
                <w:szCs w:val="20"/>
                <w:lang w:eastAsia="uk-UA"/>
              </w:rPr>
            </w:pPr>
            <w:r w:rsidRPr="001E1D97">
              <w:rPr>
                <w:sz w:val="20"/>
                <w:szCs w:val="20"/>
              </w:rPr>
              <w:t>6125082700:01:002:0237</w:t>
            </w:r>
          </w:p>
          <w:p w14:paraId="7806F766" w14:textId="77777777" w:rsidR="00FA2BA1" w:rsidRDefault="00FA2BA1" w:rsidP="00402C13">
            <w:pPr>
              <w:spacing w:after="0" w:line="240" w:lineRule="auto"/>
              <w:jc w:val="center"/>
              <w:rPr>
                <w:sz w:val="20"/>
                <w:szCs w:val="20"/>
              </w:rPr>
            </w:pPr>
            <w:r w:rsidRPr="001E1D97">
              <w:rPr>
                <w:sz w:val="20"/>
                <w:szCs w:val="20"/>
              </w:rPr>
              <w:t>6125082700:01:002:0237</w:t>
            </w:r>
          </w:p>
          <w:p w14:paraId="24A115FB" w14:textId="79D43046" w:rsidR="00FA2BA1" w:rsidRPr="001E1D97" w:rsidRDefault="00FA2BA1" w:rsidP="00402C13">
            <w:pPr>
              <w:spacing w:after="0" w:line="240" w:lineRule="auto"/>
              <w:jc w:val="center"/>
              <w:rPr>
                <w:rFonts w:cs="Times New Roman"/>
                <w:sz w:val="20"/>
                <w:szCs w:val="20"/>
                <w:lang w:eastAsia="uk-UA"/>
              </w:rPr>
            </w:pPr>
            <w:r w:rsidRPr="001E1D97">
              <w:rPr>
                <w:sz w:val="20"/>
                <w:szCs w:val="20"/>
              </w:rPr>
              <w:t>55,9897</w:t>
            </w:r>
            <w:r>
              <w:rPr>
                <w:sz w:val="20"/>
                <w:szCs w:val="20"/>
              </w:rPr>
              <w:t xml:space="preserve"> га</w:t>
            </w:r>
          </w:p>
          <w:p w14:paraId="52D509B6" w14:textId="0AB03AC8" w:rsidR="00FA2BA1" w:rsidRPr="001E1D97" w:rsidRDefault="00FA2BA1" w:rsidP="00402C13">
            <w:pPr>
              <w:spacing w:after="0" w:line="240" w:lineRule="auto"/>
              <w:jc w:val="center"/>
              <w:rPr>
                <w:rFonts w:cs="Times New Roman"/>
                <w:sz w:val="20"/>
                <w:szCs w:val="20"/>
                <w:lang w:eastAsia="uk-UA"/>
              </w:rPr>
            </w:pPr>
            <w:r w:rsidRPr="001E1D97">
              <w:rPr>
                <w:sz w:val="20"/>
                <w:szCs w:val="20"/>
              </w:rPr>
              <w:t>55,9897</w:t>
            </w:r>
            <w:r>
              <w:rPr>
                <w:sz w:val="20"/>
                <w:szCs w:val="20"/>
              </w:rPr>
              <w:t>га</w:t>
            </w:r>
          </w:p>
          <w:p w14:paraId="3205691C" w14:textId="1D1107C9" w:rsidR="001A0256" w:rsidRPr="00C00AA4" w:rsidRDefault="00247530"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149E173D"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 xml:space="preserve">Тернопільське лісове </w:t>
            </w:r>
            <w:r w:rsidR="007A3D2F" w:rsidRPr="00C00AA4">
              <w:rPr>
                <w:rFonts w:cs="Times New Roman"/>
                <w:sz w:val="20"/>
                <w:szCs w:val="20"/>
                <w:lang w:eastAsia="uk-UA"/>
              </w:rPr>
              <w:t>господарство</w:t>
            </w:r>
            <w:r w:rsidR="00516211">
              <w:rPr>
                <w:rFonts w:cs="Times New Roman"/>
                <w:sz w:val="20"/>
                <w:szCs w:val="20"/>
                <w:lang w:eastAsia="uk-UA"/>
              </w:rPr>
              <w:t>»</w:t>
            </w:r>
            <w:r w:rsidRPr="00C00AA4">
              <w:rPr>
                <w:rFonts w:cs="Times New Roman"/>
                <w:sz w:val="20"/>
                <w:szCs w:val="20"/>
                <w:lang w:eastAsia="uk-UA"/>
              </w:rPr>
              <w:t xml:space="preserve">, </w:t>
            </w:r>
            <w:r w:rsidR="007A3D2F" w:rsidRPr="00C00AA4">
              <w:rPr>
                <w:rFonts w:cs="Times New Roman"/>
                <w:sz w:val="20"/>
                <w:szCs w:val="20"/>
                <w:lang w:eastAsia="uk-UA"/>
              </w:rPr>
              <w:t>Держлісагентство</w:t>
            </w:r>
            <w:r w:rsidRPr="00C00AA4">
              <w:rPr>
                <w:rFonts w:cs="Times New Roman"/>
                <w:sz w:val="20"/>
                <w:szCs w:val="20"/>
                <w:lang w:eastAsia="uk-UA"/>
              </w:rPr>
              <w:t xml:space="preserve"> України  </w:t>
            </w:r>
          </w:p>
          <w:p w14:paraId="0FEE3E41"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/1686,0 га/, Теребовлянська районна організація УТМР /1534 га/</w:t>
            </w:r>
          </w:p>
        </w:tc>
        <w:tc>
          <w:tcPr>
            <w:tcW w:w="2651" w:type="dxa"/>
            <w:gridSpan w:val="2"/>
            <w:tcBorders>
              <w:top w:val="single" w:sz="4" w:space="0" w:color="auto"/>
              <w:left w:val="single" w:sz="4" w:space="0" w:color="auto"/>
              <w:bottom w:val="single" w:sz="4" w:space="0" w:color="auto"/>
              <w:right w:val="single" w:sz="4" w:space="0" w:color="auto"/>
            </w:tcBorders>
          </w:tcPr>
          <w:p w14:paraId="41D6F4D7"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 xml:space="preserve">Місце проживання, відтворення  та </w:t>
            </w:r>
            <w:r w:rsidR="007A3D2F" w:rsidRPr="00C00AA4">
              <w:rPr>
                <w:rFonts w:cs="Times New Roman"/>
                <w:sz w:val="20"/>
                <w:szCs w:val="20"/>
              </w:rPr>
              <w:t>відновлення</w:t>
            </w:r>
            <w:r w:rsidRPr="00C00AA4">
              <w:rPr>
                <w:rFonts w:cs="Times New Roman"/>
                <w:sz w:val="20"/>
                <w:szCs w:val="20"/>
              </w:rPr>
              <w:t xml:space="preserve"> чисельності мисливських видів фауни. Зустрічається</w:t>
            </w:r>
            <w:r w:rsidRPr="00C00AA4">
              <w:rPr>
                <w:rFonts w:cs="Times New Roman"/>
                <w:bCs/>
                <w:sz w:val="20"/>
                <w:szCs w:val="20"/>
              </w:rPr>
              <w:t xml:space="preserve"> заєць сірий</w:t>
            </w:r>
            <w:r w:rsidRPr="00C00AA4">
              <w:rPr>
                <w:rFonts w:cs="Times New Roman"/>
                <w:sz w:val="20"/>
                <w:szCs w:val="20"/>
              </w:rPr>
              <w:t>, лисиця звичайна</w:t>
            </w:r>
            <w:r w:rsidRPr="00C00AA4">
              <w:rPr>
                <w:rFonts w:cs="Times New Roman"/>
                <w:i/>
                <w:iCs/>
                <w:sz w:val="20"/>
                <w:szCs w:val="20"/>
              </w:rPr>
              <w:t xml:space="preserve">, </w:t>
            </w:r>
            <w:r w:rsidRPr="00C00AA4">
              <w:rPr>
                <w:rFonts w:cs="Times New Roman"/>
                <w:sz w:val="20"/>
                <w:szCs w:val="20"/>
              </w:rPr>
              <w:t xml:space="preserve">куниця </w:t>
            </w:r>
            <w:r w:rsidR="007A3D2F" w:rsidRPr="00C00AA4">
              <w:rPr>
                <w:rFonts w:cs="Times New Roman"/>
                <w:sz w:val="20"/>
                <w:szCs w:val="20"/>
              </w:rPr>
              <w:t>лісова</w:t>
            </w:r>
            <w:r w:rsidRPr="00C00AA4">
              <w:rPr>
                <w:rFonts w:cs="Times New Roman"/>
                <w:i/>
                <w:iCs/>
                <w:sz w:val="20"/>
                <w:szCs w:val="20"/>
              </w:rPr>
              <w:t xml:space="preserve">, </w:t>
            </w:r>
            <w:r w:rsidRPr="00C00AA4">
              <w:rPr>
                <w:rFonts w:cs="Times New Roman"/>
                <w:sz w:val="20"/>
                <w:szCs w:val="20"/>
              </w:rPr>
              <w:t>козуля</w:t>
            </w:r>
            <w:r w:rsidRPr="00C00AA4">
              <w:rPr>
                <w:rFonts w:cs="Times New Roman"/>
                <w:i/>
                <w:iCs/>
                <w:sz w:val="20"/>
                <w:szCs w:val="20"/>
              </w:rPr>
              <w:t xml:space="preserve">, </w:t>
            </w:r>
            <w:r w:rsidRPr="00C00AA4">
              <w:rPr>
                <w:rFonts w:cs="Times New Roman"/>
                <w:sz w:val="20"/>
                <w:szCs w:val="20"/>
              </w:rPr>
              <w:t>білка звичайна, тхір звичайний</w:t>
            </w:r>
            <w:r w:rsidRPr="00C00AA4">
              <w:rPr>
                <w:rFonts w:cs="Times New Roman"/>
                <w:i/>
                <w:iCs/>
                <w:sz w:val="20"/>
                <w:szCs w:val="20"/>
              </w:rPr>
              <w:t xml:space="preserve">, </w:t>
            </w:r>
            <w:r w:rsidRPr="00C00AA4">
              <w:rPr>
                <w:rFonts w:cs="Times New Roman"/>
                <w:sz w:val="20"/>
                <w:szCs w:val="20"/>
              </w:rPr>
              <w:t>куріпка сіра</w:t>
            </w:r>
            <w:r w:rsidRPr="00C00AA4">
              <w:rPr>
                <w:rFonts w:cs="Times New Roman"/>
                <w:i/>
                <w:iCs/>
                <w:sz w:val="20"/>
                <w:szCs w:val="20"/>
              </w:rPr>
              <w:t>,</w:t>
            </w:r>
            <w:r w:rsidRPr="00C00AA4">
              <w:rPr>
                <w:rFonts w:cs="Times New Roman"/>
                <w:sz w:val="20"/>
                <w:szCs w:val="20"/>
              </w:rPr>
              <w:t xml:space="preserve"> свиня дика,</w:t>
            </w:r>
            <w:r w:rsidRPr="00C00AA4">
              <w:rPr>
                <w:rFonts w:cs="Times New Roman"/>
                <w:i/>
                <w:iCs/>
                <w:sz w:val="20"/>
                <w:szCs w:val="20"/>
              </w:rPr>
              <w:t xml:space="preserve"> </w:t>
            </w:r>
            <w:r w:rsidRPr="00C00AA4">
              <w:rPr>
                <w:rFonts w:cs="Times New Roman"/>
                <w:sz w:val="20"/>
                <w:szCs w:val="20"/>
              </w:rPr>
              <w:t xml:space="preserve">борсук звичайний – цінний мисливський вид, ряд інших тварин.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частково входить до Серетського міжрегіонального екологічного коридору.</w:t>
            </w:r>
          </w:p>
        </w:tc>
      </w:tr>
      <w:tr w:rsidR="001A0256" w:rsidRPr="00C00AA4" w14:paraId="3A654A41" w14:textId="77777777" w:rsidTr="006467EE">
        <w:tc>
          <w:tcPr>
            <w:tcW w:w="567" w:type="dxa"/>
            <w:tcBorders>
              <w:top w:val="single" w:sz="4" w:space="0" w:color="auto"/>
              <w:left w:val="single" w:sz="4" w:space="0" w:color="auto"/>
              <w:bottom w:val="single" w:sz="4" w:space="0" w:color="auto"/>
              <w:right w:val="single" w:sz="4" w:space="0" w:color="auto"/>
            </w:tcBorders>
          </w:tcPr>
          <w:p w14:paraId="1CF12037"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96DA10A" w14:textId="653A049A" w:rsidR="001A0256" w:rsidRPr="00C00AA4" w:rsidRDefault="001A0256" w:rsidP="00402C13">
            <w:pPr>
              <w:spacing w:after="0" w:line="240" w:lineRule="atLeast"/>
              <w:jc w:val="center"/>
              <w:rPr>
                <w:rFonts w:cs="Times New Roman"/>
                <w:sz w:val="20"/>
                <w:szCs w:val="20"/>
              </w:rPr>
            </w:pPr>
            <w:r w:rsidRPr="00C00AA4">
              <w:rPr>
                <w:rFonts w:cs="Times New Roman"/>
                <w:sz w:val="20"/>
                <w:szCs w:val="20"/>
              </w:rPr>
              <w:t>1</w:t>
            </w:r>
            <w:r w:rsidR="00146AC1">
              <w:rPr>
                <w:rFonts w:cs="Times New Roman"/>
                <w:sz w:val="20"/>
                <w:szCs w:val="20"/>
              </w:rPr>
              <w:t>16</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2DC7EC47"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69C02BFE" w14:textId="77777777" w:rsidR="001A0256" w:rsidRPr="00C00AA4" w:rsidRDefault="001A0256"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заказник </w:t>
            </w:r>
          </w:p>
          <w:p w14:paraId="0C64A510" w14:textId="77777777" w:rsidR="001A0256" w:rsidRPr="00C00AA4" w:rsidRDefault="00516211" w:rsidP="00402C13">
            <w:pPr>
              <w:spacing w:after="0" w:line="240" w:lineRule="auto"/>
              <w:jc w:val="center"/>
              <w:rPr>
                <w:rFonts w:cs="Times New Roman"/>
                <w:sz w:val="20"/>
                <w:szCs w:val="20"/>
                <w:lang w:eastAsia="uk-UA"/>
              </w:rPr>
            </w:pPr>
            <w:r>
              <w:rPr>
                <w:rFonts w:cs="Times New Roman"/>
                <w:sz w:val="20"/>
                <w:szCs w:val="20"/>
                <w:lang w:eastAsia="uk-UA"/>
              </w:rPr>
              <w:t>«</w:t>
            </w:r>
            <w:r w:rsidR="00990D64" w:rsidRPr="00C00AA4">
              <w:rPr>
                <w:rFonts w:cs="Times New Roman"/>
                <w:sz w:val="20"/>
                <w:szCs w:val="20"/>
                <w:lang w:eastAsia="uk-UA"/>
              </w:rPr>
              <w:t>Звіринець-Білецький</w:t>
            </w:r>
            <w:r>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0C1D1EF9"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Рiшення виконавчого комітету Тернопільської обласної ради вiд 30.06.1986  №198     </w:t>
            </w:r>
          </w:p>
        </w:tc>
        <w:tc>
          <w:tcPr>
            <w:tcW w:w="1980" w:type="dxa"/>
            <w:gridSpan w:val="2"/>
            <w:tcBorders>
              <w:top w:val="single" w:sz="4" w:space="0" w:color="auto"/>
              <w:left w:val="single" w:sz="4" w:space="0" w:color="auto"/>
              <w:bottom w:val="single" w:sz="4" w:space="0" w:color="auto"/>
              <w:right w:val="single" w:sz="4" w:space="0" w:color="auto"/>
            </w:tcBorders>
          </w:tcPr>
          <w:p w14:paraId="5439E6DC"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Чортківський район, між селами Росохач, Бордо, Угринь, Білецьке лісництво, кв.кв. 62-71, лісове урочище </w:t>
            </w:r>
            <w:r w:rsidR="00516211">
              <w:rPr>
                <w:rFonts w:cs="Times New Roman"/>
                <w:sz w:val="20"/>
                <w:szCs w:val="20"/>
                <w:lang w:eastAsia="uk-UA"/>
              </w:rPr>
              <w:t>«</w:t>
            </w:r>
            <w:r w:rsidRPr="00C00AA4">
              <w:rPr>
                <w:rFonts w:cs="Times New Roman"/>
                <w:sz w:val="20"/>
                <w:szCs w:val="20"/>
                <w:lang w:eastAsia="uk-UA"/>
              </w:rPr>
              <w:t>Звіринець</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4C5A6CCC"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309,0</w:t>
            </w:r>
          </w:p>
        </w:tc>
        <w:tc>
          <w:tcPr>
            <w:tcW w:w="2339" w:type="dxa"/>
            <w:gridSpan w:val="4"/>
            <w:tcBorders>
              <w:top w:val="single" w:sz="4" w:space="0" w:color="auto"/>
              <w:left w:val="single" w:sz="4" w:space="0" w:color="auto"/>
              <w:bottom w:val="single" w:sz="4" w:space="0" w:color="auto"/>
              <w:right w:val="single" w:sz="4" w:space="0" w:color="auto"/>
            </w:tcBorders>
          </w:tcPr>
          <w:p w14:paraId="5EB86BCB" w14:textId="77777777" w:rsidR="00FA2BA1" w:rsidRPr="008257A2" w:rsidRDefault="00FA2BA1" w:rsidP="00402C13">
            <w:pPr>
              <w:spacing w:after="0" w:line="240" w:lineRule="auto"/>
              <w:jc w:val="center"/>
              <w:rPr>
                <w:rFonts w:cs="Times New Roman"/>
                <w:sz w:val="20"/>
                <w:szCs w:val="20"/>
                <w:lang w:eastAsia="uk-UA"/>
              </w:rPr>
            </w:pPr>
            <w:r w:rsidRPr="008257A2">
              <w:rPr>
                <w:sz w:val="20"/>
                <w:szCs w:val="20"/>
              </w:rPr>
              <w:t>6125588000:01:001:1266</w:t>
            </w:r>
          </w:p>
          <w:p w14:paraId="640C2F39" w14:textId="77777777" w:rsidR="00FA2BA1" w:rsidRPr="008257A2" w:rsidRDefault="00FA2BA1" w:rsidP="00402C13">
            <w:pPr>
              <w:spacing w:after="0" w:line="240" w:lineRule="auto"/>
              <w:jc w:val="center"/>
              <w:rPr>
                <w:rFonts w:cs="Times New Roman"/>
                <w:sz w:val="20"/>
                <w:szCs w:val="20"/>
                <w:lang w:eastAsia="uk-UA"/>
              </w:rPr>
            </w:pPr>
            <w:r w:rsidRPr="008257A2">
              <w:rPr>
                <w:sz w:val="20"/>
                <w:szCs w:val="20"/>
              </w:rPr>
              <w:t>6125588000:01:001:1269</w:t>
            </w:r>
          </w:p>
          <w:p w14:paraId="7DBF7370" w14:textId="77777777" w:rsidR="001A0256" w:rsidRDefault="00FA2BA1" w:rsidP="00402C13">
            <w:pPr>
              <w:spacing w:after="0" w:line="240" w:lineRule="atLeast"/>
              <w:rPr>
                <w:sz w:val="20"/>
                <w:szCs w:val="20"/>
              </w:rPr>
            </w:pPr>
            <w:r w:rsidRPr="008257A2">
              <w:rPr>
                <w:sz w:val="20"/>
                <w:szCs w:val="20"/>
              </w:rPr>
              <w:t>6125587000:01:001:0024</w:t>
            </w:r>
          </w:p>
          <w:p w14:paraId="440CB702" w14:textId="34BC85B3" w:rsidR="00247530" w:rsidRPr="00C00AA4" w:rsidRDefault="00247530"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36D5ACF5"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Чортківська районна організація УТМР</w:t>
            </w:r>
          </w:p>
        </w:tc>
        <w:tc>
          <w:tcPr>
            <w:tcW w:w="2651" w:type="dxa"/>
            <w:gridSpan w:val="2"/>
            <w:tcBorders>
              <w:top w:val="single" w:sz="4" w:space="0" w:color="auto"/>
              <w:left w:val="single" w:sz="4" w:space="0" w:color="auto"/>
              <w:bottom w:val="single" w:sz="4" w:space="0" w:color="auto"/>
              <w:right w:val="single" w:sz="4" w:space="0" w:color="auto"/>
            </w:tcBorders>
          </w:tcPr>
          <w:p w14:paraId="3E58F5B1" w14:textId="77777777" w:rsidR="001A0256" w:rsidRDefault="001A0256" w:rsidP="00402C13">
            <w:pPr>
              <w:spacing w:after="0" w:line="240" w:lineRule="auto"/>
              <w:jc w:val="both"/>
              <w:rPr>
                <w:rFonts w:cs="Times New Roman"/>
                <w:sz w:val="20"/>
                <w:szCs w:val="20"/>
              </w:rPr>
            </w:pPr>
            <w:r w:rsidRPr="00C00AA4">
              <w:rPr>
                <w:rFonts w:cs="Times New Roman"/>
                <w:sz w:val="20"/>
                <w:szCs w:val="20"/>
              </w:rPr>
              <w:t>Місце проживання, відтво</w:t>
            </w:r>
            <w:r w:rsidR="00990D64" w:rsidRPr="00C00AA4">
              <w:rPr>
                <w:rFonts w:cs="Times New Roman"/>
                <w:sz w:val="20"/>
                <w:szCs w:val="20"/>
              </w:rPr>
              <w:t>рення  та віднов</w:t>
            </w:r>
            <w:r w:rsidRPr="00C00AA4">
              <w:rPr>
                <w:rFonts w:cs="Times New Roman"/>
                <w:sz w:val="20"/>
                <w:szCs w:val="20"/>
              </w:rPr>
              <w:t xml:space="preserve">лення чисельності мисливських видів фауни. Зустрічається заєць сірий, козуля звичайна, куниця лісова, лисиця звичайна,  куріпка сіра,  </w:t>
            </w:r>
            <w:r w:rsidRPr="00C00AA4">
              <w:rPr>
                <w:rFonts w:cs="Times New Roman"/>
                <w:bCs/>
                <w:sz w:val="20"/>
                <w:szCs w:val="20"/>
              </w:rPr>
              <w:t>білка звичайна</w:t>
            </w:r>
            <w:r w:rsidRPr="00C00AA4">
              <w:rPr>
                <w:rFonts w:cs="Times New Roman"/>
                <w:bCs/>
                <w:i/>
                <w:iCs/>
                <w:sz w:val="20"/>
                <w:szCs w:val="20"/>
              </w:rPr>
              <w:t xml:space="preserve">, </w:t>
            </w:r>
            <w:r w:rsidRPr="00C00AA4">
              <w:rPr>
                <w:rFonts w:cs="Times New Roman"/>
                <w:sz w:val="20"/>
                <w:szCs w:val="20"/>
              </w:rPr>
              <w:t>свиня дика</w:t>
            </w:r>
            <w:r w:rsidRPr="00C00AA4">
              <w:rPr>
                <w:rFonts w:cs="Times New Roman"/>
                <w:bCs/>
                <w:sz w:val="20"/>
                <w:szCs w:val="20"/>
              </w:rPr>
              <w:t>,</w:t>
            </w:r>
            <w:r w:rsidRPr="00C00AA4">
              <w:rPr>
                <w:rFonts w:cs="Times New Roman"/>
                <w:bCs/>
                <w:i/>
                <w:iCs/>
                <w:sz w:val="20"/>
                <w:szCs w:val="20"/>
              </w:rPr>
              <w:t xml:space="preserve"> </w:t>
            </w:r>
            <w:r w:rsidRPr="00C00AA4">
              <w:rPr>
                <w:rFonts w:cs="Times New Roman"/>
                <w:sz w:val="20"/>
                <w:szCs w:val="20"/>
              </w:rPr>
              <w:t xml:space="preserve">борсук звичайний, ряд інших тварин. Згідно з </w:t>
            </w:r>
            <w:r w:rsidR="005976A6">
              <w:rPr>
                <w:rFonts w:cs="Times New Roman"/>
                <w:sz w:val="20"/>
                <w:szCs w:val="20"/>
              </w:rPr>
              <w:t>Регіональною</w:t>
            </w:r>
            <w:r w:rsidRPr="00C00AA4">
              <w:rPr>
                <w:rFonts w:cs="Times New Roman"/>
                <w:sz w:val="20"/>
                <w:szCs w:val="20"/>
              </w:rPr>
              <w:t xml:space="preserve"> схемою форму</w:t>
            </w:r>
            <w:r w:rsidR="00990D64" w:rsidRPr="00C00AA4">
              <w:rPr>
                <w:rFonts w:cs="Times New Roman"/>
                <w:sz w:val="20"/>
                <w:szCs w:val="20"/>
              </w:rPr>
              <w:t>вання екологіч</w:t>
            </w:r>
            <w:r w:rsidRPr="00C00AA4">
              <w:rPr>
                <w:rFonts w:cs="Times New Roman"/>
                <w:sz w:val="20"/>
                <w:szCs w:val="20"/>
              </w:rPr>
              <w:t xml:space="preserve">ної мережі </w:t>
            </w:r>
            <w:r w:rsidR="007A3D2F" w:rsidRPr="00C00AA4">
              <w:rPr>
                <w:rFonts w:cs="Times New Roman"/>
                <w:sz w:val="20"/>
                <w:szCs w:val="20"/>
              </w:rPr>
              <w:t>Тернопільської</w:t>
            </w:r>
            <w:r w:rsidRPr="00C00AA4">
              <w:rPr>
                <w:rFonts w:cs="Times New Roman"/>
                <w:sz w:val="20"/>
                <w:szCs w:val="20"/>
              </w:rPr>
              <w:t xml:space="preserve"> області частково входить до Серетського міжрегіонального екологічного коридору.</w:t>
            </w:r>
          </w:p>
          <w:p w14:paraId="75D65419" w14:textId="77777777" w:rsidR="001C0A83" w:rsidRPr="00C00AA4" w:rsidRDefault="001C0A83" w:rsidP="00402C13">
            <w:pPr>
              <w:spacing w:after="0" w:line="240" w:lineRule="auto"/>
              <w:jc w:val="both"/>
              <w:rPr>
                <w:rFonts w:cs="Times New Roman"/>
                <w:sz w:val="20"/>
                <w:szCs w:val="20"/>
              </w:rPr>
            </w:pPr>
          </w:p>
        </w:tc>
      </w:tr>
      <w:tr w:rsidR="001A0256" w:rsidRPr="00C00AA4" w14:paraId="73B2CCA7" w14:textId="77777777" w:rsidTr="006467EE">
        <w:tc>
          <w:tcPr>
            <w:tcW w:w="567" w:type="dxa"/>
            <w:tcBorders>
              <w:top w:val="single" w:sz="4" w:space="0" w:color="auto"/>
              <w:left w:val="single" w:sz="4" w:space="0" w:color="auto"/>
              <w:bottom w:val="single" w:sz="4" w:space="0" w:color="auto"/>
              <w:right w:val="single" w:sz="4" w:space="0" w:color="auto"/>
            </w:tcBorders>
          </w:tcPr>
          <w:p w14:paraId="5ADE6D2A"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20EBE06" w14:textId="635EF4EE" w:rsidR="001A0256" w:rsidRPr="00C00AA4" w:rsidRDefault="001A0256" w:rsidP="00402C13">
            <w:pPr>
              <w:spacing w:after="0" w:line="240" w:lineRule="atLeast"/>
              <w:jc w:val="center"/>
              <w:rPr>
                <w:rFonts w:cs="Times New Roman"/>
                <w:sz w:val="20"/>
                <w:szCs w:val="20"/>
              </w:rPr>
            </w:pPr>
            <w:r w:rsidRPr="00C00AA4">
              <w:rPr>
                <w:rFonts w:cs="Times New Roman"/>
                <w:sz w:val="20"/>
                <w:szCs w:val="20"/>
              </w:rPr>
              <w:t>1</w:t>
            </w:r>
            <w:r w:rsidR="00146AC1">
              <w:rPr>
                <w:rFonts w:cs="Times New Roman"/>
                <w:sz w:val="20"/>
                <w:szCs w:val="20"/>
              </w:rPr>
              <w:t>17</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2A9CB6E3"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5920D99C" w14:textId="77777777" w:rsidR="001A0256" w:rsidRPr="00C00AA4" w:rsidRDefault="001A0256"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заказник </w:t>
            </w:r>
          </w:p>
          <w:p w14:paraId="5C4929E2" w14:textId="77777777" w:rsidR="001A0256" w:rsidRPr="00C00AA4" w:rsidRDefault="00516211" w:rsidP="00402C13">
            <w:pPr>
              <w:spacing w:after="0" w:line="240" w:lineRule="auto"/>
              <w:jc w:val="center"/>
              <w:rPr>
                <w:rFonts w:cs="Times New Roman"/>
                <w:sz w:val="20"/>
                <w:szCs w:val="20"/>
                <w:lang w:eastAsia="uk-UA"/>
              </w:rPr>
            </w:pPr>
            <w:r>
              <w:rPr>
                <w:rFonts w:cs="Times New Roman"/>
                <w:sz w:val="20"/>
                <w:szCs w:val="20"/>
                <w:lang w:eastAsia="uk-UA"/>
              </w:rPr>
              <w:t>«</w:t>
            </w:r>
            <w:r w:rsidR="001A0256" w:rsidRPr="00C00AA4">
              <w:rPr>
                <w:rFonts w:cs="Times New Roman"/>
                <w:sz w:val="20"/>
                <w:szCs w:val="20"/>
                <w:lang w:eastAsia="uk-UA"/>
              </w:rPr>
              <w:t>Коцюбинчики</w:t>
            </w:r>
            <w:r>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7DD8B8BC"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30.06.1986  №198</w:t>
            </w:r>
          </w:p>
        </w:tc>
        <w:tc>
          <w:tcPr>
            <w:tcW w:w="1980" w:type="dxa"/>
            <w:gridSpan w:val="2"/>
            <w:tcBorders>
              <w:top w:val="single" w:sz="4" w:space="0" w:color="auto"/>
              <w:left w:val="single" w:sz="4" w:space="0" w:color="auto"/>
              <w:bottom w:val="single" w:sz="4" w:space="0" w:color="auto"/>
              <w:right w:val="single" w:sz="4" w:space="0" w:color="auto"/>
            </w:tcBorders>
          </w:tcPr>
          <w:p w14:paraId="7E340B3D"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Чортківський район, села Коцюбинчики, Зелена, Сокиринці, Босири, Гусятинське     лісництво, кв.кв. 68-74, лісове урочище </w:t>
            </w:r>
            <w:r w:rsidR="00516211">
              <w:rPr>
                <w:rFonts w:cs="Times New Roman"/>
                <w:sz w:val="20"/>
                <w:szCs w:val="20"/>
                <w:lang w:eastAsia="uk-UA"/>
              </w:rPr>
              <w:t>«</w:t>
            </w:r>
            <w:r w:rsidRPr="00C00AA4">
              <w:rPr>
                <w:rFonts w:cs="Times New Roman"/>
                <w:sz w:val="20"/>
                <w:szCs w:val="20"/>
                <w:lang w:eastAsia="uk-UA"/>
              </w:rPr>
              <w:t>Коцюбинчики</w:t>
            </w:r>
            <w:r w:rsidR="00516211">
              <w:rPr>
                <w:rFonts w:cs="Times New Roman"/>
                <w:sz w:val="20"/>
                <w:szCs w:val="20"/>
                <w:lang w:eastAsia="uk-UA"/>
              </w:rPr>
              <w:t>»</w:t>
            </w:r>
            <w:r w:rsidRPr="00C00AA4">
              <w:rPr>
                <w:rFonts w:cs="Times New Roman"/>
                <w:sz w:val="20"/>
                <w:szCs w:val="20"/>
                <w:lang w:eastAsia="uk-UA"/>
              </w:rPr>
              <w:t>, прилеглі до лісового урочища угіддя</w:t>
            </w:r>
          </w:p>
        </w:tc>
        <w:tc>
          <w:tcPr>
            <w:tcW w:w="1037" w:type="dxa"/>
            <w:gridSpan w:val="2"/>
            <w:tcBorders>
              <w:top w:val="single" w:sz="4" w:space="0" w:color="auto"/>
              <w:left w:val="single" w:sz="4" w:space="0" w:color="auto"/>
              <w:bottom w:val="single" w:sz="4" w:space="0" w:color="auto"/>
              <w:right w:val="single" w:sz="4" w:space="0" w:color="auto"/>
            </w:tcBorders>
          </w:tcPr>
          <w:p w14:paraId="2DA0289C"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3205,0</w:t>
            </w:r>
          </w:p>
        </w:tc>
        <w:tc>
          <w:tcPr>
            <w:tcW w:w="2339" w:type="dxa"/>
            <w:gridSpan w:val="4"/>
            <w:tcBorders>
              <w:top w:val="single" w:sz="4" w:space="0" w:color="auto"/>
              <w:left w:val="single" w:sz="4" w:space="0" w:color="auto"/>
              <w:bottom w:val="single" w:sz="4" w:space="0" w:color="auto"/>
              <w:right w:val="single" w:sz="4" w:space="0" w:color="auto"/>
            </w:tcBorders>
          </w:tcPr>
          <w:p w14:paraId="7442AF7A" w14:textId="77777777" w:rsidR="001A0256" w:rsidRPr="00C00AA4" w:rsidRDefault="001A0256"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D52CE1C"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Чортківська районна організація УТМР</w:t>
            </w:r>
          </w:p>
        </w:tc>
        <w:tc>
          <w:tcPr>
            <w:tcW w:w="2651" w:type="dxa"/>
            <w:gridSpan w:val="2"/>
            <w:tcBorders>
              <w:top w:val="single" w:sz="4" w:space="0" w:color="auto"/>
              <w:left w:val="single" w:sz="4" w:space="0" w:color="auto"/>
              <w:bottom w:val="single" w:sz="4" w:space="0" w:color="auto"/>
              <w:right w:val="single" w:sz="4" w:space="0" w:color="auto"/>
            </w:tcBorders>
          </w:tcPr>
          <w:p w14:paraId="2CB9EC81"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Місце проживання, відтво</w:t>
            </w:r>
            <w:r w:rsidR="00990D64" w:rsidRPr="00C00AA4">
              <w:rPr>
                <w:rFonts w:cs="Times New Roman"/>
                <w:sz w:val="20"/>
                <w:szCs w:val="20"/>
              </w:rPr>
              <w:t>рення  та віднов</w:t>
            </w:r>
            <w:r w:rsidRPr="00C00AA4">
              <w:rPr>
                <w:rFonts w:cs="Times New Roman"/>
                <w:sz w:val="20"/>
                <w:szCs w:val="20"/>
              </w:rPr>
              <w:t xml:space="preserve">лення чисельності мисливських видів фауни. Зустрічається заєць сірий, козуля звичайна, куниця лісова, лисиця звичайна,  куріпка сіра,  </w:t>
            </w:r>
            <w:r w:rsidRPr="00C00AA4">
              <w:rPr>
                <w:rFonts w:cs="Times New Roman"/>
                <w:bCs/>
                <w:sz w:val="20"/>
                <w:szCs w:val="20"/>
              </w:rPr>
              <w:t>білка звичайна</w:t>
            </w:r>
            <w:r w:rsidRPr="00C00AA4">
              <w:rPr>
                <w:rFonts w:cs="Times New Roman"/>
                <w:bCs/>
                <w:i/>
                <w:iCs/>
                <w:sz w:val="20"/>
                <w:szCs w:val="20"/>
              </w:rPr>
              <w:t xml:space="preserve">, </w:t>
            </w:r>
            <w:r w:rsidRPr="00C00AA4">
              <w:rPr>
                <w:rFonts w:cs="Times New Roman"/>
                <w:sz w:val="20"/>
                <w:szCs w:val="20"/>
              </w:rPr>
              <w:t xml:space="preserve">борсук </w:t>
            </w:r>
            <w:r w:rsidR="007A3D2F" w:rsidRPr="00C00AA4">
              <w:rPr>
                <w:rFonts w:cs="Times New Roman"/>
                <w:sz w:val="20"/>
                <w:szCs w:val="20"/>
              </w:rPr>
              <w:t>звичайний</w:t>
            </w:r>
            <w:r w:rsidRPr="00C00AA4">
              <w:rPr>
                <w:rFonts w:cs="Times New Roman"/>
                <w:sz w:val="20"/>
                <w:szCs w:val="20"/>
              </w:rPr>
              <w:t xml:space="preserve">, ряд інших тварин.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w:t>
            </w:r>
            <w:r w:rsidR="00990D64" w:rsidRPr="00C00AA4">
              <w:rPr>
                <w:rFonts w:cs="Times New Roman"/>
                <w:sz w:val="20"/>
                <w:szCs w:val="20"/>
              </w:rPr>
              <w:t>жі Тернопіль</w:t>
            </w:r>
            <w:r w:rsidRPr="00C00AA4">
              <w:rPr>
                <w:rFonts w:cs="Times New Roman"/>
                <w:sz w:val="20"/>
                <w:szCs w:val="20"/>
              </w:rPr>
              <w:t>ської області частково входить до Збручанського міжрегіона</w:t>
            </w:r>
            <w:r w:rsidR="008B7086">
              <w:rPr>
                <w:rFonts w:cs="Times New Roman"/>
                <w:sz w:val="20"/>
                <w:szCs w:val="20"/>
              </w:rPr>
              <w:t>льного екологічн.</w:t>
            </w:r>
            <w:r w:rsidRPr="00C00AA4">
              <w:rPr>
                <w:rFonts w:cs="Times New Roman"/>
                <w:sz w:val="20"/>
                <w:szCs w:val="20"/>
              </w:rPr>
              <w:t xml:space="preserve"> коридору.</w:t>
            </w:r>
          </w:p>
        </w:tc>
      </w:tr>
      <w:tr w:rsidR="001A0256" w:rsidRPr="00C00AA4" w14:paraId="0A1F618B" w14:textId="77777777" w:rsidTr="006467EE">
        <w:tc>
          <w:tcPr>
            <w:tcW w:w="567" w:type="dxa"/>
            <w:tcBorders>
              <w:top w:val="single" w:sz="4" w:space="0" w:color="auto"/>
              <w:left w:val="single" w:sz="4" w:space="0" w:color="auto"/>
              <w:bottom w:val="single" w:sz="4" w:space="0" w:color="auto"/>
              <w:right w:val="single" w:sz="4" w:space="0" w:color="auto"/>
            </w:tcBorders>
          </w:tcPr>
          <w:p w14:paraId="2D6220EC"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2895DA1F" w14:textId="036F3880" w:rsidR="001A0256" w:rsidRPr="00C00AA4" w:rsidRDefault="001A0256" w:rsidP="00402C13">
            <w:pPr>
              <w:spacing w:after="0" w:line="240" w:lineRule="atLeast"/>
              <w:jc w:val="center"/>
              <w:rPr>
                <w:rFonts w:cs="Times New Roman"/>
                <w:sz w:val="20"/>
                <w:szCs w:val="20"/>
              </w:rPr>
            </w:pPr>
            <w:r w:rsidRPr="00C00AA4">
              <w:rPr>
                <w:rFonts w:cs="Times New Roman"/>
                <w:sz w:val="20"/>
                <w:szCs w:val="20"/>
              </w:rPr>
              <w:t>1</w:t>
            </w:r>
            <w:r w:rsidR="00146AC1">
              <w:rPr>
                <w:rFonts w:cs="Times New Roman"/>
                <w:sz w:val="20"/>
                <w:szCs w:val="20"/>
              </w:rPr>
              <w:t>18</w:t>
            </w:r>
            <w:r w:rsidRPr="00C00AA4">
              <w:rPr>
                <w:rFonts w:cs="Times New Roman"/>
                <w:sz w:val="20"/>
                <w:szCs w:val="20"/>
              </w:rPr>
              <w:t xml:space="preserve"> к/м-0-ТР</w:t>
            </w:r>
          </w:p>
        </w:tc>
        <w:tc>
          <w:tcPr>
            <w:tcW w:w="1439" w:type="dxa"/>
            <w:tcBorders>
              <w:top w:val="single" w:sz="4" w:space="0" w:color="auto"/>
              <w:left w:val="single" w:sz="4" w:space="0" w:color="auto"/>
              <w:bottom w:val="single" w:sz="4" w:space="0" w:color="auto"/>
              <w:right w:val="single" w:sz="4" w:space="0" w:color="auto"/>
            </w:tcBorders>
          </w:tcPr>
          <w:p w14:paraId="17DDAFAE"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2EA96693" w14:textId="77777777" w:rsidR="001A0256" w:rsidRPr="00C00AA4" w:rsidRDefault="001A0256"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заказник </w:t>
            </w:r>
          </w:p>
          <w:p w14:paraId="33D0F05E" w14:textId="77777777" w:rsidR="001A0256" w:rsidRPr="00C00AA4" w:rsidRDefault="00516211" w:rsidP="00402C13">
            <w:pPr>
              <w:spacing w:after="0" w:line="240" w:lineRule="auto"/>
              <w:jc w:val="center"/>
              <w:rPr>
                <w:rFonts w:cs="Times New Roman"/>
                <w:sz w:val="20"/>
                <w:szCs w:val="20"/>
                <w:lang w:eastAsia="uk-UA"/>
              </w:rPr>
            </w:pPr>
            <w:r>
              <w:rPr>
                <w:rFonts w:cs="Times New Roman"/>
                <w:sz w:val="20"/>
                <w:szCs w:val="20"/>
                <w:lang w:eastAsia="uk-UA"/>
              </w:rPr>
              <w:t>«</w:t>
            </w:r>
            <w:r w:rsidR="001A0256" w:rsidRPr="00C00AA4">
              <w:rPr>
                <w:rFonts w:cs="Times New Roman"/>
                <w:sz w:val="20"/>
                <w:szCs w:val="20"/>
                <w:lang w:eastAsia="uk-UA"/>
              </w:rPr>
              <w:t>Котячин-Биківці</w:t>
            </w:r>
            <w:r>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71A20D41"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30.06.1986  №198</w:t>
            </w:r>
          </w:p>
        </w:tc>
        <w:tc>
          <w:tcPr>
            <w:tcW w:w="1980" w:type="dxa"/>
            <w:gridSpan w:val="2"/>
            <w:tcBorders>
              <w:top w:val="single" w:sz="4" w:space="0" w:color="auto"/>
              <w:left w:val="single" w:sz="4" w:space="0" w:color="auto"/>
              <w:bottom w:val="single" w:sz="4" w:space="0" w:color="auto"/>
              <w:right w:val="single" w:sz="4" w:space="0" w:color="auto"/>
            </w:tcBorders>
          </w:tcPr>
          <w:p w14:paraId="70E35EE9"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Шумський район,    с. Жолобки, Забарівське лісництво,  кв.кв.37-39, лісове урочище </w:t>
            </w:r>
            <w:r w:rsidR="00516211">
              <w:rPr>
                <w:rFonts w:cs="Times New Roman"/>
                <w:sz w:val="20"/>
                <w:szCs w:val="20"/>
                <w:lang w:eastAsia="uk-UA"/>
              </w:rPr>
              <w:t>«</w:t>
            </w:r>
            <w:r w:rsidRPr="00C00AA4">
              <w:rPr>
                <w:rFonts w:cs="Times New Roman"/>
                <w:sz w:val="20"/>
                <w:szCs w:val="20"/>
                <w:lang w:eastAsia="uk-UA"/>
              </w:rPr>
              <w:t>Котячин</w:t>
            </w:r>
            <w:r w:rsidR="00516211">
              <w:rPr>
                <w:rFonts w:cs="Times New Roman"/>
                <w:sz w:val="20"/>
                <w:szCs w:val="20"/>
                <w:lang w:eastAsia="uk-UA"/>
              </w:rPr>
              <w:t>»</w:t>
            </w:r>
            <w:r w:rsidRPr="00C00AA4">
              <w:rPr>
                <w:rFonts w:cs="Times New Roman"/>
                <w:sz w:val="20"/>
                <w:szCs w:val="20"/>
                <w:lang w:eastAsia="uk-UA"/>
              </w:rPr>
              <w:t xml:space="preserve">, </w:t>
            </w:r>
            <w:r w:rsidR="00516211">
              <w:rPr>
                <w:rFonts w:cs="Times New Roman"/>
                <w:sz w:val="20"/>
                <w:szCs w:val="20"/>
                <w:lang w:eastAsia="uk-UA"/>
              </w:rPr>
              <w:t>«</w:t>
            </w:r>
            <w:r w:rsidRPr="00C00AA4">
              <w:rPr>
                <w:rFonts w:cs="Times New Roman"/>
                <w:sz w:val="20"/>
                <w:szCs w:val="20"/>
                <w:lang w:eastAsia="uk-UA"/>
              </w:rPr>
              <w:t>Биковиччина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DBD0ADA"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178,0</w:t>
            </w:r>
          </w:p>
        </w:tc>
        <w:tc>
          <w:tcPr>
            <w:tcW w:w="2339" w:type="dxa"/>
            <w:gridSpan w:val="4"/>
            <w:tcBorders>
              <w:top w:val="single" w:sz="4" w:space="0" w:color="auto"/>
              <w:left w:val="single" w:sz="4" w:space="0" w:color="auto"/>
              <w:bottom w:val="single" w:sz="4" w:space="0" w:color="auto"/>
              <w:right w:val="single" w:sz="4" w:space="0" w:color="auto"/>
            </w:tcBorders>
          </w:tcPr>
          <w:p w14:paraId="498D33E0" w14:textId="77777777" w:rsidR="00FA2BA1" w:rsidRPr="008E7A45" w:rsidRDefault="00FA2BA1" w:rsidP="00402C13">
            <w:pPr>
              <w:spacing w:after="0" w:line="240" w:lineRule="auto"/>
              <w:jc w:val="center"/>
              <w:rPr>
                <w:rFonts w:cs="Times New Roman"/>
                <w:sz w:val="20"/>
                <w:szCs w:val="20"/>
                <w:lang w:eastAsia="uk-UA"/>
              </w:rPr>
            </w:pPr>
            <w:r w:rsidRPr="008E7A45">
              <w:rPr>
                <w:sz w:val="20"/>
                <w:szCs w:val="20"/>
              </w:rPr>
              <w:t>6125888400:01:001:1225</w:t>
            </w:r>
          </w:p>
          <w:p w14:paraId="490C03E6" w14:textId="77777777" w:rsidR="00FA2BA1" w:rsidRDefault="00FA2BA1" w:rsidP="00402C13">
            <w:pPr>
              <w:spacing w:after="0" w:line="240" w:lineRule="auto"/>
              <w:jc w:val="center"/>
              <w:rPr>
                <w:sz w:val="20"/>
                <w:szCs w:val="20"/>
              </w:rPr>
            </w:pPr>
            <w:r w:rsidRPr="008E7A45">
              <w:rPr>
                <w:sz w:val="20"/>
                <w:szCs w:val="20"/>
              </w:rPr>
              <w:t>6125888400:01:001:1311</w:t>
            </w:r>
          </w:p>
          <w:p w14:paraId="2DD379A2" w14:textId="24EDF95F" w:rsidR="00247530" w:rsidRDefault="00247530" w:rsidP="00402C13">
            <w:pPr>
              <w:spacing w:after="0" w:line="240" w:lineRule="auto"/>
              <w:jc w:val="center"/>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p w14:paraId="6ADDE72C" w14:textId="77777777" w:rsidR="00247530" w:rsidRPr="008E7A45" w:rsidRDefault="00247530" w:rsidP="00402C13">
            <w:pPr>
              <w:spacing w:after="0" w:line="240" w:lineRule="auto"/>
              <w:jc w:val="center"/>
              <w:rPr>
                <w:rFonts w:cs="Times New Roman"/>
                <w:sz w:val="20"/>
                <w:szCs w:val="20"/>
                <w:lang w:eastAsia="uk-UA"/>
              </w:rPr>
            </w:pPr>
          </w:p>
          <w:p w14:paraId="385630ED" w14:textId="3EFEA1AD" w:rsidR="001A0256" w:rsidRPr="00C00AA4" w:rsidRDefault="001A0256" w:rsidP="00402C13">
            <w:pPr>
              <w:spacing w:after="0" w:line="240" w:lineRule="atLeast"/>
              <w:rPr>
                <w:rFonts w:cs="Times New Roman"/>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5D9FC4DE"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Кременецьке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55507182"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Місце проживання, відтворення  та відновлення чисельності мисливських видів фауни. Зустрі</w:t>
            </w:r>
            <w:r w:rsidR="00990D64" w:rsidRPr="00C00AA4">
              <w:rPr>
                <w:rFonts w:cs="Times New Roman"/>
                <w:sz w:val="20"/>
                <w:szCs w:val="20"/>
              </w:rPr>
              <w:t>чається заєць сірий, козуля зви</w:t>
            </w:r>
            <w:r w:rsidRPr="00C00AA4">
              <w:rPr>
                <w:rFonts w:cs="Times New Roman"/>
                <w:sz w:val="20"/>
                <w:szCs w:val="20"/>
              </w:rPr>
              <w:t xml:space="preserve">чайна, куниця лісова,  лисиця звичайна,  </w:t>
            </w:r>
            <w:r w:rsidRPr="00C00AA4">
              <w:rPr>
                <w:rFonts w:cs="Times New Roman"/>
                <w:bCs/>
                <w:sz w:val="20"/>
                <w:szCs w:val="20"/>
              </w:rPr>
              <w:t>білка звичайна</w:t>
            </w:r>
            <w:r w:rsidRPr="00C00AA4">
              <w:rPr>
                <w:rFonts w:cs="Times New Roman"/>
                <w:bCs/>
                <w:i/>
                <w:iCs/>
                <w:sz w:val="20"/>
                <w:szCs w:val="20"/>
              </w:rPr>
              <w:t xml:space="preserve">, </w:t>
            </w:r>
            <w:r w:rsidRPr="00C00AA4">
              <w:rPr>
                <w:rFonts w:cs="Times New Roman"/>
                <w:sz w:val="20"/>
                <w:szCs w:val="20"/>
              </w:rPr>
              <w:t>свиня дика</w:t>
            </w:r>
            <w:r w:rsidRPr="00C00AA4">
              <w:rPr>
                <w:rFonts w:cs="Times New Roman"/>
                <w:bCs/>
                <w:sz w:val="20"/>
                <w:szCs w:val="20"/>
              </w:rPr>
              <w:t>,</w:t>
            </w:r>
            <w:r w:rsidRPr="00C00AA4">
              <w:rPr>
                <w:rFonts w:cs="Times New Roman"/>
                <w:bCs/>
                <w:i/>
                <w:iCs/>
                <w:sz w:val="20"/>
                <w:szCs w:val="20"/>
              </w:rPr>
              <w:t xml:space="preserve"> </w:t>
            </w:r>
            <w:r w:rsidRPr="00C00AA4">
              <w:rPr>
                <w:rFonts w:cs="Times New Roman"/>
                <w:sz w:val="20"/>
                <w:szCs w:val="20"/>
              </w:rPr>
              <w:t>борсук звичайний,   ряд інших тварин.</w:t>
            </w:r>
          </w:p>
        </w:tc>
      </w:tr>
      <w:tr w:rsidR="001A0256" w:rsidRPr="00C00AA4" w14:paraId="0450A2E9" w14:textId="77777777" w:rsidTr="006467EE">
        <w:tc>
          <w:tcPr>
            <w:tcW w:w="567" w:type="dxa"/>
            <w:tcBorders>
              <w:top w:val="single" w:sz="4" w:space="0" w:color="auto"/>
              <w:left w:val="single" w:sz="4" w:space="0" w:color="auto"/>
              <w:bottom w:val="single" w:sz="4" w:space="0" w:color="auto"/>
              <w:right w:val="single" w:sz="4" w:space="0" w:color="auto"/>
            </w:tcBorders>
          </w:tcPr>
          <w:p w14:paraId="70EDD8C0"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FA133FC" w14:textId="38F0CC44" w:rsidR="001A0256" w:rsidRPr="00C00AA4" w:rsidRDefault="001A0256" w:rsidP="00402C13">
            <w:pPr>
              <w:spacing w:after="0" w:line="240" w:lineRule="atLeast"/>
              <w:jc w:val="center"/>
              <w:rPr>
                <w:rFonts w:cs="Times New Roman"/>
                <w:sz w:val="20"/>
                <w:szCs w:val="20"/>
              </w:rPr>
            </w:pPr>
            <w:r w:rsidRPr="00C00AA4">
              <w:rPr>
                <w:rFonts w:cs="Times New Roman"/>
                <w:sz w:val="20"/>
                <w:szCs w:val="20"/>
              </w:rPr>
              <w:t>1</w:t>
            </w:r>
            <w:r w:rsidR="00146AC1">
              <w:rPr>
                <w:rFonts w:cs="Times New Roman"/>
                <w:sz w:val="20"/>
                <w:szCs w:val="20"/>
              </w:rPr>
              <w:t>19</w:t>
            </w:r>
            <w:r w:rsidRPr="00C00AA4">
              <w:rPr>
                <w:rFonts w:cs="Times New Roman"/>
                <w:sz w:val="20"/>
                <w:szCs w:val="20"/>
              </w:rPr>
              <w:t xml:space="preserve"> к/м-ІІ-ТР</w:t>
            </w:r>
          </w:p>
        </w:tc>
        <w:tc>
          <w:tcPr>
            <w:tcW w:w="1439" w:type="dxa"/>
            <w:tcBorders>
              <w:top w:val="single" w:sz="4" w:space="0" w:color="auto"/>
              <w:left w:val="single" w:sz="4" w:space="0" w:color="auto"/>
              <w:bottom w:val="single" w:sz="4" w:space="0" w:color="auto"/>
              <w:right w:val="single" w:sz="4" w:space="0" w:color="auto"/>
            </w:tcBorders>
          </w:tcPr>
          <w:p w14:paraId="16543CAA"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38A811D0" w14:textId="77777777" w:rsidR="001A0256" w:rsidRPr="00C00AA4" w:rsidRDefault="001A0256"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заказник </w:t>
            </w:r>
          </w:p>
          <w:p w14:paraId="22C01A0D" w14:textId="77777777" w:rsidR="00990D64" w:rsidRPr="00C00AA4" w:rsidRDefault="00516211" w:rsidP="00402C13">
            <w:pPr>
              <w:spacing w:after="0" w:line="240" w:lineRule="auto"/>
              <w:jc w:val="center"/>
              <w:rPr>
                <w:rFonts w:cs="Times New Roman"/>
                <w:sz w:val="20"/>
                <w:szCs w:val="20"/>
                <w:lang w:eastAsia="uk-UA"/>
              </w:rPr>
            </w:pPr>
            <w:r>
              <w:rPr>
                <w:rFonts w:cs="Times New Roman"/>
                <w:sz w:val="20"/>
                <w:szCs w:val="20"/>
                <w:lang w:eastAsia="uk-UA"/>
              </w:rPr>
              <w:t>«</w:t>
            </w:r>
            <w:r w:rsidR="001A0256" w:rsidRPr="00C00AA4">
              <w:rPr>
                <w:rFonts w:cs="Times New Roman"/>
                <w:sz w:val="20"/>
                <w:szCs w:val="20"/>
                <w:lang w:eastAsia="uk-UA"/>
              </w:rPr>
              <w:t xml:space="preserve">Зелений </w:t>
            </w:r>
          </w:p>
          <w:p w14:paraId="3EB4351F"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дуб-2</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2266BC48"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30.06.1986  №198</w:t>
            </w:r>
          </w:p>
        </w:tc>
        <w:tc>
          <w:tcPr>
            <w:tcW w:w="1980" w:type="dxa"/>
            <w:gridSpan w:val="2"/>
            <w:tcBorders>
              <w:top w:val="single" w:sz="4" w:space="0" w:color="auto"/>
              <w:left w:val="single" w:sz="4" w:space="0" w:color="auto"/>
              <w:bottom w:val="single" w:sz="4" w:space="0" w:color="auto"/>
              <w:right w:val="single" w:sz="4" w:space="0" w:color="auto"/>
            </w:tcBorders>
          </w:tcPr>
          <w:p w14:paraId="5A51DDB6"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Шумський район,   с. Руська Гута, Суразьке лісництво, кв.кв. 12-31, лісове урочище </w:t>
            </w:r>
            <w:r w:rsidR="00516211">
              <w:rPr>
                <w:rFonts w:cs="Times New Roman"/>
                <w:sz w:val="20"/>
                <w:szCs w:val="20"/>
                <w:lang w:eastAsia="uk-UA"/>
              </w:rPr>
              <w:t>«</w:t>
            </w:r>
            <w:r w:rsidRPr="00C00AA4">
              <w:rPr>
                <w:rFonts w:cs="Times New Roman"/>
                <w:sz w:val="20"/>
                <w:szCs w:val="20"/>
                <w:lang w:eastAsia="uk-UA"/>
              </w:rPr>
              <w:t>Зелений дуб-2</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1B37ADE"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518,0</w:t>
            </w:r>
          </w:p>
        </w:tc>
        <w:tc>
          <w:tcPr>
            <w:tcW w:w="2339" w:type="dxa"/>
            <w:gridSpan w:val="4"/>
            <w:tcBorders>
              <w:top w:val="single" w:sz="4" w:space="0" w:color="auto"/>
              <w:left w:val="single" w:sz="4" w:space="0" w:color="auto"/>
              <w:bottom w:val="single" w:sz="4" w:space="0" w:color="auto"/>
              <w:right w:val="single" w:sz="4" w:space="0" w:color="auto"/>
            </w:tcBorders>
          </w:tcPr>
          <w:p w14:paraId="29911014" w14:textId="77777777" w:rsidR="00247530" w:rsidRDefault="00FA2BA1" w:rsidP="00402C13">
            <w:pPr>
              <w:spacing w:after="0" w:line="240" w:lineRule="auto"/>
              <w:jc w:val="center"/>
              <w:rPr>
                <w:sz w:val="20"/>
                <w:szCs w:val="20"/>
              </w:rPr>
            </w:pPr>
            <w:r w:rsidRPr="008E7A45">
              <w:rPr>
                <w:sz w:val="20"/>
                <w:szCs w:val="20"/>
              </w:rPr>
              <w:t>6125880300:01:002:0147</w:t>
            </w:r>
          </w:p>
          <w:p w14:paraId="743FF3AE" w14:textId="77777777" w:rsidR="00247530" w:rsidRDefault="00247530" w:rsidP="00402C13">
            <w:pPr>
              <w:spacing w:after="0" w:line="240" w:lineRule="auto"/>
              <w:jc w:val="center"/>
              <w:rPr>
                <w:sz w:val="20"/>
                <w:szCs w:val="20"/>
              </w:rPr>
            </w:pPr>
          </w:p>
          <w:p w14:paraId="31F3F07A" w14:textId="3D229F24" w:rsidR="00FA2BA1" w:rsidRPr="008E7A45" w:rsidRDefault="00247530" w:rsidP="00402C13">
            <w:pPr>
              <w:spacing w:after="0" w:line="240" w:lineRule="auto"/>
              <w:jc w:val="center"/>
              <w:rPr>
                <w:rFonts w:cs="Times New Roman"/>
                <w:sz w:val="20"/>
                <w:szCs w:val="20"/>
                <w:lang w:eastAsia="uk-UA"/>
              </w:rPr>
            </w:pPr>
            <w:r w:rsidRPr="00C00AA4">
              <w:rPr>
                <w:rFonts w:cs="Times New Roman"/>
                <w:i/>
                <w:sz w:val="20"/>
                <w:szCs w:val="20"/>
              </w:rPr>
              <w:t xml:space="preserve"> Цільове призначення: </w:t>
            </w:r>
            <w:r w:rsidRPr="00C00AA4">
              <w:rPr>
                <w:rFonts w:cs="Times New Roman"/>
                <w:sz w:val="20"/>
                <w:szCs w:val="20"/>
              </w:rPr>
              <w:t>для збереження та використання заказників</w:t>
            </w:r>
          </w:p>
          <w:p w14:paraId="2D7D51C5" w14:textId="2D625F6F" w:rsidR="001A0256" w:rsidRPr="00C00AA4" w:rsidRDefault="001A0256" w:rsidP="00402C13">
            <w:pPr>
              <w:spacing w:after="0" w:line="240" w:lineRule="atLeast"/>
              <w:rPr>
                <w:rFonts w:cs="Times New Roman"/>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3BB6B21B"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Державне підприємство </w:t>
            </w:r>
            <w:r w:rsidR="00516211">
              <w:rPr>
                <w:rFonts w:cs="Times New Roman"/>
                <w:sz w:val="20"/>
                <w:szCs w:val="20"/>
                <w:lang w:eastAsia="uk-UA"/>
              </w:rPr>
              <w:t>«</w:t>
            </w:r>
            <w:r w:rsidRPr="00C00AA4">
              <w:rPr>
                <w:rFonts w:cs="Times New Roman"/>
                <w:sz w:val="20"/>
                <w:szCs w:val="20"/>
                <w:lang w:eastAsia="uk-UA"/>
              </w:rPr>
              <w:t>Кременецьке лісове господарство</w:t>
            </w:r>
            <w:r w:rsidR="00516211">
              <w:rPr>
                <w:rFonts w:cs="Times New Roman"/>
                <w:sz w:val="20"/>
                <w:szCs w:val="20"/>
                <w:lang w:eastAsia="uk-UA"/>
              </w:rPr>
              <w:t>»</w:t>
            </w:r>
            <w:r w:rsidRPr="00C00AA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6ADB90D8" w14:textId="77777777" w:rsidR="00636799" w:rsidRPr="00C00AA4" w:rsidRDefault="001A0256" w:rsidP="00402C13">
            <w:pPr>
              <w:spacing w:after="0" w:line="240" w:lineRule="auto"/>
              <w:jc w:val="both"/>
              <w:rPr>
                <w:rFonts w:cs="Times New Roman"/>
                <w:sz w:val="20"/>
                <w:szCs w:val="20"/>
              </w:rPr>
            </w:pPr>
            <w:r w:rsidRPr="00C00AA4">
              <w:rPr>
                <w:rFonts w:cs="Times New Roman"/>
                <w:sz w:val="20"/>
                <w:szCs w:val="20"/>
              </w:rPr>
              <w:t xml:space="preserve">Місце проживання, відтворення  та </w:t>
            </w:r>
            <w:r w:rsidR="007A3D2F" w:rsidRPr="00C00AA4">
              <w:rPr>
                <w:rFonts w:cs="Times New Roman"/>
                <w:sz w:val="20"/>
                <w:szCs w:val="20"/>
              </w:rPr>
              <w:t>відновлення</w:t>
            </w:r>
            <w:r w:rsidRPr="00C00AA4">
              <w:rPr>
                <w:rFonts w:cs="Times New Roman"/>
                <w:sz w:val="20"/>
                <w:szCs w:val="20"/>
              </w:rPr>
              <w:t xml:space="preserve"> чи</w:t>
            </w:r>
            <w:r w:rsidR="00990D64" w:rsidRPr="00C00AA4">
              <w:rPr>
                <w:rFonts w:cs="Times New Roman"/>
                <w:sz w:val="20"/>
                <w:szCs w:val="20"/>
              </w:rPr>
              <w:t>сельності мисливських видів фау</w:t>
            </w:r>
            <w:r w:rsidRPr="00C00AA4">
              <w:rPr>
                <w:rFonts w:cs="Times New Roman"/>
                <w:sz w:val="20"/>
                <w:szCs w:val="20"/>
              </w:rPr>
              <w:t xml:space="preserve">ни. Зустрічається заєць сірий, козуля звичайна, куниця лісова,  лисиця звичайна,  </w:t>
            </w:r>
            <w:r w:rsidRPr="00C00AA4">
              <w:rPr>
                <w:rFonts w:cs="Times New Roman"/>
                <w:bCs/>
                <w:sz w:val="20"/>
                <w:szCs w:val="20"/>
              </w:rPr>
              <w:t>білка звичайна</w:t>
            </w:r>
            <w:r w:rsidRPr="00C00AA4">
              <w:rPr>
                <w:rFonts w:cs="Times New Roman"/>
                <w:bCs/>
                <w:i/>
                <w:iCs/>
                <w:sz w:val="20"/>
                <w:szCs w:val="20"/>
              </w:rPr>
              <w:t xml:space="preserve">, </w:t>
            </w:r>
            <w:r w:rsidR="00990D64" w:rsidRPr="00C00AA4">
              <w:rPr>
                <w:rFonts w:cs="Times New Roman"/>
                <w:sz w:val="20"/>
                <w:szCs w:val="20"/>
              </w:rPr>
              <w:t>свиня ди</w:t>
            </w:r>
            <w:r w:rsidRPr="00C00AA4">
              <w:rPr>
                <w:rFonts w:cs="Times New Roman"/>
                <w:sz w:val="20"/>
                <w:szCs w:val="20"/>
              </w:rPr>
              <w:t>ка</w:t>
            </w:r>
            <w:r w:rsidRPr="00C00AA4">
              <w:rPr>
                <w:rFonts w:cs="Times New Roman"/>
                <w:bCs/>
                <w:sz w:val="20"/>
                <w:szCs w:val="20"/>
              </w:rPr>
              <w:t>,</w:t>
            </w:r>
            <w:r w:rsidRPr="00C00AA4">
              <w:rPr>
                <w:rFonts w:cs="Times New Roman"/>
                <w:bCs/>
                <w:i/>
                <w:iCs/>
                <w:sz w:val="20"/>
                <w:szCs w:val="20"/>
              </w:rPr>
              <w:t xml:space="preserve"> </w:t>
            </w:r>
            <w:r w:rsidRPr="00C00AA4">
              <w:rPr>
                <w:rFonts w:cs="Times New Roman"/>
                <w:sz w:val="20"/>
                <w:szCs w:val="20"/>
              </w:rPr>
              <w:t xml:space="preserve">борсук звичайний,   ряд інших тварин. Входить до складу Галицько-Слобожанського екологічного коридору </w:t>
            </w:r>
            <w:r w:rsidR="007A3D2F" w:rsidRPr="00C00AA4">
              <w:rPr>
                <w:rFonts w:cs="Times New Roman"/>
                <w:sz w:val="20"/>
                <w:szCs w:val="20"/>
              </w:rPr>
              <w:t>загальнодержавного</w:t>
            </w:r>
            <w:r w:rsidRPr="00C00AA4">
              <w:rPr>
                <w:rFonts w:cs="Times New Roman"/>
                <w:sz w:val="20"/>
                <w:szCs w:val="20"/>
              </w:rPr>
              <w:t xml:space="preserve"> значення.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Кременецько-горбогірного екологічного коридору національного значення.</w:t>
            </w:r>
          </w:p>
        </w:tc>
      </w:tr>
      <w:tr w:rsidR="001A0256" w:rsidRPr="00C00AA4" w14:paraId="71526F23" w14:textId="77777777" w:rsidTr="006467EE">
        <w:tc>
          <w:tcPr>
            <w:tcW w:w="567" w:type="dxa"/>
            <w:tcBorders>
              <w:top w:val="single" w:sz="4" w:space="0" w:color="auto"/>
              <w:left w:val="single" w:sz="4" w:space="0" w:color="auto"/>
              <w:bottom w:val="single" w:sz="4" w:space="0" w:color="auto"/>
              <w:right w:val="single" w:sz="4" w:space="0" w:color="auto"/>
            </w:tcBorders>
          </w:tcPr>
          <w:p w14:paraId="2486829D" w14:textId="77777777" w:rsidR="001A0256" w:rsidRPr="00C00AA4" w:rsidRDefault="001A0256" w:rsidP="00402C13">
            <w:pPr>
              <w:numPr>
                <w:ilvl w:val="0"/>
                <w:numId w:val="3"/>
              </w:numPr>
              <w:spacing w:after="0" w:line="240" w:lineRule="atLeast"/>
              <w:jc w:val="cente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574D7CD4" w14:textId="271E0760" w:rsidR="001A0256" w:rsidRPr="00C00AA4" w:rsidRDefault="001A0256" w:rsidP="00402C13">
            <w:pPr>
              <w:spacing w:after="0" w:line="240" w:lineRule="atLeast"/>
              <w:jc w:val="center"/>
              <w:rPr>
                <w:rFonts w:cs="Times New Roman"/>
                <w:sz w:val="20"/>
                <w:szCs w:val="20"/>
              </w:rPr>
            </w:pPr>
            <w:r w:rsidRPr="00C00AA4">
              <w:rPr>
                <w:rFonts w:cs="Times New Roman"/>
                <w:sz w:val="20"/>
                <w:szCs w:val="20"/>
              </w:rPr>
              <w:t>1</w:t>
            </w:r>
            <w:r w:rsidR="00146AC1">
              <w:rPr>
                <w:rFonts w:cs="Times New Roman"/>
                <w:sz w:val="20"/>
                <w:szCs w:val="20"/>
              </w:rPr>
              <w:t>20</w:t>
            </w:r>
            <w:r w:rsidRPr="00C00AA4">
              <w:rPr>
                <w:rFonts w:cs="Times New Roman"/>
                <w:sz w:val="20"/>
                <w:szCs w:val="20"/>
              </w:rPr>
              <w:t xml:space="preserve"> к/м-ІІ-ТР</w:t>
            </w:r>
          </w:p>
        </w:tc>
        <w:tc>
          <w:tcPr>
            <w:tcW w:w="1439" w:type="dxa"/>
            <w:tcBorders>
              <w:top w:val="single" w:sz="4" w:space="0" w:color="auto"/>
              <w:left w:val="single" w:sz="4" w:space="0" w:color="auto"/>
              <w:bottom w:val="single" w:sz="4" w:space="0" w:color="auto"/>
              <w:right w:val="single" w:sz="4" w:space="0" w:color="auto"/>
            </w:tcBorders>
          </w:tcPr>
          <w:p w14:paraId="52BAA8E8"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5DEEA897" w14:textId="77777777" w:rsidR="001A0256" w:rsidRPr="00C00AA4" w:rsidRDefault="001A0256" w:rsidP="00402C13">
            <w:pPr>
              <w:spacing w:after="0" w:line="240" w:lineRule="atLeast"/>
              <w:jc w:val="center"/>
              <w:rPr>
                <w:rFonts w:cs="Times New Roman"/>
                <w:sz w:val="20"/>
                <w:szCs w:val="20"/>
                <w:lang w:eastAsia="uk-UA"/>
              </w:rPr>
            </w:pPr>
            <w:r w:rsidRPr="00C00AA4">
              <w:rPr>
                <w:rFonts w:cs="Times New Roman"/>
                <w:sz w:val="20"/>
                <w:szCs w:val="20"/>
                <w:lang w:eastAsia="uk-UA"/>
              </w:rPr>
              <w:t xml:space="preserve">заказник </w:t>
            </w:r>
            <w:r w:rsidR="00516211">
              <w:rPr>
                <w:rFonts w:cs="Times New Roman"/>
                <w:sz w:val="20"/>
                <w:szCs w:val="20"/>
                <w:lang w:eastAsia="uk-UA"/>
              </w:rPr>
              <w:t>«</w:t>
            </w:r>
            <w:r w:rsidRPr="00C00AA4">
              <w:rPr>
                <w:rFonts w:cs="Times New Roman"/>
                <w:sz w:val="20"/>
                <w:szCs w:val="20"/>
                <w:lang w:eastAsia="uk-UA"/>
              </w:rPr>
              <w:t>Волинський</w:t>
            </w:r>
            <w:r w:rsidR="00516211">
              <w:rPr>
                <w:rFonts w:cs="Times New Roman"/>
                <w:sz w:val="20"/>
                <w:szCs w:val="20"/>
                <w:lang w:eastAsia="uk-UA"/>
              </w:rPr>
              <w:t>»</w:t>
            </w:r>
          </w:p>
          <w:p w14:paraId="27C6A0AB" w14:textId="77777777" w:rsidR="001A0256" w:rsidRPr="00C00AA4" w:rsidRDefault="001A0256" w:rsidP="00402C13">
            <w:pPr>
              <w:spacing w:after="0" w:line="240" w:lineRule="auto"/>
              <w:jc w:val="center"/>
              <w:rPr>
                <w:rFonts w:cs="Times New Roman"/>
                <w:sz w:val="20"/>
                <w:szCs w:val="20"/>
                <w:lang w:eastAsia="uk-UA"/>
              </w:rPr>
            </w:pPr>
          </w:p>
        </w:tc>
        <w:tc>
          <w:tcPr>
            <w:tcW w:w="1840" w:type="dxa"/>
            <w:gridSpan w:val="2"/>
            <w:tcBorders>
              <w:top w:val="single" w:sz="4" w:space="0" w:color="auto"/>
              <w:left w:val="single" w:sz="4" w:space="0" w:color="auto"/>
              <w:bottom w:val="single" w:sz="4" w:space="0" w:color="auto"/>
              <w:right w:val="single" w:sz="4" w:space="0" w:color="auto"/>
            </w:tcBorders>
          </w:tcPr>
          <w:p w14:paraId="0A0E849C"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Рiшення виконавчого комітету Тернопільської обласної ради вiд 30.06.1986  №198</w:t>
            </w:r>
          </w:p>
        </w:tc>
        <w:tc>
          <w:tcPr>
            <w:tcW w:w="1980" w:type="dxa"/>
            <w:gridSpan w:val="2"/>
            <w:tcBorders>
              <w:top w:val="single" w:sz="4" w:space="0" w:color="auto"/>
              <w:left w:val="single" w:sz="4" w:space="0" w:color="auto"/>
              <w:bottom w:val="single" w:sz="4" w:space="0" w:color="auto"/>
              <w:right w:val="single" w:sz="4" w:space="0" w:color="auto"/>
            </w:tcBorders>
          </w:tcPr>
          <w:p w14:paraId="6A0208E5"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Шумський район,   с. Забара,  </w:t>
            </w:r>
            <w:r w:rsidR="007A3D2F" w:rsidRPr="00C00AA4">
              <w:rPr>
                <w:rFonts w:cs="Times New Roman"/>
                <w:sz w:val="20"/>
                <w:szCs w:val="20"/>
                <w:lang w:eastAsia="uk-UA"/>
              </w:rPr>
              <w:t>Волинське</w:t>
            </w:r>
            <w:r w:rsidRPr="00C00AA4">
              <w:rPr>
                <w:rFonts w:cs="Times New Roman"/>
                <w:sz w:val="20"/>
                <w:szCs w:val="20"/>
                <w:lang w:eastAsia="uk-UA"/>
              </w:rPr>
              <w:t xml:space="preserve"> лісництво, кв.кв. 62, 63, 71-76, 86-88, 95, лісове ур. </w:t>
            </w:r>
            <w:r w:rsidR="00516211">
              <w:rPr>
                <w:rFonts w:cs="Times New Roman"/>
                <w:sz w:val="20"/>
                <w:szCs w:val="20"/>
                <w:lang w:eastAsia="uk-UA"/>
              </w:rPr>
              <w:t>«</w:t>
            </w:r>
            <w:r w:rsidRPr="00C00AA4">
              <w:rPr>
                <w:rFonts w:cs="Times New Roman"/>
                <w:sz w:val="20"/>
                <w:szCs w:val="20"/>
                <w:lang w:eastAsia="uk-UA"/>
              </w:rPr>
              <w:t>Антонівці-Свинодебри</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B1C2A2E"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689,0</w:t>
            </w:r>
          </w:p>
        </w:tc>
        <w:tc>
          <w:tcPr>
            <w:tcW w:w="2339" w:type="dxa"/>
            <w:gridSpan w:val="4"/>
            <w:tcBorders>
              <w:top w:val="single" w:sz="4" w:space="0" w:color="auto"/>
              <w:left w:val="single" w:sz="4" w:space="0" w:color="auto"/>
              <w:bottom w:val="single" w:sz="4" w:space="0" w:color="auto"/>
              <w:right w:val="single" w:sz="4" w:space="0" w:color="auto"/>
            </w:tcBorders>
          </w:tcPr>
          <w:p w14:paraId="6FA11784" w14:textId="77777777" w:rsidR="00FA2BA1" w:rsidRPr="008E7A45" w:rsidRDefault="00FA2BA1" w:rsidP="00402C13">
            <w:pPr>
              <w:spacing w:after="0" w:line="240" w:lineRule="auto"/>
              <w:jc w:val="center"/>
              <w:rPr>
                <w:rFonts w:cs="Times New Roman"/>
                <w:sz w:val="20"/>
                <w:szCs w:val="20"/>
                <w:lang w:eastAsia="uk-UA"/>
              </w:rPr>
            </w:pPr>
            <w:r w:rsidRPr="008E7A45">
              <w:rPr>
                <w:sz w:val="20"/>
                <w:szCs w:val="20"/>
              </w:rPr>
              <w:t>6125887500:01:001:0377</w:t>
            </w:r>
          </w:p>
          <w:p w14:paraId="328B239E" w14:textId="54743E9D" w:rsidR="001A0256" w:rsidRPr="00C00AA4" w:rsidRDefault="00247530" w:rsidP="00402C13">
            <w:pPr>
              <w:spacing w:after="0" w:line="240" w:lineRule="atLeast"/>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tc>
        <w:tc>
          <w:tcPr>
            <w:tcW w:w="2389" w:type="dxa"/>
            <w:gridSpan w:val="3"/>
            <w:tcBorders>
              <w:top w:val="single" w:sz="4" w:space="0" w:color="auto"/>
              <w:left w:val="single" w:sz="4" w:space="0" w:color="auto"/>
              <w:bottom w:val="single" w:sz="4" w:space="0" w:color="auto"/>
              <w:right w:val="single" w:sz="4" w:space="0" w:color="auto"/>
            </w:tcBorders>
          </w:tcPr>
          <w:p w14:paraId="1EE23672" w14:textId="77777777" w:rsidR="001A0256" w:rsidRPr="00C00AA4" w:rsidRDefault="001A0256"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Філія-мисливське господарство </w:t>
            </w:r>
            <w:r w:rsidR="00516211">
              <w:rPr>
                <w:rFonts w:cs="Times New Roman"/>
                <w:sz w:val="20"/>
                <w:szCs w:val="20"/>
                <w:lang w:eastAsia="uk-UA"/>
              </w:rPr>
              <w:t>«</w:t>
            </w:r>
            <w:r w:rsidRPr="00C00AA4">
              <w:rPr>
                <w:rFonts w:cs="Times New Roman"/>
                <w:sz w:val="20"/>
                <w:szCs w:val="20"/>
                <w:lang w:eastAsia="uk-UA"/>
              </w:rPr>
              <w:t>Стіжок</w:t>
            </w:r>
            <w:r w:rsidR="00516211">
              <w:rPr>
                <w:rFonts w:cs="Times New Roman"/>
                <w:sz w:val="20"/>
                <w:szCs w:val="20"/>
                <w:lang w:eastAsia="uk-UA"/>
              </w:rPr>
              <w:t>»</w:t>
            </w:r>
            <w:r w:rsidRPr="00C00AA4">
              <w:rPr>
                <w:rFonts w:cs="Times New Roman"/>
                <w:sz w:val="20"/>
                <w:szCs w:val="20"/>
                <w:lang w:eastAsia="uk-UA"/>
              </w:rPr>
              <w:t xml:space="preserve">Товариства з обмеженою відповідальністю </w:t>
            </w:r>
            <w:r w:rsidR="00516211">
              <w:rPr>
                <w:rFonts w:cs="Times New Roman"/>
                <w:sz w:val="20"/>
                <w:szCs w:val="20"/>
                <w:lang w:eastAsia="uk-UA"/>
              </w:rPr>
              <w:t>«</w:t>
            </w:r>
            <w:r w:rsidRPr="00C00AA4">
              <w:rPr>
                <w:rFonts w:cs="Times New Roman"/>
                <w:sz w:val="20"/>
                <w:szCs w:val="20"/>
                <w:lang w:eastAsia="uk-UA"/>
              </w:rPr>
              <w:t xml:space="preserve">Фірма </w:t>
            </w:r>
            <w:r w:rsidR="00516211">
              <w:rPr>
                <w:rFonts w:cs="Times New Roman"/>
                <w:sz w:val="20"/>
                <w:szCs w:val="20"/>
                <w:lang w:eastAsia="uk-UA"/>
              </w:rPr>
              <w:t>«</w:t>
            </w:r>
            <w:r w:rsidRPr="00C00AA4">
              <w:rPr>
                <w:rFonts w:cs="Times New Roman"/>
                <w:sz w:val="20"/>
                <w:szCs w:val="20"/>
                <w:lang w:eastAsia="uk-UA"/>
              </w:rPr>
              <w:t>РІО</w:t>
            </w:r>
            <w:r w:rsidR="00516211">
              <w:rPr>
                <w:rFonts w:cs="Times New Roman"/>
                <w:sz w:val="20"/>
                <w:szCs w:val="20"/>
                <w:lang w:eastAsia="uk-UA"/>
              </w:rPr>
              <w:t>»</w:t>
            </w:r>
          </w:p>
        </w:tc>
        <w:tc>
          <w:tcPr>
            <w:tcW w:w="2651" w:type="dxa"/>
            <w:gridSpan w:val="2"/>
            <w:tcBorders>
              <w:top w:val="single" w:sz="4" w:space="0" w:color="auto"/>
              <w:left w:val="single" w:sz="4" w:space="0" w:color="auto"/>
              <w:bottom w:val="single" w:sz="4" w:space="0" w:color="auto"/>
              <w:right w:val="single" w:sz="4" w:space="0" w:color="auto"/>
            </w:tcBorders>
          </w:tcPr>
          <w:p w14:paraId="674F8948" w14:textId="77777777" w:rsidR="001A0256" w:rsidRPr="00C00AA4" w:rsidRDefault="001A0256" w:rsidP="00402C13">
            <w:pPr>
              <w:spacing w:after="0" w:line="240" w:lineRule="auto"/>
              <w:jc w:val="both"/>
              <w:rPr>
                <w:rFonts w:cs="Times New Roman"/>
                <w:sz w:val="20"/>
                <w:szCs w:val="20"/>
              </w:rPr>
            </w:pPr>
            <w:r w:rsidRPr="00C00AA4">
              <w:rPr>
                <w:rFonts w:cs="Times New Roman"/>
                <w:sz w:val="20"/>
                <w:szCs w:val="20"/>
              </w:rPr>
              <w:t xml:space="preserve">Місце проживання, відтворення  та відновлення чисельності мисливських видів фауни. Зустрічається заєць сірий, козуля звичайна, куниця лісова,  лисиця звичайна,  </w:t>
            </w:r>
            <w:r w:rsidRPr="00C00AA4">
              <w:rPr>
                <w:rFonts w:cs="Times New Roman"/>
                <w:bCs/>
                <w:sz w:val="20"/>
                <w:szCs w:val="20"/>
              </w:rPr>
              <w:t>білка звичайна</w:t>
            </w:r>
            <w:r w:rsidRPr="00C00AA4">
              <w:rPr>
                <w:rFonts w:cs="Times New Roman"/>
                <w:bCs/>
                <w:i/>
                <w:iCs/>
                <w:sz w:val="20"/>
                <w:szCs w:val="20"/>
              </w:rPr>
              <w:t xml:space="preserve">, </w:t>
            </w:r>
            <w:r w:rsidRPr="00C00AA4">
              <w:rPr>
                <w:rFonts w:cs="Times New Roman"/>
                <w:sz w:val="20"/>
                <w:szCs w:val="20"/>
              </w:rPr>
              <w:t>свиня д</w:t>
            </w:r>
            <w:r w:rsidR="00990D64" w:rsidRPr="00C00AA4">
              <w:rPr>
                <w:rFonts w:cs="Times New Roman"/>
                <w:sz w:val="20"/>
                <w:szCs w:val="20"/>
              </w:rPr>
              <w:t>и</w:t>
            </w:r>
            <w:r w:rsidRPr="00C00AA4">
              <w:rPr>
                <w:rFonts w:cs="Times New Roman"/>
                <w:sz w:val="20"/>
                <w:szCs w:val="20"/>
              </w:rPr>
              <w:t>ка</w:t>
            </w:r>
            <w:r w:rsidRPr="00C00AA4">
              <w:rPr>
                <w:rFonts w:cs="Times New Roman"/>
                <w:bCs/>
                <w:sz w:val="20"/>
                <w:szCs w:val="20"/>
              </w:rPr>
              <w:t>,</w:t>
            </w:r>
            <w:r w:rsidRPr="00C00AA4">
              <w:rPr>
                <w:rFonts w:cs="Times New Roman"/>
                <w:bCs/>
                <w:i/>
                <w:iCs/>
                <w:sz w:val="20"/>
                <w:szCs w:val="20"/>
              </w:rPr>
              <w:t xml:space="preserve"> </w:t>
            </w:r>
            <w:r w:rsidRPr="00C00AA4">
              <w:rPr>
                <w:rFonts w:cs="Times New Roman"/>
                <w:sz w:val="20"/>
                <w:szCs w:val="20"/>
              </w:rPr>
              <w:t>борсук звичайний,   ряд інших тварин. Входить до складу Галицько-Слобо</w:t>
            </w:r>
            <w:r w:rsidR="00DB140E">
              <w:rPr>
                <w:rFonts w:cs="Times New Roman"/>
                <w:sz w:val="20"/>
                <w:szCs w:val="20"/>
              </w:rPr>
              <w:t>-</w:t>
            </w:r>
            <w:r w:rsidRPr="00C00AA4">
              <w:rPr>
                <w:rFonts w:cs="Times New Roman"/>
                <w:sz w:val="20"/>
                <w:szCs w:val="20"/>
              </w:rPr>
              <w:t>жанського екологічного ко</w:t>
            </w:r>
            <w:r w:rsidR="00DB140E">
              <w:rPr>
                <w:rFonts w:cs="Times New Roman"/>
                <w:sz w:val="20"/>
                <w:szCs w:val="20"/>
              </w:rPr>
              <w:t>-</w:t>
            </w:r>
            <w:r w:rsidRPr="00C00AA4">
              <w:rPr>
                <w:rFonts w:cs="Times New Roman"/>
                <w:sz w:val="20"/>
                <w:szCs w:val="20"/>
              </w:rPr>
              <w:t xml:space="preserve">ридору </w:t>
            </w:r>
            <w:r w:rsidR="007A3D2F" w:rsidRPr="00C00AA4">
              <w:rPr>
                <w:rFonts w:cs="Times New Roman"/>
                <w:sz w:val="20"/>
                <w:szCs w:val="20"/>
              </w:rPr>
              <w:t>загальнодержавного</w:t>
            </w:r>
            <w:r w:rsidRPr="00C00AA4">
              <w:rPr>
                <w:rFonts w:cs="Times New Roman"/>
                <w:sz w:val="20"/>
                <w:szCs w:val="20"/>
              </w:rPr>
              <w:t xml:space="preserve"> значення.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 Кременецько-горбогір</w:t>
            </w:r>
            <w:r w:rsidR="00DB140E">
              <w:rPr>
                <w:rFonts w:cs="Times New Roman"/>
                <w:sz w:val="20"/>
                <w:szCs w:val="20"/>
              </w:rPr>
              <w:t>-</w:t>
            </w:r>
            <w:r w:rsidRPr="00C00AA4">
              <w:rPr>
                <w:rFonts w:cs="Times New Roman"/>
                <w:sz w:val="20"/>
                <w:szCs w:val="20"/>
              </w:rPr>
              <w:t>ного екологічного коридору національного значення.</w:t>
            </w:r>
          </w:p>
        </w:tc>
      </w:tr>
      <w:tr w:rsidR="001A0256" w:rsidRPr="00C00AA4" w14:paraId="004A78B1" w14:textId="77777777" w:rsidTr="006467EE">
        <w:tc>
          <w:tcPr>
            <w:tcW w:w="567" w:type="dxa"/>
            <w:tcBorders>
              <w:top w:val="single" w:sz="4" w:space="0" w:color="auto"/>
              <w:left w:val="single" w:sz="4" w:space="0" w:color="auto"/>
              <w:bottom w:val="single" w:sz="4" w:space="0" w:color="auto"/>
              <w:right w:val="single" w:sz="4" w:space="0" w:color="auto"/>
            </w:tcBorders>
          </w:tcPr>
          <w:p w14:paraId="027E85B5" w14:textId="329867C2" w:rsidR="001A0256" w:rsidRPr="00C00AA4" w:rsidRDefault="00555E60" w:rsidP="00402C13">
            <w:pPr>
              <w:spacing w:after="0" w:line="240" w:lineRule="atLeast"/>
              <w:jc w:val="center"/>
              <w:rPr>
                <w:rFonts w:cs="Times New Roman"/>
                <w:sz w:val="20"/>
                <w:szCs w:val="20"/>
              </w:rPr>
            </w:pPr>
            <w:r w:rsidRPr="00C00AA4">
              <w:rPr>
                <w:rFonts w:cs="Times New Roman"/>
                <w:sz w:val="20"/>
                <w:szCs w:val="20"/>
              </w:rPr>
              <w:t>1</w:t>
            </w:r>
            <w:r w:rsidR="00DB4207">
              <w:rPr>
                <w:rFonts w:cs="Times New Roman"/>
                <w:sz w:val="20"/>
                <w:szCs w:val="20"/>
              </w:rPr>
              <w:t>21</w:t>
            </w:r>
            <w:r w:rsidRPr="00C00AA4">
              <w:rPr>
                <w:rFonts w:cs="Times New Roman"/>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tcPr>
          <w:p w14:paraId="4ADC2B1F" w14:textId="2EE6BA95" w:rsidR="001A0256" w:rsidRPr="00C00AA4" w:rsidRDefault="00555E60" w:rsidP="00402C13">
            <w:pPr>
              <w:spacing w:after="0" w:line="240" w:lineRule="atLeast"/>
              <w:jc w:val="center"/>
              <w:rPr>
                <w:rFonts w:cs="Times New Roman"/>
                <w:sz w:val="20"/>
                <w:szCs w:val="20"/>
              </w:rPr>
            </w:pPr>
            <w:r w:rsidRPr="00C00AA4">
              <w:rPr>
                <w:rFonts w:cs="Times New Roman"/>
                <w:sz w:val="20"/>
                <w:szCs w:val="20"/>
              </w:rPr>
              <w:t>1</w:t>
            </w:r>
            <w:r w:rsidR="00146AC1">
              <w:rPr>
                <w:rFonts w:cs="Times New Roman"/>
                <w:sz w:val="20"/>
                <w:szCs w:val="20"/>
              </w:rPr>
              <w:t>21</w:t>
            </w:r>
            <w:r w:rsidRPr="00C00AA4">
              <w:rPr>
                <w:rFonts w:cs="Times New Roman"/>
                <w:sz w:val="20"/>
                <w:szCs w:val="20"/>
              </w:rPr>
              <w:t xml:space="preserve"> к/м-ІІ-ТР</w:t>
            </w:r>
          </w:p>
        </w:tc>
        <w:tc>
          <w:tcPr>
            <w:tcW w:w="1439" w:type="dxa"/>
            <w:tcBorders>
              <w:top w:val="single" w:sz="4" w:space="0" w:color="auto"/>
              <w:left w:val="single" w:sz="4" w:space="0" w:color="auto"/>
              <w:bottom w:val="single" w:sz="4" w:space="0" w:color="auto"/>
              <w:right w:val="single" w:sz="4" w:space="0" w:color="auto"/>
            </w:tcBorders>
          </w:tcPr>
          <w:p w14:paraId="7B6F3135" w14:textId="77777777" w:rsidR="00555E60" w:rsidRPr="00C00AA4" w:rsidRDefault="00555E60" w:rsidP="00402C13">
            <w:pPr>
              <w:spacing w:after="0" w:line="240" w:lineRule="auto"/>
              <w:jc w:val="center"/>
              <w:rPr>
                <w:rFonts w:cs="Times New Roman"/>
                <w:sz w:val="20"/>
                <w:szCs w:val="20"/>
                <w:lang w:eastAsia="uk-UA"/>
              </w:rPr>
            </w:pPr>
            <w:r w:rsidRPr="00C00AA4">
              <w:rPr>
                <w:rFonts w:cs="Times New Roman"/>
                <w:sz w:val="20"/>
                <w:szCs w:val="20"/>
                <w:lang w:eastAsia="uk-UA"/>
              </w:rPr>
              <w:t>Загальнозоологічний</w:t>
            </w:r>
          </w:p>
          <w:p w14:paraId="73BFB324" w14:textId="77777777" w:rsidR="001A0256" w:rsidRPr="00C00AA4" w:rsidRDefault="00555E60" w:rsidP="00402C13">
            <w:pPr>
              <w:spacing w:after="0" w:line="240" w:lineRule="auto"/>
              <w:jc w:val="center"/>
              <w:rPr>
                <w:rFonts w:cs="Times New Roman"/>
                <w:sz w:val="20"/>
                <w:szCs w:val="20"/>
                <w:lang w:eastAsia="uk-UA"/>
              </w:rPr>
            </w:pPr>
            <w:r w:rsidRPr="00C00AA4">
              <w:rPr>
                <w:rFonts w:cs="Times New Roman"/>
                <w:sz w:val="20"/>
                <w:szCs w:val="20"/>
                <w:lang w:eastAsia="uk-UA"/>
              </w:rPr>
              <w:t>заказник ,,Л</w:t>
            </w:r>
            <w:r w:rsidR="001A0256" w:rsidRPr="00C00AA4">
              <w:rPr>
                <w:rFonts w:cs="Times New Roman"/>
                <w:sz w:val="20"/>
                <w:szCs w:val="20"/>
                <w:lang w:eastAsia="uk-UA"/>
              </w:rPr>
              <w:t>юдвище</w:t>
            </w:r>
            <w:r w:rsidRPr="00C00AA4">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1C4853B5" w14:textId="77777777" w:rsidR="001A0256" w:rsidRPr="00C00AA4" w:rsidRDefault="005371E0" w:rsidP="00402C13">
            <w:pPr>
              <w:spacing w:after="0" w:line="240" w:lineRule="auto"/>
              <w:jc w:val="center"/>
              <w:rPr>
                <w:rFonts w:cs="Times New Roman"/>
                <w:sz w:val="20"/>
                <w:szCs w:val="20"/>
                <w:lang w:eastAsia="uk-UA"/>
              </w:rPr>
            </w:pPr>
            <w:r w:rsidRPr="00C00AA4">
              <w:rPr>
                <w:rFonts w:cs="Times New Roman"/>
                <w:sz w:val="20"/>
                <w:szCs w:val="20"/>
              </w:rPr>
              <w:t>Рішення виконавчого комітету Тернопільської обласної ради  від 30.06.1986 р. №198</w:t>
            </w:r>
          </w:p>
        </w:tc>
        <w:tc>
          <w:tcPr>
            <w:tcW w:w="1980" w:type="dxa"/>
            <w:gridSpan w:val="2"/>
            <w:tcBorders>
              <w:top w:val="single" w:sz="4" w:space="0" w:color="auto"/>
              <w:left w:val="single" w:sz="4" w:space="0" w:color="auto"/>
              <w:bottom w:val="single" w:sz="4" w:space="0" w:color="auto"/>
              <w:right w:val="single" w:sz="4" w:space="0" w:color="auto"/>
            </w:tcBorders>
          </w:tcPr>
          <w:p w14:paraId="1DC00253" w14:textId="77777777" w:rsidR="005371E0" w:rsidRPr="00C00AA4" w:rsidRDefault="005371E0" w:rsidP="00402C13">
            <w:pPr>
              <w:spacing w:after="0" w:line="240" w:lineRule="auto"/>
              <w:jc w:val="center"/>
              <w:rPr>
                <w:rFonts w:cs="Times New Roman"/>
                <w:sz w:val="20"/>
                <w:szCs w:val="20"/>
                <w:lang w:eastAsia="uk-UA"/>
              </w:rPr>
            </w:pPr>
            <w:r w:rsidRPr="00C00AA4">
              <w:rPr>
                <w:rFonts w:cs="Times New Roman"/>
                <w:sz w:val="20"/>
                <w:szCs w:val="20"/>
                <w:lang w:eastAsia="uk-UA"/>
              </w:rPr>
              <w:t xml:space="preserve">Шумський район, </w:t>
            </w:r>
          </w:p>
          <w:p w14:paraId="6A25ED23" w14:textId="77777777" w:rsidR="001A0256" w:rsidRPr="00C00AA4" w:rsidRDefault="005371E0" w:rsidP="00402C13">
            <w:pPr>
              <w:spacing w:after="0" w:line="240" w:lineRule="auto"/>
              <w:jc w:val="center"/>
              <w:rPr>
                <w:rFonts w:cs="Times New Roman"/>
                <w:sz w:val="20"/>
                <w:szCs w:val="20"/>
                <w:lang w:eastAsia="uk-UA"/>
              </w:rPr>
            </w:pPr>
            <w:r w:rsidRPr="00C00AA4">
              <w:rPr>
                <w:rFonts w:cs="Times New Roman"/>
                <w:sz w:val="20"/>
                <w:szCs w:val="20"/>
                <w:lang w:eastAsia="uk-UA"/>
              </w:rPr>
              <w:t>с. Людвище, угіддя в межах сільської ради</w:t>
            </w:r>
          </w:p>
        </w:tc>
        <w:tc>
          <w:tcPr>
            <w:tcW w:w="1037" w:type="dxa"/>
            <w:gridSpan w:val="2"/>
            <w:tcBorders>
              <w:top w:val="single" w:sz="4" w:space="0" w:color="auto"/>
              <w:left w:val="single" w:sz="4" w:space="0" w:color="auto"/>
              <w:bottom w:val="single" w:sz="4" w:space="0" w:color="auto"/>
              <w:right w:val="single" w:sz="4" w:space="0" w:color="auto"/>
            </w:tcBorders>
          </w:tcPr>
          <w:p w14:paraId="4C074064" w14:textId="77777777" w:rsidR="001A0256" w:rsidRPr="00C00AA4" w:rsidRDefault="005371E0" w:rsidP="00402C13">
            <w:pPr>
              <w:spacing w:after="0" w:line="240" w:lineRule="auto"/>
              <w:jc w:val="center"/>
              <w:rPr>
                <w:rFonts w:cs="Times New Roman"/>
                <w:sz w:val="20"/>
                <w:szCs w:val="20"/>
                <w:lang w:eastAsia="uk-UA"/>
              </w:rPr>
            </w:pPr>
            <w:r w:rsidRPr="00C00AA4">
              <w:rPr>
                <w:rFonts w:cs="Times New Roman"/>
                <w:sz w:val="20"/>
                <w:szCs w:val="20"/>
              </w:rPr>
              <w:t>2080,0</w:t>
            </w:r>
          </w:p>
        </w:tc>
        <w:tc>
          <w:tcPr>
            <w:tcW w:w="2339" w:type="dxa"/>
            <w:gridSpan w:val="4"/>
            <w:tcBorders>
              <w:top w:val="single" w:sz="4" w:space="0" w:color="auto"/>
              <w:left w:val="single" w:sz="4" w:space="0" w:color="auto"/>
              <w:bottom w:val="single" w:sz="4" w:space="0" w:color="auto"/>
              <w:right w:val="single" w:sz="4" w:space="0" w:color="auto"/>
            </w:tcBorders>
          </w:tcPr>
          <w:p w14:paraId="03C1F37C" w14:textId="77777777" w:rsidR="00FA2BA1" w:rsidRPr="00466692" w:rsidRDefault="00FA2BA1" w:rsidP="00402C13">
            <w:pPr>
              <w:spacing w:after="0" w:line="240" w:lineRule="auto"/>
              <w:jc w:val="center"/>
              <w:rPr>
                <w:rFonts w:cs="Times New Roman"/>
                <w:sz w:val="20"/>
                <w:szCs w:val="20"/>
                <w:lang w:eastAsia="uk-UA"/>
              </w:rPr>
            </w:pPr>
            <w:r w:rsidRPr="00466692">
              <w:rPr>
                <w:sz w:val="20"/>
                <w:szCs w:val="20"/>
              </w:rPr>
              <w:t>6125885100:01:001:0004</w:t>
            </w:r>
          </w:p>
          <w:p w14:paraId="42A69C09" w14:textId="77777777" w:rsidR="00FA2BA1" w:rsidRPr="00466692" w:rsidRDefault="00FA2BA1" w:rsidP="00402C13">
            <w:pPr>
              <w:spacing w:after="0" w:line="240" w:lineRule="auto"/>
              <w:jc w:val="center"/>
              <w:rPr>
                <w:rFonts w:cs="Times New Roman"/>
                <w:sz w:val="20"/>
                <w:szCs w:val="20"/>
                <w:lang w:eastAsia="uk-UA"/>
              </w:rPr>
            </w:pPr>
            <w:r w:rsidRPr="00466692">
              <w:rPr>
                <w:sz w:val="20"/>
                <w:szCs w:val="20"/>
              </w:rPr>
              <w:t>6125885100:01:001:1222</w:t>
            </w:r>
          </w:p>
          <w:p w14:paraId="0CBCE3C2" w14:textId="77777777" w:rsidR="00FA2BA1" w:rsidRPr="00466692" w:rsidRDefault="00FA2BA1" w:rsidP="00402C13">
            <w:pPr>
              <w:spacing w:after="0" w:line="240" w:lineRule="auto"/>
              <w:jc w:val="center"/>
              <w:rPr>
                <w:rFonts w:cs="Times New Roman"/>
                <w:sz w:val="20"/>
                <w:szCs w:val="20"/>
                <w:lang w:eastAsia="uk-UA"/>
              </w:rPr>
            </w:pPr>
            <w:r w:rsidRPr="00466692">
              <w:rPr>
                <w:sz w:val="20"/>
                <w:szCs w:val="20"/>
              </w:rPr>
              <w:t>6125885100:01:001:0001</w:t>
            </w:r>
          </w:p>
          <w:p w14:paraId="457A3ED3" w14:textId="77777777" w:rsidR="00FA2BA1" w:rsidRPr="00466692" w:rsidRDefault="00FA2BA1" w:rsidP="00402C13">
            <w:pPr>
              <w:spacing w:after="0" w:line="240" w:lineRule="auto"/>
              <w:jc w:val="center"/>
              <w:rPr>
                <w:rFonts w:cs="Times New Roman"/>
                <w:sz w:val="20"/>
                <w:szCs w:val="20"/>
                <w:lang w:eastAsia="uk-UA"/>
              </w:rPr>
            </w:pPr>
            <w:r w:rsidRPr="00466692">
              <w:rPr>
                <w:sz w:val="20"/>
                <w:szCs w:val="20"/>
              </w:rPr>
              <w:t>6125885100:01:001:0002</w:t>
            </w:r>
          </w:p>
          <w:p w14:paraId="7DC90B13" w14:textId="77777777" w:rsidR="00FA2BA1" w:rsidRPr="00466692" w:rsidRDefault="00FA2BA1" w:rsidP="00402C13">
            <w:pPr>
              <w:spacing w:after="0" w:line="240" w:lineRule="auto"/>
              <w:jc w:val="center"/>
              <w:rPr>
                <w:rFonts w:cs="Times New Roman"/>
                <w:sz w:val="20"/>
                <w:szCs w:val="20"/>
                <w:lang w:eastAsia="uk-UA"/>
              </w:rPr>
            </w:pPr>
            <w:r w:rsidRPr="00466692">
              <w:rPr>
                <w:sz w:val="20"/>
                <w:szCs w:val="20"/>
              </w:rPr>
              <w:t>6125885100:01:003:0004</w:t>
            </w:r>
          </w:p>
          <w:p w14:paraId="24BAE3B8" w14:textId="77777777" w:rsidR="00FA2BA1" w:rsidRPr="00466692" w:rsidRDefault="00FA2BA1" w:rsidP="00402C13">
            <w:pPr>
              <w:spacing w:after="0" w:line="240" w:lineRule="auto"/>
              <w:jc w:val="center"/>
              <w:rPr>
                <w:rFonts w:cs="Times New Roman"/>
                <w:sz w:val="20"/>
                <w:szCs w:val="20"/>
                <w:lang w:eastAsia="uk-UA"/>
              </w:rPr>
            </w:pPr>
            <w:r w:rsidRPr="00466692">
              <w:rPr>
                <w:sz w:val="20"/>
                <w:szCs w:val="20"/>
              </w:rPr>
              <w:t>6125885100:01:001:0005</w:t>
            </w:r>
          </w:p>
          <w:p w14:paraId="30BEE196" w14:textId="77777777" w:rsidR="00FA2BA1" w:rsidRPr="00466692" w:rsidRDefault="00FA2BA1" w:rsidP="00402C13">
            <w:pPr>
              <w:spacing w:after="0" w:line="240" w:lineRule="auto"/>
              <w:jc w:val="center"/>
              <w:rPr>
                <w:rFonts w:cs="Times New Roman"/>
                <w:sz w:val="20"/>
                <w:szCs w:val="20"/>
                <w:lang w:eastAsia="uk-UA"/>
              </w:rPr>
            </w:pPr>
            <w:r w:rsidRPr="00466692">
              <w:rPr>
                <w:sz w:val="20"/>
                <w:szCs w:val="20"/>
              </w:rPr>
              <w:t>6125885100:01:001:0006</w:t>
            </w:r>
          </w:p>
          <w:p w14:paraId="25E105DE" w14:textId="77777777" w:rsidR="00FA2BA1" w:rsidRPr="00466692" w:rsidRDefault="00FA2BA1" w:rsidP="00402C13">
            <w:pPr>
              <w:spacing w:after="0" w:line="240" w:lineRule="auto"/>
              <w:jc w:val="center"/>
              <w:rPr>
                <w:rFonts w:cs="Times New Roman"/>
                <w:sz w:val="20"/>
                <w:szCs w:val="20"/>
                <w:lang w:eastAsia="uk-UA"/>
              </w:rPr>
            </w:pPr>
            <w:r w:rsidRPr="00466692">
              <w:rPr>
                <w:sz w:val="20"/>
                <w:szCs w:val="20"/>
              </w:rPr>
              <w:t>6125885100:01:001:0007</w:t>
            </w:r>
          </w:p>
          <w:p w14:paraId="44AAEF56" w14:textId="77777777" w:rsidR="00FA2BA1" w:rsidRPr="00466692" w:rsidRDefault="00FA2BA1" w:rsidP="00402C13">
            <w:pPr>
              <w:spacing w:after="0" w:line="240" w:lineRule="auto"/>
              <w:jc w:val="center"/>
              <w:rPr>
                <w:rFonts w:cs="Times New Roman"/>
                <w:sz w:val="20"/>
                <w:szCs w:val="20"/>
                <w:lang w:eastAsia="uk-UA"/>
              </w:rPr>
            </w:pPr>
            <w:r w:rsidRPr="00466692">
              <w:rPr>
                <w:sz w:val="20"/>
                <w:szCs w:val="20"/>
              </w:rPr>
              <w:t>6125885100:01:001:0008</w:t>
            </w:r>
          </w:p>
          <w:p w14:paraId="6CACA057" w14:textId="77777777" w:rsidR="00FA2BA1" w:rsidRPr="00466692" w:rsidRDefault="00FA2BA1" w:rsidP="00402C13">
            <w:pPr>
              <w:spacing w:after="0" w:line="240" w:lineRule="auto"/>
              <w:jc w:val="center"/>
              <w:rPr>
                <w:rFonts w:cs="Times New Roman"/>
                <w:sz w:val="20"/>
                <w:szCs w:val="20"/>
                <w:lang w:eastAsia="uk-UA"/>
              </w:rPr>
            </w:pPr>
            <w:r w:rsidRPr="00466692">
              <w:rPr>
                <w:sz w:val="20"/>
                <w:szCs w:val="20"/>
              </w:rPr>
              <w:t>6125885100:01:001:0009</w:t>
            </w:r>
          </w:p>
          <w:p w14:paraId="35900B3D" w14:textId="77777777" w:rsidR="00FA2BA1" w:rsidRPr="00466692" w:rsidRDefault="00FA2BA1" w:rsidP="00402C13">
            <w:pPr>
              <w:spacing w:after="0" w:line="240" w:lineRule="auto"/>
              <w:jc w:val="center"/>
              <w:rPr>
                <w:rFonts w:cs="Times New Roman"/>
                <w:sz w:val="20"/>
                <w:szCs w:val="20"/>
                <w:lang w:eastAsia="uk-UA"/>
              </w:rPr>
            </w:pPr>
            <w:r w:rsidRPr="00466692">
              <w:rPr>
                <w:sz w:val="20"/>
                <w:szCs w:val="20"/>
              </w:rPr>
              <w:t>6125885100:01:001:0010</w:t>
            </w:r>
          </w:p>
          <w:p w14:paraId="720BF0B5" w14:textId="77777777" w:rsidR="00FA2BA1" w:rsidRPr="00466692" w:rsidRDefault="00FA2BA1" w:rsidP="00402C13">
            <w:pPr>
              <w:spacing w:after="0" w:line="240" w:lineRule="auto"/>
              <w:jc w:val="center"/>
              <w:rPr>
                <w:rFonts w:cs="Times New Roman"/>
                <w:sz w:val="20"/>
                <w:szCs w:val="20"/>
                <w:lang w:eastAsia="uk-UA"/>
              </w:rPr>
            </w:pPr>
            <w:r w:rsidRPr="00466692">
              <w:rPr>
                <w:sz w:val="20"/>
                <w:szCs w:val="20"/>
              </w:rPr>
              <w:t>6125885100:02:001:0006</w:t>
            </w:r>
          </w:p>
          <w:p w14:paraId="4F1E4FE1" w14:textId="77777777" w:rsidR="00FA2BA1" w:rsidRPr="00466692" w:rsidRDefault="00FA2BA1" w:rsidP="00402C13">
            <w:pPr>
              <w:spacing w:after="0" w:line="240" w:lineRule="auto"/>
              <w:jc w:val="center"/>
              <w:rPr>
                <w:rFonts w:cs="Times New Roman"/>
                <w:sz w:val="20"/>
                <w:szCs w:val="20"/>
                <w:lang w:eastAsia="uk-UA"/>
              </w:rPr>
            </w:pPr>
            <w:r w:rsidRPr="00466692">
              <w:rPr>
                <w:sz w:val="20"/>
                <w:szCs w:val="20"/>
              </w:rPr>
              <w:t>6125885100:01:001:0003</w:t>
            </w:r>
          </w:p>
          <w:p w14:paraId="58EB5BF4" w14:textId="77777777" w:rsidR="00FA2BA1" w:rsidRPr="00466692" w:rsidRDefault="00FA2BA1" w:rsidP="00402C13">
            <w:pPr>
              <w:spacing w:after="0" w:line="240" w:lineRule="auto"/>
              <w:jc w:val="center"/>
              <w:rPr>
                <w:rFonts w:cs="Times New Roman"/>
                <w:sz w:val="20"/>
                <w:szCs w:val="20"/>
                <w:lang w:eastAsia="uk-UA"/>
              </w:rPr>
            </w:pPr>
            <w:r w:rsidRPr="00466692">
              <w:rPr>
                <w:sz w:val="20"/>
                <w:szCs w:val="20"/>
              </w:rPr>
              <w:t>6125885100:02:001:0007</w:t>
            </w:r>
          </w:p>
          <w:p w14:paraId="58338B16" w14:textId="77777777" w:rsidR="00FA2BA1" w:rsidRPr="00466692" w:rsidRDefault="00FA2BA1" w:rsidP="00402C13">
            <w:pPr>
              <w:spacing w:after="0" w:line="240" w:lineRule="auto"/>
              <w:jc w:val="center"/>
              <w:rPr>
                <w:rFonts w:cs="Times New Roman"/>
                <w:sz w:val="20"/>
                <w:szCs w:val="20"/>
                <w:lang w:eastAsia="uk-UA"/>
              </w:rPr>
            </w:pPr>
            <w:r w:rsidRPr="00466692">
              <w:rPr>
                <w:sz w:val="20"/>
                <w:szCs w:val="20"/>
              </w:rPr>
              <w:t>6125885100:02:001:0008</w:t>
            </w:r>
          </w:p>
          <w:p w14:paraId="4C6BB6F7" w14:textId="77777777" w:rsidR="00FA2BA1" w:rsidRPr="00466692" w:rsidRDefault="00FA2BA1" w:rsidP="00402C13">
            <w:pPr>
              <w:spacing w:after="0" w:line="240" w:lineRule="auto"/>
              <w:jc w:val="center"/>
              <w:rPr>
                <w:rFonts w:cs="Times New Roman"/>
                <w:sz w:val="20"/>
                <w:szCs w:val="20"/>
                <w:lang w:eastAsia="uk-UA"/>
              </w:rPr>
            </w:pPr>
            <w:r w:rsidRPr="00466692">
              <w:rPr>
                <w:sz w:val="20"/>
                <w:szCs w:val="20"/>
              </w:rPr>
              <w:t>6125885100:02:001:0009</w:t>
            </w:r>
          </w:p>
          <w:p w14:paraId="5B56F1C1" w14:textId="77777777" w:rsidR="00FA2BA1" w:rsidRPr="00466692" w:rsidRDefault="00FA2BA1" w:rsidP="00402C13">
            <w:pPr>
              <w:spacing w:after="0" w:line="240" w:lineRule="auto"/>
              <w:jc w:val="center"/>
              <w:rPr>
                <w:rFonts w:cs="Times New Roman"/>
                <w:sz w:val="20"/>
                <w:szCs w:val="20"/>
                <w:lang w:eastAsia="uk-UA"/>
              </w:rPr>
            </w:pPr>
            <w:r w:rsidRPr="00466692">
              <w:rPr>
                <w:sz w:val="20"/>
                <w:szCs w:val="20"/>
              </w:rPr>
              <w:t>6125885100:01:001:1216</w:t>
            </w:r>
          </w:p>
          <w:p w14:paraId="28DFDCFF" w14:textId="57198315" w:rsidR="00FA2BA1" w:rsidRPr="00466692" w:rsidRDefault="00FA2BA1" w:rsidP="00402C13">
            <w:pPr>
              <w:spacing w:after="0" w:line="240" w:lineRule="auto"/>
              <w:jc w:val="center"/>
              <w:rPr>
                <w:rFonts w:cs="Times New Roman"/>
                <w:color w:val="000000"/>
                <w:sz w:val="20"/>
                <w:szCs w:val="20"/>
                <w:lang w:eastAsia="uk-UA"/>
              </w:rPr>
            </w:pPr>
            <w:r w:rsidRPr="00466692">
              <w:rPr>
                <w:sz w:val="20"/>
                <w:szCs w:val="20"/>
              </w:rPr>
              <w:t>125885100:02:001:0010</w:t>
            </w:r>
            <w:r w:rsidRPr="00466692">
              <w:rPr>
                <w:color w:val="000000"/>
                <w:sz w:val="20"/>
                <w:szCs w:val="20"/>
              </w:rPr>
              <w:t>15,082600</w:t>
            </w:r>
            <w:r>
              <w:rPr>
                <w:color w:val="000000"/>
                <w:sz w:val="20"/>
                <w:szCs w:val="20"/>
              </w:rPr>
              <w:t>га</w:t>
            </w:r>
          </w:p>
          <w:p w14:paraId="2F2DE480" w14:textId="49727E21" w:rsidR="00FA2BA1" w:rsidRPr="00466692" w:rsidRDefault="00FA2BA1" w:rsidP="00402C13">
            <w:pPr>
              <w:spacing w:after="0" w:line="240" w:lineRule="auto"/>
              <w:jc w:val="center"/>
              <w:rPr>
                <w:rFonts w:cs="Times New Roman"/>
                <w:color w:val="000000"/>
                <w:sz w:val="20"/>
                <w:szCs w:val="20"/>
                <w:lang w:eastAsia="uk-UA"/>
              </w:rPr>
            </w:pPr>
            <w:r w:rsidRPr="00466692">
              <w:rPr>
                <w:color w:val="000000"/>
                <w:sz w:val="20"/>
                <w:szCs w:val="20"/>
              </w:rPr>
              <w:t>12,087000</w:t>
            </w:r>
            <w:r>
              <w:rPr>
                <w:color w:val="000000"/>
                <w:sz w:val="20"/>
                <w:szCs w:val="20"/>
              </w:rPr>
              <w:t>га</w:t>
            </w:r>
          </w:p>
          <w:p w14:paraId="0EA3CF61" w14:textId="4B8D42B6" w:rsidR="00FA2BA1" w:rsidRPr="00466692" w:rsidRDefault="00FA2BA1" w:rsidP="00402C13">
            <w:pPr>
              <w:spacing w:after="0" w:line="240" w:lineRule="auto"/>
              <w:jc w:val="center"/>
              <w:rPr>
                <w:rFonts w:cs="Times New Roman"/>
                <w:color w:val="000000"/>
                <w:sz w:val="20"/>
                <w:szCs w:val="20"/>
                <w:lang w:eastAsia="uk-UA"/>
              </w:rPr>
            </w:pPr>
            <w:r w:rsidRPr="00466692">
              <w:rPr>
                <w:color w:val="000000"/>
                <w:sz w:val="20"/>
                <w:szCs w:val="20"/>
              </w:rPr>
              <w:t>33,813600</w:t>
            </w:r>
            <w:r>
              <w:rPr>
                <w:color w:val="000000"/>
                <w:sz w:val="20"/>
                <w:szCs w:val="20"/>
              </w:rPr>
              <w:t>га</w:t>
            </w:r>
          </w:p>
          <w:p w14:paraId="3D577DA7" w14:textId="44AE9872" w:rsidR="00FA2BA1" w:rsidRPr="00466692" w:rsidRDefault="00FA2BA1" w:rsidP="00402C13">
            <w:pPr>
              <w:spacing w:after="0" w:line="240" w:lineRule="auto"/>
              <w:jc w:val="center"/>
              <w:rPr>
                <w:rFonts w:cs="Times New Roman"/>
                <w:color w:val="000000"/>
                <w:sz w:val="20"/>
                <w:szCs w:val="20"/>
                <w:lang w:eastAsia="uk-UA"/>
              </w:rPr>
            </w:pPr>
            <w:r w:rsidRPr="00466692">
              <w:rPr>
                <w:color w:val="000000"/>
                <w:sz w:val="20"/>
                <w:szCs w:val="20"/>
              </w:rPr>
              <w:t>13,862700</w:t>
            </w:r>
            <w:r>
              <w:rPr>
                <w:color w:val="000000"/>
                <w:sz w:val="20"/>
                <w:szCs w:val="20"/>
              </w:rPr>
              <w:t>га</w:t>
            </w:r>
          </w:p>
          <w:p w14:paraId="607C3919" w14:textId="23084B6A" w:rsidR="00FA2BA1" w:rsidRPr="00466692" w:rsidRDefault="00FA2BA1" w:rsidP="00402C13">
            <w:pPr>
              <w:spacing w:after="0" w:line="240" w:lineRule="auto"/>
              <w:jc w:val="center"/>
              <w:rPr>
                <w:rFonts w:cs="Times New Roman"/>
                <w:color w:val="000000"/>
                <w:sz w:val="20"/>
                <w:szCs w:val="20"/>
                <w:lang w:eastAsia="uk-UA"/>
              </w:rPr>
            </w:pPr>
            <w:r w:rsidRPr="00466692">
              <w:rPr>
                <w:color w:val="000000"/>
                <w:sz w:val="20"/>
                <w:szCs w:val="20"/>
              </w:rPr>
              <w:t>1,681500</w:t>
            </w:r>
            <w:r>
              <w:rPr>
                <w:color w:val="000000"/>
                <w:sz w:val="20"/>
                <w:szCs w:val="20"/>
              </w:rPr>
              <w:t>га</w:t>
            </w:r>
          </w:p>
          <w:p w14:paraId="18A74E39" w14:textId="4C3DAF0F" w:rsidR="00FA2BA1" w:rsidRPr="00466692" w:rsidRDefault="00FA2BA1" w:rsidP="00402C13">
            <w:pPr>
              <w:spacing w:after="0" w:line="240" w:lineRule="auto"/>
              <w:jc w:val="center"/>
              <w:rPr>
                <w:rFonts w:cs="Times New Roman"/>
                <w:color w:val="000000"/>
                <w:sz w:val="20"/>
                <w:szCs w:val="20"/>
                <w:lang w:eastAsia="uk-UA"/>
              </w:rPr>
            </w:pPr>
            <w:r w:rsidRPr="00466692">
              <w:rPr>
                <w:color w:val="000000"/>
                <w:sz w:val="20"/>
                <w:szCs w:val="20"/>
              </w:rPr>
              <w:t>23,209300</w:t>
            </w:r>
            <w:r>
              <w:rPr>
                <w:color w:val="000000"/>
                <w:sz w:val="20"/>
                <w:szCs w:val="20"/>
              </w:rPr>
              <w:t>га</w:t>
            </w:r>
          </w:p>
          <w:p w14:paraId="6570A7E3" w14:textId="24BD66A0" w:rsidR="00FA2BA1" w:rsidRPr="00466692" w:rsidRDefault="00FA2BA1" w:rsidP="00402C13">
            <w:pPr>
              <w:spacing w:after="0" w:line="240" w:lineRule="auto"/>
              <w:jc w:val="center"/>
              <w:rPr>
                <w:rFonts w:cs="Times New Roman"/>
                <w:color w:val="000000"/>
                <w:sz w:val="20"/>
                <w:szCs w:val="20"/>
                <w:lang w:eastAsia="uk-UA"/>
              </w:rPr>
            </w:pPr>
            <w:r w:rsidRPr="00466692">
              <w:rPr>
                <w:color w:val="000000"/>
                <w:sz w:val="20"/>
                <w:szCs w:val="20"/>
              </w:rPr>
              <w:t>7,381800</w:t>
            </w:r>
            <w:r>
              <w:rPr>
                <w:color w:val="000000"/>
                <w:sz w:val="20"/>
                <w:szCs w:val="20"/>
              </w:rPr>
              <w:t>га</w:t>
            </w:r>
          </w:p>
          <w:p w14:paraId="2DE59EBC" w14:textId="343E258B" w:rsidR="00FA2BA1" w:rsidRPr="00466692" w:rsidRDefault="00FA2BA1" w:rsidP="00402C13">
            <w:pPr>
              <w:spacing w:after="0" w:line="240" w:lineRule="auto"/>
              <w:jc w:val="center"/>
              <w:rPr>
                <w:rFonts w:cs="Times New Roman"/>
                <w:color w:val="000000"/>
                <w:sz w:val="20"/>
                <w:szCs w:val="20"/>
                <w:lang w:eastAsia="uk-UA"/>
              </w:rPr>
            </w:pPr>
            <w:r w:rsidRPr="00466692">
              <w:rPr>
                <w:color w:val="000000"/>
                <w:sz w:val="20"/>
                <w:szCs w:val="20"/>
              </w:rPr>
              <w:t>7,831300</w:t>
            </w:r>
            <w:r>
              <w:rPr>
                <w:color w:val="000000"/>
                <w:sz w:val="20"/>
                <w:szCs w:val="20"/>
              </w:rPr>
              <w:t>га</w:t>
            </w:r>
          </w:p>
          <w:p w14:paraId="5D076205" w14:textId="769F3F69" w:rsidR="00FA2BA1" w:rsidRPr="00466692" w:rsidRDefault="00FA2BA1" w:rsidP="00402C13">
            <w:pPr>
              <w:spacing w:after="0" w:line="240" w:lineRule="auto"/>
              <w:jc w:val="center"/>
              <w:rPr>
                <w:rFonts w:cs="Times New Roman"/>
                <w:color w:val="000000"/>
                <w:sz w:val="20"/>
                <w:szCs w:val="20"/>
                <w:lang w:eastAsia="uk-UA"/>
              </w:rPr>
            </w:pPr>
            <w:r w:rsidRPr="00466692">
              <w:rPr>
                <w:color w:val="000000"/>
                <w:sz w:val="20"/>
                <w:szCs w:val="20"/>
              </w:rPr>
              <w:t>29,571700</w:t>
            </w:r>
            <w:r>
              <w:rPr>
                <w:color w:val="000000"/>
                <w:sz w:val="20"/>
                <w:szCs w:val="20"/>
              </w:rPr>
              <w:t>га</w:t>
            </w:r>
          </w:p>
          <w:p w14:paraId="7F483DD8" w14:textId="6F3FDC97" w:rsidR="00FA2BA1" w:rsidRPr="00466692" w:rsidRDefault="00FA2BA1" w:rsidP="00402C13">
            <w:pPr>
              <w:spacing w:after="0" w:line="240" w:lineRule="auto"/>
              <w:jc w:val="center"/>
              <w:rPr>
                <w:rFonts w:cs="Times New Roman"/>
                <w:color w:val="000000"/>
                <w:sz w:val="20"/>
                <w:szCs w:val="20"/>
                <w:lang w:eastAsia="uk-UA"/>
              </w:rPr>
            </w:pPr>
            <w:r w:rsidRPr="00466692">
              <w:rPr>
                <w:color w:val="000000"/>
                <w:sz w:val="20"/>
                <w:szCs w:val="20"/>
              </w:rPr>
              <w:t>8,563800</w:t>
            </w:r>
            <w:r>
              <w:rPr>
                <w:color w:val="000000"/>
                <w:sz w:val="20"/>
                <w:szCs w:val="20"/>
              </w:rPr>
              <w:t>га</w:t>
            </w:r>
          </w:p>
          <w:p w14:paraId="1179741E" w14:textId="64426116" w:rsidR="00FA2BA1" w:rsidRPr="00466692" w:rsidRDefault="00FA2BA1" w:rsidP="00402C13">
            <w:pPr>
              <w:spacing w:after="0" w:line="240" w:lineRule="auto"/>
              <w:jc w:val="center"/>
              <w:rPr>
                <w:rFonts w:cs="Times New Roman"/>
                <w:color w:val="000000"/>
                <w:sz w:val="20"/>
                <w:szCs w:val="20"/>
                <w:lang w:eastAsia="uk-UA"/>
              </w:rPr>
            </w:pPr>
            <w:r w:rsidRPr="00466692">
              <w:rPr>
                <w:color w:val="000000"/>
                <w:sz w:val="20"/>
                <w:szCs w:val="20"/>
              </w:rPr>
              <w:t>7,904200</w:t>
            </w:r>
            <w:r>
              <w:rPr>
                <w:color w:val="000000"/>
                <w:sz w:val="20"/>
                <w:szCs w:val="20"/>
              </w:rPr>
              <w:t>га</w:t>
            </w:r>
          </w:p>
          <w:p w14:paraId="7B68650F" w14:textId="7270A6F0" w:rsidR="00FA2BA1" w:rsidRPr="00466692" w:rsidRDefault="00FA2BA1" w:rsidP="00402C13">
            <w:pPr>
              <w:spacing w:after="0" w:line="240" w:lineRule="auto"/>
              <w:jc w:val="center"/>
              <w:rPr>
                <w:rFonts w:cs="Times New Roman"/>
                <w:color w:val="000000"/>
                <w:sz w:val="20"/>
                <w:szCs w:val="20"/>
                <w:lang w:eastAsia="uk-UA"/>
              </w:rPr>
            </w:pPr>
            <w:r w:rsidRPr="00466692">
              <w:rPr>
                <w:color w:val="000000"/>
                <w:sz w:val="20"/>
                <w:szCs w:val="20"/>
              </w:rPr>
              <w:t>1,018700</w:t>
            </w:r>
            <w:r>
              <w:rPr>
                <w:color w:val="000000"/>
                <w:sz w:val="20"/>
                <w:szCs w:val="20"/>
              </w:rPr>
              <w:t>га</w:t>
            </w:r>
          </w:p>
          <w:p w14:paraId="6EF9D932" w14:textId="1FB81D44" w:rsidR="00FA2BA1" w:rsidRPr="00466692" w:rsidRDefault="00FA2BA1" w:rsidP="00402C13">
            <w:pPr>
              <w:spacing w:after="0" w:line="240" w:lineRule="auto"/>
              <w:jc w:val="center"/>
              <w:rPr>
                <w:rFonts w:cs="Times New Roman"/>
                <w:color w:val="000000"/>
                <w:sz w:val="20"/>
                <w:szCs w:val="20"/>
                <w:lang w:eastAsia="uk-UA"/>
              </w:rPr>
            </w:pPr>
            <w:r w:rsidRPr="00466692">
              <w:rPr>
                <w:color w:val="000000"/>
                <w:sz w:val="20"/>
                <w:szCs w:val="20"/>
              </w:rPr>
              <w:t>4,200300</w:t>
            </w:r>
            <w:r>
              <w:rPr>
                <w:color w:val="000000"/>
                <w:sz w:val="20"/>
                <w:szCs w:val="20"/>
              </w:rPr>
              <w:t>га</w:t>
            </w:r>
          </w:p>
          <w:p w14:paraId="020E50F9" w14:textId="54088348" w:rsidR="00FA2BA1" w:rsidRPr="00466692" w:rsidRDefault="00FA2BA1" w:rsidP="00402C13">
            <w:pPr>
              <w:spacing w:after="0" w:line="240" w:lineRule="auto"/>
              <w:jc w:val="center"/>
              <w:rPr>
                <w:rFonts w:cs="Times New Roman"/>
                <w:color w:val="000000"/>
                <w:sz w:val="20"/>
                <w:szCs w:val="20"/>
                <w:lang w:eastAsia="uk-UA"/>
              </w:rPr>
            </w:pPr>
            <w:r w:rsidRPr="00466692">
              <w:rPr>
                <w:color w:val="000000"/>
                <w:sz w:val="20"/>
                <w:szCs w:val="20"/>
              </w:rPr>
              <w:t>7,413700</w:t>
            </w:r>
            <w:r>
              <w:rPr>
                <w:color w:val="000000"/>
                <w:sz w:val="20"/>
                <w:szCs w:val="20"/>
              </w:rPr>
              <w:t>га</w:t>
            </w:r>
          </w:p>
          <w:p w14:paraId="7A451308" w14:textId="77720282" w:rsidR="00FA2BA1" w:rsidRPr="00466692" w:rsidRDefault="00FA2BA1" w:rsidP="00402C13">
            <w:pPr>
              <w:spacing w:after="0" w:line="240" w:lineRule="auto"/>
              <w:jc w:val="center"/>
              <w:rPr>
                <w:rFonts w:cs="Times New Roman"/>
                <w:color w:val="000000"/>
                <w:sz w:val="20"/>
                <w:szCs w:val="20"/>
                <w:lang w:eastAsia="uk-UA"/>
              </w:rPr>
            </w:pPr>
            <w:r w:rsidRPr="00466692">
              <w:rPr>
                <w:color w:val="000000"/>
                <w:sz w:val="20"/>
                <w:szCs w:val="20"/>
              </w:rPr>
              <w:t>1,005400</w:t>
            </w:r>
            <w:r>
              <w:rPr>
                <w:color w:val="000000"/>
                <w:sz w:val="20"/>
                <w:szCs w:val="20"/>
              </w:rPr>
              <w:t>га</w:t>
            </w:r>
          </w:p>
          <w:p w14:paraId="46F80B0D" w14:textId="3B713FF7" w:rsidR="00FA2BA1" w:rsidRPr="00466692" w:rsidRDefault="00FA2BA1" w:rsidP="00402C13">
            <w:pPr>
              <w:spacing w:after="0" w:line="240" w:lineRule="auto"/>
              <w:jc w:val="center"/>
              <w:rPr>
                <w:rFonts w:cs="Times New Roman"/>
                <w:color w:val="000000"/>
                <w:sz w:val="20"/>
                <w:szCs w:val="20"/>
                <w:lang w:eastAsia="uk-UA"/>
              </w:rPr>
            </w:pPr>
            <w:r w:rsidRPr="00466692">
              <w:rPr>
                <w:color w:val="000000"/>
                <w:sz w:val="20"/>
                <w:szCs w:val="20"/>
              </w:rPr>
              <w:t>3,211700</w:t>
            </w:r>
            <w:r>
              <w:rPr>
                <w:color w:val="000000"/>
                <w:sz w:val="20"/>
                <w:szCs w:val="20"/>
              </w:rPr>
              <w:t>га</w:t>
            </w:r>
          </w:p>
          <w:p w14:paraId="34CCC6EB" w14:textId="2B0E37A0" w:rsidR="00FA2BA1" w:rsidRPr="00466692" w:rsidRDefault="00FA2BA1" w:rsidP="00402C13">
            <w:pPr>
              <w:spacing w:after="0" w:line="240" w:lineRule="auto"/>
              <w:jc w:val="center"/>
              <w:rPr>
                <w:rFonts w:cs="Times New Roman"/>
                <w:color w:val="000000"/>
                <w:sz w:val="20"/>
                <w:szCs w:val="20"/>
                <w:lang w:eastAsia="uk-UA"/>
              </w:rPr>
            </w:pPr>
            <w:r w:rsidRPr="00466692">
              <w:rPr>
                <w:color w:val="000000"/>
                <w:sz w:val="20"/>
                <w:szCs w:val="20"/>
              </w:rPr>
              <w:t>5,000000</w:t>
            </w:r>
            <w:r>
              <w:rPr>
                <w:color w:val="000000"/>
                <w:sz w:val="20"/>
                <w:szCs w:val="20"/>
              </w:rPr>
              <w:t>га</w:t>
            </w:r>
          </w:p>
          <w:p w14:paraId="2EF7ED01" w14:textId="45103DC0" w:rsidR="00FA2BA1" w:rsidRDefault="00FA2BA1" w:rsidP="00402C13">
            <w:pPr>
              <w:spacing w:after="0" w:line="240" w:lineRule="auto"/>
              <w:jc w:val="center"/>
              <w:rPr>
                <w:color w:val="000000"/>
                <w:sz w:val="20"/>
                <w:szCs w:val="20"/>
              </w:rPr>
            </w:pPr>
            <w:r w:rsidRPr="00466692">
              <w:rPr>
                <w:color w:val="000000"/>
                <w:sz w:val="20"/>
                <w:szCs w:val="20"/>
              </w:rPr>
              <w:t>18,344400</w:t>
            </w:r>
            <w:r>
              <w:rPr>
                <w:color w:val="000000"/>
                <w:sz w:val="20"/>
                <w:szCs w:val="20"/>
              </w:rPr>
              <w:t>га</w:t>
            </w:r>
          </w:p>
          <w:p w14:paraId="42FA56AA" w14:textId="18DB9472" w:rsidR="00247530" w:rsidRPr="00466692" w:rsidRDefault="00247530" w:rsidP="00402C13">
            <w:pPr>
              <w:spacing w:after="0" w:line="240" w:lineRule="auto"/>
              <w:jc w:val="center"/>
              <w:rPr>
                <w:rFonts w:cs="Times New Roman"/>
                <w:color w:val="000000"/>
                <w:sz w:val="20"/>
                <w:szCs w:val="20"/>
                <w:lang w:eastAsia="uk-UA"/>
              </w:rPr>
            </w:pPr>
            <w:r w:rsidRPr="00C00AA4">
              <w:rPr>
                <w:rFonts w:cs="Times New Roman"/>
                <w:i/>
                <w:sz w:val="20"/>
                <w:szCs w:val="20"/>
              </w:rPr>
              <w:t xml:space="preserve">Цільове призначення: </w:t>
            </w:r>
            <w:r w:rsidRPr="00C00AA4">
              <w:rPr>
                <w:rFonts w:cs="Times New Roman"/>
                <w:sz w:val="20"/>
                <w:szCs w:val="20"/>
              </w:rPr>
              <w:t>для збереження та використання заказників</w:t>
            </w:r>
          </w:p>
          <w:p w14:paraId="4D3E0CA7" w14:textId="784C0BB6" w:rsidR="001A0256" w:rsidRPr="00C00AA4" w:rsidRDefault="001A0256" w:rsidP="00402C13">
            <w:pPr>
              <w:spacing w:after="0" w:line="240" w:lineRule="atLeast"/>
              <w:jc w:val="both"/>
              <w:rPr>
                <w:rFonts w:cs="Times New Roman"/>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607831B7" w14:textId="77777777" w:rsidR="001A0256" w:rsidRPr="00C00AA4" w:rsidRDefault="003E0880" w:rsidP="00402C13">
            <w:pPr>
              <w:spacing w:after="0" w:line="240" w:lineRule="auto"/>
              <w:jc w:val="center"/>
              <w:rPr>
                <w:rFonts w:cs="Times New Roman"/>
                <w:sz w:val="20"/>
                <w:szCs w:val="20"/>
                <w:lang w:eastAsia="uk-UA"/>
              </w:rPr>
            </w:pPr>
            <w:r w:rsidRPr="00C00AA4">
              <w:rPr>
                <w:rFonts w:cs="Times New Roman"/>
                <w:sz w:val="20"/>
                <w:szCs w:val="20"/>
                <w:lang w:eastAsia="uk-UA"/>
              </w:rPr>
              <w:t>Державне підприємство ,,Кременецьке лісове господарство”</w:t>
            </w:r>
          </w:p>
        </w:tc>
        <w:tc>
          <w:tcPr>
            <w:tcW w:w="2651" w:type="dxa"/>
            <w:gridSpan w:val="2"/>
            <w:tcBorders>
              <w:top w:val="single" w:sz="4" w:space="0" w:color="auto"/>
              <w:left w:val="single" w:sz="4" w:space="0" w:color="auto"/>
              <w:bottom w:val="single" w:sz="4" w:space="0" w:color="auto"/>
              <w:right w:val="single" w:sz="4" w:space="0" w:color="auto"/>
            </w:tcBorders>
          </w:tcPr>
          <w:p w14:paraId="7E182B85" w14:textId="77777777" w:rsidR="001A0256" w:rsidRPr="00C00AA4" w:rsidRDefault="003E0880" w:rsidP="00402C13">
            <w:pPr>
              <w:spacing w:after="0" w:line="240" w:lineRule="auto"/>
              <w:jc w:val="both"/>
              <w:rPr>
                <w:rFonts w:cs="Times New Roman"/>
                <w:sz w:val="20"/>
                <w:szCs w:val="20"/>
              </w:rPr>
            </w:pPr>
            <w:r w:rsidRPr="00C00AA4">
              <w:rPr>
                <w:rFonts w:cs="Times New Roman"/>
                <w:sz w:val="20"/>
                <w:szCs w:val="20"/>
              </w:rPr>
              <w:t xml:space="preserve">Місце проживання, відтворення  та відновлення чисельності мисливських видів фауни. Зустрічається заєць сірий, козуля звичайна, куниця лісова,  лисиця звичайна,  </w:t>
            </w:r>
            <w:r w:rsidRPr="00C00AA4">
              <w:rPr>
                <w:rFonts w:cs="Times New Roman"/>
                <w:bCs/>
                <w:i/>
                <w:iCs/>
                <w:sz w:val="20"/>
                <w:szCs w:val="20"/>
              </w:rPr>
              <w:t xml:space="preserve"> </w:t>
            </w:r>
            <w:r w:rsidRPr="00C00AA4">
              <w:rPr>
                <w:rFonts w:cs="Times New Roman"/>
                <w:sz w:val="20"/>
                <w:szCs w:val="20"/>
              </w:rPr>
              <w:t>свиня дика</w:t>
            </w:r>
            <w:r w:rsidRPr="00C00AA4">
              <w:rPr>
                <w:rFonts w:cs="Times New Roman"/>
                <w:bCs/>
                <w:sz w:val="20"/>
                <w:szCs w:val="20"/>
              </w:rPr>
              <w:t xml:space="preserve">, </w:t>
            </w:r>
            <w:r w:rsidRPr="00C00AA4">
              <w:rPr>
                <w:rFonts w:cs="Times New Roman"/>
                <w:sz w:val="20"/>
                <w:szCs w:val="20"/>
              </w:rPr>
              <w:t>куріпка сіра, ондатра мускусна, борсук звичайний  - ряд інших тварин. Входить до складу Галицько-Слобо</w:t>
            </w:r>
            <w:r w:rsidR="00DB140E">
              <w:rPr>
                <w:rFonts w:cs="Times New Roman"/>
                <w:sz w:val="20"/>
                <w:szCs w:val="20"/>
              </w:rPr>
              <w:t>-</w:t>
            </w:r>
            <w:r w:rsidRPr="00C00AA4">
              <w:rPr>
                <w:rFonts w:cs="Times New Roman"/>
                <w:sz w:val="20"/>
                <w:szCs w:val="20"/>
              </w:rPr>
              <w:t>жанського екологічного ко</w:t>
            </w:r>
            <w:r w:rsidR="003A6834">
              <w:rPr>
                <w:rFonts w:cs="Times New Roman"/>
                <w:sz w:val="20"/>
                <w:szCs w:val="20"/>
              </w:rPr>
              <w:t>-</w:t>
            </w:r>
            <w:r w:rsidRPr="00C00AA4">
              <w:rPr>
                <w:rFonts w:cs="Times New Roman"/>
                <w:sz w:val="20"/>
                <w:szCs w:val="20"/>
              </w:rPr>
              <w:t xml:space="preserve">ридору </w:t>
            </w:r>
            <w:r w:rsidR="007A3D2F" w:rsidRPr="00C00AA4">
              <w:rPr>
                <w:rFonts w:cs="Times New Roman"/>
                <w:sz w:val="20"/>
                <w:szCs w:val="20"/>
              </w:rPr>
              <w:t>загальнодержавного</w:t>
            </w:r>
            <w:r w:rsidRPr="00C00AA4">
              <w:rPr>
                <w:rFonts w:cs="Times New Roman"/>
                <w:sz w:val="20"/>
                <w:szCs w:val="20"/>
              </w:rPr>
              <w:t xml:space="preserve"> значення. Згідно з </w:t>
            </w:r>
            <w:r w:rsidR="005976A6">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w:t>
            </w:r>
            <w:r w:rsidR="00DB140E">
              <w:rPr>
                <w:rFonts w:cs="Times New Roman"/>
                <w:sz w:val="20"/>
                <w:szCs w:val="20"/>
              </w:rPr>
              <w:t>-</w:t>
            </w:r>
            <w:r w:rsidRPr="00C00AA4">
              <w:rPr>
                <w:rFonts w:cs="Times New Roman"/>
                <w:sz w:val="20"/>
                <w:szCs w:val="20"/>
              </w:rPr>
              <w:t>дить до Кременецько-горбогір</w:t>
            </w:r>
            <w:r w:rsidR="003A6834">
              <w:rPr>
                <w:rFonts w:cs="Times New Roman"/>
                <w:sz w:val="20"/>
                <w:szCs w:val="20"/>
              </w:rPr>
              <w:t>-</w:t>
            </w:r>
            <w:r w:rsidRPr="00C00AA4">
              <w:rPr>
                <w:rFonts w:cs="Times New Roman"/>
                <w:sz w:val="20"/>
                <w:szCs w:val="20"/>
              </w:rPr>
              <w:t>ного екологічного коридо</w:t>
            </w:r>
            <w:r w:rsidR="003A6834">
              <w:rPr>
                <w:rFonts w:cs="Times New Roman"/>
                <w:sz w:val="20"/>
                <w:szCs w:val="20"/>
              </w:rPr>
              <w:t>-</w:t>
            </w:r>
            <w:r w:rsidRPr="00C00AA4">
              <w:rPr>
                <w:rFonts w:cs="Times New Roman"/>
                <w:sz w:val="20"/>
                <w:szCs w:val="20"/>
              </w:rPr>
              <w:t>ру національного значення.</w:t>
            </w:r>
          </w:p>
        </w:tc>
      </w:tr>
      <w:tr w:rsidR="009D088F" w:rsidRPr="00C00AA4" w14:paraId="375F6B78" w14:textId="77777777" w:rsidTr="006467EE">
        <w:tc>
          <w:tcPr>
            <w:tcW w:w="567" w:type="dxa"/>
            <w:tcBorders>
              <w:top w:val="single" w:sz="4" w:space="0" w:color="auto"/>
              <w:left w:val="single" w:sz="4" w:space="0" w:color="auto"/>
              <w:bottom w:val="single" w:sz="4" w:space="0" w:color="auto"/>
              <w:right w:val="single" w:sz="4" w:space="0" w:color="auto"/>
            </w:tcBorders>
          </w:tcPr>
          <w:p w14:paraId="4404DD04" w14:textId="4673C1E1" w:rsidR="009D088F" w:rsidRPr="00C00AA4" w:rsidRDefault="003961AE"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22</w:t>
            </w:r>
          </w:p>
        </w:tc>
        <w:tc>
          <w:tcPr>
            <w:tcW w:w="1276" w:type="dxa"/>
            <w:gridSpan w:val="2"/>
            <w:tcBorders>
              <w:top w:val="single" w:sz="4" w:space="0" w:color="auto"/>
              <w:left w:val="single" w:sz="4" w:space="0" w:color="auto"/>
              <w:bottom w:val="single" w:sz="4" w:space="0" w:color="auto"/>
              <w:right w:val="single" w:sz="4" w:space="0" w:color="auto"/>
            </w:tcBorders>
          </w:tcPr>
          <w:p w14:paraId="099FBD92" w14:textId="20EB02AC" w:rsidR="009D088F" w:rsidRPr="00C00AA4" w:rsidRDefault="003961AE"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22</w:t>
            </w:r>
            <w:r w:rsidRPr="00C00AA4">
              <w:rPr>
                <w:rFonts w:cs="Times New Roman"/>
                <w:sz w:val="20"/>
                <w:szCs w:val="20"/>
              </w:rPr>
              <w:t xml:space="preserve"> к/м-ІІ-ТР</w:t>
            </w:r>
          </w:p>
        </w:tc>
        <w:tc>
          <w:tcPr>
            <w:tcW w:w="1439" w:type="dxa"/>
            <w:tcBorders>
              <w:top w:val="single" w:sz="4" w:space="0" w:color="auto"/>
              <w:left w:val="single" w:sz="4" w:space="0" w:color="auto"/>
              <w:bottom w:val="single" w:sz="4" w:space="0" w:color="auto"/>
              <w:right w:val="single" w:sz="4" w:space="0" w:color="auto"/>
            </w:tcBorders>
          </w:tcPr>
          <w:p w14:paraId="5038471B" w14:textId="77777777" w:rsidR="009D088F" w:rsidRPr="009F4A4C" w:rsidRDefault="00D66212" w:rsidP="00402C13">
            <w:pPr>
              <w:spacing w:after="0" w:line="240" w:lineRule="auto"/>
              <w:jc w:val="center"/>
              <w:rPr>
                <w:rFonts w:cs="Times New Roman"/>
                <w:sz w:val="20"/>
                <w:szCs w:val="20"/>
                <w:lang w:val="ru-RU" w:eastAsia="uk-UA"/>
              </w:rPr>
            </w:pPr>
            <w:r>
              <w:rPr>
                <w:rFonts w:cs="Times New Roman"/>
                <w:sz w:val="20"/>
                <w:szCs w:val="20"/>
                <w:lang w:eastAsia="uk-UA"/>
              </w:rPr>
              <w:t>Зоологічний заказник ,,Цеценівсь-кий бобрів гай”</w:t>
            </w:r>
          </w:p>
        </w:tc>
        <w:tc>
          <w:tcPr>
            <w:tcW w:w="1840" w:type="dxa"/>
            <w:gridSpan w:val="2"/>
            <w:tcBorders>
              <w:top w:val="single" w:sz="4" w:space="0" w:color="auto"/>
              <w:left w:val="single" w:sz="4" w:space="0" w:color="auto"/>
              <w:bottom w:val="single" w:sz="4" w:space="0" w:color="auto"/>
              <w:right w:val="single" w:sz="4" w:space="0" w:color="auto"/>
            </w:tcBorders>
          </w:tcPr>
          <w:p w14:paraId="1A0CB213" w14:textId="77777777" w:rsidR="009D088F" w:rsidRPr="009F4A4C" w:rsidRDefault="009F4A4C" w:rsidP="00402C13">
            <w:pPr>
              <w:spacing w:after="0" w:line="240" w:lineRule="auto"/>
              <w:jc w:val="center"/>
              <w:rPr>
                <w:rFonts w:cs="Times New Roman"/>
                <w:sz w:val="20"/>
                <w:szCs w:val="20"/>
              </w:rPr>
            </w:pPr>
            <w:r>
              <w:rPr>
                <w:rFonts w:cs="Times New Roman"/>
                <w:sz w:val="20"/>
                <w:szCs w:val="20"/>
                <w:lang w:val="ru-RU"/>
              </w:rPr>
              <w:t>Рішення Тернопільськоїобласної ради від 18.03.1994 р., рішення Тернопільської обласної ради від 25.01.2005 р. №382</w:t>
            </w:r>
          </w:p>
        </w:tc>
        <w:tc>
          <w:tcPr>
            <w:tcW w:w="1980" w:type="dxa"/>
            <w:gridSpan w:val="2"/>
            <w:tcBorders>
              <w:top w:val="single" w:sz="4" w:space="0" w:color="auto"/>
              <w:left w:val="single" w:sz="4" w:space="0" w:color="auto"/>
              <w:bottom w:val="single" w:sz="4" w:space="0" w:color="auto"/>
              <w:right w:val="single" w:sz="4" w:space="0" w:color="auto"/>
            </w:tcBorders>
          </w:tcPr>
          <w:p w14:paraId="74183F84" w14:textId="77777777" w:rsidR="009D088F" w:rsidRPr="00C00AA4" w:rsidRDefault="009F4A4C" w:rsidP="00402C13">
            <w:pPr>
              <w:spacing w:after="0" w:line="240" w:lineRule="auto"/>
              <w:jc w:val="center"/>
              <w:rPr>
                <w:rFonts w:cs="Times New Roman"/>
                <w:sz w:val="20"/>
                <w:szCs w:val="20"/>
                <w:lang w:eastAsia="uk-UA"/>
              </w:rPr>
            </w:pPr>
            <w:r>
              <w:rPr>
                <w:rFonts w:cs="Times New Roman"/>
                <w:sz w:val="20"/>
                <w:szCs w:val="20"/>
                <w:lang w:eastAsia="uk-UA"/>
              </w:rPr>
              <w:t>Шумський район, с.Цеценівка, заплава р. Вілія</w:t>
            </w:r>
          </w:p>
        </w:tc>
        <w:tc>
          <w:tcPr>
            <w:tcW w:w="1037" w:type="dxa"/>
            <w:gridSpan w:val="2"/>
            <w:tcBorders>
              <w:top w:val="single" w:sz="4" w:space="0" w:color="auto"/>
              <w:left w:val="single" w:sz="4" w:space="0" w:color="auto"/>
              <w:bottom w:val="single" w:sz="4" w:space="0" w:color="auto"/>
              <w:right w:val="single" w:sz="4" w:space="0" w:color="auto"/>
            </w:tcBorders>
          </w:tcPr>
          <w:p w14:paraId="6149A921" w14:textId="77777777" w:rsidR="009D088F" w:rsidRPr="00C00AA4" w:rsidRDefault="002C2819" w:rsidP="00402C13">
            <w:pPr>
              <w:spacing w:after="0" w:line="240" w:lineRule="auto"/>
              <w:jc w:val="center"/>
              <w:rPr>
                <w:rFonts w:cs="Times New Roman"/>
                <w:sz w:val="20"/>
                <w:szCs w:val="20"/>
              </w:rPr>
            </w:pPr>
            <w:r>
              <w:rPr>
                <w:rFonts w:cs="Times New Roman"/>
                <w:sz w:val="20"/>
                <w:szCs w:val="20"/>
              </w:rPr>
              <w:t>26,5</w:t>
            </w:r>
          </w:p>
        </w:tc>
        <w:tc>
          <w:tcPr>
            <w:tcW w:w="2339" w:type="dxa"/>
            <w:gridSpan w:val="4"/>
            <w:tcBorders>
              <w:top w:val="single" w:sz="4" w:space="0" w:color="auto"/>
              <w:left w:val="single" w:sz="4" w:space="0" w:color="auto"/>
              <w:bottom w:val="single" w:sz="4" w:space="0" w:color="auto"/>
              <w:right w:val="single" w:sz="4" w:space="0" w:color="auto"/>
            </w:tcBorders>
          </w:tcPr>
          <w:p w14:paraId="61EA52B1" w14:textId="77777777" w:rsidR="009D088F" w:rsidRPr="00C00AA4" w:rsidRDefault="006C13A2"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5734C3B" w14:textId="77777777" w:rsidR="009D088F" w:rsidRPr="00C00AA4" w:rsidRDefault="002C2819" w:rsidP="00402C13">
            <w:pPr>
              <w:spacing w:after="0" w:line="240" w:lineRule="auto"/>
              <w:jc w:val="center"/>
              <w:rPr>
                <w:rFonts w:cs="Times New Roman"/>
                <w:sz w:val="20"/>
                <w:szCs w:val="20"/>
                <w:lang w:eastAsia="uk-UA"/>
              </w:rPr>
            </w:pPr>
            <w:r>
              <w:rPr>
                <w:rFonts w:cs="Times New Roman"/>
                <w:sz w:val="20"/>
                <w:szCs w:val="20"/>
                <w:lang w:eastAsia="uk-UA"/>
              </w:rPr>
              <w:t>Цеценівська сільська  рада</w:t>
            </w:r>
          </w:p>
        </w:tc>
        <w:tc>
          <w:tcPr>
            <w:tcW w:w="2651" w:type="dxa"/>
            <w:gridSpan w:val="2"/>
            <w:tcBorders>
              <w:top w:val="single" w:sz="4" w:space="0" w:color="auto"/>
              <w:left w:val="single" w:sz="4" w:space="0" w:color="auto"/>
              <w:bottom w:val="single" w:sz="4" w:space="0" w:color="auto"/>
              <w:right w:val="single" w:sz="4" w:space="0" w:color="auto"/>
            </w:tcBorders>
          </w:tcPr>
          <w:p w14:paraId="63405DE8" w14:textId="77777777" w:rsidR="009D088F" w:rsidRPr="00C00AA4" w:rsidRDefault="002C2819" w:rsidP="00402C13">
            <w:pPr>
              <w:spacing w:after="0" w:line="240" w:lineRule="auto"/>
              <w:jc w:val="both"/>
              <w:rPr>
                <w:rFonts w:cs="Times New Roman"/>
                <w:sz w:val="20"/>
                <w:szCs w:val="20"/>
              </w:rPr>
            </w:pPr>
            <w:r>
              <w:rPr>
                <w:rFonts w:cs="Times New Roman"/>
                <w:sz w:val="20"/>
                <w:szCs w:val="20"/>
              </w:rPr>
              <w:t xml:space="preserve">Під охороною численна популяція річкового, цінного мисливського виду. У межах заказника зустрічається ряд птахів, що охороняються згідно із Списками Бернської конвенції. </w:t>
            </w:r>
            <w:r w:rsidRPr="00C00AA4">
              <w:rPr>
                <w:rFonts w:cs="Times New Roman"/>
                <w:sz w:val="20"/>
                <w:szCs w:val="20"/>
              </w:rPr>
              <w:t xml:space="preserve">Згідно з </w:t>
            </w:r>
            <w:r>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w:t>
            </w:r>
            <w:r>
              <w:rPr>
                <w:rFonts w:cs="Times New Roman"/>
                <w:sz w:val="20"/>
                <w:szCs w:val="20"/>
              </w:rPr>
              <w:t xml:space="preserve"> Вілійського екологічного коридору</w:t>
            </w:r>
            <w:r w:rsidR="00C42D4C">
              <w:rPr>
                <w:rFonts w:cs="Times New Roman"/>
                <w:sz w:val="20"/>
                <w:szCs w:val="20"/>
              </w:rPr>
              <w:t xml:space="preserve"> місцевого значення.</w:t>
            </w:r>
          </w:p>
        </w:tc>
      </w:tr>
      <w:tr w:rsidR="009D088F" w:rsidRPr="00C00AA4" w14:paraId="66B12DE8" w14:textId="77777777" w:rsidTr="006467EE">
        <w:tc>
          <w:tcPr>
            <w:tcW w:w="567" w:type="dxa"/>
            <w:tcBorders>
              <w:top w:val="single" w:sz="4" w:space="0" w:color="auto"/>
              <w:left w:val="single" w:sz="4" w:space="0" w:color="auto"/>
              <w:bottom w:val="single" w:sz="4" w:space="0" w:color="auto"/>
              <w:right w:val="single" w:sz="4" w:space="0" w:color="auto"/>
            </w:tcBorders>
          </w:tcPr>
          <w:p w14:paraId="62AA9A6E" w14:textId="1CD20883" w:rsidR="009D088F" w:rsidRPr="00C00AA4" w:rsidRDefault="00D66212"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23</w:t>
            </w:r>
          </w:p>
        </w:tc>
        <w:tc>
          <w:tcPr>
            <w:tcW w:w="1276" w:type="dxa"/>
            <w:gridSpan w:val="2"/>
            <w:tcBorders>
              <w:top w:val="single" w:sz="4" w:space="0" w:color="auto"/>
              <w:left w:val="single" w:sz="4" w:space="0" w:color="auto"/>
              <w:bottom w:val="single" w:sz="4" w:space="0" w:color="auto"/>
              <w:right w:val="single" w:sz="4" w:space="0" w:color="auto"/>
            </w:tcBorders>
          </w:tcPr>
          <w:p w14:paraId="45F364DF" w14:textId="5FEE1205" w:rsidR="009D088F" w:rsidRPr="00C00AA4" w:rsidRDefault="00D66212"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23</w:t>
            </w:r>
            <w:r w:rsidRPr="00C00AA4">
              <w:rPr>
                <w:rFonts w:cs="Times New Roman"/>
                <w:sz w:val="20"/>
                <w:szCs w:val="20"/>
              </w:rPr>
              <w:t xml:space="preserve"> к/м-ІІ-ТР</w:t>
            </w:r>
          </w:p>
        </w:tc>
        <w:tc>
          <w:tcPr>
            <w:tcW w:w="1439" w:type="dxa"/>
            <w:tcBorders>
              <w:top w:val="single" w:sz="4" w:space="0" w:color="auto"/>
              <w:left w:val="single" w:sz="4" w:space="0" w:color="auto"/>
              <w:bottom w:val="single" w:sz="4" w:space="0" w:color="auto"/>
              <w:right w:val="single" w:sz="4" w:space="0" w:color="auto"/>
            </w:tcBorders>
          </w:tcPr>
          <w:p w14:paraId="2571A2F8" w14:textId="77777777" w:rsidR="009D088F" w:rsidRPr="00C00AA4" w:rsidRDefault="00D66212" w:rsidP="00402C13">
            <w:pPr>
              <w:spacing w:after="0" w:line="240" w:lineRule="auto"/>
              <w:jc w:val="center"/>
              <w:rPr>
                <w:rFonts w:cs="Times New Roman"/>
                <w:sz w:val="20"/>
                <w:szCs w:val="20"/>
                <w:lang w:eastAsia="uk-UA"/>
              </w:rPr>
            </w:pPr>
            <w:r>
              <w:rPr>
                <w:rFonts w:cs="Times New Roman"/>
                <w:sz w:val="20"/>
                <w:szCs w:val="20"/>
                <w:lang w:eastAsia="uk-UA"/>
              </w:rPr>
              <w:t>Зоологічний заказник ,,Рохманівсь-кий бобрів гай”„</w:t>
            </w:r>
          </w:p>
        </w:tc>
        <w:tc>
          <w:tcPr>
            <w:tcW w:w="1840" w:type="dxa"/>
            <w:gridSpan w:val="2"/>
            <w:tcBorders>
              <w:top w:val="single" w:sz="4" w:space="0" w:color="auto"/>
              <w:left w:val="single" w:sz="4" w:space="0" w:color="auto"/>
              <w:bottom w:val="single" w:sz="4" w:space="0" w:color="auto"/>
              <w:right w:val="single" w:sz="4" w:space="0" w:color="auto"/>
            </w:tcBorders>
          </w:tcPr>
          <w:p w14:paraId="1385C369" w14:textId="77777777" w:rsidR="009D088F" w:rsidRPr="00C00AA4" w:rsidRDefault="009F4A4C" w:rsidP="00402C13">
            <w:pPr>
              <w:spacing w:after="0" w:line="240" w:lineRule="auto"/>
              <w:jc w:val="center"/>
              <w:rPr>
                <w:rFonts w:cs="Times New Roman"/>
                <w:sz w:val="20"/>
                <w:szCs w:val="20"/>
              </w:rPr>
            </w:pPr>
            <w:r>
              <w:rPr>
                <w:rFonts w:cs="Times New Roman"/>
                <w:sz w:val="20"/>
                <w:szCs w:val="20"/>
              </w:rPr>
              <w:t>Рішення Тернопільської обласної ради від 18.03.1994 р.</w:t>
            </w:r>
          </w:p>
        </w:tc>
        <w:tc>
          <w:tcPr>
            <w:tcW w:w="1980" w:type="dxa"/>
            <w:gridSpan w:val="2"/>
            <w:tcBorders>
              <w:top w:val="single" w:sz="4" w:space="0" w:color="auto"/>
              <w:left w:val="single" w:sz="4" w:space="0" w:color="auto"/>
              <w:bottom w:val="single" w:sz="4" w:space="0" w:color="auto"/>
              <w:right w:val="single" w:sz="4" w:space="0" w:color="auto"/>
            </w:tcBorders>
          </w:tcPr>
          <w:p w14:paraId="0DA65948" w14:textId="77777777" w:rsidR="009D088F" w:rsidRPr="00C00AA4" w:rsidRDefault="009F4A4C" w:rsidP="00402C13">
            <w:pPr>
              <w:spacing w:after="0" w:line="240" w:lineRule="auto"/>
              <w:jc w:val="center"/>
              <w:rPr>
                <w:rFonts w:cs="Times New Roman"/>
                <w:sz w:val="20"/>
                <w:szCs w:val="20"/>
                <w:lang w:eastAsia="uk-UA"/>
              </w:rPr>
            </w:pPr>
            <w:r>
              <w:rPr>
                <w:rFonts w:cs="Times New Roman"/>
                <w:sz w:val="20"/>
                <w:szCs w:val="20"/>
                <w:lang w:eastAsia="uk-UA"/>
              </w:rPr>
              <w:t xml:space="preserve">Шумський район, </w:t>
            </w:r>
            <w:r w:rsidR="00C42D4C">
              <w:rPr>
                <w:rFonts w:cs="Times New Roman"/>
                <w:sz w:val="20"/>
                <w:szCs w:val="20"/>
                <w:lang w:eastAsia="uk-UA"/>
              </w:rPr>
              <w:t xml:space="preserve">  </w:t>
            </w:r>
            <w:r>
              <w:rPr>
                <w:rFonts w:cs="Times New Roman"/>
                <w:sz w:val="20"/>
                <w:szCs w:val="20"/>
                <w:lang w:eastAsia="uk-UA"/>
              </w:rPr>
              <w:t>с. Рохманів, східна околиця, колишні торфорозробки в межах заплави р.Вілія</w:t>
            </w:r>
          </w:p>
        </w:tc>
        <w:tc>
          <w:tcPr>
            <w:tcW w:w="1037" w:type="dxa"/>
            <w:gridSpan w:val="2"/>
            <w:tcBorders>
              <w:top w:val="single" w:sz="4" w:space="0" w:color="auto"/>
              <w:left w:val="single" w:sz="4" w:space="0" w:color="auto"/>
              <w:bottom w:val="single" w:sz="4" w:space="0" w:color="auto"/>
              <w:right w:val="single" w:sz="4" w:space="0" w:color="auto"/>
            </w:tcBorders>
          </w:tcPr>
          <w:p w14:paraId="41BBD33B" w14:textId="77777777" w:rsidR="009D088F" w:rsidRPr="00C00AA4" w:rsidRDefault="002C2819" w:rsidP="00402C13">
            <w:pPr>
              <w:spacing w:after="0" w:line="240" w:lineRule="auto"/>
              <w:jc w:val="center"/>
              <w:rPr>
                <w:rFonts w:cs="Times New Roman"/>
                <w:sz w:val="20"/>
                <w:szCs w:val="20"/>
              </w:rPr>
            </w:pPr>
            <w:r>
              <w:rPr>
                <w:rFonts w:cs="Times New Roman"/>
                <w:sz w:val="20"/>
                <w:szCs w:val="20"/>
              </w:rPr>
              <w:t>15,0</w:t>
            </w:r>
          </w:p>
        </w:tc>
        <w:tc>
          <w:tcPr>
            <w:tcW w:w="2339" w:type="dxa"/>
            <w:gridSpan w:val="4"/>
            <w:tcBorders>
              <w:top w:val="single" w:sz="4" w:space="0" w:color="auto"/>
              <w:left w:val="single" w:sz="4" w:space="0" w:color="auto"/>
              <w:bottom w:val="single" w:sz="4" w:space="0" w:color="auto"/>
              <w:right w:val="single" w:sz="4" w:space="0" w:color="auto"/>
            </w:tcBorders>
          </w:tcPr>
          <w:p w14:paraId="5DA3617D" w14:textId="77777777" w:rsidR="009D088F" w:rsidRPr="00C00AA4" w:rsidRDefault="006C13A2"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FDFD731" w14:textId="77777777" w:rsidR="009D088F" w:rsidRPr="00C00AA4" w:rsidRDefault="002C2819" w:rsidP="00402C13">
            <w:pPr>
              <w:spacing w:after="0" w:line="240" w:lineRule="auto"/>
              <w:jc w:val="center"/>
              <w:rPr>
                <w:rFonts w:cs="Times New Roman"/>
                <w:sz w:val="20"/>
                <w:szCs w:val="20"/>
                <w:lang w:eastAsia="uk-UA"/>
              </w:rPr>
            </w:pPr>
            <w:r>
              <w:rPr>
                <w:rFonts w:cs="Times New Roman"/>
                <w:sz w:val="20"/>
                <w:szCs w:val="20"/>
                <w:lang w:eastAsia="uk-UA"/>
              </w:rPr>
              <w:t>Шумська міська рада</w:t>
            </w:r>
          </w:p>
        </w:tc>
        <w:tc>
          <w:tcPr>
            <w:tcW w:w="2651" w:type="dxa"/>
            <w:gridSpan w:val="2"/>
            <w:tcBorders>
              <w:top w:val="single" w:sz="4" w:space="0" w:color="auto"/>
              <w:left w:val="single" w:sz="4" w:space="0" w:color="auto"/>
              <w:bottom w:val="single" w:sz="4" w:space="0" w:color="auto"/>
              <w:right w:val="single" w:sz="4" w:space="0" w:color="auto"/>
            </w:tcBorders>
          </w:tcPr>
          <w:p w14:paraId="294F6A63" w14:textId="77777777" w:rsidR="00636799" w:rsidRPr="00C00AA4" w:rsidRDefault="002C2819" w:rsidP="00402C13">
            <w:pPr>
              <w:spacing w:after="0" w:line="240" w:lineRule="auto"/>
              <w:jc w:val="both"/>
              <w:rPr>
                <w:rFonts w:cs="Times New Roman"/>
                <w:sz w:val="20"/>
                <w:szCs w:val="20"/>
              </w:rPr>
            </w:pPr>
            <w:r>
              <w:rPr>
                <w:rFonts w:cs="Times New Roman"/>
                <w:sz w:val="20"/>
                <w:szCs w:val="20"/>
              </w:rPr>
              <w:t xml:space="preserve">Під охороною численна популяція бобра річкового, цінного мисливського виду. У межах заказника зустрічається ряд птахів, що охороняються згідно із Списками Бернської конвенції. Зустрічаються сорокопуд сірий – вид тварин, внесений до Червоної книги України. </w:t>
            </w:r>
            <w:r w:rsidRPr="00C00AA4">
              <w:rPr>
                <w:rFonts w:cs="Times New Roman"/>
                <w:sz w:val="20"/>
                <w:szCs w:val="20"/>
              </w:rPr>
              <w:t xml:space="preserve">Згідно з </w:t>
            </w:r>
            <w:r>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 до</w:t>
            </w:r>
            <w:r>
              <w:rPr>
                <w:rFonts w:cs="Times New Roman"/>
                <w:sz w:val="20"/>
                <w:szCs w:val="20"/>
              </w:rPr>
              <w:t xml:space="preserve"> Вілійського екологічного коридору</w:t>
            </w:r>
            <w:r w:rsidR="00C42D4C">
              <w:rPr>
                <w:rFonts w:cs="Times New Roman"/>
                <w:sz w:val="20"/>
                <w:szCs w:val="20"/>
              </w:rPr>
              <w:t xml:space="preserve"> місцевого з</w:t>
            </w:r>
            <w:r w:rsidR="00873F6D">
              <w:rPr>
                <w:rFonts w:cs="Times New Roman"/>
                <w:sz w:val="20"/>
                <w:szCs w:val="20"/>
              </w:rPr>
              <w:t>-ня.</w:t>
            </w:r>
          </w:p>
        </w:tc>
      </w:tr>
      <w:tr w:rsidR="00AF54B0" w:rsidRPr="00C00AA4" w14:paraId="66FA1E5C" w14:textId="77777777" w:rsidTr="006467EE">
        <w:tc>
          <w:tcPr>
            <w:tcW w:w="567" w:type="dxa"/>
            <w:tcBorders>
              <w:top w:val="single" w:sz="4" w:space="0" w:color="auto"/>
              <w:left w:val="single" w:sz="4" w:space="0" w:color="auto"/>
              <w:bottom w:val="single" w:sz="4" w:space="0" w:color="auto"/>
              <w:right w:val="single" w:sz="4" w:space="0" w:color="auto"/>
            </w:tcBorders>
          </w:tcPr>
          <w:p w14:paraId="595D9D25" w14:textId="6CF74151" w:rsidR="00AF54B0" w:rsidRDefault="00CA666E" w:rsidP="00402C13">
            <w:pPr>
              <w:spacing w:after="0" w:line="240" w:lineRule="atLeast"/>
              <w:jc w:val="center"/>
              <w:rPr>
                <w:rFonts w:cs="Times New Roman"/>
                <w:sz w:val="20"/>
                <w:szCs w:val="20"/>
              </w:rPr>
            </w:pPr>
            <w:r>
              <w:rPr>
                <w:rFonts w:cs="Times New Roman"/>
                <w:sz w:val="20"/>
                <w:szCs w:val="20"/>
              </w:rPr>
              <w:t>12</w:t>
            </w:r>
            <w:r w:rsidR="00DB4207">
              <w:rPr>
                <w:rFonts w:cs="Times New Roman"/>
                <w:sz w:val="20"/>
                <w:szCs w:val="20"/>
              </w:rPr>
              <w:t>4</w:t>
            </w:r>
          </w:p>
        </w:tc>
        <w:tc>
          <w:tcPr>
            <w:tcW w:w="1276" w:type="dxa"/>
            <w:gridSpan w:val="2"/>
            <w:tcBorders>
              <w:top w:val="single" w:sz="4" w:space="0" w:color="auto"/>
              <w:left w:val="single" w:sz="4" w:space="0" w:color="auto"/>
              <w:bottom w:val="single" w:sz="4" w:space="0" w:color="auto"/>
              <w:right w:val="single" w:sz="4" w:space="0" w:color="auto"/>
            </w:tcBorders>
          </w:tcPr>
          <w:p w14:paraId="77627339" w14:textId="7AA04C0F" w:rsidR="00AF54B0" w:rsidRDefault="00CA666E" w:rsidP="00402C13">
            <w:pPr>
              <w:spacing w:after="0" w:line="240" w:lineRule="atLeast"/>
              <w:jc w:val="center"/>
              <w:rPr>
                <w:rFonts w:cs="Times New Roman"/>
                <w:sz w:val="20"/>
                <w:szCs w:val="20"/>
              </w:rPr>
            </w:pPr>
            <w:r>
              <w:rPr>
                <w:rFonts w:cs="Times New Roman"/>
                <w:sz w:val="20"/>
                <w:szCs w:val="20"/>
              </w:rPr>
              <w:t>12</w:t>
            </w:r>
            <w:r w:rsidR="00146AC1">
              <w:rPr>
                <w:rFonts w:cs="Times New Roman"/>
                <w:sz w:val="20"/>
                <w:szCs w:val="20"/>
              </w:rPr>
              <w:t>4</w:t>
            </w:r>
            <w:r w:rsidRPr="00C00AA4">
              <w:rPr>
                <w:rFonts w:cs="Times New Roman"/>
                <w:sz w:val="20"/>
                <w:szCs w:val="20"/>
              </w:rPr>
              <w:t xml:space="preserve"> к/м-ІІ-ТР</w:t>
            </w:r>
          </w:p>
        </w:tc>
        <w:tc>
          <w:tcPr>
            <w:tcW w:w="1439" w:type="dxa"/>
            <w:tcBorders>
              <w:top w:val="single" w:sz="4" w:space="0" w:color="auto"/>
              <w:left w:val="single" w:sz="4" w:space="0" w:color="auto"/>
              <w:bottom w:val="single" w:sz="4" w:space="0" w:color="auto"/>
              <w:right w:val="single" w:sz="4" w:space="0" w:color="auto"/>
            </w:tcBorders>
          </w:tcPr>
          <w:p w14:paraId="16EB494C" w14:textId="11EBC615" w:rsidR="00AF54B0" w:rsidRDefault="00AF54B0" w:rsidP="00402C13">
            <w:pPr>
              <w:spacing w:after="0" w:line="240" w:lineRule="auto"/>
              <w:jc w:val="center"/>
              <w:rPr>
                <w:rFonts w:cs="Times New Roman"/>
                <w:sz w:val="20"/>
                <w:szCs w:val="20"/>
                <w:lang w:eastAsia="uk-UA"/>
              </w:rPr>
            </w:pPr>
            <w:r>
              <w:rPr>
                <w:rFonts w:cs="Times New Roman"/>
                <w:sz w:val="20"/>
                <w:szCs w:val="20"/>
                <w:lang w:eastAsia="uk-UA"/>
              </w:rPr>
              <w:t>Комплексна пам’ятка природи ,,Дідівка”</w:t>
            </w:r>
          </w:p>
        </w:tc>
        <w:tc>
          <w:tcPr>
            <w:tcW w:w="1840" w:type="dxa"/>
            <w:gridSpan w:val="2"/>
            <w:tcBorders>
              <w:top w:val="single" w:sz="4" w:space="0" w:color="auto"/>
              <w:left w:val="single" w:sz="4" w:space="0" w:color="auto"/>
              <w:bottom w:val="single" w:sz="4" w:space="0" w:color="auto"/>
              <w:right w:val="single" w:sz="4" w:space="0" w:color="auto"/>
            </w:tcBorders>
          </w:tcPr>
          <w:p w14:paraId="53A9D0D7" w14:textId="77777777" w:rsidR="00AF54B0" w:rsidRPr="00AF54B0" w:rsidRDefault="00AF54B0" w:rsidP="00402C13">
            <w:pPr>
              <w:spacing w:after="0" w:line="240" w:lineRule="auto"/>
              <w:jc w:val="center"/>
              <w:rPr>
                <w:rFonts w:cs="Times New Roman"/>
                <w:sz w:val="20"/>
                <w:szCs w:val="20"/>
                <w:lang w:eastAsia="uk-UA"/>
              </w:rPr>
            </w:pPr>
            <w:r w:rsidRPr="00AF54B0">
              <w:rPr>
                <w:sz w:val="20"/>
                <w:szCs w:val="20"/>
              </w:rPr>
              <w:t>Рішення Тернопільської обласної ради  від 26.08.2022 № 604</w:t>
            </w:r>
          </w:p>
          <w:p w14:paraId="5B679830" w14:textId="77777777" w:rsidR="00AF54B0" w:rsidRDefault="00AF54B0" w:rsidP="00402C13">
            <w:pPr>
              <w:spacing w:after="0" w:line="240" w:lineRule="auto"/>
              <w:jc w:val="center"/>
              <w:rPr>
                <w:rFonts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366CD642" w14:textId="77777777" w:rsidR="00CA666E" w:rsidRDefault="00CA666E" w:rsidP="00402C13">
            <w:pPr>
              <w:spacing w:after="0" w:line="240" w:lineRule="auto"/>
              <w:jc w:val="center"/>
              <w:rPr>
                <w:sz w:val="20"/>
                <w:szCs w:val="20"/>
              </w:rPr>
            </w:pPr>
            <w:r w:rsidRPr="00CA666E">
              <w:rPr>
                <w:sz w:val="20"/>
                <w:szCs w:val="20"/>
              </w:rPr>
              <w:t xml:space="preserve">Чортківський район, Більче-Золотецька сільська територіальна громада, лівий схил долини р. Серет на околиця </w:t>
            </w:r>
          </w:p>
          <w:p w14:paraId="00423FD3" w14:textId="3D60676F" w:rsidR="00CA666E" w:rsidRPr="00CA666E" w:rsidRDefault="00CA666E" w:rsidP="00402C13">
            <w:pPr>
              <w:spacing w:after="0" w:line="240" w:lineRule="auto"/>
              <w:jc w:val="center"/>
              <w:rPr>
                <w:rFonts w:cs="Times New Roman"/>
                <w:sz w:val="20"/>
                <w:szCs w:val="20"/>
                <w:lang w:eastAsia="uk-UA"/>
              </w:rPr>
            </w:pPr>
            <w:r w:rsidRPr="00CA666E">
              <w:rPr>
                <w:sz w:val="20"/>
                <w:szCs w:val="20"/>
              </w:rPr>
              <w:t xml:space="preserve">с. Мушкарів </w:t>
            </w:r>
          </w:p>
          <w:p w14:paraId="30465064" w14:textId="77777777" w:rsidR="00AF54B0" w:rsidRPr="00CA666E" w:rsidRDefault="00AF54B0" w:rsidP="00402C13">
            <w:pPr>
              <w:spacing w:after="0" w:line="240" w:lineRule="auto"/>
              <w:jc w:val="center"/>
              <w:rPr>
                <w:rFonts w:cs="Times New Roman"/>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1486D5D6" w14:textId="04C1A19D" w:rsidR="00AF54B0" w:rsidRDefault="00CA666E" w:rsidP="00402C13">
            <w:pPr>
              <w:spacing w:after="0" w:line="240" w:lineRule="auto"/>
              <w:jc w:val="center"/>
              <w:rPr>
                <w:rFonts w:cs="Times New Roman"/>
                <w:sz w:val="20"/>
                <w:szCs w:val="20"/>
              </w:rPr>
            </w:pPr>
            <w:r>
              <w:rPr>
                <w:rFonts w:cs="Times New Roman"/>
                <w:sz w:val="20"/>
                <w:szCs w:val="20"/>
              </w:rPr>
              <w:t>13,30</w:t>
            </w:r>
          </w:p>
        </w:tc>
        <w:tc>
          <w:tcPr>
            <w:tcW w:w="2339" w:type="dxa"/>
            <w:gridSpan w:val="4"/>
            <w:tcBorders>
              <w:top w:val="single" w:sz="4" w:space="0" w:color="auto"/>
              <w:left w:val="single" w:sz="4" w:space="0" w:color="auto"/>
              <w:bottom w:val="single" w:sz="4" w:space="0" w:color="auto"/>
              <w:right w:val="single" w:sz="4" w:space="0" w:color="auto"/>
            </w:tcBorders>
          </w:tcPr>
          <w:p w14:paraId="13C62D7D" w14:textId="258F5093" w:rsidR="00AF54B0"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E276816" w14:textId="77777777" w:rsidR="00CA666E" w:rsidRPr="00CA666E" w:rsidRDefault="00CA666E" w:rsidP="00402C13">
            <w:pPr>
              <w:spacing w:after="0" w:line="240" w:lineRule="auto"/>
              <w:jc w:val="center"/>
              <w:rPr>
                <w:rFonts w:cs="Times New Roman"/>
                <w:sz w:val="20"/>
                <w:szCs w:val="20"/>
                <w:lang w:eastAsia="uk-UA"/>
              </w:rPr>
            </w:pPr>
            <w:r w:rsidRPr="00CA666E">
              <w:rPr>
                <w:sz w:val="20"/>
                <w:szCs w:val="20"/>
              </w:rPr>
              <w:t>Більче-Золотецька сільська рада Чортківського району</w:t>
            </w:r>
          </w:p>
          <w:p w14:paraId="34CBD779" w14:textId="77777777" w:rsidR="00AF54B0" w:rsidRDefault="00AF54B0"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0B16063E" w14:textId="48C468A0" w:rsidR="00AF54B0" w:rsidRDefault="007F7C5B" w:rsidP="00402C13">
            <w:pPr>
              <w:spacing w:after="0" w:line="240" w:lineRule="auto"/>
              <w:jc w:val="both"/>
              <w:rPr>
                <w:rFonts w:cs="Times New Roman"/>
                <w:sz w:val="20"/>
                <w:szCs w:val="20"/>
              </w:rPr>
            </w:pPr>
            <w:r w:rsidRPr="007F7C5B">
              <w:rPr>
                <w:sz w:val="20"/>
                <w:szCs w:val="20"/>
              </w:rPr>
              <w:t>Цінний ландшафт у долини р. Серет, ценози лучно-степових та скельно-осипних</w:t>
            </w:r>
            <w:r w:rsidRPr="0068401A">
              <w:rPr>
                <w:sz w:val="24"/>
                <w:szCs w:val="28"/>
              </w:rPr>
              <w:t xml:space="preserve">  </w:t>
            </w:r>
            <w:r w:rsidRPr="007F7C5B">
              <w:rPr>
                <w:sz w:val="20"/>
                <w:szCs w:val="20"/>
              </w:rPr>
              <w:t>угруповань з низкою видів рослин, занесених до Червоної книги України (</w:t>
            </w:r>
            <w:r w:rsidRPr="007F7C5B">
              <w:rPr>
                <w:color w:val="000000"/>
                <w:sz w:val="20"/>
                <w:szCs w:val="20"/>
              </w:rPr>
              <w:t>ковили волосиста, сон чорніючий, горицвіт весняний, зіновать біла</w:t>
            </w:r>
            <w:r w:rsidRPr="007F7C5B">
              <w:rPr>
                <w:sz w:val="20"/>
                <w:szCs w:val="20"/>
              </w:rPr>
              <w:t>), а також до Переліку рідкісних і таких, що перебувають під загрозою зникнення на території</w:t>
            </w:r>
            <w:r w:rsidRPr="0068401A">
              <w:rPr>
                <w:sz w:val="24"/>
                <w:szCs w:val="24"/>
              </w:rPr>
              <w:t xml:space="preserve"> </w:t>
            </w:r>
            <w:r w:rsidRPr="007F7C5B">
              <w:rPr>
                <w:sz w:val="20"/>
                <w:szCs w:val="20"/>
              </w:rPr>
              <w:t xml:space="preserve">Тернопільської області (гадючник звичайний, молодило руське, тонконіг різнобарвний, цибуля подільська, чебрець Маршаллів, шавлія поникла, маренка дністровська, юринея вапнякова), </w:t>
            </w:r>
            <w:r w:rsidRPr="007F7C5B">
              <w:rPr>
                <w:color w:val="000000"/>
                <w:sz w:val="20"/>
                <w:szCs w:val="20"/>
              </w:rPr>
              <w:t>рядом інших видів рослинного світу</w:t>
            </w:r>
          </w:p>
        </w:tc>
      </w:tr>
      <w:tr w:rsidR="00AF54B0" w:rsidRPr="00C00AA4" w14:paraId="55549D94" w14:textId="77777777" w:rsidTr="006467EE">
        <w:tc>
          <w:tcPr>
            <w:tcW w:w="567" w:type="dxa"/>
            <w:tcBorders>
              <w:top w:val="single" w:sz="4" w:space="0" w:color="auto"/>
              <w:left w:val="single" w:sz="4" w:space="0" w:color="auto"/>
              <w:bottom w:val="single" w:sz="4" w:space="0" w:color="auto"/>
              <w:right w:val="single" w:sz="4" w:space="0" w:color="auto"/>
            </w:tcBorders>
          </w:tcPr>
          <w:p w14:paraId="52820FB8" w14:textId="6EC02A12" w:rsidR="00AF54B0" w:rsidRDefault="00CA666E"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25</w:t>
            </w:r>
          </w:p>
        </w:tc>
        <w:tc>
          <w:tcPr>
            <w:tcW w:w="1276" w:type="dxa"/>
            <w:gridSpan w:val="2"/>
            <w:tcBorders>
              <w:top w:val="single" w:sz="4" w:space="0" w:color="auto"/>
              <w:left w:val="single" w:sz="4" w:space="0" w:color="auto"/>
              <w:bottom w:val="single" w:sz="4" w:space="0" w:color="auto"/>
              <w:right w:val="single" w:sz="4" w:space="0" w:color="auto"/>
            </w:tcBorders>
          </w:tcPr>
          <w:p w14:paraId="62A1DF9B" w14:textId="23C3C92C" w:rsidR="00AF54B0" w:rsidRDefault="00CA666E"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25</w:t>
            </w:r>
            <w:r w:rsidRPr="00C00AA4">
              <w:rPr>
                <w:rFonts w:cs="Times New Roman"/>
                <w:sz w:val="20"/>
                <w:szCs w:val="20"/>
              </w:rPr>
              <w:t xml:space="preserve"> к/м-ІІ-ТР</w:t>
            </w:r>
          </w:p>
        </w:tc>
        <w:tc>
          <w:tcPr>
            <w:tcW w:w="1439" w:type="dxa"/>
            <w:tcBorders>
              <w:top w:val="single" w:sz="4" w:space="0" w:color="auto"/>
              <w:left w:val="single" w:sz="4" w:space="0" w:color="auto"/>
              <w:bottom w:val="single" w:sz="4" w:space="0" w:color="auto"/>
              <w:right w:val="single" w:sz="4" w:space="0" w:color="auto"/>
            </w:tcBorders>
          </w:tcPr>
          <w:p w14:paraId="770C2E5F" w14:textId="5FAF9BCC" w:rsidR="00AF54B0" w:rsidRDefault="00AF54B0" w:rsidP="00402C13">
            <w:pPr>
              <w:spacing w:after="0" w:line="240" w:lineRule="auto"/>
              <w:jc w:val="center"/>
              <w:rPr>
                <w:rFonts w:cs="Times New Roman"/>
                <w:sz w:val="20"/>
                <w:szCs w:val="20"/>
                <w:lang w:eastAsia="uk-UA"/>
              </w:rPr>
            </w:pPr>
            <w:r>
              <w:rPr>
                <w:rFonts w:cs="Times New Roman"/>
                <w:sz w:val="20"/>
                <w:szCs w:val="20"/>
                <w:lang w:eastAsia="uk-UA"/>
              </w:rPr>
              <w:t>Комплексна пам’ятка природи ,,Мишківсь-кий схил”</w:t>
            </w:r>
          </w:p>
        </w:tc>
        <w:tc>
          <w:tcPr>
            <w:tcW w:w="1840" w:type="dxa"/>
            <w:gridSpan w:val="2"/>
            <w:tcBorders>
              <w:top w:val="single" w:sz="4" w:space="0" w:color="auto"/>
              <w:left w:val="single" w:sz="4" w:space="0" w:color="auto"/>
              <w:bottom w:val="single" w:sz="4" w:space="0" w:color="auto"/>
              <w:right w:val="single" w:sz="4" w:space="0" w:color="auto"/>
            </w:tcBorders>
          </w:tcPr>
          <w:p w14:paraId="4710746B" w14:textId="77777777" w:rsidR="00CA666E" w:rsidRPr="00CA666E" w:rsidRDefault="00CA666E" w:rsidP="00402C13">
            <w:pPr>
              <w:spacing w:after="0" w:line="240" w:lineRule="auto"/>
              <w:jc w:val="center"/>
              <w:rPr>
                <w:rFonts w:cs="Times New Roman"/>
                <w:sz w:val="20"/>
                <w:szCs w:val="20"/>
                <w:lang w:eastAsia="uk-UA"/>
              </w:rPr>
            </w:pPr>
            <w:r w:rsidRPr="00CA666E">
              <w:rPr>
                <w:sz w:val="20"/>
                <w:szCs w:val="20"/>
              </w:rPr>
              <w:t>Рішення Тернопільської обласної ради  від 26.08.2022 № 605</w:t>
            </w:r>
          </w:p>
          <w:p w14:paraId="295BF663" w14:textId="77777777" w:rsidR="00AF54B0" w:rsidRDefault="00AF54B0" w:rsidP="00402C13">
            <w:pPr>
              <w:spacing w:after="0" w:line="240" w:lineRule="auto"/>
              <w:jc w:val="center"/>
              <w:rPr>
                <w:rFonts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266714AF" w14:textId="77777777" w:rsidR="00CA666E" w:rsidRPr="00CA666E" w:rsidRDefault="00CA666E" w:rsidP="00402C13">
            <w:pPr>
              <w:spacing w:after="0" w:line="240" w:lineRule="auto"/>
              <w:jc w:val="center"/>
              <w:rPr>
                <w:rFonts w:cs="Times New Roman"/>
                <w:sz w:val="20"/>
                <w:szCs w:val="20"/>
                <w:lang w:eastAsia="uk-UA"/>
              </w:rPr>
            </w:pPr>
            <w:r w:rsidRPr="00CA666E">
              <w:rPr>
                <w:sz w:val="20"/>
                <w:szCs w:val="20"/>
              </w:rPr>
              <w:t>Чортківський район, Більче-Золотецька сільська територіальна громада, стрімкий схил р. Серет біля стрімкого повороту навпроти с. Мушкарів</w:t>
            </w:r>
          </w:p>
          <w:p w14:paraId="480801D1" w14:textId="77777777" w:rsidR="00AF54B0" w:rsidRDefault="00AF54B0" w:rsidP="00402C13">
            <w:pPr>
              <w:spacing w:after="0" w:line="240" w:lineRule="auto"/>
              <w:jc w:val="center"/>
              <w:rPr>
                <w:rFonts w:cs="Times New Roman"/>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763A7E32" w14:textId="0C2C80F8" w:rsidR="00AF54B0" w:rsidRDefault="00CA666E" w:rsidP="00402C13">
            <w:pPr>
              <w:spacing w:after="0" w:line="240" w:lineRule="auto"/>
              <w:jc w:val="center"/>
              <w:rPr>
                <w:rFonts w:cs="Times New Roman"/>
                <w:sz w:val="20"/>
                <w:szCs w:val="20"/>
              </w:rPr>
            </w:pPr>
            <w:r>
              <w:rPr>
                <w:rFonts w:cs="Times New Roman"/>
                <w:sz w:val="20"/>
                <w:szCs w:val="20"/>
              </w:rPr>
              <w:t>32,00</w:t>
            </w:r>
          </w:p>
        </w:tc>
        <w:tc>
          <w:tcPr>
            <w:tcW w:w="2339" w:type="dxa"/>
            <w:gridSpan w:val="4"/>
            <w:tcBorders>
              <w:top w:val="single" w:sz="4" w:space="0" w:color="auto"/>
              <w:left w:val="single" w:sz="4" w:space="0" w:color="auto"/>
              <w:bottom w:val="single" w:sz="4" w:space="0" w:color="auto"/>
              <w:right w:val="single" w:sz="4" w:space="0" w:color="auto"/>
            </w:tcBorders>
          </w:tcPr>
          <w:p w14:paraId="3D084B1C" w14:textId="0612DC0A" w:rsidR="00AF54B0"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A93A678" w14:textId="77777777" w:rsidR="00CA666E" w:rsidRPr="00CA666E" w:rsidRDefault="00CA666E" w:rsidP="00402C13">
            <w:pPr>
              <w:spacing w:after="0" w:line="240" w:lineRule="auto"/>
              <w:jc w:val="center"/>
              <w:rPr>
                <w:rFonts w:cs="Times New Roman"/>
                <w:sz w:val="20"/>
                <w:szCs w:val="20"/>
                <w:lang w:eastAsia="uk-UA"/>
              </w:rPr>
            </w:pPr>
            <w:r w:rsidRPr="00CA666E">
              <w:rPr>
                <w:sz w:val="20"/>
                <w:szCs w:val="20"/>
              </w:rPr>
              <w:t>Більче-Золотецька сільська рада Чортківського району</w:t>
            </w:r>
          </w:p>
          <w:p w14:paraId="02365043" w14:textId="77777777" w:rsidR="00AF54B0" w:rsidRDefault="00AF54B0"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6D715B30" w14:textId="4348FED1" w:rsidR="007F7C5B" w:rsidRPr="007F7C5B" w:rsidRDefault="007F7C5B" w:rsidP="00402C13">
            <w:pPr>
              <w:spacing w:after="0"/>
              <w:ind w:firstLine="362"/>
              <w:jc w:val="both"/>
              <w:rPr>
                <w:sz w:val="20"/>
                <w:szCs w:val="20"/>
              </w:rPr>
            </w:pPr>
            <w:r w:rsidRPr="007F7C5B">
              <w:rPr>
                <w:sz w:val="20"/>
                <w:szCs w:val="20"/>
              </w:rPr>
              <w:t>Лучно-степові та скельно-осипні фітоценози, зростають ковила пірчаста, горицвіт весняний, жостір фарбувальний - види рослин, занесені до Червоної книги України, а також вівсюнець пустельний, аспленій муровий - види флори, занесені до Переліку рідкісних і таких, що</w:t>
            </w:r>
            <w:r w:rsidRPr="0068401A">
              <w:rPr>
                <w:sz w:val="24"/>
                <w:szCs w:val="28"/>
              </w:rPr>
              <w:t xml:space="preserve"> </w:t>
            </w:r>
            <w:r w:rsidRPr="007F7C5B">
              <w:rPr>
                <w:sz w:val="20"/>
                <w:szCs w:val="20"/>
              </w:rPr>
              <w:t>перебувають під загрозою зникнення на території Тернопільської області, ряд інших видів рослинного світу</w:t>
            </w:r>
            <w:r w:rsidRPr="0068401A">
              <w:rPr>
                <w:sz w:val="24"/>
                <w:szCs w:val="28"/>
              </w:rPr>
              <w:t xml:space="preserve">. </w:t>
            </w:r>
            <w:r w:rsidRPr="007F7C5B">
              <w:rPr>
                <w:sz w:val="20"/>
                <w:szCs w:val="20"/>
              </w:rPr>
              <w:t>Ділянка перебуває у складі Смарагдової мережі Європи                     (№ UA0000355  „Lower Seret river valley” (Нижня течія ріки Серет) площею 2541,86 га</w:t>
            </w:r>
          </w:p>
          <w:p w14:paraId="78B1BAB5" w14:textId="77777777" w:rsidR="00AF54B0" w:rsidRDefault="00AF54B0" w:rsidP="00402C13">
            <w:pPr>
              <w:spacing w:after="0" w:line="240" w:lineRule="auto"/>
              <w:jc w:val="both"/>
              <w:rPr>
                <w:rFonts w:cs="Times New Roman"/>
                <w:sz w:val="20"/>
                <w:szCs w:val="20"/>
              </w:rPr>
            </w:pPr>
          </w:p>
        </w:tc>
      </w:tr>
      <w:tr w:rsidR="00AF54B0" w:rsidRPr="00C00AA4" w14:paraId="2EFF4DE2" w14:textId="77777777" w:rsidTr="006467EE">
        <w:tc>
          <w:tcPr>
            <w:tcW w:w="567" w:type="dxa"/>
            <w:tcBorders>
              <w:top w:val="single" w:sz="4" w:space="0" w:color="auto"/>
              <w:left w:val="single" w:sz="4" w:space="0" w:color="auto"/>
              <w:bottom w:val="single" w:sz="4" w:space="0" w:color="auto"/>
              <w:right w:val="single" w:sz="4" w:space="0" w:color="auto"/>
            </w:tcBorders>
          </w:tcPr>
          <w:p w14:paraId="6E6C52F9" w14:textId="1F9C58AE" w:rsidR="00AF54B0" w:rsidRDefault="00CA666E"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26</w:t>
            </w:r>
          </w:p>
        </w:tc>
        <w:tc>
          <w:tcPr>
            <w:tcW w:w="1276" w:type="dxa"/>
            <w:gridSpan w:val="2"/>
            <w:tcBorders>
              <w:top w:val="single" w:sz="4" w:space="0" w:color="auto"/>
              <w:left w:val="single" w:sz="4" w:space="0" w:color="auto"/>
              <w:bottom w:val="single" w:sz="4" w:space="0" w:color="auto"/>
              <w:right w:val="single" w:sz="4" w:space="0" w:color="auto"/>
            </w:tcBorders>
          </w:tcPr>
          <w:p w14:paraId="4CB80455" w14:textId="18E3B1DA" w:rsidR="00AF54B0" w:rsidRDefault="00CA666E"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26</w:t>
            </w:r>
            <w:r w:rsidRPr="00C00AA4">
              <w:rPr>
                <w:rFonts w:cs="Times New Roman"/>
                <w:sz w:val="20"/>
                <w:szCs w:val="20"/>
              </w:rPr>
              <w:t xml:space="preserve"> к/м-ІІ-ТР</w:t>
            </w:r>
          </w:p>
        </w:tc>
        <w:tc>
          <w:tcPr>
            <w:tcW w:w="1439" w:type="dxa"/>
            <w:tcBorders>
              <w:top w:val="single" w:sz="4" w:space="0" w:color="auto"/>
              <w:left w:val="single" w:sz="4" w:space="0" w:color="auto"/>
              <w:bottom w:val="single" w:sz="4" w:space="0" w:color="auto"/>
              <w:right w:val="single" w:sz="4" w:space="0" w:color="auto"/>
            </w:tcBorders>
          </w:tcPr>
          <w:p w14:paraId="4A8AFDAE" w14:textId="2A9B9890" w:rsidR="00AF54B0" w:rsidRDefault="00AF54B0" w:rsidP="00402C13">
            <w:pPr>
              <w:spacing w:after="0" w:line="240" w:lineRule="auto"/>
              <w:jc w:val="center"/>
              <w:rPr>
                <w:rFonts w:cs="Times New Roman"/>
                <w:sz w:val="20"/>
                <w:szCs w:val="20"/>
                <w:lang w:eastAsia="uk-UA"/>
              </w:rPr>
            </w:pPr>
            <w:r>
              <w:rPr>
                <w:rFonts w:cs="Times New Roman"/>
                <w:sz w:val="20"/>
                <w:szCs w:val="20"/>
                <w:lang w:eastAsia="uk-UA"/>
              </w:rPr>
              <w:t>Комплексна пам’ятка природи ,,Олексинська гора”</w:t>
            </w:r>
          </w:p>
        </w:tc>
        <w:tc>
          <w:tcPr>
            <w:tcW w:w="1840" w:type="dxa"/>
            <w:gridSpan w:val="2"/>
            <w:tcBorders>
              <w:top w:val="single" w:sz="4" w:space="0" w:color="auto"/>
              <w:left w:val="single" w:sz="4" w:space="0" w:color="auto"/>
              <w:bottom w:val="single" w:sz="4" w:space="0" w:color="auto"/>
              <w:right w:val="single" w:sz="4" w:space="0" w:color="auto"/>
            </w:tcBorders>
          </w:tcPr>
          <w:p w14:paraId="144588F8" w14:textId="77777777" w:rsidR="00CA666E" w:rsidRPr="00CA666E" w:rsidRDefault="00CA666E" w:rsidP="00402C13">
            <w:pPr>
              <w:spacing w:after="0" w:line="240" w:lineRule="auto"/>
              <w:jc w:val="center"/>
              <w:rPr>
                <w:rFonts w:cs="Times New Roman"/>
                <w:sz w:val="20"/>
                <w:szCs w:val="20"/>
                <w:lang w:eastAsia="uk-UA"/>
              </w:rPr>
            </w:pPr>
            <w:r w:rsidRPr="00CA666E">
              <w:rPr>
                <w:sz w:val="20"/>
                <w:szCs w:val="20"/>
              </w:rPr>
              <w:t>Рішення Тернопільської обласної ради  від 26.08.2022 № 605</w:t>
            </w:r>
          </w:p>
          <w:p w14:paraId="5132DD04" w14:textId="77777777" w:rsidR="00AF54B0" w:rsidRDefault="00AF54B0" w:rsidP="00402C13">
            <w:pPr>
              <w:spacing w:after="0" w:line="240" w:lineRule="auto"/>
              <w:jc w:val="center"/>
              <w:rPr>
                <w:rFonts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1DFE2F13" w14:textId="77777777" w:rsidR="00CA666E" w:rsidRPr="00CA666E" w:rsidRDefault="00CA666E" w:rsidP="00402C13">
            <w:pPr>
              <w:spacing w:after="0" w:line="240" w:lineRule="auto"/>
              <w:jc w:val="center"/>
              <w:rPr>
                <w:rFonts w:cs="Times New Roman"/>
                <w:sz w:val="20"/>
                <w:szCs w:val="20"/>
                <w:lang w:eastAsia="uk-UA"/>
              </w:rPr>
            </w:pPr>
            <w:r w:rsidRPr="00CA666E">
              <w:rPr>
                <w:sz w:val="20"/>
                <w:szCs w:val="20"/>
              </w:rPr>
              <w:t>Чортківський район, Більче-Золотецька сільська територіальна Більче-Золотецька сільська територіальна громада, між селами Шершенівка та Олексинці на лівому скелястому схилі р. Серет</w:t>
            </w:r>
          </w:p>
          <w:p w14:paraId="2755D65E" w14:textId="77777777" w:rsidR="00AF54B0" w:rsidRDefault="00AF54B0" w:rsidP="00402C13">
            <w:pPr>
              <w:spacing w:after="0" w:line="240" w:lineRule="auto"/>
              <w:jc w:val="center"/>
              <w:rPr>
                <w:rFonts w:cs="Times New Roman"/>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230DADEA" w14:textId="39486482" w:rsidR="00AF54B0" w:rsidRDefault="00CA666E" w:rsidP="00402C13">
            <w:pPr>
              <w:spacing w:after="0" w:line="240" w:lineRule="auto"/>
              <w:jc w:val="center"/>
              <w:rPr>
                <w:rFonts w:cs="Times New Roman"/>
                <w:sz w:val="20"/>
                <w:szCs w:val="20"/>
              </w:rPr>
            </w:pPr>
            <w:r>
              <w:rPr>
                <w:rFonts w:cs="Times New Roman"/>
                <w:sz w:val="20"/>
                <w:szCs w:val="20"/>
              </w:rPr>
              <w:t>18,00</w:t>
            </w:r>
          </w:p>
        </w:tc>
        <w:tc>
          <w:tcPr>
            <w:tcW w:w="2339" w:type="dxa"/>
            <w:gridSpan w:val="4"/>
            <w:tcBorders>
              <w:top w:val="single" w:sz="4" w:space="0" w:color="auto"/>
              <w:left w:val="single" w:sz="4" w:space="0" w:color="auto"/>
              <w:bottom w:val="single" w:sz="4" w:space="0" w:color="auto"/>
              <w:right w:val="single" w:sz="4" w:space="0" w:color="auto"/>
            </w:tcBorders>
          </w:tcPr>
          <w:p w14:paraId="5ED5B4B6" w14:textId="1C902DCC" w:rsidR="00AF54B0"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D6621A2" w14:textId="77777777" w:rsidR="00CA666E" w:rsidRPr="00CA666E" w:rsidRDefault="00CA666E" w:rsidP="00402C13">
            <w:pPr>
              <w:spacing w:after="0" w:line="240" w:lineRule="auto"/>
              <w:jc w:val="center"/>
              <w:rPr>
                <w:rFonts w:cs="Times New Roman"/>
                <w:sz w:val="20"/>
                <w:szCs w:val="20"/>
                <w:lang w:eastAsia="uk-UA"/>
              </w:rPr>
            </w:pPr>
            <w:r w:rsidRPr="00CA666E">
              <w:rPr>
                <w:sz w:val="20"/>
                <w:szCs w:val="20"/>
              </w:rPr>
              <w:t>Більче-Золотецька сільська рада Чортківського району</w:t>
            </w:r>
          </w:p>
          <w:p w14:paraId="478287A1" w14:textId="77777777" w:rsidR="00AF54B0" w:rsidRDefault="00AF54B0"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7599F956" w14:textId="6DF61950" w:rsidR="00AF54B0" w:rsidRPr="007F7C5B" w:rsidRDefault="007F7C5B" w:rsidP="00402C13">
            <w:pPr>
              <w:spacing w:after="0" w:line="240" w:lineRule="auto"/>
              <w:jc w:val="both"/>
              <w:rPr>
                <w:rFonts w:cs="Times New Roman"/>
                <w:sz w:val="20"/>
                <w:szCs w:val="20"/>
              </w:rPr>
            </w:pPr>
            <w:r w:rsidRPr="007F7C5B">
              <w:rPr>
                <w:sz w:val="20"/>
                <w:szCs w:val="20"/>
              </w:rPr>
              <w:t>Відслонення девонських пісковиків, які є місцем зростання  вишні кущової та гадючника звичайного - видів рослин, занесених до Переліку рідкісних і тих що перебувають під загрозою зникнення на території Тернопільської області та іншої скельно-осипної флори</w:t>
            </w:r>
          </w:p>
        </w:tc>
      </w:tr>
      <w:tr w:rsidR="00AF54B0" w:rsidRPr="00C00AA4" w14:paraId="67608517" w14:textId="77777777" w:rsidTr="006467EE">
        <w:tc>
          <w:tcPr>
            <w:tcW w:w="567" w:type="dxa"/>
            <w:tcBorders>
              <w:top w:val="single" w:sz="4" w:space="0" w:color="auto"/>
              <w:left w:val="single" w:sz="4" w:space="0" w:color="auto"/>
              <w:bottom w:val="single" w:sz="4" w:space="0" w:color="auto"/>
              <w:right w:val="single" w:sz="4" w:space="0" w:color="auto"/>
            </w:tcBorders>
          </w:tcPr>
          <w:p w14:paraId="36725AAE" w14:textId="4B030AF4" w:rsidR="00AF54B0" w:rsidRDefault="00CA666E"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27</w:t>
            </w:r>
          </w:p>
        </w:tc>
        <w:tc>
          <w:tcPr>
            <w:tcW w:w="1276" w:type="dxa"/>
            <w:gridSpan w:val="2"/>
            <w:tcBorders>
              <w:top w:val="single" w:sz="4" w:space="0" w:color="auto"/>
              <w:left w:val="single" w:sz="4" w:space="0" w:color="auto"/>
              <w:bottom w:val="single" w:sz="4" w:space="0" w:color="auto"/>
              <w:right w:val="single" w:sz="4" w:space="0" w:color="auto"/>
            </w:tcBorders>
          </w:tcPr>
          <w:p w14:paraId="5C0D9A1A" w14:textId="1BE1D754" w:rsidR="00AF54B0" w:rsidRDefault="00CA666E"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27</w:t>
            </w:r>
            <w:r w:rsidRPr="00C00AA4">
              <w:rPr>
                <w:rFonts w:cs="Times New Roman"/>
                <w:sz w:val="20"/>
                <w:szCs w:val="20"/>
              </w:rPr>
              <w:t xml:space="preserve"> к/м-ІІ-ТР</w:t>
            </w:r>
          </w:p>
        </w:tc>
        <w:tc>
          <w:tcPr>
            <w:tcW w:w="1439" w:type="dxa"/>
            <w:tcBorders>
              <w:top w:val="single" w:sz="4" w:space="0" w:color="auto"/>
              <w:left w:val="single" w:sz="4" w:space="0" w:color="auto"/>
              <w:bottom w:val="single" w:sz="4" w:space="0" w:color="auto"/>
              <w:right w:val="single" w:sz="4" w:space="0" w:color="auto"/>
            </w:tcBorders>
          </w:tcPr>
          <w:p w14:paraId="10DDCFEF" w14:textId="5ECDCE51" w:rsidR="00AF54B0" w:rsidRDefault="00AF54B0" w:rsidP="00402C13">
            <w:pPr>
              <w:spacing w:after="0" w:line="240" w:lineRule="auto"/>
              <w:jc w:val="center"/>
              <w:rPr>
                <w:rFonts w:cs="Times New Roman"/>
                <w:sz w:val="20"/>
                <w:szCs w:val="20"/>
                <w:lang w:eastAsia="uk-UA"/>
              </w:rPr>
            </w:pPr>
            <w:r>
              <w:rPr>
                <w:rFonts w:cs="Times New Roman"/>
                <w:sz w:val="20"/>
                <w:szCs w:val="20"/>
                <w:lang w:eastAsia="uk-UA"/>
              </w:rPr>
              <w:t>Комплексна пам’ятка природи ,,Шершенівська стінка”</w:t>
            </w:r>
          </w:p>
        </w:tc>
        <w:tc>
          <w:tcPr>
            <w:tcW w:w="1840" w:type="dxa"/>
            <w:gridSpan w:val="2"/>
            <w:tcBorders>
              <w:top w:val="single" w:sz="4" w:space="0" w:color="auto"/>
              <w:left w:val="single" w:sz="4" w:space="0" w:color="auto"/>
              <w:bottom w:val="single" w:sz="4" w:space="0" w:color="auto"/>
              <w:right w:val="single" w:sz="4" w:space="0" w:color="auto"/>
            </w:tcBorders>
          </w:tcPr>
          <w:p w14:paraId="17A37DBC" w14:textId="77777777" w:rsidR="00CA666E" w:rsidRPr="00CA666E" w:rsidRDefault="00CA666E" w:rsidP="00402C13">
            <w:pPr>
              <w:spacing w:after="0" w:line="240" w:lineRule="auto"/>
              <w:jc w:val="center"/>
              <w:rPr>
                <w:rFonts w:cs="Times New Roman"/>
                <w:sz w:val="20"/>
                <w:szCs w:val="20"/>
                <w:lang w:eastAsia="uk-UA"/>
              </w:rPr>
            </w:pPr>
            <w:r w:rsidRPr="00CA666E">
              <w:rPr>
                <w:sz w:val="20"/>
                <w:szCs w:val="20"/>
              </w:rPr>
              <w:t>Рішення Тернопільської обласної ради  від 26.08.2022 № 604</w:t>
            </w:r>
          </w:p>
          <w:p w14:paraId="287EBA4D" w14:textId="77777777" w:rsidR="00AF54B0" w:rsidRDefault="00AF54B0" w:rsidP="00402C13">
            <w:pPr>
              <w:spacing w:after="0" w:line="240" w:lineRule="auto"/>
              <w:jc w:val="center"/>
              <w:rPr>
                <w:rFonts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2EB95A2C" w14:textId="77777777" w:rsidR="00CA666E" w:rsidRPr="00CA666E" w:rsidRDefault="00CA666E" w:rsidP="00402C13">
            <w:pPr>
              <w:spacing w:after="0" w:line="240" w:lineRule="auto"/>
              <w:jc w:val="center"/>
              <w:rPr>
                <w:rFonts w:cs="Times New Roman"/>
                <w:color w:val="000000" w:themeColor="text1"/>
                <w:sz w:val="20"/>
                <w:szCs w:val="20"/>
                <w:lang w:eastAsia="uk-UA"/>
              </w:rPr>
            </w:pPr>
            <w:r w:rsidRPr="00CA666E">
              <w:rPr>
                <w:color w:val="000000" w:themeColor="text1"/>
                <w:sz w:val="20"/>
                <w:szCs w:val="20"/>
              </w:rPr>
              <w:t>Чортківський район, Більче-Золотецька сільська територіальна громада, правий стрімкий скелястий схил р. Серет на околиці села Шершенівка, у кв. 1 вид.5-11 Більче-Золотецького лісництва філії «Кременецьке лісове господарство» ДП «Ліси України»</w:t>
            </w:r>
          </w:p>
          <w:p w14:paraId="20BDD179" w14:textId="77777777" w:rsidR="00AF54B0" w:rsidRPr="00CA666E" w:rsidRDefault="00AF54B0" w:rsidP="00402C13">
            <w:pPr>
              <w:spacing w:after="0" w:line="240" w:lineRule="auto"/>
              <w:jc w:val="center"/>
              <w:rPr>
                <w:rFonts w:cs="Times New Roman"/>
                <w:color w:val="000000" w:themeColor="text1"/>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2D19DCF5" w14:textId="246DB491" w:rsidR="00AF54B0" w:rsidRDefault="00CA666E" w:rsidP="00402C13">
            <w:pPr>
              <w:spacing w:after="0" w:line="240" w:lineRule="auto"/>
              <w:jc w:val="center"/>
              <w:rPr>
                <w:rFonts w:cs="Times New Roman"/>
                <w:sz w:val="20"/>
                <w:szCs w:val="20"/>
              </w:rPr>
            </w:pPr>
            <w:r>
              <w:rPr>
                <w:rFonts w:cs="Times New Roman"/>
                <w:sz w:val="20"/>
                <w:szCs w:val="20"/>
              </w:rPr>
              <w:t>11,1</w:t>
            </w:r>
          </w:p>
        </w:tc>
        <w:tc>
          <w:tcPr>
            <w:tcW w:w="2339" w:type="dxa"/>
            <w:gridSpan w:val="4"/>
            <w:tcBorders>
              <w:top w:val="single" w:sz="4" w:space="0" w:color="auto"/>
              <w:left w:val="single" w:sz="4" w:space="0" w:color="auto"/>
              <w:bottom w:val="single" w:sz="4" w:space="0" w:color="auto"/>
              <w:right w:val="single" w:sz="4" w:space="0" w:color="auto"/>
            </w:tcBorders>
          </w:tcPr>
          <w:p w14:paraId="543E8037" w14:textId="6239AD7E" w:rsidR="00AF54B0"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A2CEC65" w14:textId="77777777" w:rsidR="00CA666E" w:rsidRPr="00CA666E" w:rsidRDefault="00CA666E" w:rsidP="00402C13">
            <w:pPr>
              <w:spacing w:after="0" w:line="240" w:lineRule="auto"/>
              <w:jc w:val="center"/>
              <w:rPr>
                <w:rFonts w:cs="Times New Roman"/>
                <w:sz w:val="20"/>
                <w:szCs w:val="20"/>
                <w:lang w:eastAsia="uk-UA"/>
              </w:rPr>
            </w:pPr>
            <w:r w:rsidRPr="00CA666E">
              <w:rPr>
                <w:sz w:val="20"/>
                <w:szCs w:val="20"/>
              </w:rPr>
              <w:t>Державне спеціалізоване господарське підприємство «Ліси України»  (філія «Чортківське лісове господарство»)</w:t>
            </w:r>
          </w:p>
          <w:p w14:paraId="7CC99651" w14:textId="77777777" w:rsidR="00AF54B0" w:rsidRDefault="00AF54B0"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5C98A78C" w14:textId="215FD111" w:rsidR="00AF54B0" w:rsidRDefault="007F7C5B" w:rsidP="00402C13">
            <w:pPr>
              <w:spacing w:after="0" w:line="240" w:lineRule="auto"/>
              <w:jc w:val="both"/>
              <w:rPr>
                <w:rFonts w:cs="Times New Roman"/>
                <w:sz w:val="20"/>
                <w:szCs w:val="20"/>
              </w:rPr>
            </w:pPr>
            <w:r w:rsidRPr="007F7C5B">
              <w:rPr>
                <w:sz w:val="20"/>
                <w:szCs w:val="20"/>
              </w:rPr>
              <w:t>Цінний ландшафт у долині                     р. Серет, ценози лучно-степових та скельно-осипних  угруповань з низкою видів рослин, занесених до Переліку рідкісних і таких, що перебувають під загрозою зникнення на території Тернопільської</w:t>
            </w:r>
            <w:r w:rsidRPr="0068401A">
              <w:rPr>
                <w:sz w:val="24"/>
                <w:szCs w:val="24"/>
              </w:rPr>
              <w:t xml:space="preserve"> </w:t>
            </w:r>
            <w:r w:rsidRPr="007F7C5B">
              <w:rPr>
                <w:sz w:val="20"/>
                <w:szCs w:val="20"/>
              </w:rPr>
              <w:t xml:space="preserve">області (гадючник звичайний, вишня кущова, тонконіг різнобарвний, аспленій волосовидний, кизильник чорноплідний, сеслерія Гейфлера, стародуб  широколистий, маруна щиткова), </w:t>
            </w:r>
            <w:r w:rsidRPr="007F7C5B">
              <w:rPr>
                <w:color w:val="000000"/>
                <w:sz w:val="20"/>
                <w:szCs w:val="20"/>
              </w:rPr>
              <w:t xml:space="preserve">рядом інших видів рослинного світу, </w:t>
            </w:r>
            <w:r w:rsidRPr="007F7C5B">
              <w:rPr>
                <w:sz w:val="20"/>
                <w:szCs w:val="20"/>
              </w:rPr>
              <w:t>що мають природоохоронну, еколого-освітню, історико-культурну та естетичну цінність. Місце оселення чисельної ентомофауни.</w:t>
            </w:r>
          </w:p>
        </w:tc>
      </w:tr>
      <w:tr w:rsidR="00E75594" w:rsidRPr="005A6783" w14:paraId="22CC84A3"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63B043C" w14:textId="4B757277" w:rsidR="00E75594" w:rsidRPr="00C00AA4" w:rsidRDefault="00E75594"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28</w:t>
            </w:r>
          </w:p>
        </w:tc>
        <w:tc>
          <w:tcPr>
            <w:tcW w:w="1265" w:type="dxa"/>
            <w:tcBorders>
              <w:top w:val="single" w:sz="4" w:space="0" w:color="auto"/>
              <w:left w:val="single" w:sz="4" w:space="0" w:color="auto"/>
              <w:bottom w:val="single" w:sz="4" w:space="0" w:color="auto"/>
              <w:right w:val="single" w:sz="4" w:space="0" w:color="auto"/>
            </w:tcBorders>
          </w:tcPr>
          <w:p w14:paraId="111E3B4E" w14:textId="34C2AF20" w:rsidR="00E75594" w:rsidRPr="00C00AA4" w:rsidRDefault="00E75594"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28</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FD5DA14" w14:textId="77777777" w:rsidR="00E75594" w:rsidRPr="00C00AA4" w:rsidRDefault="00E75594" w:rsidP="00402C13">
            <w:pPr>
              <w:spacing w:after="0" w:line="240" w:lineRule="auto"/>
              <w:jc w:val="center"/>
              <w:rPr>
                <w:rFonts w:cs="Times New Roman"/>
                <w:sz w:val="20"/>
                <w:szCs w:val="20"/>
                <w:lang w:eastAsia="uk-UA"/>
              </w:rPr>
            </w:pPr>
            <w:r>
              <w:rPr>
                <w:rFonts w:cs="Times New Roman"/>
                <w:sz w:val="20"/>
                <w:szCs w:val="20"/>
                <w:lang w:eastAsia="uk-UA"/>
              </w:rPr>
              <w:t>Комплексна   пам</w:t>
            </w:r>
            <w:r>
              <w:rPr>
                <w:rFonts w:cs="Times New Roman"/>
                <w:sz w:val="20"/>
                <w:szCs w:val="20"/>
                <w:lang w:val="ru-RU" w:eastAsia="uk-UA"/>
              </w:rPr>
              <w:t>'</w:t>
            </w:r>
            <w:r>
              <w:rPr>
                <w:rFonts w:cs="Times New Roman"/>
                <w:sz w:val="20"/>
                <w:szCs w:val="20"/>
                <w:lang w:eastAsia="uk-UA"/>
              </w:rPr>
              <w:t xml:space="preserve">ятка природи </w:t>
            </w:r>
            <w:r w:rsidR="00516211">
              <w:rPr>
                <w:rFonts w:cs="Times New Roman"/>
                <w:sz w:val="20"/>
                <w:szCs w:val="20"/>
                <w:lang w:eastAsia="uk-UA"/>
              </w:rPr>
              <w:t>«</w:t>
            </w:r>
            <w:r>
              <w:rPr>
                <w:rFonts w:cs="Times New Roman"/>
                <w:sz w:val="20"/>
                <w:szCs w:val="20"/>
                <w:lang w:eastAsia="uk-UA"/>
              </w:rPr>
              <w:t>Тимкова скала</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5A1C1AB0" w14:textId="77777777" w:rsidR="00E75594" w:rsidRPr="005A6783" w:rsidRDefault="00E75594" w:rsidP="00402C13">
            <w:pPr>
              <w:spacing w:after="0" w:line="240" w:lineRule="auto"/>
              <w:jc w:val="center"/>
              <w:rPr>
                <w:rFonts w:cs="Times New Roman"/>
                <w:sz w:val="20"/>
                <w:szCs w:val="20"/>
              </w:rPr>
            </w:pPr>
            <w:r w:rsidRPr="005A6783">
              <w:rPr>
                <w:rFonts w:cs="Times New Roman"/>
                <w:sz w:val="20"/>
                <w:szCs w:val="20"/>
              </w:rPr>
              <w:t>Рішення Терно</w:t>
            </w:r>
            <w:r>
              <w:rPr>
                <w:rFonts w:cs="Times New Roman"/>
                <w:sz w:val="20"/>
                <w:szCs w:val="20"/>
              </w:rPr>
              <w:t>піль</w:t>
            </w:r>
            <w:r w:rsidRPr="005A6783">
              <w:rPr>
                <w:rFonts w:cs="Times New Roman"/>
                <w:sz w:val="20"/>
                <w:szCs w:val="20"/>
              </w:rPr>
              <w:t>ської обласної ради  від 17.06.2014 р. №1716</w:t>
            </w:r>
          </w:p>
        </w:tc>
        <w:tc>
          <w:tcPr>
            <w:tcW w:w="1980" w:type="dxa"/>
            <w:gridSpan w:val="2"/>
            <w:tcBorders>
              <w:top w:val="single" w:sz="4" w:space="0" w:color="auto"/>
              <w:left w:val="single" w:sz="4" w:space="0" w:color="auto"/>
              <w:bottom w:val="single" w:sz="4" w:space="0" w:color="auto"/>
              <w:right w:val="single" w:sz="4" w:space="0" w:color="auto"/>
            </w:tcBorders>
          </w:tcPr>
          <w:p w14:paraId="0338C196" w14:textId="77777777" w:rsidR="00E75594" w:rsidRPr="005A6783"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Бабинецька та Кривченська  сільські ради Борщівського  району </w:t>
            </w:r>
            <w:r w:rsidRPr="005A6783">
              <w:rPr>
                <w:rFonts w:cs="Times New Roman"/>
                <w:sz w:val="20"/>
                <w:szCs w:val="20"/>
                <w:lang w:eastAsia="uk-UA"/>
              </w:rPr>
              <w:t>між с. Ниж</w:t>
            </w:r>
            <w:r>
              <w:rPr>
                <w:rFonts w:cs="Times New Roman"/>
                <w:sz w:val="20"/>
                <w:szCs w:val="20"/>
                <w:lang w:eastAsia="uk-UA"/>
              </w:rPr>
              <w:t>нє Крив</w:t>
            </w:r>
            <w:r w:rsidRPr="005A6783">
              <w:rPr>
                <w:rFonts w:cs="Times New Roman"/>
                <w:sz w:val="20"/>
                <w:szCs w:val="20"/>
                <w:lang w:eastAsia="uk-UA"/>
              </w:rPr>
              <w:t>че та с. Ба</w:t>
            </w:r>
            <w:r>
              <w:rPr>
                <w:rFonts w:cs="Times New Roman"/>
                <w:sz w:val="20"/>
                <w:szCs w:val="20"/>
                <w:lang w:eastAsia="uk-UA"/>
              </w:rPr>
              <w:t>бинці, в бортах балки дов</w:t>
            </w:r>
            <w:r w:rsidRPr="005A6783">
              <w:rPr>
                <w:rFonts w:cs="Times New Roman"/>
                <w:sz w:val="20"/>
                <w:szCs w:val="20"/>
                <w:lang w:eastAsia="uk-UA"/>
              </w:rPr>
              <w:t xml:space="preserve">жиною </w:t>
            </w:r>
            <w:r w:rsidR="0011794E">
              <w:rPr>
                <w:rFonts w:cs="Times New Roman"/>
                <w:sz w:val="20"/>
                <w:szCs w:val="20"/>
                <w:lang w:eastAsia="uk-UA"/>
              </w:rPr>
              <w:t xml:space="preserve"> </w:t>
            </w:r>
            <w:r w:rsidRPr="005A6783">
              <w:rPr>
                <w:rFonts w:cs="Times New Roman"/>
                <w:sz w:val="20"/>
                <w:szCs w:val="20"/>
                <w:lang w:eastAsia="uk-UA"/>
              </w:rPr>
              <w:t>2,5 км</w:t>
            </w:r>
          </w:p>
        </w:tc>
        <w:tc>
          <w:tcPr>
            <w:tcW w:w="1037" w:type="dxa"/>
            <w:gridSpan w:val="2"/>
            <w:tcBorders>
              <w:top w:val="single" w:sz="4" w:space="0" w:color="auto"/>
              <w:left w:val="single" w:sz="4" w:space="0" w:color="auto"/>
              <w:bottom w:val="single" w:sz="4" w:space="0" w:color="auto"/>
              <w:right w:val="single" w:sz="4" w:space="0" w:color="auto"/>
            </w:tcBorders>
          </w:tcPr>
          <w:p w14:paraId="33673D55" w14:textId="77777777" w:rsidR="00E75594" w:rsidRPr="00C00AA4" w:rsidRDefault="00E75594" w:rsidP="00402C13">
            <w:pPr>
              <w:spacing w:after="0" w:line="240" w:lineRule="auto"/>
              <w:jc w:val="center"/>
              <w:rPr>
                <w:rFonts w:cs="Times New Roman"/>
                <w:sz w:val="20"/>
                <w:szCs w:val="20"/>
              </w:rPr>
            </w:pPr>
            <w:r>
              <w:rPr>
                <w:rFonts w:cs="Times New Roman"/>
                <w:sz w:val="20"/>
                <w:szCs w:val="20"/>
              </w:rPr>
              <w:t>9,0</w:t>
            </w:r>
          </w:p>
        </w:tc>
        <w:tc>
          <w:tcPr>
            <w:tcW w:w="2339" w:type="dxa"/>
            <w:gridSpan w:val="4"/>
            <w:tcBorders>
              <w:top w:val="single" w:sz="4" w:space="0" w:color="auto"/>
              <w:left w:val="single" w:sz="4" w:space="0" w:color="auto"/>
              <w:bottom w:val="single" w:sz="4" w:space="0" w:color="auto"/>
              <w:right w:val="single" w:sz="4" w:space="0" w:color="auto"/>
            </w:tcBorders>
          </w:tcPr>
          <w:p w14:paraId="1AA8B54F" w14:textId="77777777" w:rsidR="00E75594" w:rsidRDefault="008F2B99" w:rsidP="00402C13">
            <w:pPr>
              <w:spacing w:after="0" w:line="240" w:lineRule="atLeast"/>
              <w:jc w:val="both"/>
              <w:rPr>
                <w:rFonts w:cs="Times New Roman"/>
                <w:sz w:val="20"/>
                <w:szCs w:val="20"/>
              </w:rPr>
            </w:pPr>
            <w:r>
              <w:rPr>
                <w:rFonts w:cs="Times New Roman"/>
                <w:b/>
                <w:sz w:val="20"/>
                <w:szCs w:val="20"/>
              </w:rPr>
              <w:t xml:space="preserve">Борщівський район, </w:t>
            </w:r>
            <w:r w:rsidR="00EF26DE">
              <w:rPr>
                <w:rFonts w:cs="Times New Roman"/>
                <w:b/>
                <w:sz w:val="20"/>
                <w:szCs w:val="20"/>
              </w:rPr>
              <w:t>Б</w:t>
            </w:r>
            <w:r>
              <w:rPr>
                <w:rFonts w:cs="Times New Roman"/>
                <w:b/>
                <w:sz w:val="20"/>
                <w:szCs w:val="20"/>
              </w:rPr>
              <w:t>абинецька</w:t>
            </w:r>
            <w:r w:rsidR="006C13A2" w:rsidRPr="00C00AA4">
              <w:rPr>
                <w:rFonts w:cs="Times New Roman"/>
                <w:b/>
                <w:sz w:val="20"/>
                <w:szCs w:val="20"/>
              </w:rPr>
              <w:t xml:space="preserve"> сільська рада, </w:t>
            </w:r>
            <w:r w:rsidR="006C13A2" w:rsidRPr="00C00AA4">
              <w:rPr>
                <w:rFonts w:cs="Times New Roman"/>
                <w:sz w:val="20"/>
                <w:szCs w:val="20"/>
              </w:rPr>
              <w:t xml:space="preserve">к/н </w:t>
            </w:r>
            <w:r>
              <w:rPr>
                <w:rFonts w:cs="Times New Roman"/>
                <w:sz w:val="20"/>
                <w:szCs w:val="20"/>
              </w:rPr>
              <w:t>6120880600010011083 (</w:t>
            </w:r>
            <w:r w:rsidR="0028048D">
              <w:rPr>
                <w:rFonts w:cs="Times New Roman"/>
                <w:sz w:val="20"/>
                <w:szCs w:val="20"/>
              </w:rPr>
              <w:t xml:space="preserve">до складу пам’ятки природи входить </w:t>
            </w:r>
            <w:r w:rsidR="00464FFC">
              <w:rPr>
                <w:rFonts w:cs="Times New Roman"/>
                <w:sz w:val="20"/>
                <w:szCs w:val="20"/>
              </w:rPr>
              <w:t xml:space="preserve">частина ділянки </w:t>
            </w:r>
            <w:r>
              <w:rPr>
                <w:rFonts w:cs="Times New Roman"/>
                <w:sz w:val="20"/>
                <w:szCs w:val="20"/>
              </w:rPr>
              <w:t>пл.0,8372</w:t>
            </w:r>
            <w:r w:rsidR="006C13A2" w:rsidRPr="00C00AA4">
              <w:rPr>
                <w:rFonts w:cs="Times New Roman"/>
                <w:sz w:val="20"/>
                <w:szCs w:val="20"/>
              </w:rPr>
              <w:t xml:space="preserve"> га), </w:t>
            </w:r>
            <w:r w:rsidR="006C13A2" w:rsidRPr="00C00AA4">
              <w:rPr>
                <w:rFonts w:cs="Times New Roman"/>
                <w:i/>
                <w:sz w:val="20"/>
                <w:szCs w:val="20"/>
              </w:rPr>
              <w:t>цільове призначення:</w:t>
            </w:r>
            <w:r w:rsidR="006C13A2" w:rsidRPr="00C00AA4">
              <w:rPr>
                <w:rFonts w:cs="Times New Roman"/>
                <w:sz w:val="20"/>
                <w:szCs w:val="20"/>
              </w:rPr>
              <w:t xml:space="preserve"> </w:t>
            </w:r>
            <w:r>
              <w:rPr>
                <w:rFonts w:cs="Times New Roman"/>
                <w:sz w:val="20"/>
                <w:szCs w:val="20"/>
              </w:rPr>
              <w:t>землі с/г призначення</w:t>
            </w:r>
          </w:p>
          <w:p w14:paraId="5540507E" w14:textId="77777777" w:rsidR="00EF26DE" w:rsidRDefault="00EF26DE" w:rsidP="00402C13">
            <w:pPr>
              <w:spacing w:after="0" w:line="240" w:lineRule="atLeast"/>
              <w:jc w:val="both"/>
              <w:rPr>
                <w:rFonts w:cs="Times New Roman"/>
                <w:sz w:val="20"/>
                <w:szCs w:val="20"/>
              </w:rPr>
            </w:pPr>
            <w:r>
              <w:rPr>
                <w:rFonts w:cs="Times New Roman"/>
                <w:b/>
                <w:sz w:val="20"/>
                <w:szCs w:val="20"/>
              </w:rPr>
              <w:t>Бабинецька</w:t>
            </w:r>
            <w:r w:rsidRPr="00C00AA4">
              <w:rPr>
                <w:rFonts w:cs="Times New Roman"/>
                <w:b/>
                <w:sz w:val="20"/>
                <w:szCs w:val="20"/>
              </w:rPr>
              <w:t xml:space="preserve"> сільська рада, </w:t>
            </w:r>
            <w:r w:rsidRPr="00C00AA4">
              <w:rPr>
                <w:rFonts w:cs="Times New Roman"/>
                <w:sz w:val="20"/>
                <w:szCs w:val="20"/>
              </w:rPr>
              <w:t xml:space="preserve">к/н </w:t>
            </w:r>
            <w:r>
              <w:rPr>
                <w:rFonts w:cs="Times New Roman"/>
                <w:sz w:val="20"/>
                <w:szCs w:val="20"/>
              </w:rPr>
              <w:t>6120880600010011082 (</w:t>
            </w:r>
            <w:r w:rsidR="00464FFC">
              <w:rPr>
                <w:rFonts w:cs="Times New Roman"/>
                <w:sz w:val="20"/>
                <w:szCs w:val="20"/>
              </w:rPr>
              <w:t xml:space="preserve">частина ділянки </w:t>
            </w:r>
            <w:r>
              <w:rPr>
                <w:rFonts w:cs="Times New Roman"/>
                <w:sz w:val="20"/>
                <w:szCs w:val="20"/>
              </w:rPr>
              <w:t>пл.9,5712</w:t>
            </w:r>
            <w:r w:rsidRPr="00C00AA4">
              <w:rPr>
                <w:rFonts w:cs="Times New Roman"/>
                <w:sz w:val="20"/>
                <w:szCs w:val="20"/>
              </w:rPr>
              <w:t xml:space="preserve"> га), </w:t>
            </w:r>
            <w:r w:rsidRPr="00C00AA4">
              <w:rPr>
                <w:rFonts w:cs="Times New Roman"/>
                <w:i/>
                <w:sz w:val="20"/>
                <w:szCs w:val="20"/>
              </w:rPr>
              <w:t>цільове призначення:</w:t>
            </w:r>
            <w:r w:rsidRPr="00C00AA4">
              <w:rPr>
                <w:rFonts w:cs="Times New Roman"/>
                <w:sz w:val="20"/>
                <w:szCs w:val="20"/>
              </w:rPr>
              <w:t xml:space="preserve"> </w:t>
            </w:r>
            <w:r>
              <w:rPr>
                <w:rFonts w:cs="Times New Roman"/>
                <w:sz w:val="20"/>
                <w:szCs w:val="20"/>
              </w:rPr>
              <w:t>землі с/г призначення</w:t>
            </w:r>
          </w:p>
          <w:p w14:paraId="1F5CE5D7" w14:textId="77777777" w:rsidR="00EF26DE" w:rsidRPr="00D26B19" w:rsidRDefault="00EF26DE" w:rsidP="00402C13">
            <w:pPr>
              <w:spacing w:after="0" w:line="240" w:lineRule="atLeast"/>
              <w:jc w:val="both"/>
              <w:rPr>
                <w:rFonts w:cs="Times New Roman"/>
                <w:sz w:val="20"/>
                <w:szCs w:val="20"/>
              </w:rPr>
            </w:pPr>
            <w:r w:rsidRPr="00EF26DE">
              <w:rPr>
                <w:rFonts w:cs="Times New Roman"/>
                <w:b/>
                <w:sz w:val="20"/>
                <w:szCs w:val="20"/>
              </w:rPr>
              <w:t>Кривченська сільська рада</w:t>
            </w:r>
            <w:r>
              <w:rPr>
                <w:rFonts w:cs="Times New Roman"/>
                <w:b/>
                <w:sz w:val="20"/>
                <w:szCs w:val="20"/>
              </w:rPr>
              <w:t xml:space="preserve"> </w:t>
            </w:r>
            <w:r>
              <w:rPr>
                <w:rFonts w:cs="Times New Roman"/>
                <w:sz w:val="20"/>
                <w:szCs w:val="20"/>
              </w:rPr>
              <w:t>к/н 612088390001001</w:t>
            </w:r>
            <w:r w:rsidR="00D26B19">
              <w:rPr>
                <w:rFonts w:cs="Times New Roman"/>
                <w:sz w:val="20"/>
                <w:szCs w:val="20"/>
              </w:rPr>
              <w:t>1578 (</w:t>
            </w:r>
            <w:r w:rsidR="00464FFC">
              <w:rPr>
                <w:rFonts w:cs="Times New Roman"/>
                <w:sz w:val="20"/>
                <w:szCs w:val="20"/>
              </w:rPr>
              <w:t xml:space="preserve">частина ділянки          </w:t>
            </w:r>
            <w:r w:rsidR="00D26B19">
              <w:rPr>
                <w:rFonts w:cs="Times New Roman"/>
                <w:sz w:val="20"/>
                <w:szCs w:val="20"/>
              </w:rPr>
              <w:t xml:space="preserve">пл. 13,079 га), </w:t>
            </w:r>
            <w:r w:rsidR="00D26B19">
              <w:rPr>
                <w:rFonts w:cs="Times New Roman"/>
                <w:i/>
                <w:sz w:val="20"/>
                <w:szCs w:val="20"/>
              </w:rPr>
              <w:t>цільове призначення</w:t>
            </w:r>
            <w:r w:rsidR="00D26B19">
              <w:rPr>
                <w:rFonts w:cs="Times New Roman"/>
                <w:sz w:val="20"/>
                <w:szCs w:val="20"/>
              </w:rPr>
              <w:t>: землі запасу (земельні ділянки  кожної категорії земель, які не надані у власність або користування громадянам або юридичним особам).</w:t>
            </w:r>
          </w:p>
        </w:tc>
        <w:tc>
          <w:tcPr>
            <w:tcW w:w="2389" w:type="dxa"/>
            <w:gridSpan w:val="3"/>
            <w:tcBorders>
              <w:top w:val="single" w:sz="4" w:space="0" w:color="auto"/>
              <w:left w:val="single" w:sz="4" w:space="0" w:color="auto"/>
              <w:bottom w:val="single" w:sz="4" w:space="0" w:color="auto"/>
              <w:right w:val="single" w:sz="4" w:space="0" w:color="auto"/>
            </w:tcBorders>
          </w:tcPr>
          <w:p w14:paraId="49EA2A71" w14:textId="77777777" w:rsidR="00E75594" w:rsidRPr="00C00AA4" w:rsidRDefault="00E75594" w:rsidP="00402C13">
            <w:pPr>
              <w:spacing w:after="0" w:line="240" w:lineRule="auto"/>
              <w:jc w:val="center"/>
              <w:rPr>
                <w:rFonts w:cs="Times New Roman"/>
                <w:sz w:val="20"/>
                <w:szCs w:val="20"/>
                <w:lang w:eastAsia="uk-UA"/>
              </w:rPr>
            </w:pPr>
            <w:r>
              <w:rPr>
                <w:rFonts w:cs="Times New Roman"/>
                <w:sz w:val="20"/>
                <w:szCs w:val="20"/>
                <w:lang w:eastAsia="uk-UA"/>
              </w:rPr>
              <w:t>Бабинецька та Кривченська сільські ради</w:t>
            </w:r>
          </w:p>
        </w:tc>
        <w:tc>
          <w:tcPr>
            <w:tcW w:w="2651" w:type="dxa"/>
            <w:gridSpan w:val="2"/>
            <w:tcBorders>
              <w:top w:val="single" w:sz="4" w:space="0" w:color="auto"/>
              <w:left w:val="single" w:sz="4" w:space="0" w:color="auto"/>
              <w:bottom w:val="single" w:sz="4" w:space="0" w:color="auto"/>
              <w:right w:val="single" w:sz="4" w:space="0" w:color="auto"/>
            </w:tcBorders>
          </w:tcPr>
          <w:p w14:paraId="376B19E0" w14:textId="77777777" w:rsidR="00E75594" w:rsidRPr="005A6783" w:rsidRDefault="00E75594" w:rsidP="00402C13">
            <w:pPr>
              <w:spacing w:after="0" w:line="240" w:lineRule="auto"/>
              <w:jc w:val="both"/>
              <w:rPr>
                <w:rFonts w:cs="Times New Roman"/>
                <w:sz w:val="20"/>
                <w:szCs w:val="20"/>
              </w:rPr>
            </w:pPr>
            <w:r w:rsidRPr="005A6783">
              <w:rPr>
                <w:rFonts w:cs="Times New Roman"/>
                <w:sz w:val="20"/>
                <w:szCs w:val="20"/>
              </w:rPr>
              <w:t>Печера, закладена у неоге</w:t>
            </w:r>
            <w:r>
              <w:rPr>
                <w:rFonts w:cs="Times New Roman"/>
                <w:sz w:val="20"/>
                <w:szCs w:val="20"/>
              </w:rPr>
              <w:t>новій то</w:t>
            </w:r>
            <w:r w:rsidRPr="005A6783">
              <w:rPr>
                <w:rFonts w:cs="Times New Roman"/>
                <w:sz w:val="20"/>
                <w:szCs w:val="20"/>
              </w:rPr>
              <w:t>вщі гіпсу тортон</w:t>
            </w:r>
            <w:r>
              <w:rPr>
                <w:rFonts w:cs="Times New Roman"/>
                <w:sz w:val="20"/>
                <w:szCs w:val="20"/>
              </w:rPr>
              <w:t>ського віку. Зага</w:t>
            </w:r>
            <w:r w:rsidRPr="005A6783">
              <w:rPr>
                <w:rFonts w:cs="Times New Roman"/>
                <w:sz w:val="20"/>
                <w:szCs w:val="20"/>
              </w:rPr>
              <w:t>льна сумарна довжина лабіринтів печери - 1180 м З нижньої  печери витікає п</w:t>
            </w:r>
            <w:r>
              <w:rPr>
                <w:rFonts w:cs="Times New Roman"/>
                <w:sz w:val="20"/>
                <w:szCs w:val="20"/>
              </w:rPr>
              <w:t>отічок, що утворює водо</w:t>
            </w:r>
            <w:r w:rsidRPr="005A6783">
              <w:rPr>
                <w:rFonts w:cs="Times New Roman"/>
                <w:sz w:val="20"/>
                <w:szCs w:val="20"/>
              </w:rPr>
              <w:t>спад висотою понад 4 метри.</w:t>
            </w:r>
            <w:r w:rsidRPr="00C00AA4">
              <w:rPr>
                <w:rFonts w:cs="Times New Roman"/>
                <w:sz w:val="20"/>
                <w:szCs w:val="20"/>
              </w:rPr>
              <w:t xml:space="preserve"> Згідно з </w:t>
            </w:r>
            <w:r>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Циганківського екологічного коридору місцевого значення.</w:t>
            </w:r>
          </w:p>
        </w:tc>
      </w:tr>
      <w:tr w:rsidR="00E75594" w:rsidRPr="00284AAE" w14:paraId="63D87E04" w14:textId="77777777" w:rsidTr="006467EE">
        <w:trPr>
          <w:trHeight w:val="2915"/>
        </w:trPr>
        <w:tc>
          <w:tcPr>
            <w:tcW w:w="578" w:type="dxa"/>
            <w:gridSpan w:val="2"/>
            <w:tcBorders>
              <w:top w:val="single" w:sz="4" w:space="0" w:color="auto"/>
              <w:left w:val="single" w:sz="4" w:space="0" w:color="auto"/>
              <w:bottom w:val="single" w:sz="4" w:space="0" w:color="auto"/>
              <w:right w:val="single" w:sz="4" w:space="0" w:color="auto"/>
            </w:tcBorders>
          </w:tcPr>
          <w:p w14:paraId="1B092806" w14:textId="105878FE" w:rsidR="00E75594" w:rsidRPr="00C00AA4" w:rsidRDefault="00E75594"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29</w:t>
            </w:r>
          </w:p>
        </w:tc>
        <w:tc>
          <w:tcPr>
            <w:tcW w:w="1265" w:type="dxa"/>
            <w:tcBorders>
              <w:top w:val="single" w:sz="4" w:space="0" w:color="auto"/>
              <w:left w:val="single" w:sz="4" w:space="0" w:color="auto"/>
              <w:bottom w:val="single" w:sz="4" w:space="0" w:color="auto"/>
              <w:right w:val="single" w:sz="4" w:space="0" w:color="auto"/>
            </w:tcBorders>
          </w:tcPr>
          <w:p w14:paraId="49513A9B" w14:textId="4C4E552B" w:rsidR="00E75594" w:rsidRPr="00C00AA4" w:rsidRDefault="00E75594"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29</w:t>
            </w:r>
            <w:r>
              <w:rPr>
                <w:rFonts w:cs="Times New Roman"/>
                <w:sz w:val="20"/>
                <w:szCs w:val="20"/>
              </w:rPr>
              <w:t xml:space="preserve"> к/м-</w:t>
            </w:r>
            <w:r>
              <w:rPr>
                <w:rFonts w:cs="Times New Roman"/>
                <w:sz w:val="20"/>
                <w:szCs w:val="20"/>
                <w:lang w:val="ru-RU"/>
              </w:rPr>
              <w:t>V</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C4230A3" w14:textId="77777777" w:rsidR="00E75594" w:rsidRPr="005A6783"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Комплексна  пам'ятка природи </w:t>
            </w:r>
            <w:r w:rsidR="00516211">
              <w:rPr>
                <w:rFonts w:cs="Times New Roman"/>
                <w:sz w:val="20"/>
                <w:szCs w:val="20"/>
                <w:lang w:eastAsia="uk-UA"/>
              </w:rPr>
              <w:t>«</w:t>
            </w:r>
            <w:r>
              <w:rPr>
                <w:rFonts w:cs="Times New Roman"/>
                <w:sz w:val="20"/>
                <w:szCs w:val="20"/>
                <w:lang w:eastAsia="uk-UA"/>
              </w:rPr>
              <w:t>Космиринська травертинова скеля</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2250BF5F" w14:textId="77777777" w:rsidR="00E75594" w:rsidRPr="005A6783" w:rsidRDefault="00E75594" w:rsidP="00402C13">
            <w:pPr>
              <w:spacing w:after="0" w:line="240" w:lineRule="auto"/>
              <w:jc w:val="center"/>
              <w:rPr>
                <w:rFonts w:cs="Times New Roman"/>
                <w:sz w:val="20"/>
                <w:szCs w:val="20"/>
              </w:rPr>
            </w:pPr>
            <w:r w:rsidRPr="005A6783">
              <w:rPr>
                <w:rFonts w:cs="Times New Roman"/>
                <w:sz w:val="20"/>
                <w:szCs w:val="20"/>
              </w:rPr>
              <w:t>Рішення Терно</w:t>
            </w:r>
            <w:r>
              <w:rPr>
                <w:rFonts w:cs="Times New Roman"/>
                <w:sz w:val="20"/>
                <w:szCs w:val="20"/>
              </w:rPr>
              <w:t>піль</w:t>
            </w:r>
            <w:r w:rsidRPr="005A6783">
              <w:rPr>
                <w:rFonts w:cs="Times New Roman"/>
                <w:sz w:val="20"/>
                <w:szCs w:val="20"/>
              </w:rPr>
              <w:t>ської обласної ради  від 18.06.2009  №622</w:t>
            </w:r>
          </w:p>
        </w:tc>
        <w:tc>
          <w:tcPr>
            <w:tcW w:w="1980" w:type="dxa"/>
            <w:gridSpan w:val="2"/>
            <w:tcBorders>
              <w:top w:val="single" w:sz="4" w:space="0" w:color="auto"/>
              <w:left w:val="single" w:sz="4" w:space="0" w:color="auto"/>
              <w:bottom w:val="single" w:sz="4" w:space="0" w:color="auto"/>
              <w:right w:val="single" w:sz="4" w:space="0" w:color="auto"/>
            </w:tcBorders>
          </w:tcPr>
          <w:p w14:paraId="0ECA7768" w14:textId="77777777" w:rsidR="00E75594" w:rsidRPr="005A6783" w:rsidRDefault="00E75594" w:rsidP="00402C13">
            <w:pPr>
              <w:spacing w:after="0" w:line="240" w:lineRule="auto"/>
              <w:jc w:val="center"/>
              <w:rPr>
                <w:rFonts w:cs="Times New Roman"/>
                <w:sz w:val="20"/>
                <w:szCs w:val="20"/>
                <w:lang w:eastAsia="uk-UA"/>
              </w:rPr>
            </w:pPr>
            <w:r>
              <w:rPr>
                <w:rFonts w:cs="Times New Roman"/>
                <w:sz w:val="20"/>
                <w:szCs w:val="20"/>
                <w:lang w:eastAsia="uk-UA"/>
              </w:rPr>
              <w:t>Космиринська сільська рада б</w:t>
            </w:r>
            <w:r w:rsidRPr="005A6783">
              <w:rPr>
                <w:rFonts w:cs="Times New Roman"/>
                <w:sz w:val="20"/>
                <w:szCs w:val="20"/>
                <w:lang w:eastAsia="uk-UA"/>
              </w:rPr>
              <w:t xml:space="preserve">іля </w:t>
            </w:r>
            <w:r>
              <w:rPr>
                <w:rFonts w:cs="Times New Roman"/>
                <w:sz w:val="20"/>
                <w:szCs w:val="20"/>
                <w:lang w:eastAsia="uk-UA"/>
              </w:rPr>
              <w:t xml:space="preserve">        </w:t>
            </w:r>
            <w:r w:rsidRPr="005A6783">
              <w:rPr>
                <w:rFonts w:cs="Times New Roman"/>
                <w:sz w:val="20"/>
                <w:szCs w:val="20"/>
                <w:lang w:eastAsia="uk-UA"/>
              </w:rPr>
              <w:t>с. Космирин, на крутому лівому схилі р. Дністер, Золото-Потіцьке лісництво кв.29 вид</w:t>
            </w:r>
            <w:r>
              <w:rPr>
                <w:rFonts w:cs="Times New Roman"/>
                <w:sz w:val="20"/>
                <w:szCs w:val="20"/>
                <w:lang w:eastAsia="uk-UA"/>
              </w:rPr>
              <w:t xml:space="preserve">.18, 19, лісове урочище </w:t>
            </w:r>
            <w:r w:rsidR="00516211">
              <w:rPr>
                <w:rFonts w:cs="Times New Roman"/>
                <w:sz w:val="20"/>
                <w:szCs w:val="20"/>
                <w:lang w:eastAsia="uk-UA"/>
              </w:rPr>
              <w:t>«</w:t>
            </w:r>
            <w:r>
              <w:rPr>
                <w:rFonts w:cs="Times New Roman"/>
                <w:sz w:val="20"/>
                <w:szCs w:val="20"/>
                <w:lang w:eastAsia="uk-UA"/>
              </w:rPr>
              <w:t>Локич</w:t>
            </w:r>
            <w:r w:rsidRPr="005A6783">
              <w:rPr>
                <w:rFonts w:cs="Times New Roman"/>
                <w:sz w:val="20"/>
                <w:szCs w:val="20"/>
                <w:lang w:eastAsia="uk-UA"/>
              </w:rPr>
              <w:t>ка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085386BC" w14:textId="77777777" w:rsidR="00E75594" w:rsidRPr="00C00AA4" w:rsidRDefault="00E75594" w:rsidP="00402C13">
            <w:pPr>
              <w:spacing w:after="0" w:line="240" w:lineRule="auto"/>
              <w:jc w:val="center"/>
              <w:rPr>
                <w:rFonts w:cs="Times New Roman"/>
                <w:sz w:val="20"/>
                <w:szCs w:val="20"/>
              </w:rPr>
            </w:pPr>
            <w:r>
              <w:rPr>
                <w:rFonts w:cs="Times New Roman"/>
                <w:sz w:val="20"/>
                <w:szCs w:val="20"/>
              </w:rPr>
              <w:t>0,25</w:t>
            </w:r>
          </w:p>
        </w:tc>
        <w:tc>
          <w:tcPr>
            <w:tcW w:w="2339" w:type="dxa"/>
            <w:gridSpan w:val="4"/>
            <w:tcBorders>
              <w:top w:val="single" w:sz="4" w:space="0" w:color="auto"/>
              <w:left w:val="single" w:sz="4" w:space="0" w:color="auto"/>
              <w:bottom w:val="single" w:sz="4" w:space="0" w:color="auto"/>
              <w:right w:val="single" w:sz="4" w:space="0" w:color="auto"/>
            </w:tcBorders>
          </w:tcPr>
          <w:p w14:paraId="07648562" w14:textId="77777777" w:rsidR="00E75594" w:rsidRPr="00C00AA4" w:rsidRDefault="007C52C4"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65DC516" w14:textId="77777777" w:rsidR="00E75594" w:rsidRPr="00284AAE" w:rsidRDefault="00E75594" w:rsidP="00402C13">
            <w:pPr>
              <w:spacing w:after="0" w:line="240" w:lineRule="auto"/>
              <w:jc w:val="center"/>
              <w:rPr>
                <w:rFonts w:cs="Times New Roman"/>
                <w:sz w:val="20"/>
                <w:szCs w:val="20"/>
                <w:lang w:eastAsia="uk-UA"/>
              </w:rPr>
            </w:pPr>
            <w:r>
              <w:rPr>
                <w:rFonts w:cs="Times New Roman"/>
                <w:sz w:val="20"/>
                <w:szCs w:val="20"/>
                <w:lang w:eastAsia="uk-UA"/>
              </w:rPr>
              <w:t>Державне підприємство</w:t>
            </w:r>
            <w:r w:rsidRPr="00284AAE">
              <w:rPr>
                <w:rFonts w:cs="Times New Roman"/>
                <w:sz w:val="20"/>
                <w:szCs w:val="20"/>
                <w:lang w:eastAsia="uk-UA"/>
              </w:rPr>
              <w:t xml:space="preserve"> </w:t>
            </w:r>
            <w:r w:rsidR="00516211">
              <w:rPr>
                <w:rFonts w:cs="Times New Roman"/>
                <w:sz w:val="20"/>
                <w:szCs w:val="20"/>
                <w:lang w:eastAsia="uk-UA"/>
              </w:rPr>
              <w:t>«</w:t>
            </w:r>
            <w:r w:rsidRPr="00284AAE">
              <w:rPr>
                <w:rFonts w:cs="Times New Roman"/>
                <w:sz w:val="20"/>
                <w:szCs w:val="20"/>
                <w:lang w:eastAsia="uk-UA"/>
              </w:rPr>
              <w:t>Бучацьке</w:t>
            </w:r>
          </w:p>
          <w:p w14:paraId="465EB795" w14:textId="77777777" w:rsidR="00E75594" w:rsidRPr="00C00AA4" w:rsidRDefault="00E75594" w:rsidP="00402C13">
            <w:pPr>
              <w:spacing w:after="0" w:line="240" w:lineRule="auto"/>
              <w:jc w:val="center"/>
              <w:rPr>
                <w:rFonts w:cs="Times New Roman"/>
                <w:sz w:val="20"/>
                <w:szCs w:val="20"/>
                <w:lang w:eastAsia="uk-UA"/>
              </w:rPr>
            </w:pPr>
            <w:r>
              <w:rPr>
                <w:rFonts w:cs="Times New Roman"/>
                <w:sz w:val="20"/>
                <w:szCs w:val="20"/>
                <w:lang w:eastAsia="uk-UA"/>
              </w:rPr>
              <w:t>лісове господар</w:t>
            </w:r>
            <w:r w:rsidRPr="00284AAE">
              <w:rPr>
                <w:rFonts w:cs="Times New Roman"/>
                <w:sz w:val="20"/>
                <w:szCs w:val="20"/>
                <w:lang w:eastAsia="uk-UA"/>
              </w:rPr>
              <w:t>ство</w:t>
            </w:r>
            <w:r w:rsidR="00516211">
              <w:rPr>
                <w:rFonts w:cs="Times New Roman"/>
                <w:sz w:val="20"/>
                <w:szCs w:val="20"/>
                <w:lang w:eastAsia="uk-UA"/>
              </w:rPr>
              <w:t>»</w:t>
            </w:r>
            <w:r>
              <w:rPr>
                <w:rFonts w:cs="Times New Roman"/>
                <w:sz w:val="20"/>
                <w:szCs w:val="20"/>
                <w:lang w:eastAsia="uk-UA"/>
              </w:rPr>
              <w:t xml:space="preserve">,  Держлісагенство України </w:t>
            </w:r>
          </w:p>
        </w:tc>
        <w:tc>
          <w:tcPr>
            <w:tcW w:w="2651" w:type="dxa"/>
            <w:gridSpan w:val="2"/>
            <w:tcBorders>
              <w:top w:val="single" w:sz="4" w:space="0" w:color="auto"/>
              <w:left w:val="single" w:sz="4" w:space="0" w:color="auto"/>
              <w:bottom w:val="single" w:sz="4" w:space="0" w:color="auto"/>
              <w:right w:val="single" w:sz="4" w:space="0" w:color="auto"/>
            </w:tcBorders>
          </w:tcPr>
          <w:p w14:paraId="3AB599C2" w14:textId="77777777" w:rsidR="00E75594" w:rsidRPr="00284AAE" w:rsidRDefault="00E75594" w:rsidP="00402C13">
            <w:pPr>
              <w:spacing w:after="0" w:line="240" w:lineRule="auto"/>
              <w:jc w:val="both"/>
              <w:rPr>
                <w:rFonts w:cs="Times New Roman"/>
                <w:sz w:val="20"/>
                <w:szCs w:val="20"/>
              </w:rPr>
            </w:pPr>
            <w:r w:rsidRPr="00284AAE">
              <w:rPr>
                <w:rFonts w:cs="Times New Roman"/>
                <w:sz w:val="20"/>
                <w:szCs w:val="20"/>
              </w:rPr>
              <w:t>Мальовничі відслонення</w:t>
            </w:r>
            <w:r>
              <w:rPr>
                <w:rFonts w:cs="Times New Roman"/>
                <w:sz w:val="20"/>
                <w:szCs w:val="20"/>
              </w:rPr>
              <w:t xml:space="preserve"> травертинів з озерцем та водо</w:t>
            </w:r>
            <w:r w:rsidRPr="00284AAE">
              <w:rPr>
                <w:rFonts w:cs="Times New Roman"/>
                <w:sz w:val="20"/>
                <w:szCs w:val="20"/>
              </w:rPr>
              <w:t>спадом, цінні у істори</w:t>
            </w:r>
            <w:r>
              <w:rPr>
                <w:rFonts w:cs="Times New Roman"/>
                <w:sz w:val="20"/>
                <w:szCs w:val="20"/>
              </w:rPr>
              <w:t>ко-</w:t>
            </w:r>
            <w:r w:rsidRPr="00284AAE">
              <w:rPr>
                <w:rFonts w:cs="Times New Roman"/>
                <w:sz w:val="20"/>
                <w:szCs w:val="20"/>
              </w:rPr>
              <w:t>культурному, науково-пізнавальному та естетич</w:t>
            </w:r>
            <w:r>
              <w:rPr>
                <w:rFonts w:cs="Times New Roman"/>
                <w:sz w:val="20"/>
                <w:szCs w:val="20"/>
              </w:rPr>
              <w:t>но</w:t>
            </w:r>
            <w:r w:rsidRPr="00284AAE">
              <w:rPr>
                <w:rFonts w:cs="Times New Roman"/>
                <w:sz w:val="20"/>
                <w:szCs w:val="20"/>
              </w:rPr>
              <w:t>му відношеннях</w:t>
            </w:r>
            <w:r>
              <w:rPr>
                <w:rFonts w:cs="Times New Roman"/>
                <w:sz w:val="20"/>
                <w:szCs w:val="20"/>
              </w:rPr>
              <w:t xml:space="preserve">. </w:t>
            </w:r>
            <w:r w:rsidRPr="00C00AA4">
              <w:rPr>
                <w:rFonts w:cs="Times New Roman"/>
                <w:sz w:val="20"/>
                <w:szCs w:val="20"/>
              </w:rPr>
              <w:t xml:space="preserve">Згідно з </w:t>
            </w:r>
            <w:r>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значення.</w:t>
            </w:r>
          </w:p>
        </w:tc>
      </w:tr>
      <w:tr w:rsidR="00E75594" w:rsidRPr="009227E1" w14:paraId="4574EBF0"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36757CB" w14:textId="6550FFDC" w:rsidR="00E75594" w:rsidRPr="00C00AA4" w:rsidRDefault="00E75594"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30</w:t>
            </w:r>
          </w:p>
        </w:tc>
        <w:tc>
          <w:tcPr>
            <w:tcW w:w="1265" w:type="dxa"/>
            <w:tcBorders>
              <w:top w:val="single" w:sz="4" w:space="0" w:color="auto"/>
              <w:left w:val="single" w:sz="4" w:space="0" w:color="auto"/>
              <w:bottom w:val="single" w:sz="4" w:space="0" w:color="auto"/>
              <w:right w:val="single" w:sz="4" w:space="0" w:color="auto"/>
            </w:tcBorders>
          </w:tcPr>
          <w:p w14:paraId="2E9FAF49" w14:textId="28BEA292" w:rsidR="00E75594" w:rsidRPr="00C00AA4" w:rsidRDefault="00E75594"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30</w:t>
            </w:r>
            <w:r w:rsidRPr="00C00AA4">
              <w:rPr>
                <w:rFonts w:cs="Times New Roman"/>
                <w:sz w:val="20"/>
                <w:szCs w:val="20"/>
              </w:rPr>
              <w:t xml:space="preserve"> к/м-ІІ-ТР</w:t>
            </w:r>
          </w:p>
        </w:tc>
        <w:tc>
          <w:tcPr>
            <w:tcW w:w="1439" w:type="dxa"/>
            <w:tcBorders>
              <w:top w:val="single" w:sz="4" w:space="0" w:color="auto"/>
              <w:left w:val="single" w:sz="4" w:space="0" w:color="auto"/>
              <w:bottom w:val="single" w:sz="4" w:space="0" w:color="auto"/>
              <w:right w:val="single" w:sz="4" w:space="0" w:color="auto"/>
            </w:tcBorders>
          </w:tcPr>
          <w:p w14:paraId="3F144143" w14:textId="77777777" w:rsidR="00E75594" w:rsidRPr="009227E1"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Комплексна пам'ятка природи </w:t>
            </w:r>
            <w:r w:rsidR="00516211">
              <w:rPr>
                <w:rFonts w:cs="Times New Roman"/>
                <w:sz w:val="20"/>
                <w:szCs w:val="20"/>
                <w:lang w:eastAsia="uk-UA"/>
              </w:rPr>
              <w:t>«</w:t>
            </w:r>
            <w:r>
              <w:rPr>
                <w:rFonts w:cs="Times New Roman"/>
                <w:sz w:val="20"/>
                <w:szCs w:val="20"/>
                <w:lang w:eastAsia="uk-UA"/>
              </w:rPr>
              <w:t>Порохівська травертинова скеля</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07187498" w14:textId="77777777" w:rsidR="00E75594" w:rsidRPr="009227E1" w:rsidRDefault="00E75594" w:rsidP="00402C13">
            <w:pPr>
              <w:spacing w:after="0" w:line="240" w:lineRule="auto"/>
              <w:jc w:val="center"/>
              <w:rPr>
                <w:rFonts w:cs="Times New Roman"/>
                <w:sz w:val="20"/>
                <w:szCs w:val="20"/>
              </w:rPr>
            </w:pPr>
            <w:r w:rsidRPr="009227E1">
              <w:rPr>
                <w:rFonts w:cs="Times New Roman"/>
                <w:sz w:val="20"/>
                <w:szCs w:val="20"/>
              </w:rPr>
              <w:t>Рішення Терно</w:t>
            </w:r>
            <w:r>
              <w:rPr>
                <w:rFonts w:cs="Times New Roman"/>
                <w:sz w:val="20"/>
                <w:szCs w:val="20"/>
              </w:rPr>
              <w:t>піль</w:t>
            </w:r>
            <w:r w:rsidRPr="009227E1">
              <w:rPr>
                <w:rFonts w:cs="Times New Roman"/>
                <w:sz w:val="20"/>
                <w:szCs w:val="20"/>
              </w:rPr>
              <w:t>ської обласної ради  від 18.06.2009  №622</w:t>
            </w:r>
          </w:p>
        </w:tc>
        <w:tc>
          <w:tcPr>
            <w:tcW w:w="1980" w:type="dxa"/>
            <w:gridSpan w:val="2"/>
            <w:tcBorders>
              <w:top w:val="single" w:sz="4" w:space="0" w:color="auto"/>
              <w:left w:val="single" w:sz="4" w:space="0" w:color="auto"/>
              <w:bottom w:val="single" w:sz="4" w:space="0" w:color="auto"/>
              <w:right w:val="single" w:sz="4" w:space="0" w:color="auto"/>
            </w:tcBorders>
          </w:tcPr>
          <w:p w14:paraId="503DA91C" w14:textId="77777777" w:rsidR="00E75594" w:rsidRPr="00C00AA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Порохівська сільська рада. </w:t>
            </w:r>
            <w:r>
              <w:rPr>
                <w:rFonts w:cs="Times New Roman"/>
                <w:sz w:val="20"/>
                <w:szCs w:val="20"/>
              </w:rPr>
              <w:t xml:space="preserve">Південна околиця </w:t>
            </w:r>
            <w:r w:rsidRPr="009227E1">
              <w:rPr>
                <w:rFonts w:cs="Times New Roman"/>
                <w:sz w:val="20"/>
                <w:szCs w:val="20"/>
              </w:rPr>
              <w:t>с. Порохова, у верхів’ї лівого схи</w:t>
            </w:r>
            <w:r>
              <w:rPr>
                <w:rFonts w:cs="Times New Roman"/>
                <w:sz w:val="20"/>
                <w:szCs w:val="20"/>
              </w:rPr>
              <w:t xml:space="preserve">лу долини         р. </w:t>
            </w:r>
            <w:r w:rsidRPr="009227E1">
              <w:rPr>
                <w:rFonts w:cs="Times New Roman"/>
                <w:sz w:val="20"/>
                <w:szCs w:val="20"/>
              </w:rPr>
              <w:t xml:space="preserve">Бариш, по якому проходить вулиця </w:t>
            </w:r>
            <w:r w:rsidR="00516211">
              <w:rPr>
                <w:rFonts w:cs="Times New Roman"/>
                <w:sz w:val="20"/>
                <w:szCs w:val="20"/>
              </w:rPr>
              <w:t>«</w:t>
            </w:r>
            <w:r w:rsidRPr="009227E1">
              <w:rPr>
                <w:rFonts w:cs="Times New Roman"/>
                <w:sz w:val="20"/>
                <w:szCs w:val="20"/>
              </w:rPr>
              <w:t>Скала</w:t>
            </w:r>
            <w:r w:rsidR="00516211">
              <w:rPr>
                <w:rFonts w:cs="Times New Roman"/>
                <w:sz w:val="20"/>
                <w:szCs w:val="20"/>
              </w:rPr>
              <w:t>»</w:t>
            </w:r>
          </w:p>
        </w:tc>
        <w:tc>
          <w:tcPr>
            <w:tcW w:w="1037" w:type="dxa"/>
            <w:gridSpan w:val="2"/>
            <w:tcBorders>
              <w:top w:val="single" w:sz="4" w:space="0" w:color="auto"/>
              <w:left w:val="single" w:sz="4" w:space="0" w:color="auto"/>
              <w:bottom w:val="single" w:sz="4" w:space="0" w:color="auto"/>
              <w:right w:val="single" w:sz="4" w:space="0" w:color="auto"/>
            </w:tcBorders>
          </w:tcPr>
          <w:p w14:paraId="688D725C" w14:textId="77777777" w:rsidR="00E75594" w:rsidRPr="00C00AA4" w:rsidRDefault="00E75594" w:rsidP="00402C13">
            <w:pPr>
              <w:spacing w:after="0" w:line="240" w:lineRule="auto"/>
              <w:jc w:val="center"/>
              <w:rPr>
                <w:rFonts w:cs="Times New Roman"/>
                <w:sz w:val="20"/>
                <w:szCs w:val="20"/>
              </w:rPr>
            </w:pPr>
            <w:r>
              <w:rPr>
                <w:rFonts w:cs="Times New Roman"/>
                <w:sz w:val="20"/>
                <w:szCs w:val="20"/>
              </w:rPr>
              <w:t>0,10</w:t>
            </w:r>
          </w:p>
        </w:tc>
        <w:tc>
          <w:tcPr>
            <w:tcW w:w="2339" w:type="dxa"/>
            <w:gridSpan w:val="4"/>
            <w:tcBorders>
              <w:top w:val="single" w:sz="4" w:space="0" w:color="auto"/>
              <w:left w:val="single" w:sz="4" w:space="0" w:color="auto"/>
              <w:bottom w:val="single" w:sz="4" w:space="0" w:color="auto"/>
              <w:right w:val="single" w:sz="4" w:space="0" w:color="auto"/>
            </w:tcBorders>
          </w:tcPr>
          <w:p w14:paraId="15690F70" w14:textId="77777777" w:rsidR="00E75594" w:rsidRPr="00C00AA4" w:rsidRDefault="007C52C4"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A81F142" w14:textId="77777777" w:rsidR="00E75594" w:rsidRPr="00C00AA4" w:rsidRDefault="00E75594" w:rsidP="00402C13">
            <w:pPr>
              <w:spacing w:after="0" w:line="240" w:lineRule="auto"/>
              <w:jc w:val="center"/>
              <w:rPr>
                <w:rFonts w:cs="Times New Roman"/>
                <w:sz w:val="20"/>
                <w:szCs w:val="20"/>
                <w:lang w:eastAsia="uk-UA"/>
              </w:rPr>
            </w:pPr>
            <w:r>
              <w:rPr>
                <w:rFonts w:cs="Times New Roman"/>
                <w:sz w:val="20"/>
                <w:szCs w:val="20"/>
                <w:lang w:eastAsia="uk-UA"/>
              </w:rPr>
              <w:t>Порохівська сільська рада Бучацького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6116C4E" w14:textId="77777777" w:rsidR="001C0A83" w:rsidRPr="009227E1" w:rsidRDefault="00E75594" w:rsidP="00402C13">
            <w:pPr>
              <w:spacing w:after="0" w:line="240" w:lineRule="auto"/>
              <w:jc w:val="both"/>
              <w:rPr>
                <w:rFonts w:cs="Times New Roman"/>
                <w:sz w:val="20"/>
                <w:szCs w:val="20"/>
              </w:rPr>
            </w:pPr>
            <w:r w:rsidRPr="009227E1">
              <w:rPr>
                <w:rFonts w:cs="Times New Roman"/>
                <w:bCs/>
                <w:sz w:val="20"/>
                <w:szCs w:val="20"/>
              </w:rPr>
              <w:t xml:space="preserve">Мальовничі </w:t>
            </w:r>
            <w:r w:rsidRPr="009227E1">
              <w:rPr>
                <w:rFonts w:cs="Times New Roman"/>
                <w:sz w:val="20"/>
                <w:szCs w:val="20"/>
              </w:rPr>
              <w:t xml:space="preserve">відслонення травертинів з озерцем </w:t>
            </w:r>
            <w:r w:rsidR="0011794E">
              <w:rPr>
                <w:rFonts w:cs="Times New Roman"/>
                <w:sz w:val="20"/>
                <w:szCs w:val="20"/>
              </w:rPr>
              <w:t>та водоспадом, цінні в</w:t>
            </w:r>
            <w:r w:rsidRPr="009227E1">
              <w:rPr>
                <w:rFonts w:cs="Times New Roman"/>
                <w:sz w:val="20"/>
                <w:szCs w:val="20"/>
              </w:rPr>
              <w:t xml:space="preserve"> історико-культурному, науково-пізнавальному та естетичному відношеннях</w:t>
            </w:r>
            <w:r>
              <w:rPr>
                <w:rFonts w:cs="Times New Roman"/>
                <w:sz w:val="20"/>
                <w:szCs w:val="20"/>
              </w:rPr>
              <w:t xml:space="preserve">. </w:t>
            </w:r>
            <w:r w:rsidRPr="00C00AA4">
              <w:rPr>
                <w:rFonts w:cs="Times New Roman"/>
                <w:sz w:val="20"/>
                <w:szCs w:val="20"/>
              </w:rPr>
              <w:t xml:space="preserve">Згідно з </w:t>
            </w:r>
            <w:r>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Баришського екологічного коридору місцевого значення.</w:t>
            </w:r>
          </w:p>
        </w:tc>
      </w:tr>
      <w:tr w:rsidR="00E75594" w:rsidRPr="009E03C4" w14:paraId="1E4307E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18C3CD7" w14:textId="64F788BF" w:rsidR="00E75594" w:rsidRPr="00C00AA4" w:rsidRDefault="00E75594"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3</w:t>
            </w:r>
            <w:r>
              <w:rPr>
                <w:rFonts w:cs="Times New Roman"/>
                <w:sz w:val="20"/>
                <w:szCs w:val="20"/>
              </w:rPr>
              <w:t>1</w:t>
            </w:r>
          </w:p>
        </w:tc>
        <w:tc>
          <w:tcPr>
            <w:tcW w:w="1265" w:type="dxa"/>
            <w:tcBorders>
              <w:top w:val="single" w:sz="4" w:space="0" w:color="auto"/>
              <w:left w:val="single" w:sz="4" w:space="0" w:color="auto"/>
              <w:bottom w:val="single" w:sz="4" w:space="0" w:color="auto"/>
              <w:right w:val="single" w:sz="4" w:space="0" w:color="auto"/>
            </w:tcBorders>
          </w:tcPr>
          <w:p w14:paraId="6C06D819" w14:textId="3473630E" w:rsidR="00E75594" w:rsidRPr="00C00AA4" w:rsidRDefault="00E75594"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31</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D9D28AC" w14:textId="77777777" w:rsidR="00E75594" w:rsidRPr="009227E1" w:rsidRDefault="00E75594" w:rsidP="00402C13">
            <w:pPr>
              <w:spacing w:after="0" w:line="240" w:lineRule="auto"/>
              <w:jc w:val="center"/>
              <w:rPr>
                <w:rFonts w:cs="Times New Roman"/>
                <w:sz w:val="20"/>
                <w:szCs w:val="20"/>
                <w:lang w:eastAsia="uk-UA"/>
              </w:rPr>
            </w:pPr>
            <w:r>
              <w:rPr>
                <w:rFonts w:cs="Times New Roman"/>
                <w:sz w:val="20"/>
                <w:szCs w:val="20"/>
                <w:lang w:eastAsia="uk-UA"/>
              </w:rPr>
              <w:t>Комплексна пам</w:t>
            </w:r>
            <w:r w:rsidRPr="009227E1">
              <w:rPr>
                <w:rFonts w:cs="Times New Roman"/>
                <w:sz w:val="20"/>
                <w:szCs w:val="20"/>
                <w:lang w:val="ru-RU" w:eastAsia="uk-UA"/>
              </w:rPr>
              <w:t xml:space="preserve">'ятка природи </w:t>
            </w:r>
            <w:r w:rsidR="008B7086">
              <w:t xml:space="preserve"> </w:t>
            </w:r>
            <w:r w:rsidR="00D84F8A">
              <w:t>,,</w:t>
            </w:r>
            <w:r w:rsidRPr="009227E1">
              <w:rPr>
                <w:rFonts w:cs="Times New Roman"/>
                <w:sz w:val="20"/>
                <w:szCs w:val="20"/>
                <w:lang w:val="ru-RU" w:eastAsia="uk-UA"/>
              </w:rPr>
              <w:t>Ґонтова гора</w:t>
            </w:r>
            <w:r w:rsidR="00D84F8A">
              <w:rPr>
                <w:rFonts w:cs="Times New Roman"/>
                <w:sz w:val="20"/>
                <w:szCs w:val="20"/>
                <w:lang w:val="ru-RU"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712E3668" w14:textId="77777777" w:rsidR="00E75594" w:rsidRPr="009227E1" w:rsidRDefault="00E75594" w:rsidP="00402C13">
            <w:pPr>
              <w:spacing w:after="0" w:line="240" w:lineRule="auto"/>
              <w:jc w:val="center"/>
              <w:rPr>
                <w:rFonts w:cs="Times New Roman"/>
                <w:sz w:val="20"/>
                <w:szCs w:val="20"/>
              </w:rPr>
            </w:pPr>
            <w:r w:rsidRPr="009227E1">
              <w:rPr>
                <w:rFonts w:cs="Times New Roman"/>
                <w:sz w:val="20"/>
                <w:szCs w:val="20"/>
              </w:rPr>
              <w:t>Рішення Тернопільської обласної ради  від 15.12.2011  №1291</w:t>
            </w:r>
          </w:p>
        </w:tc>
        <w:tc>
          <w:tcPr>
            <w:tcW w:w="1980" w:type="dxa"/>
            <w:gridSpan w:val="2"/>
            <w:tcBorders>
              <w:top w:val="single" w:sz="4" w:space="0" w:color="auto"/>
              <w:left w:val="single" w:sz="4" w:space="0" w:color="auto"/>
              <w:bottom w:val="single" w:sz="4" w:space="0" w:color="auto"/>
              <w:right w:val="single" w:sz="4" w:space="0" w:color="auto"/>
            </w:tcBorders>
          </w:tcPr>
          <w:p w14:paraId="14EA3184" w14:textId="77777777" w:rsidR="00E75594" w:rsidRPr="009E03C4" w:rsidRDefault="00E75594" w:rsidP="00402C13">
            <w:pPr>
              <w:spacing w:after="0" w:line="240" w:lineRule="auto"/>
              <w:jc w:val="center"/>
              <w:rPr>
                <w:rFonts w:cs="Times New Roman"/>
                <w:sz w:val="20"/>
                <w:szCs w:val="20"/>
                <w:lang w:eastAsia="uk-UA"/>
              </w:rPr>
            </w:pPr>
            <w:r w:rsidRPr="009E03C4">
              <w:rPr>
                <w:rFonts w:cs="Times New Roman"/>
                <w:sz w:val="20"/>
                <w:szCs w:val="20"/>
              </w:rPr>
              <w:t>Мильнівська</w:t>
            </w:r>
            <w:r>
              <w:rPr>
                <w:rFonts w:cs="Times New Roman"/>
                <w:sz w:val="20"/>
                <w:szCs w:val="20"/>
              </w:rPr>
              <w:t xml:space="preserve"> сільська рада. </w:t>
            </w:r>
            <w:r w:rsidRPr="009E03C4">
              <w:rPr>
                <w:rFonts w:cs="Times New Roman"/>
                <w:bCs/>
                <w:sz w:val="20"/>
                <w:szCs w:val="20"/>
              </w:rPr>
              <w:t>Фрагмент Товтрової гряди між селами     Мильне Зборівського та  Мала Березовиця Зба</w:t>
            </w:r>
            <w:r>
              <w:rPr>
                <w:rFonts w:cs="Times New Roman"/>
                <w:bCs/>
                <w:sz w:val="20"/>
                <w:szCs w:val="20"/>
              </w:rPr>
              <w:t>орівс</w:t>
            </w:r>
            <w:r w:rsidRPr="009E03C4">
              <w:rPr>
                <w:rFonts w:cs="Times New Roman"/>
                <w:bCs/>
                <w:sz w:val="20"/>
                <w:szCs w:val="20"/>
              </w:rPr>
              <w:t>ького району</w:t>
            </w:r>
          </w:p>
        </w:tc>
        <w:tc>
          <w:tcPr>
            <w:tcW w:w="1037" w:type="dxa"/>
            <w:gridSpan w:val="2"/>
            <w:tcBorders>
              <w:top w:val="single" w:sz="4" w:space="0" w:color="auto"/>
              <w:left w:val="single" w:sz="4" w:space="0" w:color="auto"/>
              <w:bottom w:val="single" w:sz="4" w:space="0" w:color="auto"/>
              <w:right w:val="single" w:sz="4" w:space="0" w:color="auto"/>
            </w:tcBorders>
          </w:tcPr>
          <w:p w14:paraId="777A40A2" w14:textId="77777777" w:rsidR="00E75594" w:rsidRPr="009E03C4" w:rsidRDefault="00E75594" w:rsidP="00402C13">
            <w:pPr>
              <w:spacing w:after="0" w:line="240" w:lineRule="auto"/>
              <w:jc w:val="center"/>
              <w:rPr>
                <w:rFonts w:cs="Times New Roman"/>
                <w:sz w:val="20"/>
                <w:szCs w:val="20"/>
              </w:rPr>
            </w:pPr>
            <w:r w:rsidRPr="009E03C4">
              <w:rPr>
                <w:rFonts w:cs="Times New Roman"/>
                <w:sz w:val="20"/>
                <w:szCs w:val="20"/>
              </w:rPr>
              <w:t>36,4</w:t>
            </w:r>
          </w:p>
        </w:tc>
        <w:tc>
          <w:tcPr>
            <w:tcW w:w="2339" w:type="dxa"/>
            <w:gridSpan w:val="4"/>
            <w:tcBorders>
              <w:top w:val="single" w:sz="4" w:space="0" w:color="auto"/>
              <w:left w:val="single" w:sz="4" w:space="0" w:color="auto"/>
              <w:bottom w:val="single" w:sz="4" w:space="0" w:color="auto"/>
              <w:right w:val="single" w:sz="4" w:space="0" w:color="auto"/>
            </w:tcBorders>
          </w:tcPr>
          <w:p w14:paraId="280E8316" w14:textId="77777777" w:rsidR="00E75594" w:rsidRPr="00C00AA4" w:rsidRDefault="008A1CF5"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FC79CC3" w14:textId="77777777" w:rsidR="00E75594" w:rsidRPr="00C00AA4" w:rsidRDefault="00E75594" w:rsidP="00402C13">
            <w:pPr>
              <w:spacing w:after="0" w:line="240" w:lineRule="auto"/>
              <w:jc w:val="center"/>
              <w:rPr>
                <w:rFonts w:cs="Times New Roman"/>
                <w:sz w:val="20"/>
                <w:szCs w:val="20"/>
                <w:lang w:eastAsia="uk-UA"/>
              </w:rPr>
            </w:pPr>
            <w:r>
              <w:rPr>
                <w:rFonts w:cs="Times New Roman"/>
                <w:sz w:val="20"/>
                <w:szCs w:val="20"/>
                <w:lang w:eastAsia="uk-UA"/>
              </w:rPr>
              <w:t>Мильнівська сільська рада Зборівського р</w:t>
            </w:r>
            <w:r w:rsidR="008B7086">
              <w:rPr>
                <w:rFonts w:cs="Times New Roman"/>
                <w:sz w:val="20"/>
                <w:szCs w:val="20"/>
                <w:lang w:eastAsia="uk-UA"/>
              </w:rPr>
              <w:t>-ну</w:t>
            </w:r>
          </w:p>
        </w:tc>
        <w:tc>
          <w:tcPr>
            <w:tcW w:w="2651" w:type="dxa"/>
            <w:gridSpan w:val="2"/>
            <w:tcBorders>
              <w:top w:val="single" w:sz="4" w:space="0" w:color="auto"/>
              <w:left w:val="single" w:sz="4" w:space="0" w:color="auto"/>
              <w:bottom w:val="single" w:sz="4" w:space="0" w:color="auto"/>
              <w:right w:val="single" w:sz="4" w:space="0" w:color="auto"/>
            </w:tcBorders>
          </w:tcPr>
          <w:p w14:paraId="37D5C067" w14:textId="77777777" w:rsidR="00E75594" w:rsidRPr="009E03C4" w:rsidRDefault="00E75594" w:rsidP="00402C13">
            <w:pPr>
              <w:spacing w:after="0" w:line="240" w:lineRule="auto"/>
              <w:jc w:val="both"/>
              <w:rPr>
                <w:rFonts w:cs="Times New Roman"/>
                <w:sz w:val="20"/>
                <w:szCs w:val="20"/>
              </w:rPr>
            </w:pPr>
            <w:r w:rsidRPr="009E03C4">
              <w:rPr>
                <w:rFonts w:cs="Times New Roman"/>
                <w:sz w:val="20"/>
                <w:szCs w:val="20"/>
              </w:rPr>
              <w:t>Типовий Товтровий ландшафт; лучно-степова та кальцерофільна рослинність; середовище проживання корисної ентомофауни, а також вивчення геологічних процесів, що відбувалися тут сотні тисяч років тому</w:t>
            </w:r>
            <w:r>
              <w:rPr>
                <w:rFonts w:cs="Times New Roman"/>
                <w:sz w:val="20"/>
                <w:szCs w:val="20"/>
              </w:rPr>
              <w:t xml:space="preserve">. </w:t>
            </w:r>
            <w:r w:rsidRPr="00C00AA4">
              <w:rPr>
                <w:rFonts w:cs="Times New Roman"/>
                <w:sz w:val="20"/>
                <w:szCs w:val="20"/>
              </w:rPr>
              <w:t xml:space="preserve">Згідно з </w:t>
            </w:r>
            <w:r>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Товтрового міжрегіонального  екологічного коридору.</w:t>
            </w:r>
          </w:p>
        </w:tc>
      </w:tr>
      <w:tr w:rsidR="00CA666E" w:rsidRPr="009E03C4" w14:paraId="4E1BEAD8"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989D68A" w14:textId="39B3B1C3" w:rsidR="00CA666E" w:rsidRDefault="00DB4207" w:rsidP="00402C13">
            <w:pPr>
              <w:spacing w:after="0" w:line="240" w:lineRule="atLeast"/>
              <w:rPr>
                <w:rFonts w:cs="Times New Roman"/>
                <w:sz w:val="20"/>
                <w:szCs w:val="20"/>
              </w:rPr>
            </w:pPr>
            <w:r>
              <w:rPr>
                <w:rFonts w:cs="Times New Roman"/>
                <w:sz w:val="20"/>
                <w:szCs w:val="20"/>
              </w:rPr>
              <w:t>132</w:t>
            </w:r>
          </w:p>
        </w:tc>
        <w:tc>
          <w:tcPr>
            <w:tcW w:w="1265" w:type="dxa"/>
            <w:tcBorders>
              <w:top w:val="single" w:sz="4" w:space="0" w:color="auto"/>
              <w:left w:val="single" w:sz="4" w:space="0" w:color="auto"/>
              <w:bottom w:val="single" w:sz="4" w:space="0" w:color="auto"/>
              <w:right w:val="single" w:sz="4" w:space="0" w:color="auto"/>
            </w:tcBorders>
          </w:tcPr>
          <w:p w14:paraId="67F867D6" w14:textId="7F00BD51" w:rsidR="00CA666E" w:rsidRDefault="002669A2"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32</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FB478AD" w14:textId="2F66EDB4" w:rsidR="00CA666E" w:rsidRDefault="00CA666E" w:rsidP="00402C13">
            <w:pPr>
              <w:spacing w:after="0" w:line="240" w:lineRule="auto"/>
              <w:jc w:val="center"/>
              <w:rPr>
                <w:rFonts w:cs="Times New Roman"/>
                <w:sz w:val="20"/>
                <w:szCs w:val="20"/>
                <w:lang w:eastAsia="uk-UA"/>
              </w:rPr>
            </w:pPr>
            <w:r>
              <w:rPr>
                <w:rFonts w:cs="Times New Roman"/>
                <w:sz w:val="20"/>
                <w:szCs w:val="20"/>
                <w:lang w:eastAsia="uk-UA"/>
              </w:rPr>
              <w:t>Комплексна пам’ятка природи ,,Урочище ,,Пустельня”</w:t>
            </w:r>
          </w:p>
        </w:tc>
        <w:tc>
          <w:tcPr>
            <w:tcW w:w="1840" w:type="dxa"/>
            <w:gridSpan w:val="2"/>
            <w:tcBorders>
              <w:top w:val="single" w:sz="4" w:space="0" w:color="auto"/>
              <w:left w:val="single" w:sz="4" w:space="0" w:color="auto"/>
              <w:bottom w:val="single" w:sz="4" w:space="0" w:color="auto"/>
              <w:right w:val="single" w:sz="4" w:space="0" w:color="auto"/>
            </w:tcBorders>
          </w:tcPr>
          <w:p w14:paraId="5074ED7F" w14:textId="77777777" w:rsidR="002669A2" w:rsidRPr="002669A2" w:rsidRDefault="002669A2" w:rsidP="00402C13">
            <w:pPr>
              <w:spacing w:after="0" w:line="240" w:lineRule="auto"/>
              <w:jc w:val="center"/>
              <w:rPr>
                <w:rFonts w:cs="Times New Roman"/>
                <w:sz w:val="20"/>
                <w:szCs w:val="20"/>
                <w:lang w:eastAsia="uk-UA"/>
              </w:rPr>
            </w:pPr>
            <w:r w:rsidRPr="002669A2">
              <w:rPr>
                <w:sz w:val="20"/>
                <w:szCs w:val="20"/>
              </w:rPr>
              <w:t>Рішення Тернопільської обласної ради  від 8.12.2017  №838</w:t>
            </w:r>
          </w:p>
          <w:p w14:paraId="098648F6" w14:textId="77777777" w:rsidR="00CA666E" w:rsidRPr="002669A2" w:rsidRDefault="00CA666E" w:rsidP="00402C13">
            <w:pPr>
              <w:spacing w:after="0" w:line="240" w:lineRule="auto"/>
              <w:jc w:val="center"/>
              <w:rPr>
                <w:rFonts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76CF1997" w14:textId="77777777" w:rsidR="002669A2" w:rsidRPr="002669A2" w:rsidRDefault="002669A2" w:rsidP="00402C13">
            <w:pPr>
              <w:spacing w:after="0" w:line="240" w:lineRule="auto"/>
              <w:jc w:val="center"/>
              <w:rPr>
                <w:rFonts w:cs="Times New Roman"/>
                <w:color w:val="000000" w:themeColor="text1"/>
                <w:sz w:val="20"/>
                <w:szCs w:val="20"/>
                <w:lang w:eastAsia="uk-UA"/>
              </w:rPr>
            </w:pPr>
            <w:r w:rsidRPr="002669A2">
              <w:rPr>
                <w:color w:val="000000" w:themeColor="text1"/>
                <w:sz w:val="20"/>
                <w:szCs w:val="20"/>
              </w:rPr>
              <w:t>Чортківський район, Товстенська селищна територіальна громада, біля с. Устечко, кв. 61, вид. 3, 4 Дорогичівського лісництва  філії «Бережанське лісомисливське  господарство» ДП «Ліси України»</w:t>
            </w:r>
          </w:p>
          <w:p w14:paraId="7FA9BD1C" w14:textId="77777777" w:rsidR="00CA666E" w:rsidRPr="009E03C4" w:rsidRDefault="00CA666E" w:rsidP="00402C13">
            <w:pPr>
              <w:spacing w:after="0" w:line="240" w:lineRule="auto"/>
              <w:jc w:val="center"/>
              <w:rPr>
                <w:rFonts w:cs="Times New Roman"/>
                <w:sz w:val="20"/>
                <w:szCs w:val="20"/>
              </w:rPr>
            </w:pPr>
          </w:p>
        </w:tc>
        <w:tc>
          <w:tcPr>
            <w:tcW w:w="1037" w:type="dxa"/>
            <w:gridSpan w:val="2"/>
            <w:tcBorders>
              <w:top w:val="single" w:sz="4" w:space="0" w:color="auto"/>
              <w:left w:val="single" w:sz="4" w:space="0" w:color="auto"/>
              <w:bottom w:val="single" w:sz="4" w:space="0" w:color="auto"/>
              <w:right w:val="single" w:sz="4" w:space="0" w:color="auto"/>
            </w:tcBorders>
          </w:tcPr>
          <w:p w14:paraId="2DC8E0C5" w14:textId="0918B7DE" w:rsidR="00CA666E" w:rsidRPr="009E03C4" w:rsidRDefault="002669A2" w:rsidP="00402C13">
            <w:pPr>
              <w:spacing w:after="0" w:line="240" w:lineRule="auto"/>
              <w:jc w:val="center"/>
              <w:rPr>
                <w:rFonts w:cs="Times New Roman"/>
                <w:sz w:val="20"/>
                <w:szCs w:val="20"/>
              </w:rPr>
            </w:pPr>
            <w:r>
              <w:rPr>
                <w:rFonts w:cs="Times New Roman"/>
                <w:sz w:val="20"/>
                <w:szCs w:val="20"/>
              </w:rPr>
              <w:t>3,00</w:t>
            </w:r>
          </w:p>
        </w:tc>
        <w:tc>
          <w:tcPr>
            <w:tcW w:w="2339" w:type="dxa"/>
            <w:gridSpan w:val="4"/>
            <w:tcBorders>
              <w:top w:val="single" w:sz="4" w:space="0" w:color="auto"/>
              <w:left w:val="single" w:sz="4" w:space="0" w:color="auto"/>
              <w:bottom w:val="single" w:sz="4" w:space="0" w:color="auto"/>
              <w:right w:val="single" w:sz="4" w:space="0" w:color="auto"/>
            </w:tcBorders>
          </w:tcPr>
          <w:p w14:paraId="0E63BA50" w14:textId="59C1B86D" w:rsidR="00CA666E"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604E57D" w14:textId="77777777" w:rsidR="002669A2" w:rsidRPr="002669A2" w:rsidRDefault="002669A2" w:rsidP="00402C13">
            <w:pPr>
              <w:spacing w:after="0" w:line="240" w:lineRule="auto"/>
              <w:jc w:val="center"/>
              <w:rPr>
                <w:rFonts w:cs="Times New Roman"/>
                <w:sz w:val="20"/>
                <w:szCs w:val="20"/>
                <w:lang w:eastAsia="uk-UA"/>
              </w:rPr>
            </w:pPr>
            <w:r w:rsidRPr="002669A2">
              <w:rPr>
                <w:sz w:val="20"/>
                <w:szCs w:val="20"/>
              </w:rPr>
              <w:t>Державне спеціалізоване господарське підприємство «Ліси України»  (філія «Бережанське лісомисливське господарство»)</w:t>
            </w:r>
          </w:p>
          <w:p w14:paraId="22EF5340" w14:textId="77777777" w:rsidR="00CA666E" w:rsidRPr="002669A2" w:rsidRDefault="00CA666E"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64215599" w14:textId="77777777" w:rsidR="00270A85" w:rsidRPr="00270A85" w:rsidRDefault="00270A85" w:rsidP="00402C13">
            <w:pPr>
              <w:spacing w:after="0"/>
              <w:ind w:firstLine="227"/>
              <w:jc w:val="both"/>
              <w:rPr>
                <w:sz w:val="20"/>
                <w:szCs w:val="20"/>
              </w:rPr>
            </w:pPr>
            <w:r w:rsidRPr="00270A85">
              <w:rPr>
                <w:sz w:val="20"/>
                <w:szCs w:val="20"/>
              </w:rPr>
              <w:t xml:space="preserve">Геологічне травертинове утворення з десятками джерел, лісовим озерцем і водоспадом, місце зростання рідкісних  та зникаючих видів рослин, вікових дерев.  </w:t>
            </w:r>
          </w:p>
          <w:p w14:paraId="52597CF7" w14:textId="3AF20341" w:rsidR="00CA666E" w:rsidRPr="009E03C4" w:rsidRDefault="00270A85" w:rsidP="00402C13">
            <w:pPr>
              <w:spacing w:after="0"/>
              <w:ind w:firstLine="227"/>
              <w:jc w:val="both"/>
              <w:rPr>
                <w:rFonts w:cs="Times New Roman"/>
                <w:sz w:val="20"/>
                <w:szCs w:val="20"/>
              </w:rPr>
            </w:pPr>
            <w:r w:rsidRPr="00270A85">
              <w:rPr>
                <w:sz w:val="20"/>
                <w:szCs w:val="20"/>
              </w:rPr>
              <w:t>Місце зростання в</w:t>
            </w:r>
            <w:r w:rsidRPr="00270A85">
              <w:rPr>
                <w:color w:val="000000"/>
                <w:sz w:val="20"/>
                <w:szCs w:val="20"/>
                <w:lang w:eastAsia="ru-RU" w:bidi="ru-RU"/>
              </w:rPr>
              <w:t>альдштейн</w:t>
            </w:r>
            <w:r w:rsidRPr="00270A85">
              <w:rPr>
                <w:sz w:val="20"/>
                <w:szCs w:val="20"/>
              </w:rPr>
              <w:t>ії</w:t>
            </w:r>
            <w:r w:rsidRPr="00270A85">
              <w:rPr>
                <w:color w:val="000000"/>
                <w:sz w:val="20"/>
                <w:szCs w:val="20"/>
                <w:lang w:eastAsia="ru-RU" w:bidi="ru-RU"/>
              </w:rPr>
              <w:t xml:space="preserve"> грав</w:t>
            </w:r>
            <w:r w:rsidRPr="00270A85">
              <w:rPr>
                <w:sz w:val="20"/>
                <w:szCs w:val="20"/>
              </w:rPr>
              <w:t>іл</w:t>
            </w:r>
            <w:r w:rsidRPr="00270A85">
              <w:rPr>
                <w:color w:val="000000"/>
                <w:sz w:val="20"/>
                <w:szCs w:val="20"/>
                <w:lang w:eastAsia="ru-RU" w:bidi="ru-RU"/>
              </w:rPr>
              <w:t>атоподбн</w:t>
            </w:r>
            <w:r w:rsidRPr="00270A85">
              <w:rPr>
                <w:sz w:val="20"/>
                <w:szCs w:val="20"/>
              </w:rPr>
              <w:t>ої, гні</w:t>
            </w:r>
            <w:r w:rsidRPr="00270A85">
              <w:rPr>
                <w:rStyle w:val="Bodytext411ptNotItalic"/>
                <w:rFonts w:eastAsiaTheme="minorEastAsia"/>
                <w:sz w:val="20"/>
                <w:szCs w:val="20"/>
              </w:rPr>
              <w:t>здівки звичайної, з</w:t>
            </w:r>
            <w:r w:rsidRPr="00270A85">
              <w:rPr>
                <w:color w:val="000000"/>
                <w:sz w:val="20"/>
                <w:szCs w:val="20"/>
                <w:lang w:eastAsia="ru-RU" w:bidi="ru-RU"/>
              </w:rPr>
              <w:t>озули</w:t>
            </w:r>
            <w:r w:rsidRPr="00270A85">
              <w:rPr>
                <w:sz w:val="20"/>
                <w:szCs w:val="20"/>
              </w:rPr>
              <w:t>них</w:t>
            </w:r>
            <w:r w:rsidRPr="00270A85">
              <w:rPr>
                <w:color w:val="000000"/>
                <w:sz w:val="20"/>
                <w:szCs w:val="20"/>
                <w:lang w:eastAsia="ru-RU" w:bidi="ru-RU"/>
              </w:rPr>
              <w:t xml:space="preserve"> сльоз</w:t>
            </w:r>
            <w:r w:rsidRPr="00270A85">
              <w:rPr>
                <w:sz w:val="20"/>
                <w:szCs w:val="20"/>
              </w:rPr>
              <w:t>ів</w:t>
            </w:r>
            <w:r w:rsidRPr="00270A85">
              <w:rPr>
                <w:color w:val="000000"/>
                <w:sz w:val="20"/>
                <w:szCs w:val="20"/>
                <w:lang w:eastAsia="ru-RU" w:bidi="ru-RU"/>
              </w:rPr>
              <w:t xml:space="preserve"> яйцелист</w:t>
            </w:r>
            <w:r w:rsidRPr="00270A85">
              <w:rPr>
                <w:sz w:val="20"/>
                <w:szCs w:val="20"/>
              </w:rPr>
              <w:t>их, з</w:t>
            </w:r>
            <w:r w:rsidRPr="00270A85">
              <w:rPr>
                <w:rStyle w:val="Bodytext411ptNotItalic"/>
                <w:rFonts w:eastAsiaTheme="minorEastAsia"/>
                <w:sz w:val="20"/>
                <w:szCs w:val="20"/>
              </w:rPr>
              <w:t xml:space="preserve">озульок бузинових (пальчатокорінника бузинового), коручки пурпурової,  коручки </w:t>
            </w:r>
            <w:r w:rsidRPr="00270A85">
              <w:rPr>
                <w:rFonts w:eastAsiaTheme="minorEastAsia"/>
                <w:sz w:val="20"/>
                <w:szCs w:val="20"/>
              </w:rPr>
              <w:t>чемерниковидної, лілії  лісової, любки дволистої, під</w:t>
            </w:r>
            <w:r w:rsidRPr="00270A85">
              <w:rPr>
                <w:sz w:val="20"/>
                <w:szCs w:val="20"/>
              </w:rPr>
              <w:t>сніжника білосніжного</w:t>
            </w:r>
            <w:r w:rsidRPr="004C079C">
              <w:rPr>
                <w:sz w:val="24"/>
                <w:szCs w:val="24"/>
              </w:rPr>
              <w:t xml:space="preserve">, </w:t>
            </w:r>
            <w:r w:rsidRPr="00270A85">
              <w:rPr>
                <w:sz w:val="20"/>
                <w:szCs w:val="20"/>
              </w:rPr>
              <w:t>скополії  карніолійської – видів рослин, занесених до Червоної книги України,  аконіту молдавського, а</w:t>
            </w:r>
            <w:r w:rsidRPr="00270A85">
              <w:rPr>
                <w:rFonts w:eastAsiaTheme="minorEastAsia"/>
                <w:sz w:val="20"/>
                <w:szCs w:val="20"/>
              </w:rPr>
              <w:t>руму Бессера, а</w:t>
            </w:r>
            <w:r w:rsidRPr="00270A85">
              <w:rPr>
                <w:sz w:val="20"/>
                <w:szCs w:val="20"/>
              </w:rPr>
              <w:t>спленія волосовидного, а</w:t>
            </w:r>
            <w:r w:rsidRPr="00270A85">
              <w:rPr>
                <w:rFonts w:eastAsiaTheme="minorEastAsia"/>
                <w:sz w:val="20"/>
                <w:szCs w:val="20"/>
              </w:rPr>
              <w:t>спленія мурового, в</w:t>
            </w:r>
            <w:r w:rsidRPr="00270A85">
              <w:rPr>
                <w:sz w:val="20"/>
                <w:szCs w:val="20"/>
              </w:rPr>
              <w:t>овчих ягід</w:t>
            </w:r>
            <w:r w:rsidRPr="004C079C">
              <w:rPr>
                <w:sz w:val="24"/>
                <w:szCs w:val="24"/>
              </w:rPr>
              <w:t xml:space="preserve"> звичайних, </w:t>
            </w:r>
            <w:r w:rsidRPr="00270A85">
              <w:rPr>
                <w:sz w:val="20"/>
                <w:szCs w:val="20"/>
              </w:rPr>
              <w:t>воронця колосистого, г</w:t>
            </w:r>
            <w:r w:rsidRPr="00270A85">
              <w:rPr>
                <w:rFonts w:eastAsiaTheme="minorEastAsia"/>
                <w:sz w:val="20"/>
                <w:szCs w:val="20"/>
              </w:rPr>
              <w:t>адючника звичайного, к</w:t>
            </w:r>
            <w:r w:rsidRPr="00270A85">
              <w:rPr>
                <w:sz w:val="20"/>
                <w:szCs w:val="20"/>
              </w:rPr>
              <w:t>адила сарматського, конвалії звичайної, к</w:t>
            </w:r>
            <w:r w:rsidRPr="00270A85">
              <w:rPr>
                <w:rFonts w:eastAsiaTheme="minorEastAsia"/>
                <w:sz w:val="20"/>
                <w:szCs w:val="20"/>
              </w:rPr>
              <w:t>упини кільчастої, листовика сколопендрового, п</w:t>
            </w:r>
            <w:r w:rsidRPr="00270A85">
              <w:rPr>
                <w:sz w:val="20"/>
                <w:szCs w:val="20"/>
              </w:rPr>
              <w:t>люща звичайного, холодка лікарського –</w:t>
            </w:r>
            <w:r w:rsidRPr="004C079C">
              <w:rPr>
                <w:sz w:val="24"/>
                <w:szCs w:val="24"/>
              </w:rPr>
              <w:t xml:space="preserve"> </w:t>
            </w:r>
            <w:r w:rsidRPr="00270A85">
              <w:rPr>
                <w:sz w:val="20"/>
                <w:szCs w:val="20"/>
              </w:rPr>
              <w:t xml:space="preserve">видів флори, занесених до </w:t>
            </w:r>
            <w:r w:rsidRPr="00270A85">
              <w:rPr>
                <w:color w:val="000000"/>
                <w:sz w:val="20"/>
                <w:szCs w:val="20"/>
              </w:rPr>
              <w:t>Переліку рідкісних і таких, що перебувають під загрозою зникнення видів рослинного світу на території Тернопільської області.</w:t>
            </w:r>
            <w:r w:rsidRPr="00270A85">
              <w:rPr>
                <w:sz w:val="20"/>
                <w:szCs w:val="20"/>
              </w:rPr>
              <w:t>Розташована на території</w:t>
            </w:r>
            <w:r w:rsidRPr="00270A85">
              <w:rPr>
                <w:rFonts w:cs="Times ETD"/>
                <w:color w:val="000000"/>
                <w:sz w:val="20"/>
                <w:szCs w:val="20"/>
              </w:rPr>
              <w:t xml:space="preserve"> національного природного парку «Дністровський каньйон».</w:t>
            </w:r>
          </w:p>
        </w:tc>
      </w:tr>
      <w:tr w:rsidR="00CA666E" w:rsidRPr="009E03C4" w14:paraId="77B44DBD"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BE496D4" w14:textId="1452D5DE" w:rsidR="00CA666E" w:rsidRDefault="002669A2"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33</w:t>
            </w:r>
          </w:p>
        </w:tc>
        <w:tc>
          <w:tcPr>
            <w:tcW w:w="1265" w:type="dxa"/>
            <w:tcBorders>
              <w:top w:val="single" w:sz="4" w:space="0" w:color="auto"/>
              <w:left w:val="single" w:sz="4" w:space="0" w:color="auto"/>
              <w:bottom w:val="single" w:sz="4" w:space="0" w:color="auto"/>
              <w:right w:val="single" w:sz="4" w:space="0" w:color="auto"/>
            </w:tcBorders>
          </w:tcPr>
          <w:p w14:paraId="5B7AF1FF" w14:textId="5FE9E2F0" w:rsidR="00CA666E" w:rsidRDefault="002669A2"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33</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6A29935" w14:textId="1D214AF9" w:rsidR="00CA666E" w:rsidRDefault="00CA666E" w:rsidP="00402C13">
            <w:pPr>
              <w:spacing w:after="0" w:line="240" w:lineRule="auto"/>
              <w:jc w:val="center"/>
              <w:rPr>
                <w:rFonts w:cs="Times New Roman"/>
                <w:sz w:val="20"/>
                <w:szCs w:val="20"/>
                <w:lang w:eastAsia="uk-UA"/>
              </w:rPr>
            </w:pPr>
            <w:r>
              <w:rPr>
                <w:rFonts w:cs="Times New Roman"/>
                <w:sz w:val="20"/>
                <w:szCs w:val="20"/>
                <w:lang w:eastAsia="uk-UA"/>
              </w:rPr>
              <w:t>Комплексна пам’ятка природи ,,Урочище ,,Пещерки”</w:t>
            </w:r>
          </w:p>
        </w:tc>
        <w:tc>
          <w:tcPr>
            <w:tcW w:w="1840" w:type="dxa"/>
            <w:gridSpan w:val="2"/>
            <w:tcBorders>
              <w:top w:val="single" w:sz="4" w:space="0" w:color="auto"/>
              <w:left w:val="single" w:sz="4" w:space="0" w:color="auto"/>
              <w:bottom w:val="single" w:sz="4" w:space="0" w:color="auto"/>
              <w:right w:val="single" w:sz="4" w:space="0" w:color="auto"/>
            </w:tcBorders>
          </w:tcPr>
          <w:p w14:paraId="568E170F" w14:textId="77777777" w:rsidR="002669A2" w:rsidRPr="002669A2" w:rsidRDefault="002669A2" w:rsidP="00402C13">
            <w:pPr>
              <w:spacing w:after="0" w:line="240" w:lineRule="auto"/>
              <w:jc w:val="center"/>
              <w:rPr>
                <w:rFonts w:cs="Times New Roman"/>
                <w:sz w:val="20"/>
                <w:szCs w:val="20"/>
                <w:lang w:eastAsia="uk-UA"/>
              </w:rPr>
            </w:pPr>
            <w:r w:rsidRPr="002669A2">
              <w:rPr>
                <w:sz w:val="20"/>
                <w:szCs w:val="20"/>
              </w:rPr>
              <w:t>Рішення Тернопільської обласної ради  від 26.08.2022  № 605</w:t>
            </w:r>
          </w:p>
          <w:p w14:paraId="76DC4A5C" w14:textId="77777777" w:rsidR="00CA666E" w:rsidRPr="002669A2" w:rsidRDefault="00CA666E" w:rsidP="00402C13">
            <w:pPr>
              <w:spacing w:after="0" w:line="240" w:lineRule="auto"/>
              <w:jc w:val="center"/>
              <w:rPr>
                <w:rFonts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18344B64" w14:textId="77777777" w:rsidR="002669A2" w:rsidRPr="002669A2" w:rsidRDefault="002669A2" w:rsidP="00402C13">
            <w:pPr>
              <w:spacing w:after="0" w:line="240" w:lineRule="auto"/>
              <w:jc w:val="center"/>
              <w:rPr>
                <w:rFonts w:cs="Times New Roman"/>
                <w:color w:val="000000" w:themeColor="text1"/>
                <w:sz w:val="20"/>
                <w:szCs w:val="20"/>
                <w:lang w:eastAsia="uk-UA"/>
              </w:rPr>
            </w:pPr>
            <w:r w:rsidRPr="002669A2">
              <w:rPr>
                <w:color w:val="000000" w:themeColor="text1"/>
                <w:sz w:val="20"/>
                <w:szCs w:val="20"/>
              </w:rPr>
              <w:t>Чортківський район, Товстенська селищна територіальна громада, правий схил   р. Джурин, в 4-х км від гирла, у  кв. 47 вид. правий схил   р. Джурин, в 4-х км від гирла, у      кв. 47 вид. 19, частково вид. 14, 15, 18, 27 Дорогичівського лісництва філії «Бережанське лісомисливське  господарство» ДП «Ліси України», в межах лісового урочища «Нирків»</w:t>
            </w:r>
          </w:p>
          <w:p w14:paraId="7C1DAFE4" w14:textId="77777777" w:rsidR="00CA666E" w:rsidRPr="002669A2" w:rsidRDefault="00CA666E" w:rsidP="00402C13">
            <w:pPr>
              <w:spacing w:after="0" w:line="240" w:lineRule="auto"/>
              <w:jc w:val="center"/>
              <w:rPr>
                <w:rFonts w:cs="Times New Roman"/>
                <w:color w:val="000000" w:themeColor="text1"/>
                <w:sz w:val="20"/>
                <w:szCs w:val="20"/>
              </w:rPr>
            </w:pPr>
          </w:p>
        </w:tc>
        <w:tc>
          <w:tcPr>
            <w:tcW w:w="1037" w:type="dxa"/>
            <w:gridSpan w:val="2"/>
            <w:tcBorders>
              <w:top w:val="single" w:sz="4" w:space="0" w:color="auto"/>
              <w:left w:val="single" w:sz="4" w:space="0" w:color="auto"/>
              <w:bottom w:val="single" w:sz="4" w:space="0" w:color="auto"/>
              <w:right w:val="single" w:sz="4" w:space="0" w:color="auto"/>
            </w:tcBorders>
          </w:tcPr>
          <w:p w14:paraId="19F1C36E" w14:textId="0B9B5ADC" w:rsidR="00CA666E" w:rsidRPr="009E03C4" w:rsidRDefault="002669A2" w:rsidP="00402C13">
            <w:pPr>
              <w:spacing w:after="0" w:line="240" w:lineRule="auto"/>
              <w:jc w:val="center"/>
              <w:rPr>
                <w:rFonts w:cs="Times New Roman"/>
                <w:sz w:val="20"/>
                <w:szCs w:val="20"/>
              </w:rPr>
            </w:pPr>
            <w:r>
              <w:rPr>
                <w:rFonts w:cs="Times New Roman"/>
                <w:sz w:val="20"/>
                <w:szCs w:val="20"/>
              </w:rPr>
              <w:t>1,40</w:t>
            </w:r>
          </w:p>
        </w:tc>
        <w:tc>
          <w:tcPr>
            <w:tcW w:w="2339" w:type="dxa"/>
            <w:gridSpan w:val="4"/>
            <w:tcBorders>
              <w:top w:val="single" w:sz="4" w:space="0" w:color="auto"/>
              <w:left w:val="single" w:sz="4" w:space="0" w:color="auto"/>
              <w:bottom w:val="single" w:sz="4" w:space="0" w:color="auto"/>
              <w:right w:val="single" w:sz="4" w:space="0" w:color="auto"/>
            </w:tcBorders>
          </w:tcPr>
          <w:p w14:paraId="6AE30157" w14:textId="77CD1EE3" w:rsidR="00CA666E"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E268ECF" w14:textId="77777777" w:rsidR="002669A2" w:rsidRPr="002669A2" w:rsidRDefault="002669A2" w:rsidP="00402C13">
            <w:pPr>
              <w:spacing w:after="0" w:line="240" w:lineRule="auto"/>
              <w:jc w:val="center"/>
              <w:rPr>
                <w:rFonts w:cs="Times New Roman"/>
                <w:sz w:val="20"/>
                <w:szCs w:val="20"/>
                <w:lang w:eastAsia="uk-UA"/>
              </w:rPr>
            </w:pPr>
            <w:r w:rsidRPr="002669A2">
              <w:rPr>
                <w:sz w:val="20"/>
                <w:szCs w:val="20"/>
              </w:rPr>
              <w:t>Державне спеціалізоване господарське підприємство «Ліси України»  (філія «Бережанське лісомисливське господарство»)</w:t>
            </w:r>
          </w:p>
          <w:p w14:paraId="21B75128" w14:textId="77777777" w:rsidR="00CA666E" w:rsidRPr="002669A2" w:rsidRDefault="00CA666E"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10B12A66" w14:textId="6EEB412F" w:rsidR="00CA666E" w:rsidRPr="00270A85" w:rsidRDefault="00270A85" w:rsidP="00402C13">
            <w:pPr>
              <w:spacing w:after="0"/>
              <w:ind w:firstLine="227"/>
              <w:jc w:val="both"/>
              <w:rPr>
                <w:rFonts w:cs="Times New Roman"/>
                <w:sz w:val="20"/>
                <w:szCs w:val="20"/>
              </w:rPr>
            </w:pPr>
            <w:r w:rsidRPr="00270A85">
              <w:rPr>
                <w:sz w:val="20"/>
                <w:szCs w:val="20"/>
              </w:rPr>
              <w:t>Травертинові скелі довжиною 50 метрів, висотою 10-12 метрів з багатьма порожнинами, які сформували три печери, в нішах яких звисають травертинові сталагміти і сталактити з водоспадом та джерелами, які спричиняють активні процеси травертинотворення.На верхньому плато скелі знаходиться локалітет підсніжника звичайного – виду рослин, занесеного до Червоної книги України.</w:t>
            </w:r>
          </w:p>
        </w:tc>
      </w:tr>
      <w:tr w:rsidR="00E75594" w:rsidRPr="00C00AA4" w14:paraId="2070DF1D"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C933CFB" w14:textId="028AEC41" w:rsidR="00E75594" w:rsidRPr="00C00AA4" w:rsidRDefault="00E75594"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34</w:t>
            </w:r>
          </w:p>
        </w:tc>
        <w:tc>
          <w:tcPr>
            <w:tcW w:w="1265" w:type="dxa"/>
            <w:tcBorders>
              <w:top w:val="single" w:sz="4" w:space="0" w:color="auto"/>
              <w:left w:val="single" w:sz="4" w:space="0" w:color="auto"/>
              <w:bottom w:val="single" w:sz="4" w:space="0" w:color="auto"/>
              <w:right w:val="single" w:sz="4" w:space="0" w:color="auto"/>
            </w:tcBorders>
          </w:tcPr>
          <w:p w14:paraId="079719AA" w14:textId="5E3EB34F" w:rsidR="00E75594" w:rsidRPr="00C00AA4" w:rsidRDefault="00E75594"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34</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AC0563D" w14:textId="77777777" w:rsidR="00E75594" w:rsidRPr="00C00AA4" w:rsidRDefault="00E75594" w:rsidP="00402C13">
            <w:pPr>
              <w:spacing w:after="0" w:line="240" w:lineRule="auto"/>
              <w:jc w:val="center"/>
              <w:rPr>
                <w:rFonts w:cs="Times New Roman"/>
                <w:sz w:val="20"/>
                <w:szCs w:val="20"/>
                <w:lang w:eastAsia="uk-UA"/>
              </w:rPr>
            </w:pPr>
            <w:r>
              <w:rPr>
                <w:rFonts w:cs="Times New Roman"/>
                <w:sz w:val="20"/>
                <w:szCs w:val="20"/>
                <w:lang w:eastAsia="uk-UA"/>
              </w:rPr>
              <w:t>Комплексна пам</w:t>
            </w:r>
            <w:r w:rsidRPr="009227E1">
              <w:rPr>
                <w:rFonts w:cs="Times New Roman"/>
                <w:sz w:val="20"/>
                <w:szCs w:val="20"/>
                <w:lang w:val="ru-RU" w:eastAsia="uk-UA"/>
              </w:rPr>
              <w:t xml:space="preserve">'ятка </w:t>
            </w:r>
            <w:r w:rsidRPr="009E03C4">
              <w:rPr>
                <w:rFonts w:cs="Times New Roman"/>
                <w:sz w:val="20"/>
                <w:szCs w:val="20"/>
                <w:lang w:val="ru-RU" w:eastAsia="uk-UA"/>
              </w:rPr>
              <w:t xml:space="preserve">природи </w:t>
            </w:r>
            <w:r w:rsidRPr="009E03C4">
              <w:rPr>
                <w:rFonts w:cs="Times New Roman"/>
                <w:sz w:val="20"/>
                <w:szCs w:val="20"/>
              </w:rPr>
              <w:t xml:space="preserve"> </w:t>
            </w:r>
            <w:r w:rsidR="00516211">
              <w:rPr>
                <w:rFonts w:cs="Times New Roman"/>
                <w:sz w:val="20"/>
                <w:szCs w:val="20"/>
              </w:rPr>
              <w:t>«</w:t>
            </w:r>
            <w:r w:rsidRPr="009E03C4">
              <w:rPr>
                <w:rFonts w:cs="Times New Roman"/>
                <w:sz w:val="20"/>
                <w:szCs w:val="20"/>
              </w:rPr>
              <w:t>Велике сідло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FB946F0" w14:textId="77777777" w:rsidR="00E75594" w:rsidRPr="009E03C4" w:rsidRDefault="00E75594" w:rsidP="00402C13">
            <w:pPr>
              <w:spacing w:after="0" w:line="240" w:lineRule="auto"/>
              <w:jc w:val="center"/>
              <w:rPr>
                <w:rFonts w:cs="Times New Roman"/>
                <w:sz w:val="20"/>
                <w:szCs w:val="20"/>
              </w:rPr>
            </w:pPr>
            <w:r w:rsidRPr="009E03C4">
              <w:rPr>
                <w:rFonts w:cs="Times New Roman"/>
                <w:sz w:val="20"/>
                <w:szCs w:val="20"/>
              </w:rPr>
              <w:t xml:space="preserve">Рішення </w:t>
            </w:r>
            <w:r w:rsidR="001D4E8C">
              <w:rPr>
                <w:rFonts w:cs="Times New Roman"/>
                <w:sz w:val="20"/>
                <w:szCs w:val="20"/>
              </w:rPr>
              <w:t>Тернопільської</w:t>
            </w:r>
            <w:r w:rsidRPr="009E03C4">
              <w:rPr>
                <w:rFonts w:cs="Times New Roman"/>
                <w:sz w:val="20"/>
                <w:szCs w:val="20"/>
              </w:rPr>
              <w:t xml:space="preserve">обласної ради  від </w:t>
            </w:r>
            <w:r w:rsidR="00996170">
              <w:rPr>
                <w:rFonts w:cs="Times New Roman"/>
                <w:sz w:val="20"/>
                <w:szCs w:val="20"/>
              </w:rPr>
              <w:t xml:space="preserve">   </w:t>
            </w:r>
            <w:r w:rsidRPr="009E03C4">
              <w:rPr>
                <w:rFonts w:cs="Times New Roman"/>
                <w:sz w:val="20"/>
                <w:szCs w:val="20"/>
              </w:rPr>
              <w:t>18.06.09 р. №622</w:t>
            </w:r>
          </w:p>
        </w:tc>
        <w:tc>
          <w:tcPr>
            <w:tcW w:w="1980" w:type="dxa"/>
            <w:gridSpan w:val="2"/>
            <w:tcBorders>
              <w:top w:val="single" w:sz="4" w:space="0" w:color="auto"/>
              <w:left w:val="single" w:sz="4" w:space="0" w:color="auto"/>
              <w:bottom w:val="single" w:sz="4" w:space="0" w:color="auto"/>
              <w:right w:val="single" w:sz="4" w:space="0" w:color="auto"/>
            </w:tcBorders>
          </w:tcPr>
          <w:p w14:paraId="11E34ACB" w14:textId="77777777" w:rsidR="00E75594" w:rsidRPr="00185D2E" w:rsidRDefault="00E75594" w:rsidP="00402C13">
            <w:pPr>
              <w:spacing w:after="0" w:line="240" w:lineRule="auto"/>
              <w:jc w:val="center"/>
              <w:rPr>
                <w:rFonts w:cs="Times New Roman"/>
                <w:sz w:val="20"/>
                <w:szCs w:val="20"/>
                <w:lang w:eastAsia="uk-UA"/>
              </w:rPr>
            </w:pPr>
            <w:r>
              <w:rPr>
                <w:rFonts w:cs="Times New Roman"/>
                <w:sz w:val="20"/>
                <w:szCs w:val="20"/>
                <w:lang w:eastAsia="uk-UA"/>
              </w:rPr>
              <w:t>Староскалат</w:t>
            </w:r>
            <w:r w:rsidRPr="00185D2E">
              <w:rPr>
                <w:rFonts w:cs="Times New Roman"/>
                <w:sz w:val="20"/>
                <w:szCs w:val="20"/>
                <w:lang w:eastAsia="uk-UA"/>
              </w:rPr>
              <w:t>ська сільська рада</w:t>
            </w:r>
            <w:r>
              <w:rPr>
                <w:rFonts w:cs="Times New Roman"/>
                <w:sz w:val="20"/>
                <w:szCs w:val="20"/>
                <w:lang w:eastAsia="uk-UA"/>
              </w:rPr>
              <w:t xml:space="preserve">. </w:t>
            </w:r>
            <w:r w:rsidRPr="00185D2E">
              <w:rPr>
                <w:rFonts w:cs="Times New Roman"/>
                <w:sz w:val="20"/>
                <w:szCs w:val="20"/>
                <w:lang w:eastAsia="uk-UA"/>
              </w:rPr>
              <w:t>с.Старий Скалат, се-ред полів, в 1-у кі-лометрі на захід від с. Старий Скалат</w:t>
            </w:r>
          </w:p>
        </w:tc>
        <w:tc>
          <w:tcPr>
            <w:tcW w:w="1037" w:type="dxa"/>
            <w:gridSpan w:val="2"/>
            <w:tcBorders>
              <w:top w:val="single" w:sz="4" w:space="0" w:color="auto"/>
              <w:left w:val="single" w:sz="4" w:space="0" w:color="auto"/>
              <w:bottom w:val="single" w:sz="4" w:space="0" w:color="auto"/>
              <w:right w:val="single" w:sz="4" w:space="0" w:color="auto"/>
            </w:tcBorders>
          </w:tcPr>
          <w:p w14:paraId="57B90CE9" w14:textId="77777777" w:rsidR="00E75594" w:rsidRPr="00996170" w:rsidRDefault="00E75594" w:rsidP="00402C13">
            <w:pPr>
              <w:spacing w:after="0" w:line="240" w:lineRule="auto"/>
              <w:jc w:val="center"/>
              <w:rPr>
                <w:rFonts w:cs="Times New Roman"/>
                <w:sz w:val="20"/>
                <w:szCs w:val="20"/>
              </w:rPr>
            </w:pPr>
            <w:r w:rsidRPr="00996170">
              <w:rPr>
                <w:rFonts w:cs="Times New Roman"/>
                <w:sz w:val="24"/>
                <w:szCs w:val="16"/>
              </w:rPr>
              <w:t>17,1</w:t>
            </w:r>
          </w:p>
        </w:tc>
        <w:tc>
          <w:tcPr>
            <w:tcW w:w="2339" w:type="dxa"/>
            <w:gridSpan w:val="4"/>
            <w:tcBorders>
              <w:top w:val="single" w:sz="4" w:space="0" w:color="auto"/>
              <w:left w:val="single" w:sz="4" w:space="0" w:color="auto"/>
              <w:bottom w:val="single" w:sz="4" w:space="0" w:color="auto"/>
              <w:right w:val="single" w:sz="4" w:space="0" w:color="auto"/>
            </w:tcBorders>
          </w:tcPr>
          <w:p w14:paraId="71312534" w14:textId="77777777" w:rsidR="00510AE8" w:rsidRDefault="004420A3" w:rsidP="00402C13">
            <w:pPr>
              <w:spacing w:after="0" w:line="240" w:lineRule="atLeast"/>
              <w:jc w:val="both"/>
              <w:rPr>
                <w:rFonts w:cs="Times New Roman"/>
                <w:b/>
                <w:sz w:val="20"/>
                <w:szCs w:val="20"/>
              </w:rPr>
            </w:pPr>
            <w:r w:rsidRPr="004420A3">
              <w:rPr>
                <w:rFonts w:cs="Times New Roman"/>
                <w:b/>
                <w:sz w:val="20"/>
                <w:szCs w:val="20"/>
              </w:rPr>
              <w:t>Підволочиський район, Староскалатська сільська рада</w:t>
            </w:r>
            <w:r>
              <w:rPr>
                <w:rFonts w:cs="Times New Roman"/>
                <w:b/>
                <w:sz w:val="20"/>
                <w:szCs w:val="20"/>
              </w:rPr>
              <w:t xml:space="preserve"> </w:t>
            </w:r>
            <w:r>
              <w:rPr>
                <w:rFonts w:cs="Times New Roman"/>
                <w:sz w:val="20"/>
                <w:szCs w:val="20"/>
              </w:rPr>
              <w:t>к/н 6124687800010050675</w:t>
            </w:r>
            <w:r>
              <w:rPr>
                <w:rFonts w:cs="Times New Roman"/>
                <w:b/>
                <w:sz w:val="20"/>
                <w:szCs w:val="20"/>
              </w:rPr>
              <w:t xml:space="preserve"> </w:t>
            </w:r>
          </w:p>
          <w:p w14:paraId="056D1E93" w14:textId="77777777" w:rsidR="00E75594" w:rsidRDefault="00510AE8" w:rsidP="00402C13">
            <w:pPr>
              <w:spacing w:after="0" w:line="240" w:lineRule="atLeast"/>
              <w:jc w:val="both"/>
              <w:rPr>
                <w:rFonts w:cs="Times New Roman"/>
                <w:sz w:val="20"/>
                <w:szCs w:val="20"/>
              </w:rPr>
            </w:pPr>
            <w:r>
              <w:rPr>
                <w:rFonts w:cs="Times New Roman"/>
                <w:sz w:val="20"/>
                <w:szCs w:val="20"/>
              </w:rPr>
              <w:t>(</w:t>
            </w:r>
            <w:r w:rsidR="004420A3" w:rsidRPr="004420A3">
              <w:rPr>
                <w:rFonts w:cs="Times New Roman"/>
                <w:sz w:val="20"/>
                <w:szCs w:val="20"/>
              </w:rPr>
              <w:t>пл. 2,0611 га)</w:t>
            </w:r>
            <w:r w:rsidR="00800BA5">
              <w:rPr>
                <w:rFonts w:cs="Times New Roman"/>
                <w:sz w:val="20"/>
                <w:szCs w:val="20"/>
              </w:rPr>
              <w:t xml:space="preserve">, </w:t>
            </w:r>
            <w:r w:rsidR="00800BA5">
              <w:rPr>
                <w:rFonts w:cs="Times New Roman"/>
                <w:i/>
                <w:sz w:val="20"/>
                <w:szCs w:val="20"/>
              </w:rPr>
              <w:t xml:space="preserve">цільове призначення: </w:t>
            </w:r>
            <w:r w:rsidR="00800BA5">
              <w:rPr>
                <w:rFonts w:cs="Times New Roman"/>
                <w:sz w:val="20"/>
                <w:szCs w:val="20"/>
              </w:rPr>
              <w:t>землі с/г призначення</w:t>
            </w:r>
            <w:r w:rsidR="001C0A83">
              <w:rPr>
                <w:rFonts w:cs="Times New Roman"/>
                <w:sz w:val="20"/>
                <w:szCs w:val="20"/>
              </w:rPr>
              <w:t>.</w:t>
            </w:r>
          </w:p>
          <w:p w14:paraId="463AA96B" w14:textId="77777777" w:rsidR="001C0A83" w:rsidRPr="00800BA5" w:rsidRDefault="001C0A83" w:rsidP="00402C13">
            <w:pPr>
              <w:spacing w:after="0" w:line="240" w:lineRule="atLeast"/>
              <w:jc w:val="both"/>
              <w:rPr>
                <w:rFonts w:cs="Times New Roman"/>
                <w:b/>
                <w:sz w:val="20"/>
                <w:szCs w:val="20"/>
              </w:rPr>
            </w:pPr>
            <w:r w:rsidRPr="00C00AA4">
              <w:rPr>
                <w:rFonts w:cs="Times New Roman"/>
                <w:sz w:val="20"/>
                <w:szCs w:val="20"/>
              </w:rPr>
              <w:t>Інші земельні ділянки не сформовані,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3825AAB" w14:textId="77777777" w:rsidR="00E75594" w:rsidRPr="00185D2E" w:rsidRDefault="00E75594" w:rsidP="00402C13">
            <w:pPr>
              <w:spacing w:after="0" w:line="240" w:lineRule="auto"/>
              <w:jc w:val="center"/>
              <w:rPr>
                <w:rFonts w:cs="Times New Roman"/>
                <w:sz w:val="20"/>
                <w:szCs w:val="20"/>
                <w:lang w:eastAsia="uk-UA"/>
              </w:rPr>
            </w:pPr>
            <w:r>
              <w:rPr>
                <w:rFonts w:cs="Times New Roman"/>
                <w:sz w:val="20"/>
                <w:szCs w:val="20"/>
                <w:lang w:eastAsia="uk-UA"/>
              </w:rPr>
              <w:t>Скалатська міська ра</w:t>
            </w:r>
            <w:r w:rsidRPr="00185D2E">
              <w:rPr>
                <w:rFonts w:cs="Times New Roman"/>
                <w:sz w:val="20"/>
                <w:szCs w:val="20"/>
                <w:lang w:eastAsia="uk-UA"/>
              </w:rPr>
              <w:t>да</w:t>
            </w:r>
            <w:r>
              <w:rPr>
                <w:rFonts w:cs="Times New Roman"/>
                <w:sz w:val="20"/>
                <w:szCs w:val="20"/>
                <w:lang w:eastAsia="uk-UA"/>
              </w:rPr>
              <w:t xml:space="preserve"> Підволочиського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4ADD2212" w14:textId="77777777" w:rsidR="00E75594" w:rsidRPr="00C00AA4" w:rsidRDefault="00E75594" w:rsidP="00402C13">
            <w:pPr>
              <w:spacing w:after="0" w:line="240" w:lineRule="auto"/>
              <w:jc w:val="both"/>
              <w:rPr>
                <w:rFonts w:cs="Times New Roman"/>
                <w:sz w:val="20"/>
                <w:szCs w:val="20"/>
              </w:rPr>
            </w:pPr>
            <w:r w:rsidRPr="00185D2E">
              <w:rPr>
                <w:rFonts w:cs="Times New Roman"/>
                <w:sz w:val="20"/>
                <w:szCs w:val="20"/>
              </w:rPr>
              <w:t>Ділянка Товтрової гряди, яка є частиною викопного морського рифу, складеного щільними вапняками міоценового віку. Місце зростає ковила волосиста – виду, занесеного до Червоної книги України, регіонально-рідкісних видів: цибулі подільської, цибулі гірської, кизильника чорноплідного, гадючника звичайного та інших наскельно-степових видів рослин</w:t>
            </w:r>
            <w:r>
              <w:rPr>
                <w:sz w:val="24"/>
                <w:szCs w:val="24"/>
              </w:rPr>
              <w:t xml:space="preserve">. </w:t>
            </w:r>
          </w:p>
        </w:tc>
      </w:tr>
      <w:tr w:rsidR="00E75594" w:rsidRPr="00852E7E" w14:paraId="0A098BEC" w14:textId="77777777" w:rsidTr="006467EE">
        <w:trPr>
          <w:trHeight w:val="4269"/>
        </w:trPr>
        <w:tc>
          <w:tcPr>
            <w:tcW w:w="578" w:type="dxa"/>
            <w:gridSpan w:val="2"/>
            <w:tcBorders>
              <w:top w:val="single" w:sz="4" w:space="0" w:color="auto"/>
              <w:left w:val="single" w:sz="4" w:space="0" w:color="auto"/>
              <w:bottom w:val="single" w:sz="4" w:space="0" w:color="auto"/>
              <w:right w:val="single" w:sz="4" w:space="0" w:color="auto"/>
            </w:tcBorders>
          </w:tcPr>
          <w:p w14:paraId="252C1575" w14:textId="6C9E9A3F" w:rsidR="00E75594" w:rsidRPr="00C00AA4" w:rsidRDefault="00E75594"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35</w:t>
            </w:r>
          </w:p>
        </w:tc>
        <w:tc>
          <w:tcPr>
            <w:tcW w:w="1265" w:type="dxa"/>
            <w:tcBorders>
              <w:top w:val="single" w:sz="4" w:space="0" w:color="auto"/>
              <w:left w:val="single" w:sz="4" w:space="0" w:color="auto"/>
              <w:bottom w:val="single" w:sz="4" w:space="0" w:color="auto"/>
              <w:right w:val="single" w:sz="4" w:space="0" w:color="auto"/>
            </w:tcBorders>
          </w:tcPr>
          <w:p w14:paraId="273FECA4" w14:textId="50CF1386" w:rsidR="00E75594" w:rsidRPr="00C00AA4" w:rsidRDefault="00E75594"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35</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A661FD3" w14:textId="77777777" w:rsidR="00E75594" w:rsidRPr="00C00AA4" w:rsidRDefault="00E75594" w:rsidP="00402C13">
            <w:pPr>
              <w:spacing w:after="0" w:line="240" w:lineRule="auto"/>
              <w:jc w:val="center"/>
              <w:rPr>
                <w:rFonts w:cs="Times New Roman"/>
                <w:sz w:val="20"/>
                <w:szCs w:val="20"/>
                <w:lang w:eastAsia="uk-UA"/>
              </w:rPr>
            </w:pPr>
            <w:r>
              <w:rPr>
                <w:rFonts w:cs="Times New Roman"/>
                <w:sz w:val="20"/>
                <w:szCs w:val="20"/>
                <w:lang w:eastAsia="uk-UA"/>
              </w:rPr>
              <w:t>Комплексна пам</w:t>
            </w:r>
            <w:r w:rsidRPr="009227E1">
              <w:rPr>
                <w:rFonts w:cs="Times New Roman"/>
                <w:sz w:val="20"/>
                <w:szCs w:val="20"/>
                <w:lang w:val="ru-RU" w:eastAsia="uk-UA"/>
              </w:rPr>
              <w:t xml:space="preserve">'ятка </w:t>
            </w:r>
            <w:r w:rsidRPr="009E03C4">
              <w:rPr>
                <w:rFonts w:cs="Times New Roman"/>
                <w:sz w:val="20"/>
                <w:szCs w:val="20"/>
                <w:lang w:val="ru-RU" w:eastAsia="uk-UA"/>
              </w:rPr>
              <w:t xml:space="preserve">природи </w:t>
            </w:r>
            <w:r w:rsidRPr="009E03C4">
              <w:rPr>
                <w:rFonts w:cs="Times New Roman"/>
                <w:sz w:val="20"/>
                <w:szCs w:val="20"/>
              </w:rPr>
              <w:t xml:space="preserve"> </w:t>
            </w:r>
            <w:r w:rsidR="00516211">
              <w:rPr>
                <w:rFonts w:cs="Times New Roman"/>
                <w:sz w:val="20"/>
                <w:szCs w:val="20"/>
              </w:rPr>
              <w:t>«</w:t>
            </w:r>
            <w:r>
              <w:rPr>
                <w:rFonts w:cs="Times New Roman"/>
                <w:sz w:val="20"/>
                <w:szCs w:val="20"/>
              </w:rPr>
              <w:t>Прохова скалка</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ADFD019" w14:textId="77777777" w:rsidR="00E75594" w:rsidRPr="00852E7E" w:rsidRDefault="00E75594" w:rsidP="00402C13">
            <w:pPr>
              <w:spacing w:after="0" w:line="240" w:lineRule="auto"/>
              <w:jc w:val="center"/>
              <w:rPr>
                <w:rFonts w:cs="Times New Roman"/>
                <w:sz w:val="20"/>
                <w:szCs w:val="20"/>
              </w:rPr>
            </w:pPr>
            <w:r w:rsidRPr="00852E7E">
              <w:rPr>
                <w:rFonts w:cs="Times New Roman"/>
                <w:sz w:val="20"/>
                <w:szCs w:val="20"/>
              </w:rPr>
              <w:t xml:space="preserve">Рішенням </w:t>
            </w:r>
            <w:r w:rsidR="001D4E8C">
              <w:rPr>
                <w:rFonts w:cs="Times New Roman"/>
                <w:sz w:val="20"/>
                <w:szCs w:val="20"/>
              </w:rPr>
              <w:t>Тернопільської</w:t>
            </w:r>
            <w:r w:rsidRPr="00852E7E">
              <w:rPr>
                <w:rFonts w:cs="Times New Roman"/>
                <w:sz w:val="20"/>
                <w:szCs w:val="20"/>
              </w:rPr>
              <w:t xml:space="preserve">обласної ради від 14.12.2006 року </w:t>
            </w:r>
            <w:r w:rsidR="00356E10">
              <w:rPr>
                <w:rFonts w:cs="Times New Roman"/>
                <w:sz w:val="20"/>
                <w:szCs w:val="20"/>
              </w:rPr>
              <w:t xml:space="preserve"> </w:t>
            </w:r>
            <w:r w:rsidRPr="00852E7E">
              <w:rPr>
                <w:rFonts w:cs="Times New Roman"/>
                <w:sz w:val="20"/>
                <w:szCs w:val="20"/>
              </w:rPr>
              <w:t>№ 105</w:t>
            </w:r>
          </w:p>
        </w:tc>
        <w:tc>
          <w:tcPr>
            <w:tcW w:w="1980" w:type="dxa"/>
            <w:gridSpan w:val="2"/>
            <w:tcBorders>
              <w:top w:val="single" w:sz="4" w:space="0" w:color="auto"/>
              <w:left w:val="single" w:sz="4" w:space="0" w:color="auto"/>
              <w:bottom w:val="single" w:sz="4" w:space="0" w:color="auto"/>
              <w:right w:val="single" w:sz="4" w:space="0" w:color="auto"/>
            </w:tcBorders>
          </w:tcPr>
          <w:p w14:paraId="173F1EE2" w14:textId="77777777" w:rsidR="00E75594" w:rsidRPr="00852E7E" w:rsidRDefault="00E75594" w:rsidP="00402C13">
            <w:pPr>
              <w:spacing w:after="0" w:line="240" w:lineRule="auto"/>
              <w:jc w:val="center"/>
              <w:rPr>
                <w:rFonts w:cs="Times New Roman"/>
                <w:sz w:val="20"/>
                <w:szCs w:val="20"/>
                <w:lang w:eastAsia="uk-UA"/>
              </w:rPr>
            </w:pPr>
            <w:r w:rsidRPr="00852E7E">
              <w:rPr>
                <w:rFonts w:cs="Times New Roman"/>
                <w:sz w:val="20"/>
                <w:szCs w:val="20"/>
                <w:lang w:eastAsia="uk-UA"/>
              </w:rPr>
              <w:t>Колодіївська сільська рада</w:t>
            </w:r>
            <w:r>
              <w:rPr>
                <w:rFonts w:cs="Times New Roman"/>
                <w:sz w:val="20"/>
                <w:szCs w:val="20"/>
                <w:lang w:eastAsia="uk-UA"/>
              </w:rPr>
              <w:t xml:space="preserve">. </w:t>
            </w:r>
            <w:r w:rsidRPr="00852E7E">
              <w:rPr>
                <w:rFonts w:cs="Times New Roman"/>
                <w:sz w:val="20"/>
                <w:szCs w:val="20"/>
                <w:lang w:eastAsia="uk-UA"/>
              </w:rPr>
              <w:t>В 4 кіло</w:t>
            </w:r>
            <w:r>
              <w:rPr>
                <w:rFonts w:cs="Times New Roman"/>
                <w:sz w:val="20"/>
                <w:szCs w:val="20"/>
                <w:lang w:eastAsia="uk-UA"/>
              </w:rPr>
              <w:t>метра на північ від с. Колодіїв</w:t>
            </w:r>
            <w:r w:rsidRPr="00852E7E">
              <w:rPr>
                <w:rFonts w:cs="Times New Roman"/>
                <w:sz w:val="20"/>
                <w:szCs w:val="20"/>
                <w:lang w:eastAsia="uk-UA"/>
              </w:rPr>
              <w:t>ка, справа від дороги до дитячого табору відпочинку, серед полів.</w:t>
            </w:r>
          </w:p>
        </w:tc>
        <w:tc>
          <w:tcPr>
            <w:tcW w:w="1037" w:type="dxa"/>
            <w:gridSpan w:val="2"/>
            <w:tcBorders>
              <w:top w:val="single" w:sz="4" w:space="0" w:color="auto"/>
              <w:left w:val="single" w:sz="4" w:space="0" w:color="auto"/>
              <w:bottom w:val="single" w:sz="4" w:space="0" w:color="auto"/>
              <w:right w:val="single" w:sz="4" w:space="0" w:color="auto"/>
            </w:tcBorders>
          </w:tcPr>
          <w:p w14:paraId="6B9088BC" w14:textId="77777777" w:rsidR="00E75594" w:rsidRPr="00852E7E" w:rsidRDefault="00E75594" w:rsidP="00402C13">
            <w:pPr>
              <w:spacing w:after="0" w:line="240" w:lineRule="auto"/>
              <w:jc w:val="center"/>
              <w:rPr>
                <w:rFonts w:cs="Times New Roman"/>
                <w:sz w:val="20"/>
                <w:szCs w:val="20"/>
              </w:rPr>
            </w:pPr>
            <w:r w:rsidRPr="00852E7E">
              <w:rPr>
                <w:rFonts w:cs="Times New Roman"/>
                <w:sz w:val="20"/>
                <w:szCs w:val="20"/>
              </w:rPr>
              <w:t>0,15</w:t>
            </w:r>
          </w:p>
        </w:tc>
        <w:tc>
          <w:tcPr>
            <w:tcW w:w="2339" w:type="dxa"/>
            <w:gridSpan w:val="4"/>
            <w:tcBorders>
              <w:top w:val="single" w:sz="4" w:space="0" w:color="auto"/>
              <w:left w:val="single" w:sz="4" w:space="0" w:color="auto"/>
              <w:bottom w:val="single" w:sz="4" w:space="0" w:color="auto"/>
              <w:right w:val="single" w:sz="4" w:space="0" w:color="auto"/>
            </w:tcBorders>
          </w:tcPr>
          <w:p w14:paraId="22DA7CD3" w14:textId="77777777" w:rsidR="00E75594" w:rsidRPr="00C00AA4" w:rsidRDefault="00EF4C5B"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2F36D1D" w14:textId="77777777" w:rsidR="00E75594" w:rsidRPr="00C00AA4" w:rsidRDefault="00E75594" w:rsidP="00402C13">
            <w:pPr>
              <w:spacing w:after="0" w:line="240" w:lineRule="auto"/>
              <w:jc w:val="center"/>
              <w:rPr>
                <w:rFonts w:cs="Times New Roman"/>
                <w:sz w:val="20"/>
                <w:szCs w:val="20"/>
                <w:lang w:eastAsia="uk-UA"/>
              </w:rPr>
            </w:pPr>
            <w:r>
              <w:rPr>
                <w:rFonts w:cs="Times New Roman"/>
                <w:sz w:val="20"/>
                <w:szCs w:val="20"/>
                <w:lang w:eastAsia="uk-UA"/>
              </w:rPr>
              <w:t>Скалатська міська рада Підволочиського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3FADCFCC" w14:textId="77777777" w:rsidR="00E75594" w:rsidRPr="00852E7E" w:rsidRDefault="00E75594" w:rsidP="00402C13">
            <w:pPr>
              <w:spacing w:after="0" w:line="240" w:lineRule="auto"/>
              <w:jc w:val="both"/>
              <w:rPr>
                <w:rFonts w:cs="Times New Roman"/>
                <w:sz w:val="20"/>
                <w:szCs w:val="20"/>
              </w:rPr>
            </w:pPr>
            <w:r w:rsidRPr="00852E7E">
              <w:rPr>
                <w:rFonts w:cs="Times New Roman"/>
                <w:sz w:val="20"/>
                <w:szCs w:val="20"/>
              </w:rPr>
              <w:t>Унікальні геоморфологічні утворення, складені рифоїдними вапняками верхнього сармату, які представлені черевоногими двохстулковими молюсками, уламками скелетів колоніальних моховаток та інші, на  виходах яких зростають авринія скельна, цибуля подільська, чебрець Маршалла , тирлич хрещатий, гадючник звичайний – види рослин внесені до Переліку рідкісних і таких, що перебувають під загрозою зникнення на території Тернопільської області</w:t>
            </w:r>
            <w:r w:rsidR="00747B45">
              <w:rPr>
                <w:rFonts w:cs="Times New Roman"/>
                <w:sz w:val="20"/>
                <w:szCs w:val="20"/>
              </w:rPr>
              <w:t>.</w:t>
            </w:r>
          </w:p>
        </w:tc>
      </w:tr>
      <w:tr w:rsidR="00E75594" w:rsidRPr="00C00AA4" w14:paraId="42DB76E3"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B4982CD" w14:textId="626CD0BA" w:rsidR="00E75594" w:rsidRPr="00C00AA4" w:rsidRDefault="00E75594"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36</w:t>
            </w:r>
          </w:p>
        </w:tc>
        <w:tc>
          <w:tcPr>
            <w:tcW w:w="1265" w:type="dxa"/>
            <w:tcBorders>
              <w:top w:val="single" w:sz="4" w:space="0" w:color="auto"/>
              <w:left w:val="single" w:sz="4" w:space="0" w:color="auto"/>
              <w:bottom w:val="single" w:sz="4" w:space="0" w:color="auto"/>
              <w:right w:val="single" w:sz="4" w:space="0" w:color="auto"/>
            </w:tcBorders>
          </w:tcPr>
          <w:p w14:paraId="3E2BB070" w14:textId="31943FE2" w:rsidR="00E75594" w:rsidRPr="00C00AA4" w:rsidRDefault="00E75594"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36</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D1C9AD8" w14:textId="77777777" w:rsidR="00E75594" w:rsidRPr="00C00AA4" w:rsidRDefault="00E75594" w:rsidP="00402C13">
            <w:pPr>
              <w:spacing w:after="0" w:line="240" w:lineRule="auto"/>
              <w:jc w:val="center"/>
              <w:rPr>
                <w:rFonts w:cs="Times New Roman"/>
                <w:sz w:val="20"/>
                <w:szCs w:val="20"/>
                <w:lang w:eastAsia="uk-UA"/>
              </w:rPr>
            </w:pPr>
            <w:r>
              <w:rPr>
                <w:rFonts w:cs="Times New Roman"/>
                <w:sz w:val="20"/>
                <w:szCs w:val="20"/>
                <w:lang w:eastAsia="uk-UA"/>
              </w:rPr>
              <w:t>Комплексна пам</w:t>
            </w:r>
            <w:r w:rsidRPr="009227E1">
              <w:rPr>
                <w:rFonts w:cs="Times New Roman"/>
                <w:sz w:val="20"/>
                <w:szCs w:val="20"/>
                <w:lang w:val="ru-RU" w:eastAsia="uk-UA"/>
              </w:rPr>
              <w:t xml:space="preserve">'ятка </w:t>
            </w:r>
            <w:r w:rsidRPr="009E03C4">
              <w:rPr>
                <w:rFonts w:cs="Times New Roman"/>
                <w:sz w:val="20"/>
                <w:szCs w:val="20"/>
                <w:lang w:val="ru-RU" w:eastAsia="uk-UA"/>
              </w:rPr>
              <w:t xml:space="preserve">природи </w:t>
            </w:r>
            <w:r w:rsidRPr="009E03C4">
              <w:rPr>
                <w:rFonts w:cs="Times New Roman"/>
                <w:sz w:val="20"/>
                <w:szCs w:val="20"/>
              </w:rPr>
              <w:t xml:space="preserve"> </w:t>
            </w:r>
            <w:r w:rsidR="00516211">
              <w:rPr>
                <w:rFonts w:cs="Times New Roman"/>
                <w:sz w:val="20"/>
                <w:szCs w:val="20"/>
              </w:rPr>
              <w:t>«</w:t>
            </w:r>
            <w:r>
              <w:rPr>
                <w:rFonts w:cs="Times New Roman"/>
                <w:sz w:val="20"/>
                <w:szCs w:val="20"/>
              </w:rPr>
              <w:t>Музикова скала</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D6D285C" w14:textId="77777777" w:rsidR="00E75594" w:rsidRPr="00852E7E" w:rsidRDefault="00E75594" w:rsidP="00402C13">
            <w:pPr>
              <w:spacing w:after="0" w:line="240" w:lineRule="auto"/>
              <w:jc w:val="center"/>
              <w:rPr>
                <w:rFonts w:cs="Times New Roman"/>
                <w:sz w:val="20"/>
                <w:szCs w:val="20"/>
              </w:rPr>
            </w:pPr>
            <w:r w:rsidRPr="00852E7E">
              <w:rPr>
                <w:rFonts w:cs="Times New Roman"/>
                <w:sz w:val="20"/>
                <w:szCs w:val="20"/>
              </w:rPr>
              <w:t xml:space="preserve">Рішення </w:t>
            </w:r>
            <w:r w:rsidR="001D4E8C">
              <w:rPr>
                <w:rFonts w:cs="Times New Roman"/>
                <w:sz w:val="20"/>
                <w:szCs w:val="20"/>
              </w:rPr>
              <w:t>Тернопільської</w:t>
            </w:r>
            <w:r w:rsidRPr="00852E7E">
              <w:rPr>
                <w:rFonts w:cs="Times New Roman"/>
                <w:sz w:val="20"/>
                <w:szCs w:val="20"/>
              </w:rPr>
              <w:t xml:space="preserve">обласної ради від 12 листо-пада 2013 року  </w:t>
            </w:r>
            <w:r w:rsidR="00C81863">
              <w:rPr>
                <w:rFonts w:cs="Times New Roman"/>
                <w:sz w:val="20"/>
                <w:szCs w:val="20"/>
              </w:rPr>
              <w:t xml:space="preserve">   </w:t>
            </w:r>
            <w:r w:rsidRPr="00852E7E">
              <w:rPr>
                <w:rFonts w:cs="Times New Roman"/>
                <w:sz w:val="20"/>
                <w:szCs w:val="20"/>
              </w:rPr>
              <w:t>№ 1520</w:t>
            </w:r>
          </w:p>
        </w:tc>
        <w:tc>
          <w:tcPr>
            <w:tcW w:w="1980" w:type="dxa"/>
            <w:gridSpan w:val="2"/>
            <w:tcBorders>
              <w:top w:val="single" w:sz="4" w:space="0" w:color="auto"/>
              <w:left w:val="single" w:sz="4" w:space="0" w:color="auto"/>
              <w:bottom w:val="single" w:sz="4" w:space="0" w:color="auto"/>
              <w:right w:val="single" w:sz="4" w:space="0" w:color="auto"/>
            </w:tcBorders>
          </w:tcPr>
          <w:p w14:paraId="1FB22DBC" w14:textId="77777777" w:rsidR="00E75594" w:rsidRPr="00852E7E" w:rsidRDefault="00E75594" w:rsidP="00402C13">
            <w:pPr>
              <w:spacing w:after="0" w:line="240" w:lineRule="auto"/>
              <w:jc w:val="center"/>
              <w:rPr>
                <w:rFonts w:cs="Times New Roman"/>
                <w:sz w:val="20"/>
                <w:szCs w:val="20"/>
                <w:lang w:eastAsia="uk-UA"/>
              </w:rPr>
            </w:pPr>
            <w:r w:rsidRPr="00852E7E">
              <w:rPr>
                <w:rFonts w:cs="Times New Roman"/>
                <w:sz w:val="20"/>
                <w:szCs w:val="20"/>
                <w:lang w:eastAsia="uk-UA"/>
              </w:rPr>
              <w:t>Городницька сільська рада</w:t>
            </w:r>
            <w:r>
              <w:rPr>
                <w:rFonts w:cs="Times New Roman"/>
                <w:sz w:val="20"/>
                <w:szCs w:val="20"/>
                <w:lang w:eastAsia="uk-UA"/>
              </w:rPr>
              <w:t>. Околиця с. Город</w:t>
            </w:r>
            <w:r w:rsidRPr="00852E7E">
              <w:rPr>
                <w:rFonts w:cs="Times New Roman"/>
                <w:sz w:val="20"/>
                <w:szCs w:val="20"/>
                <w:lang w:eastAsia="uk-UA"/>
              </w:rPr>
              <w:t>ниця, схи</w:t>
            </w:r>
            <w:r>
              <w:rPr>
                <w:rFonts w:cs="Times New Roman"/>
                <w:sz w:val="20"/>
                <w:szCs w:val="20"/>
                <w:lang w:eastAsia="uk-UA"/>
              </w:rPr>
              <w:t>ли південно-східної, південної,  західної та пів</w:t>
            </w:r>
            <w:r w:rsidRPr="00852E7E">
              <w:rPr>
                <w:rFonts w:cs="Times New Roman"/>
                <w:sz w:val="20"/>
                <w:szCs w:val="20"/>
                <w:lang w:eastAsia="uk-UA"/>
              </w:rPr>
              <w:t>нічної експозиції</w:t>
            </w:r>
          </w:p>
        </w:tc>
        <w:tc>
          <w:tcPr>
            <w:tcW w:w="1037" w:type="dxa"/>
            <w:gridSpan w:val="2"/>
            <w:tcBorders>
              <w:top w:val="single" w:sz="4" w:space="0" w:color="auto"/>
              <w:left w:val="single" w:sz="4" w:space="0" w:color="auto"/>
              <w:bottom w:val="single" w:sz="4" w:space="0" w:color="auto"/>
              <w:right w:val="single" w:sz="4" w:space="0" w:color="auto"/>
            </w:tcBorders>
          </w:tcPr>
          <w:p w14:paraId="119156BF" w14:textId="77777777" w:rsidR="00E75594" w:rsidRPr="00852E7E" w:rsidRDefault="00E75594" w:rsidP="00402C13">
            <w:pPr>
              <w:spacing w:after="0" w:line="240" w:lineRule="auto"/>
              <w:jc w:val="center"/>
              <w:rPr>
                <w:rFonts w:cs="Times New Roman"/>
                <w:sz w:val="20"/>
                <w:szCs w:val="20"/>
              </w:rPr>
            </w:pPr>
            <w:r w:rsidRPr="00852E7E">
              <w:rPr>
                <w:rFonts w:cs="Times New Roman"/>
                <w:sz w:val="20"/>
                <w:szCs w:val="20"/>
              </w:rPr>
              <w:t>10,46</w:t>
            </w:r>
          </w:p>
        </w:tc>
        <w:tc>
          <w:tcPr>
            <w:tcW w:w="2339" w:type="dxa"/>
            <w:gridSpan w:val="4"/>
            <w:tcBorders>
              <w:top w:val="single" w:sz="4" w:space="0" w:color="auto"/>
              <w:left w:val="single" w:sz="4" w:space="0" w:color="auto"/>
              <w:bottom w:val="single" w:sz="4" w:space="0" w:color="auto"/>
              <w:right w:val="single" w:sz="4" w:space="0" w:color="auto"/>
            </w:tcBorders>
          </w:tcPr>
          <w:p w14:paraId="0FB9A1E0" w14:textId="77777777" w:rsidR="005331E5" w:rsidRPr="00C00AA4" w:rsidRDefault="00EF4C5B" w:rsidP="00402C13">
            <w:pPr>
              <w:spacing w:after="0" w:line="240" w:lineRule="atLeast"/>
              <w:rPr>
                <w:rFonts w:cs="Times New Roman"/>
                <w:sz w:val="20"/>
                <w:szCs w:val="20"/>
              </w:rPr>
            </w:pPr>
            <w:r w:rsidRPr="00EF4C5B">
              <w:rPr>
                <w:rFonts w:cs="Times New Roman"/>
                <w:b/>
                <w:sz w:val="20"/>
                <w:szCs w:val="20"/>
              </w:rPr>
              <w:t>Підволочиський район, Городницька сільська рада</w:t>
            </w:r>
            <w:r w:rsidR="005331E5">
              <w:rPr>
                <w:rFonts w:cs="Times New Roman"/>
                <w:b/>
                <w:sz w:val="20"/>
                <w:szCs w:val="20"/>
              </w:rPr>
              <w:t xml:space="preserve"> </w:t>
            </w:r>
            <w:r w:rsidR="005331E5" w:rsidRPr="00C00AA4">
              <w:rPr>
                <w:rFonts w:cs="Times New Roman"/>
                <w:sz w:val="20"/>
                <w:szCs w:val="20"/>
              </w:rPr>
              <w:t>обліковий номер обмеження</w:t>
            </w:r>
            <w:r w:rsidR="005331E5" w:rsidRPr="00C00AA4">
              <w:rPr>
                <w:rFonts w:cs="Times New Roman"/>
                <w:b/>
                <w:sz w:val="20"/>
                <w:szCs w:val="20"/>
              </w:rPr>
              <w:t xml:space="preserve"> </w:t>
            </w:r>
            <w:r w:rsidR="005331E5">
              <w:rPr>
                <w:rFonts w:cs="Times New Roman"/>
                <w:sz w:val="20"/>
                <w:szCs w:val="20"/>
              </w:rPr>
              <w:t>009:000101:00000003 (пл.7,36</w:t>
            </w:r>
            <w:r w:rsidR="005331E5" w:rsidRPr="00C00AA4">
              <w:rPr>
                <w:rFonts w:cs="Times New Roman"/>
                <w:sz w:val="20"/>
                <w:szCs w:val="20"/>
              </w:rPr>
              <w:t xml:space="preserve"> га),  </w:t>
            </w:r>
          </w:p>
          <w:p w14:paraId="5F83C299" w14:textId="77777777" w:rsidR="00E75594" w:rsidRPr="00A07E70" w:rsidRDefault="00A07E70" w:rsidP="00402C13">
            <w:pPr>
              <w:spacing w:after="0" w:line="240" w:lineRule="atLeast"/>
              <w:rPr>
                <w:rFonts w:cs="Times New Roman"/>
                <w:sz w:val="20"/>
                <w:szCs w:val="20"/>
              </w:rPr>
            </w:pPr>
            <w:r w:rsidRPr="00C00AA4">
              <w:rPr>
                <w:rFonts w:cs="Times New Roman"/>
                <w:sz w:val="20"/>
                <w:szCs w:val="20"/>
              </w:rPr>
              <w:t>обліковий номер обмеження</w:t>
            </w:r>
            <w:r w:rsidRPr="00C00AA4">
              <w:rPr>
                <w:rFonts w:cs="Times New Roman"/>
                <w:b/>
                <w:sz w:val="20"/>
                <w:szCs w:val="20"/>
              </w:rPr>
              <w:t xml:space="preserve"> </w:t>
            </w:r>
            <w:r>
              <w:rPr>
                <w:rFonts w:cs="Times New Roman"/>
                <w:sz w:val="20"/>
                <w:szCs w:val="20"/>
              </w:rPr>
              <w:t>009:000101:00000003 (пл.3,1</w:t>
            </w:r>
            <w:r w:rsidRPr="00C00AA4">
              <w:rPr>
                <w:rFonts w:cs="Times New Roman"/>
                <w:sz w:val="20"/>
                <w:szCs w:val="20"/>
              </w:rPr>
              <w:t xml:space="preserve"> га),  </w:t>
            </w:r>
            <w:r w:rsidRPr="00C00AA4">
              <w:rPr>
                <w:rFonts w:cs="Times New Roman"/>
                <w:i/>
                <w:sz w:val="20"/>
                <w:szCs w:val="20"/>
              </w:rPr>
              <w:t>цільове призначення:</w:t>
            </w:r>
            <w:r w:rsidR="00BA47E2">
              <w:rPr>
                <w:rFonts w:cs="Times New Roman"/>
                <w:sz w:val="20"/>
                <w:szCs w:val="20"/>
              </w:rPr>
              <w:t>для збереженн</w:t>
            </w:r>
            <w:r w:rsidR="00563038">
              <w:rPr>
                <w:rFonts w:cs="Times New Roman"/>
                <w:sz w:val="20"/>
                <w:szCs w:val="20"/>
              </w:rPr>
              <w:t>я та використання пам’яток при</w:t>
            </w:r>
            <w:r w:rsidR="00BA47E2">
              <w:rPr>
                <w:rFonts w:cs="Times New Roman"/>
                <w:sz w:val="20"/>
                <w:szCs w:val="20"/>
              </w:rPr>
              <w:t>роди.</w:t>
            </w:r>
          </w:p>
        </w:tc>
        <w:tc>
          <w:tcPr>
            <w:tcW w:w="2389" w:type="dxa"/>
            <w:gridSpan w:val="3"/>
            <w:tcBorders>
              <w:top w:val="single" w:sz="4" w:space="0" w:color="auto"/>
              <w:left w:val="single" w:sz="4" w:space="0" w:color="auto"/>
              <w:bottom w:val="single" w:sz="4" w:space="0" w:color="auto"/>
              <w:right w:val="single" w:sz="4" w:space="0" w:color="auto"/>
            </w:tcBorders>
          </w:tcPr>
          <w:p w14:paraId="5CCD5893" w14:textId="77777777" w:rsidR="00E75594" w:rsidRPr="00C00AA4" w:rsidRDefault="00E75594" w:rsidP="00402C13">
            <w:pPr>
              <w:spacing w:after="0" w:line="240" w:lineRule="auto"/>
              <w:jc w:val="center"/>
              <w:rPr>
                <w:rFonts w:cs="Times New Roman"/>
                <w:sz w:val="20"/>
                <w:szCs w:val="20"/>
                <w:lang w:eastAsia="uk-UA"/>
              </w:rPr>
            </w:pPr>
            <w:r>
              <w:rPr>
                <w:rFonts w:cs="Times New Roman"/>
                <w:sz w:val="20"/>
                <w:szCs w:val="20"/>
                <w:lang w:eastAsia="uk-UA"/>
              </w:rPr>
              <w:t>Скалатська міська рада Підволочиського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4CCBD5F2" w14:textId="77777777" w:rsidR="00E75594" w:rsidRPr="00C00AA4" w:rsidRDefault="00E75594" w:rsidP="00402C13">
            <w:pPr>
              <w:spacing w:after="0" w:line="240" w:lineRule="auto"/>
              <w:jc w:val="both"/>
              <w:rPr>
                <w:rFonts w:cs="Times New Roman"/>
                <w:sz w:val="20"/>
                <w:szCs w:val="20"/>
              </w:rPr>
            </w:pPr>
            <w:r w:rsidRPr="00852E7E">
              <w:rPr>
                <w:rFonts w:cs="Times New Roman"/>
                <w:sz w:val="20"/>
                <w:szCs w:val="20"/>
              </w:rPr>
              <w:t>Унікальне геоморфологічне утворення і місця зростання рослин, занесених до Червоної книги України та регіонально-рідкісних видів.</w:t>
            </w:r>
            <w:r>
              <w:rPr>
                <w:sz w:val="24"/>
                <w:szCs w:val="24"/>
              </w:rPr>
              <w:t xml:space="preserve"> </w:t>
            </w:r>
            <w:r w:rsidRPr="00C00AA4">
              <w:rPr>
                <w:rFonts w:cs="Times New Roman"/>
                <w:sz w:val="20"/>
                <w:szCs w:val="20"/>
              </w:rPr>
              <w:t xml:space="preserve">Згідно з </w:t>
            </w:r>
            <w:r>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w:t>
            </w:r>
            <w:r w:rsidR="00C81863">
              <w:rPr>
                <w:rFonts w:cs="Times New Roman"/>
                <w:sz w:val="20"/>
                <w:szCs w:val="20"/>
              </w:rPr>
              <w:t xml:space="preserve"> до Товтрового</w:t>
            </w:r>
            <w:r>
              <w:rPr>
                <w:rFonts w:cs="Times New Roman"/>
                <w:sz w:val="20"/>
                <w:szCs w:val="20"/>
              </w:rPr>
              <w:t xml:space="preserve"> екологічного коридору міжрегіонального значення.</w:t>
            </w:r>
          </w:p>
        </w:tc>
      </w:tr>
      <w:tr w:rsidR="00E75594" w:rsidRPr="00C00AA4" w14:paraId="4298B982"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86CB15C" w14:textId="4E6E9041" w:rsidR="00E75594" w:rsidRPr="00C00AA4" w:rsidRDefault="00E75594"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37</w:t>
            </w:r>
          </w:p>
        </w:tc>
        <w:tc>
          <w:tcPr>
            <w:tcW w:w="1265" w:type="dxa"/>
            <w:tcBorders>
              <w:top w:val="single" w:sz="4" w:space="0" w:color="auto"/>
              <w:left w:val="single" w:sz="4" w:space="0" w:color="auto"/>
              <w:bottom w:val="single" w:sz="4" w:space="0" w:color="auto"/>
              <w:right w:val="single" w:sz="4" w:space="0" w:color="auto"/>
            </w:tcBorders>
          </w:tcPr>
          <w:p w14:paraId="7CDD20E3" w14:textId="7DD686FC" w:rsidR="00E75594" w:rsidRPr="00C00AA4" w:rsidRDefault="00E75594"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37</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A439814" w14:textId="77777777" w:rsidR="00E75594" w:rsidRPr="00C00AA4" w:rsidRDefault="00E75594" w:rsidP="00402C13">
            <w:pPr>
              <w:spacing w:after="0" w:line="240" w:lineRule="auto"/>
              <w:jc w:val="center"/>
              <w:rPr>
                <w:rFonts w:cs="Times New Roman"/>
                <w:sz w:val="20"/>
                <w:szCs w:val="20"/>
                <w:lang w:eastAsia="uk-UA"/>
              </w:rPr>
            </w:pPr>
            <w:r>
              <w:rPr>
                <w:rFonts w:cs="Times New Roman"/>
                <w:sz w:val="20"/>
                <w:szCs w:val="20"/>
                <w:lang w:eastAsia="uk-UA"/>
              </w:rPr>
              <w:t>Комплексна пам</w:t>
            </w:r>
            <w:r w:rsidRPr="009227E1">
              <w:rPr>
                <w:rFonts w:cs="Times New Roman"/>
                <w:sz w:val="20"/>
                <w:szCs w:val="20"/>
                <w:lang w:val="ru-RU" w:eastAsia="uk-UA"/>
              </w:rPr>
              <w:t xml:space="preserve">'ятка </w:t>
            </w:r>
            <w:r w:rsidRPr="009E03C4">
              <w:rPr>
                <w:rFonts w:cs="Times New Roman"/>
                <w:sz w:val="20"/>
                <w:szCs w:val="20"/>
                <w:lang w:val="ru-RU" w:eastAsia="uk-UA"/>
              </w:rPr>
              <w:t>природи</w:t>
            </w:r>
            <w:r>
              <w:rPr>
                <w:rFonts w:cs="Times New Roman"/>
                <w:sz w:val="20"/>
                <w:szCs w:val="20"/>
                <w:lang w:val="ru-RU" w:eastAsia="uk-UA"/>
              </w:rPr>
              <w:t xml:space="preserve"> </w:t>
            </w:r>
            <w:r w:rsidR="00516211">
              <w:rPr>
                <w:rFonts w:cs="Times New Roman"/>
                <w:sz w:val="20"/>
                <w:szCs w:val="20"/>
                <w:lang w:val="ru-RU" w:eastAsia="uk-UA"/>
              </w:rPr>
              <w:t>«</w:t>
            </w:r>
            <w:r>
              <w:rPr>
                <w:rFonts w:cs="Times New Roman"/>
                <w:sz w:val="20"/>
                <w:szCs w:val="20"/>
                <w:lang w:val="ru-RU" w:eastAsia="uk-UA"/>
              </w:rPr>
              <w:t>Дівоча гора</w:t>
            </w:r>
            <w:r w:rsidR="00516211">
              <w:rPr>
                <w:rFonts w:cs="Times New Roman"/>
                <w:sz w:val="20"/>
                <w:szCs w:val="20"/>
                <w:lang w:val="ru-RU" w:eastAsia="uk-UA"/>
              </w:rPr>
              <w:t>»</w:t>
            </w:r>
            <w:r w:rsidRPr="009E03C4">
              <w:rPr>
                <w:rFonts w:cs="Times New Roman"/>
                <w:sz w:val="20"/>
                <w:szCs w:val="20"/>
              </w:rPr>
              <w:t xml:space="preserve"> </w:t>
            </w:r>
          </w:p>
        </w:tc>
        <w:tc>
          <w:tcPr>
            <w:tcW w:w="1840" w:type="dxa"/>
            <w:gridSpan w:val="2"/>
            <w:tcBorders>
              <w:top w:val="single" w:sz="4" w:space="0" w:color="auto"/>
              <w:left w:val="single" w:sz="4" w:space="0" w:color="auto"/>
              <w:bottom w:val="single" w:sz="4" w:space="0" w:color="auto"/>
              <w:right w:val="single" w:sz="4" w:space="0" w:color="auto"/>
            </w:tcBorders>
          </w:tcPr>
          <w:p w14:paraId="1E2E1B99" w14:textId="77777777" w:rsidR="00E75594" w:rsidRPr="00634738" w:rsidRDefault="00E75594" w:rsidP="00402C13">
            <w:pPr>
              <w:spacing w:after="0" w:line="240" w:lineRule="auto"/>
              <w:jc w:val="center"/>
              <w:rPr>
                <w:rFonts w:cs="Times New Roman"/>
                <w:sz w:val="20"/>
                <w:szCs w:val="20"/>
              </w:rPr>
            </w:pPr>
            <w:r w:rsidRPr="00634738">
              <w:rPr>
                <w:rFonts w:cs="Times New Roman"/>
                <w:sz w:val="20"/>
                <w:szCs w:val="20"/>
              </w:rPr>
              <w:t xml:space="preserve">Рішення Тернопільської обласної ради  від </w:t>
            </w:r>
            <w:r w:rsidR="00C81863">
              <w:rPr>
                <w:rFonts w:cs="Times New Roman"/>
                <w:sz w:val="20"/>
                <w:szCs w:val="20"/>
              </w:rPr>
              <w:t xml:space="preserve">    </w:t>
            </w:r>
            <w:r w:rsidRPr="00634738">
              <w:rPr>
                <w:rFonts w:cs="Times New Roman"/>
                <w:sz w:val="20"/>
                <w:szCs w:val="20"/>
              </w:rPr>
              <w:t>18.06.09 р. №622</w:t>
            </w:r>
          </w:p>
        </w:tc>
        <w:tc>
          <w:tcPr>
            <w:tcW w:w="1980" w:type="dxa"/>
            <w:gridSpan w:val="2"/>
            <w:tcBorders>
              <w:top w:val="single" w:sz="4" w:space="0" w:color="auto"/>
              <w:left w:val="single" w:sz="4" w:space="0" w:color="auto"/>
              <w:bottom w:val="single" w:sz="4" w:space="0" w:color="auto"/>
              <w:right w:val="single" w:sz="4" w:space="0" w:color="auto"/>
            </w:tcBorders>
          </w:tcPr>
          <w:p w14:paraId="69E5785F" w14:textId="77777777" w:rsidR="00E75594" w:rsidRPr="00634738"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Лошнівська сільська рада. </w:t>
            </w:r>
            <w:r w:rsidRPr="00634738">
              <w:rPr>
                <w:rFonts w:cs="Times New Roman"/>
                <w:sz w:val="20"/>
                <w:szCs w:val="20"/>
                <w:lang w:eastAsia="uk-UA"/>
              </w:rPr>
              <w:t>Між с.Лошнів та с.Сущин, крутий схил пд.-сх експози-ції „Дівочої гори”</w:t>
            </w:r>
          </w:p>
        </w:tc>
        <w:tc>
          <w:tcPr>
            <w:tcW w:w="1037" w:type="dxa"/>
            <w:gridSpan w:val="2"/>
            <w:tcBorders>
              <w:top w:val="single" w:sz="4" w:space="0" w:color="auto"/>
              <w:left w:val="single" w:sz="4" w:space="0" w:color="auto"/>
              <w:bottom w:val="single" w:sz="4" w:space="0" w:color="auto"/>
              <w:right w:val="single" w:sz="4" w:space="0" w:color="auto"/>
            </w:tcBorders>
          </w:tcPr>
          <w:p w14:paraId="2347D2C5" w14:textId="77777777" w:rsidR="00E75594" w:rsidRPr="00C00AA4" w:rsidRDefault="00E75594" w:rsidP="00402C13">
            <w:pPr>
              <w:spacing w:after="0" w:line="240" w:lineRule="auto"/>
              <w:jc w:val="center"/>
              <w:rPr>
                <w:rFonts w:cs="Times New Roman"/>
                <w:sz w:val="20"/>
                <w:szCs w:val="20"/>
              </w:rPr>
            </w:pPr>
            <w:r>
              <w:rPr>
                <w:rFonts w:cs="Times New Roman"/>
                <w:sz w:val="20"/>
                <w:szCs w:val="20"/>
              </w:rPr>
              <w:t>5,0</w:t>
            </w:r>
          </w:p>
        </w:tc>
        <w:tc>
          <w:tcPr>
            <w:tcW w:w="2339" w:type="dxa"/>
            <w:gridSpan w:val="4"/>
            <w:tcBorders>
              <w:top w:val="single" w:sz="4" w:space="0" w:color="auto"/>
              <w:left w:val="single" w:sz="4" w:space="0" w:color="auto"/>
              <w:bottom w:val="single" w:sz="4" w:space="0" w:color="auto"/>
              <w:right w:val="single" w:sz="4" w:space="0" w:color="auto"/>
            </w:tcBorders>
          </w:tcPr>
          <w:p w14:paraId="156D8585" w14:textId="77777777" w:rsidR="00E75594" w:rsidRPr="00C00AA4" w:rsidRDefault="00A07E70"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5A7EA67" w14:textId="77777777" w:rsidR="00E75594" w:rsidRPr="00C00AA4" w:rsidRDefault="00D84F8A" w:rsidP="00402C13">
            <w:pPr>
              <w:spacing w:after="0" w:line="240" w:lineRule="auto"/>
              <w:jc w:val="center"/>
              <w:rPr>
                <w:rFonts w:cs="Times New Roman"/>
                <w:sz w:val="20"/>
                <w:szCs w:val="20"/>
                <w:lang w:eastAsia="uk-UA"/>
              </w:rPr>
            </w:pPr>
            <w:r>
              <w:rPr>
                <w:rFonts w:cs="Times New Roman"/>
                <w:sz w:val="20"/>
                <w:szCs w:val="20"/>
                <w:lang w:eastAsia="uk-UA"/>
              </w:rPr>
              <w:t>Теребовлянська м.р.</w:t>
            </w:r>
            <w:r w:rsidR="00E75594">
              <w:rPr>
                <w:rFonts w:cs="Times New Roman"/>
                <w:sz w:val="20"/>
                <w:szCs w:val="20"/>
                <w:lang w:eastAsia="uk-UA"/>
              </w:rPr>
              <w:t xml:space="preserve"> Теребовлянського р</w:t>
            </w:r>
            <w:r>
              <w:rPr>
                <w:rFonts w:cs="Times New Roman"/>
                <w:sz w:val="20"/>
                <w:szCs w:val="20"/>
                <w:lang w:eastAsia="uk-UA"/>
              </w:rPr>
              <w:t>-ну</w:t>
            </w:r>
          </w:p>
        </w:tc>
        <w:tc>
          <w:tcPr>
            <w:tcW w:w="2651" w:type="dxa"/>
            <w:gridSpan w:val="2"/>
            <w:tcBorders>
              <w:top w:val="single" w:sz="4" w:space="0" w:color="auto"/>
              <w:left w:val="single" w:sz="4" w:space="0" w:color="auto"/>
              <w:bottom w:val="single" w:sz="4" w:space="0" w:color="auto"/>
              <w:right w:val="single" w:sz="4" w:space="0" w:color="auto"/>
            </w:tcBorders>
          </w:tcPr>
          <w:p w14:paraId="35D835E7" w14:textId="77777777" w:rsidR="00E75594" w:rsidRPr="00C00AA4" w:rsidRDefault="00E75594" w:rsidP="00402C13">
            <w:pPr>
              <w:spacing w:after="0" w:line="240" w:lineRule="auto"/>
              <w:jc w:val="both"/>
              <w:rPr>
                <w:rFonts w:cs="Times New Roman"/>
                <w:sz w:val="20"/>
                <w:szCs w:val="20"/>
              </w:rPr>
            </w:pPr>
            <w:r w:rsidRPr="00634738">
              <w:rPr>
                <w:rFonts w:cs="Times New Roman"/>
                <w:sz w:val="20"/>
                <w:szCs w:val="20"/>
              </w:rPr>
              <w:t>Місце зростання регіонально-рідкісних видів рослин</w:t>
            </w:r>
            <w:r>
              <w:rPr>
                <w:rFonts w:cs="Times New Roman"/>
                <w:sz w:val="20"/>
                <w:szCs w:val="20"/>
              </w:rPr>
              <w:t>.</w:t>
            </w:r>
            <w:r w:rsidRPr="00634738">
              <w:rPr>
                <w:rFonts w:cs="Times New Roman"/>
                <w:sz w:val="20"/>
                <w:szCs w:val="20"/>
              </w:rPr>
              <w:t xml:space="preserve"> </w:t>
            </w:r>
            <w:r w:rsidRPr="00C00AA4">
              <w:rPr>
                <w:rFonts w:cs="Times New Roman"/>
                <w:sz w:val="20"/>
                <w:szCs w:val="20"/>
              </w:rPr>
              <w:t xml:space="preserve">Згідно з </w:t>
            </w:r>
            <w:r>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Гнізненського екологічного коридору місцевого значення.</w:t>
            </w:r>
          </w:p>
        </w:tc>
      </w:tr>
      <w:tr w:rsidR="00E75594" w:rsidRPr="00C00AA4" w14:paraId="69B4E534"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8117ADA" w14:textId="0FF72BBE" w:rsidR="00E75594" w:rsidRPr="00C00AA4" w:rsidRDefault="00E75594"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38</w:t>
            </w:r>
          </w:p>
        </w:tc>
        <w:tc>
          <w:tcPr>
            <w:tcW w:w="1265" w:type="dxa"/>
            <w:tcBorders>
              <w:top w:val="single" w:sz="4" w:space="0" w:color="auto"/>
              <w:left w:val="single" w:sz="4" w:space="0" w:color="auto"/>
              <w:bottom w:val="single" w:sz="4" w:space="0" w:color="auto"/>
              <w:right w:val="single" w:sz="4" w:space="0" w:color="auto"/>
            </w:tcBorders>
          </w:tcPr>
          <w:p w14:paraId="51A2FA1A" w14:textId="515E6998" w:rsidR="00E75594" w:rsidRPr="00C00AA4" w:rsidRDefault="00E75594"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38</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461897D" w14:textId="77777777" w:rsidR="00E75594" w:rsidRPr="00C00AA4" w:rsidRDefault="00E75594" w:rsidP="00402C13">
            <w:pPr>
              <w:spacing w:after="0" w:line="240" w:lineRule="auto"/>
              <w:jc w:val="center"/>
              <w:rPr>
                <w:rFonts w:cs="Times New Roman"/>
                <w:sz w:val="20"/>
                <w:szCs w:val="20"/>
                <w:lang w:eastAsia="uk-UA"/>
              </w:rPr>
            </w:pPr>
            <w:r>
              <w:rPr>
                <w:rFonts w:cs="Times New Roman"/>
                <w:sz w:val="20"/>
                <w:szCs w:val="20"/>
                <w:lang w:eastAsia="uk-UA"/>
              </w:rPr>
              <w:t>Комплексна пам</w:t>
            </w:r>
            <w:r w:rsidRPr="009227E1">
              <w:rPr>
                <w:rFonts w:cs="Times New Roman"/>
                <w:sz w:val="20"/>
                <w:szCs w:val="20"/>
                <w:lang w:val="ru-RU" w:eastAsia="uk-UA"/>
              </w:rPr>
              <w:t xml:space="preserve">'ятка </w:t>
            </w:r>
            <w:r w:rsidRPr="009E03C4">
              <w:rPr>
                <w:rFonts w:cs="Times New Roman"/>
                <w:sz w:val="20"/>
                <w:szCs w:val="20"/>
                <w:lang w:val="ru-RU" w:eastAsia="uk-UA"/>
              </w:rPr>
              <w:t>природи</w:t>
            </w:r>
            <w:r>
              <w:rPr>
                <w:rFonts w:cs="Times New Roman"/>
                <w:sz w:val="20"/>
                <w:szCs w:val="20"/>
                <w:lang w:val="ru-RU" w:eastAsia="uk-UA"/>
              </w:rPr>
              <w:t xml:space="preserve"> </w:t>
            </w:r>
            <w:r w:rsidR="00516211">
              <w:rPr>
                <w:rFonts w:cs="Times New Roman"/>
                <w:sz w:val="20"/>
                <w:szCs w:val="20"/>
                <w:lang w:val="ru-RU" w:eastAsia="uk-UA"/>
              </w:rPr>
              <w:t>«</w:t>
            </w:r>
            <w:r>
              <w:rPr>
                <w:rFonts w:cs="Times New Roman"/>
                <w:sz w:val="20"/>
                <w:szCs w:val="20"/>
                <w:lang w:val="ru-RU" w:eastAsia="uk-UA"/>
              </w:rPr>
              <w:t>Відслоненнясармату в с. Великий Глибочок</w:t>
            </w:r>
            <w:r w:rsidR="00516211">
              <w:rPr>
                <w:rFonts w:cs="Times New Roman"/>
                <w:sz w:val="20"/>
                <w:szCs w:val="20"/>
                <w:lang w:val="ru-RU"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5CE47CA4" w14:textId="77777777" w:rsidR="00E75594" w:rsidRPr="00634738" w:rsidRDefault="00E75594" w:rsidP="00402C13">
            <w:pPr>
              <w:spacing w:after="0" w:line="240" w:lineRule="auto"/>
              <w:jc w:val="center"/>
              <w:rPr>
                <w:rFonts w:cs="Times New Roman"/>
                <w:sz w:val="20"/>
                <w:szCs w:val="20"/>
              </w:rPr>
            </w:pPr>
            <w:r w:rsidRPr="00634738">
              <w:rPr>
                <w:rFonts w:cs="Times New Roman"/>
                <w:sz w:val="20"/>
                <w:szCs w:val="20"/>
              </w:rPr>
              <w:t>Рішення Тернопільської обласної ради  від 14.12.2006 №105</w:t>
            </w:r>
          </w:p>
        </w:tc>
        <w:tc>
          <w:tcPr>
            <w:tcW w:w="1980" w:type="dxa"/>
            <w:gridSpan w:val="2"/>
            <w:tcBorders>
              <w:top w:val="single" w:sz="4" w:space="0" w:color="auto"/>
              <w:left w:val="single" w:sz="4" w:space="0" w:color="auto"/>
              <w:bottom w:val="single" w:sz="4" w:space="0" w:color="auto"/>
              <w:right w:val="single" w:sz="4" w:space="0" w:color="auto"/>
            </w:tcBorders>
          </w:tcPr>
          <w:p w14:paraId="448E7FB6" w14:textId="77777777" w:rsidR="00E75594" w:rsidRPr="00634738" w:rsidRDefault="00E75594" w:rsidP="00402C13">
            <w:pPr>
              <w:spacing w:after="0" w:line="240" w:lineRule="auto"/>
              <w:jc w:val="center"/>
              <w:rPr>
                <w:rFonts w:cs="Times New Roman"/>
                <w:sz w:val="20"/>
                <w:szCs w:val="20"/>
                <w:lang w:eastAsia="uk-UA"/>
              </w:rPr>
            </w:pPr>
            <w:r w:rsidRPr="00634738">
              <w:rPr>
                <w:rFonts w:cs="Times New Roman"/>
                <w:sz w:val="20"/>
                <w:szCs w:val="20"/>
              </w:rPr>
              <w:t>Великоглибочецька сільська рада. с. Великий Глибочок, у 800 метрах на північ від села у старому недіючому кар’єрі на високому правому березі р. Серет</w:t>
            </w:r>
          </w:p>
        </w:tc>
        <w:tc>
          <w:tcPr>
            <w:tcW w:w="1037" w:type="dxa"/>
            <w:gridSpan w:val="2"/>
            <w:tcBorders>
              <w:top w:val="single" w:sz="4" w:space="0" w:color="auto"/>
              <w:left w:val="single" w:sz="4" w:space="0" w:color="auto"/>
              <w:bottom w:val="single" w:sz="4" w:space="0" w:color="auto"/>
              <w:right w:val="single" w:sz="4" w:space="0" w:color="auto"/>
            </w:tcBorders>
          </w:tcPr>
          <w:p w14:paraId="29C644AE" w14:textId="77777777" w:rsidR="00E75594" w:rsidRPr="00C00AA4" w:rsidRDefault="00E75594" w:rsidP="00402C13">
            <w:pPr>
              <w:spacing w:after="0" w:line="240" w:lineRule="auto"/>
              <w:jc w:val="center"/>
              <w:rPr>
                <w:rFonts w:cs="Times New Roman"/>
                <w:sz w:val="20"/>
                <w:szCs w:val="20"/>
              </w:rPr>
            </w:pPr>
            <w:r>
              <w:rPr>
                <w:rFonts w:cs="Times New Roman"/>
                <w:sz w:val="20"/>
                <w:szCs w:val="20"/>
              </w:rPr>
              <w:t>1,5</w:t>
            </w:r>
          </w:p>
        </w:tc>
        <w:tc>
          <w:tcPr>
            <w:tcW w:w="2339" w:type="dxa"/>
            <w:gridSpan w:val="4"/>
            <w:tcBorders>
              <w:top w:val="single" w:sz="4" w:space="0" w:color="auto"/>
              <w:left w:val="single" w:sz="4" w:space="0" w:color="auto"/>
              <w:bottom w:val="single" w:sz="4" w:space="0" w:color="auto"/>
              <w:right w:val="single" w:sz="4" w:space="0" w:color="auto"/>
            </w:tcBorders>
          </w:tcPr>
          <w:p w14:paraId="36459FB4" w14:textId="77777777" w:rsidR="00E75594" w:rsidRPr="00C00AA4" w:rsidRDefault="00A07E70"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80C83B9" w14:textId="77777777" w:rsidR="00E75594" w:rsidRPr="00C00AA4" w:rsidRDefault="00E75594" w:rsidP="00402C13">
            <w:pPr>
              <w:spacing w:after="0" w:line="240" w:lineRule="auto"/>
              <w:jc w:val="center"/>
              <w:rPr>
                <w:rFonts w:cs="Times New Roman"/>
                <w:sz w:val="20"/>
                <w:szCs w:val="20"/>
                <w:lang w:eastAsia="uk-UA"/>
              </w:rPr>
            </w:pPr>
            <w:r w:rsidRPr="00634738">
              <w:rPr>
                <w:rFonts w:cs="Times New Roman"/>
                <w:sz w:val="20"/>
                <w:szCs w:val="20"/>
              </w:rPr>
              <w:t>Великоглибочецька сільська рада</w:t>
            </w:r>
            <w:r>
              <w:rPr>
                <w:rFonts w:cs="Times New Roman"/>
                <w:sz w:val="20"/>
                <w:szCs w:val="20"/>
              </w:rPr>
              <w:t xml:space="preserve"> Тернопільського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0326270E" w14:textId="77777777" w:rsidR="00E75594" w:rsidRPr="00C00AA4" w:rsidRDefault="00E75594" w:rsidP="00402C13">
            <w:pPr>
              <w:spacing w:after="0" w:line="240" w:lineRule="auto"/>
              <w:jc w:val="both"/>
              <w:rPr>
                <w:rFonts w:cs="Times New Roman"/>
                <w:sz w:val="20"/>
                <w:szCs w:val="20"/>
              </w:rPr>
            </w:pPr>
            <w:r w:rsidRPr="00634738">
              <w:rPr>
                <w:rFonts w:cs="Times New Roman"/>
                <w:sz w:val="20"/>
                <w:szCs w:val="20"/>
              </w:rPr>
              <w:t>Відслонення потужної товщі  (20-25 м) рифоїдних вапняків нижнього сармату. Представлені майже всі їх різновидності: черепашкові, моховаткові, серпулові та інші. Зверху товща рифових вапняків перекрита четвертинними відкладами з кількома культурними горизонтами нижнього і середнього палеоліту.</w:t>
            </w:r>
            <w:r w:rsidRPr="001543E1">
              <w:rPr>
                <w:sz w:val="24"/>
                <w:szCs w:val="28"/>
              </w:rPr>
              <w:t xml:space="preserve"> </w:t>
            </w:r>
            <w:r w:rsidRPr="00C00AA4">
              <w:rPr>
                <w:rFonts w:cs="Times New Roman"/>
                <w:sz w:val="20"/>
                <w:szCs w:val="20"/>
              </w:rPr>
              <w:t xml:space="preserve">Згідно з </w:t>
            </w:r>
            <w:r>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E75594" w:rsidRPr="00C00AA4" w14:paraId="68042D3B" w14:textId="77777777" w:rsidTr="006467EE">
        <w:trPr>
          <w:trHeight w:val="1394"/>
        </w:trPr>
        <w:tc>
          <w:tcPr>
            <w:tcW w:w="578" w:type="dxa"/>
            <w:gridSpan w:val="2"/>
            <w:tcBorders>
              <w:top w:val="single" w:sz="4" w:space="0" w:color="auto"/>
              <w:left w:val="single" w:sz="4" w:space="0" w:color="auto"/>
              <w:bottom w:val="single" w:sz="4" w:space="0" w:color="auto"/>
              <w:right w:val="single" w:sz="4" w:space="0" w:color="auto"/>
            </w:tcBorders>
          </w:tcPr>
          <w:p w14:paraId="5BC9E0AC" w14:textId="35726EAB" w:rsidR="00E75594" w:rsidRPr="00C00AA4" w:rsidRDefault="00E75594"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39</w:t>
            </w:r>
          </w:p>
        </w:tc>
        <w:tc>
          <w:tcPr>
            <w:tcW w:w="1265" w:type="dxa"/>
            <w:tcBorders>
              <w:top w:val="single" w:sz="4" w:space="0" w:color="auto"/>
              <w:left w:val="single" w:sz="4" w:space="0" w:color="auto"/>
              <w:bottom w:val="single" w:sz="4" w:space="0" w:color="auto"/>
              <w:right w:val="single" w:sz="4" w:space="0" w:color="auto"/>
            </w:tcBorders>
          </w:tcPr>
          <w:p w14:paraId="6ABCFCB9" w14:textId="00FF5602" w:rsidR="00E75594" w:rsidRPr="00C00AA4" w:rsidRDefault="00E75594"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39</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F384807" w14:textId="77777777" w:rsidR="00E75594" w:rsidRPr="00C00AA4" w:rsidRDefault="00E75594" w:rsidP="00402C13">
            <w:pPr>
              <w:spacing w:after="0" w:line="240" w:lineRule="auto"/>
              <w:jc w:val="center"/>
              <w:rPr>
                <w:rFonts w:cs="Times New Roman"/>
                <w:sz w:val="20"/>
                <w:szCs w:val="20"/>
                <w:lang w:eastAsia="uk-UA"/>
              </w:rPr>
            </w:pPr>
            <w:r>
              <w:rPr>
                <w:rFonts w:cs="Times New Roman"/>
                <w:sz w:val="20"/>
                <w:szCs w:val="20"/>
                <w:lang w:eastAsia="uk-UA"/>
              </w:rPr>
              <w:t>Комплексна пам</w:t>
            </w:r>
            <w:r w:rsidRPr="009227E1">
              <w:rPr>
                <w:rFonts w:cs="Times New Roman"/>
                <w:sz w:val="20"/>
                <w:szCs w:val="20"/>
                <w:lang w:val="ru-RU" w:eastAsia="uk-UA"/>
              </w:rPr>
              <w:t xml:space="preserve">'ятка </w:t>
            </w:r>
            <w:r w:rsidRPr="009E03C4">
              <w:rPr>
                <w:rFonts w:cs="Times New Roman"/>
                <w:sz w:val="20"/>
                <w:szCs w:val="20"/>
                <w:lang w:val="ru-RU" w:eastAsia="uk-UA"/>
              </w:rPr>
              <w:t>природи</w:t>
            </w:r>
            <w:r>
              <w:rPr>
                <w:rFonts w:cs="Times New Roman"/>
                <w:sz w:val="20"/>
                <w:szCs w:val="20"/>
                <w:lang w:val="ru-RU" w:eastAsia="uk-UA"/>
              </w:rPr>
              <w:t xml:space="preserve"> </w:t>
            </w:r>
            <w:r w:rsidR="00516211">
              <w:rPr>
                <w:rFonts w:cs="Times New Roman"/>
                <w:sz w:val="20"/>
                <w:szCs w:val="20"/>
                <w:lang w:val="ru-RU" w:eastAsia="uk-UA"/>
              </w:rPr>
              <w:t>«</w:t>
            </w:r>
            <w:r>
              <w:rPr>
                <w:rFonts w:cs="Times New Roman"/>
                <w:sz w:val="20"/>
                <w:szCs w:val="20"/>
                <w:lang w:val="ru-RU" w:eastAsia="uk-UA"/>
              </w:rPr>
              <w:t xml:space="preserve">Урочище </w:t>
            </w:r>
            <w:r w:rsidR="00516211">
              <w:rPr>
                <w:rFonts w:cs="Times New Roman"/>
                <w:sz w:val="20"/>
                <w:szCs w:val="20"/>
                <w:lang w:val="ru-RU" w:eastAsia="uk-UA"/>
              </w:rPr>
              <w:t>«</w:t>
            </w:r>
            <w:r>
              <w:rPr>
                <w:rFonts w:cs="Times New Roman"/>
                <w:sz w:val="20"/>
                <w:szCs w:val="20"/>
                <w:lang w:val="ru-RU" w:eastAsia="uk-UA"/>
              </w:rPr>
              <w:t>Вавринів</w:t>
            </w:r>
            <w:r w:rsidR="00516211">
              <w:rPr>
                <w:rFonts w:cs="Times New Roman"/>
                <w:sz w:val="20"/>
                <w:szCs w:val="20"/>
                <w:lang w:val="ru-RU"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5D303A4A" w14:textId="77777777" w:rsidR="00E75594" w:rsidRPr="00C00AA4" w:rsidRDefault="00E75594" w:rsidP="00402C13">
            <w:pPr>
              <w:spacing w:after="0" w:line="240" w:lineRule="auto"/>
              <w:jc w:val="center"/>
              <w:rPr>
                <w:rFonts w:cs="Times New Roman"/>
                <w:sz w:val="20"/>
                <w:szCs w:val="20"/>
              </w:rPr>
            </w:pPr>
            <w:r>
              <w:rPr>
                <w:rFonts w:cs="Times New Roman"/>
                <w:sz w:val="20"/>
                <w:szCs w:val="20"/>
              </w:rPr>
              <w:t>Рішення Тернопільської обласної ради від 17.06.2010 №990</w:t>
            </w:r>
          </w:p>
        </w:tc>
        <w:tc>
          <w:tcPr>
            <w:tcW w:w="1980" w:type="dxa"/>
            <w:gridSpan w:val="2"/>
            <w:tcBorders>
              <w:top w:val="single" w:sz="4" w:space="0" w:color="auto"/>
              <w:left w:val="single" w:sz="4" w:space="0" w:color="auto"/>
              <w:bottom w:val="single" w:sz="4" w:space="0" w:color="auto"/>
              <w:right w:val="single" w:sz="4" w:space="0" w:color="auto"/>
            </w:tcBorders>
          </w:tcPr>
          <w:p w14:paraId="1E390B91" w14:textId="77777777" w:rsidR="00E75594" w:rsidRPr="0038636C"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Чортківська міська рада. </w:t>
            </w:r>
            <w:r w:rsidRPr="0038636C">
              <w:rPr>
                <w:rFonts w:cs="Times New Roman"/>
                <w:sz w:val="20"/>
                <w:szCs w:val="20"/>
                <w:lang w:eastAsia="uk-UA"/>
              </w:rPr>
              <w:t>м. Чортків, крутий правий схил вздовж р. Се</w:t>
            </w:r>
            <w:r>
              <w:rPr>
                <w:rFonts w:cs="Times New Roman"/>
                <w:sz w:val="20"/>
                <w:szCs w:val="20"/>
                <w:lang w:eastAsia="uk-UA"/>
              </w:rPr>
              <w:t>рет від м. Чорт</w:t>
            </w:r>
            <w:r w:rsidRPr="0038636C">
              <w:rPr>
                <w:rFonts w:cs="Times New Roman"/>
                <w:sz w:val="20"/>
                <w:szCs w:val="20"/>
                <w:lang w:eastAsia="uk-UA"/>
              </w:rPr>
              <w:t>ків (залізни</w:t>
            </w:r>
            <w:r>
              <w:rPr>
                <w:rFonts w:cs="Times New Roman"/>
                <w:sz w:val="20"/>
                <w:szCs w:val="20"/>
                <w:lang w:eastAsia="uk-UA"/>
              </w:rPr>
              <w:t>чний во</w:t>
            </w:r>
            <w:r w:rsidRPr="0038636C">
              <w:rPr>
                <w:rFonts w:cs="Times New Roman"/>
                <w:sz w:val="20"/>
                <w:szCs w:val="20"/>
                <w:lang w:eastAsia="uk-UA"/>
              </w:rPr>
              <w:t>кзал ) до с. Горішня Вигнанка</w:t>
            </w:r>
          </w:p>
        </w:tc>
        <w:tc>
          <w:tcPr>
            <w:tcW w:w="1037" w:type="dxa"/>
            <w:gridSpan w:val="2"/>
            <w:tcBorders>
              <w:top w:val="single" w:sz="4" w:space="0" w:color="auto"/>
              <w:left w:val="single" w:sz="4" w:space="0" w:color="auto"/>
              <w:bottom w:val="single" w:sz="4" w:space="0" w:color="auto"/>
              <w:right w:val="single" w:sz="4" w:space="0" w:color="auto"/>
            </w:tcBorders>
          </w:tcPr>
          <w:p w14:paraId="0D7D759F" w14:textId="77777777" w:rsidR="00E75594" w:rsidRPr="00C00AA4" w:rsidRDefault="00E75594" w:rsidP="00402C13">
            <w:pPr>
              <w:spacing w:after="0" w:line="240" w:lineRule="auto"/>
              <w:jc w:val="center"/>
              <w:rPr>
                <w:rFonts w:cs="Times New Roman"/>
                <w:sz w:val="20"/>
                <w:szCs w:val="20"/>
              </w:rPr>
            </w:pPr>
            <w:r>
              <w:rPr>
                <w:rFonts w:cs="Times New Roman"/>
                <w:sz w:val="20"/>
                <w:szCs w:val="20"/>
              </w:rPr>
              <w:t>20,0</w:t>
            </w:r>
          </w:p>
        </w:tc>
        <w:tc>
          <w:tcPr>
            <w:tcW w:w="2339" w:type="dxa"/>
            <w:gridSpan w:val="4"/>
            <w:tcBorders>
              <w:top w:val="single" w:sz="4" w:space="0" w:color="auto"/>
              <w:left w:val="single" w:sz="4" w:space="0" w:color="auto"/>
              <w:bottom w:val="single" w:sz="4" w:space="0" w:color="auto"/>
              <w:right w:val="single" w:sz="4" w:space="0" w:color="auto"/>
            </w:tcBorders>
          </w:tcPr>
          <w:p w14:paraId="2116143A" w14:textId="77777777" w:rsidR="00E75594" w:rsidRPr="00C00AA4" w:rsidRDefault="00A07E70"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712C923" w14:textId="77777777" w:rsidR="00E75594" w:rsidRPr="00C00AA4" w:rsidRDefault="00E75594" w:rsidP="00402C13">
            <w:pPr>
              <w:spacing w:after="0" w:line="240" w:lineRule="auto"/>
              <w:jc w:val="center"/>
              <w:rPr>
                <w:rFonts w:cs="Times New Roman"/>
                <w:sz w:val="20"/>
                <w:szCs w:val="20"/>
                <w:lang w:eastAsia="uk-UA"/>
              </w:rPr>
            </w:pPr>
            <w:r>
              <w:rPr>
                <w:rFonts w:cs="Times New Roman"/>
                <w:sz w:val="20"/>
                <w:szCs w:val="20"/>
                <w:lang w:eastAsia="uk-UA"/>
              </w:rPr>
              <w:t>Чортківська міська рада Чортківського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56BB3C46" w14:textId="77777777" w:rsidR="00E75594" w:rsidRPr="00C00AA4" w:rsidRDefault="00E75594" w:rsidP="00402C13">
            <w:pPr>
              <w:spacing w:after="0" w:line="240" w:lineRule="auto"/>
              <w:jc w:val="both"/>
              <w:rPr>
                <w:rFonts w:cs="Times New Roman"/>
                <w:sz w:val="20"/>
                <w:szCs w:val="20"/>
              </w:rPr>
            </w:pPr>
            <w:r w:rsidRPr="0038636C">
              <w:rPr>
                <w:rFonts w:cs="Times New Roman"/>
                <w:sz w:val="20"/>
                <w:szCs w:val="20"/>
              </w:rPr>
              <w:t>Типовий ландшафт річкової долини р.Серет з відслонен-нями потужної</w:t>
            </w:r>
            <w:r w:rsidR="003902B8">
              <w:rPr>
                <w:rFonts w:cs="Times New Roman"/>
                <w:sz w:val="20"/>
                <w:szCs w:val="20"/>
              </w:rPr>
              <w:t xml:space="preserve"> (близько 40 м</w:t>
            </w:r>
            <w:r>
              <w:rPr>
                <w:rFonts w:cs="Times New Roman"/>
                <w:sz w:val="20"/>
                <w:szCs w:val="20"/>
              </w:rPr>
              <w:t>) товщі тем</w:t>
            </w:r>
            <w:r w:rsidRPr="0038636C">
              <w:rPr>
                <w:rFonts w:cs="Times New Roman"/>
                <w:sz w:val="20"/>
                <w:szCs w:val="20"/>
              </w:rPr>
              <w:t>но-коричн</w:t>
            </w:r>
            <w:r>
              <w:rPr>
                <w:rFonts w:cs="Times New Roman"/>
                <w:sz w:val="20"/>
                <w:szCs w:val="20"/>
              </w:rPr>
              <w:t>е</w:t>
            </w:r>
            <w:r w:rsidR="003902B8">
              <w:rPr>
                <w:rFonts w:cs="Times New Roman"/>
                <w:sz w:val="20"/>
                <w:szCs w:val="20"/>
              </w:rPr>
              <w:t>-</w:t>
            </w:r>
            <w:r>
              <w:rPr>
                <w:rFonts w:cs="Times New Roman"/>
                <w:sz w:val="20"/>
                <w:szCs w:val="20"/>
              </w:rPr>
              <w:t>вих, зеленувато-сірих тонковерствува</w:t>
            </w:r>
            <w:r w:rsidRPr="0038636C">
              <w:rPr>
                <w:rFonts w:cs="Times New Roman"/>
                <w:sz w:val="20"/>
                <w:szCs w:val="20"/>
              </w:rPr>
              <w:t>ти</w:t>
            </w:r>
            <w:r>
              <w:rPr>
                <w:rFonts w:cs="Times New Roman"/>
                <w:sz w:val="20"/>
                <w:szCs w:val="20"/>
              </w:rPr>
              <w:t>х аргілі</w:t>
            </w:r>
            <w:r w:rsidRPr="0038636C">
              <w:rPr>
                <w:rFonts w:cs="Times New Roman"/>
                <w:sz w:val="20"/>
                <w:szCs w:val="20"/>
              </w:rPr>
              <w:t>т</w:t>
            </w:r>
            <w:r>
              <w:rPr>
                <w:rFonts w:cs="Times New Roman"/>
                <w:sz w:val="20"/>
                <w:szCs w:val="20"/>
              </w:rPr>
              <w:t>ів з окремими прошарками вап</w:t>
            </w:r>
            <w:r w:rsidR="003902B8">
              <w:rPr>
                <w:rFonts w:cs="Times New Roman"/>
                <w:sz w:val="20"/>
                <w:szCs w:val="20"/>
              </w:rPr>
              <w:t>-</w:t>
            </w:r>
            <w:r>
              <w:rPr>
                <w:rFonts w:cs="Times New Roman"/>
                <w:sz w:val="20"/>
                <w:szCs w:val="20"/>
              </w:rPr>
              <w:t>ня</w:t>
            </w:r>
            <w:r w:rsidRPr="0038636C">
              <w:rPr>
                <w:rFonts w:cs="Times New Roman"/>
                <w:sz w:val="20"/>
                <w:szCs w:val="20"/>
              </w:rPr>
              <w:t>ків. Місце зрос</w:t>
            </w:r>
            <w:r>
              <w:rPr>
                <w:rFonts w:cs="Times New Roman"/>
                <w:sz w:val="20"/>
                <w:szCs w:val="20"/>
              </w:rPr>
              <w:t>тання чер</w:t>
            </w:r>
            <w:r w:rsidRPr="0038636C">
              <w:rPr>
                <w:rFonts w:cs="Times New Roman"/>
                <w:sz w:val="20"/>
                <w:szCs w:val="20"/>
              </w:rPr>
              <w:t>вонокнижних (ясенець білий) та регіона</w:t>
            </w:r>
            <w:r>
              <w:rPr>
                <w:rFonts w:cs="Times New Roman"/>
                <w:sz w:val="20"/>
                <w:szCs w:val="20"/>
              </w:rPr>
              <w:t>льно-</w:t>
            </w:r>
            <w:r w:rsidRPr="0038636C">
              <w:rPr>
                <w:rFonts w:cs="Times New Roman"/>
                <w:sz w:val="20"/>
                <w:szCs w:val="20"/>
              </w:rPr>
              <w:t>рід</w:t>
            </w:r>
            <w:r w:rsidR="004F202A">
              <w:rPr>
                <w:rFonts w:cs="Times New Roman"/>
                <w:sz w:val="20"/>
                <w:szCs w:val="20"/>
              </w:rPr>
              <w:t>-</w:t>
            </w:r>
            <w:r w:rsidRPr="0038636C">
              <w:rPr>
                <w:rFonts w:cs="Times New Roman"/>
                <w:sz w:val="20"/>
                <w:szCs w:val="20"/>
              </w:rPr>
              <w:t>кісних видів рослин.</w:t>
            </w:r>
            <w:r>
              <w:rPr>
                <w:rFonts w:cs="Times New Roman"/>
                <w:sz w:val="20"/>
                <w:szCs w:val="20"/>
              </w:rPr>
              <w:t xml:space="preserve"> </w:t>
            </w:r>
            <w:r w:rsidRPr="00C00AA4">
              <w:rPr>
                <w:rFonts w:cs="Times New Roman"/>
                <w:sz w:val="20"/>
                <w:szCs w:val="20"/>
              </w:rPr>
              <w:t xml:space="preserve">Згідно з </w:t>
            </w:r>
            <w:r>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w:t>
            </w:r>
            <w:r w:rsidR="00A62A92">
              <w:rPr>
                <w:rFonts w:cs="Times New Roman"/>
                <w:sz w:val="20"/>
                <w:szCs w:val="20"/>
              </w:rPr>
              <w:t>начення.</w:t>
            </w:r>
          </w:p>
        </w:tc>
      </w:tr>
      <w:tr w:rsidR="00E75594" w:rsidRPr="0038636C" w14:paraId="0A1375D2"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3482E8B" w14:textId="31A03F59" w:rsidR="00E75594" w:rsidRDefault="00E75594"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40</w:t>
            </w:r>
          </w:p>
        </w:tc>
        <w:tc>
          <w:tcPr>
            <w:tcW w:w="1265" w:type="dxa"/>
            <w:tcBorders>
              <w:top w:val="single" w:sz="4" w:space="0" w:color="auto"/>
              <w:left w:val="single" w:sz="4" w:space="0" w:color="auto"/>
              <w:bottom w:val="single" w:sz="4" w:space="0" w:color="auto"/>
              <w:right w:val="single" w:sz="4" w:space="0" w:color="auto"/>
            </w:tcBorders>
          </w:tcPr>
          <w:p w14:paraId="032E3283" w14:textId="4D8C1CBB" w:rsidR="00E75594" w:rsidRDefault="00E75594"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40</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E547EEC"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Комплексна пам</w:t>
            </w:r>
            <w:r w:rsidRPr="009227E1">
              <w:rPr>
                <w:rFonts w:cs="Times New Roman"/>
                <w:sz w:val="20"/>
                <w:szCs w:val="20"/>
                <w:lang w:val="ru-RU" w:eastAsia="uk-UA"/>
              </w:rPr>
              <w:t xml:space="preserve">'ятка </w:t>
            </w:r>
            <w:r w:rsidRPr="009E03C4">
              <w:rPr>
                <w:rFonts w:cs="Times New Roman"/>
                <w:sz w:val="20"/>
                <w:szCs w:val="20"/>
                <w:lang w:val="ru-RU" w:eastAsia="uk-UA"/>
              </w:rPr>
              <w:t>природи</w:t>
            </w:r>
            <w:r>
              <w:rPr>
                <w:rFonts w:cs="Times New Roman"/>
                <w:sz w:val="20"/>
                <w:szCs w:val="20"/>
                <w:lang w:val="ru-RU" w:eastAsia="uk-UA"/>
              </w:rPr>
              <w:t xml:space="preserve"> </w:t>
            </w:r>
            <w:r w:rsidR="00516211">
              <w:rPr>
                <w:rFonts w:cs="Times New Roman"/>
                <w:sz w:val="20"/>
                <w:szCs w:val="20"/>
                <w:lang w:val="ru-RU" w:eastAsia="uk-UA"/>
              </w:rPr>
              <w:t>«</w:t>
            </w:r>
            <w:r>
              <w:rPr>
                <w:rFonts w:cs="Times New Roman"/>
                <w:sz w:val="20"/>
                <w:szCs w:val="20"/>
                <w:lang w:val="ru-RU" w:eastAsia="uk-UA"/>
              </w:rPr>
              <w:t xml:space="preserve">Стінка </w:t>
            </w:r>
            <w:r w:rsidR="00516211">
              <w:rPr>
                <w:rFonts w:cs="Times New Roman"/>
                <w:sz w:val="20"/>
                <w:szCs w:val="20"/>
                <w:lang w:val="ru-RU" w:eastAsia="uk-UA"/>
              </w:rPr>
              <w:t>«</w:t>
            </w:r>
            <w:r>
              <w:rPr>
                <w:rFonts w:cs="Times New Roman"/>
                <w:sz w:val="20"/>
                <w:szCs w:val="20"/>
                <w:lang w:val="ru-RU" w:eastAsia="uk-UA"/>
              </w:rPr>
              <w:t>Угринська</w:t>
            </w:r>
            <w:r w:rsidR="00516211">
              <w:rPr>
                <w:rFonts w:cs="Times New Roman"/>
                <w:sz w:val="20"/>
                <w:szCs w:val="20"/>
                <w:lang w:val="ru-RU"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2A95D81B" w14:textId="77777777" w:rsidR="00E75594" w:rsidRPr="0038636C" w:rsidRDefault="00E75594" w:rsidP="00402C13">
            <w:pPr>
              <w:spacing w:after="0" w:line="240" w:lineRule="auto"/>
              <w:jc w:val="center"/>
              <w:rPr>
                <w:rFonts w:cs="Times New Roman"/>
                <w:sz w:val="20"/>
                <w:szCs w:val="20"/>
              </w:rPr>
            </w:pPr>
            <w:r w:rsidRPr="0038636C">
              <w:rPr>
                <w:rFonts w:cs="Times New Roman"/>
                <w:sz w:val="20"/>
                <w:szCs w:val="20"/>
              </w:rPr>
              <w:t>Рішення Тернопільської обласної ради  від 17.06.2010  №990</w:t>
            </w:r>
          </w:p>
        </w:tc>
        <w:tc>
          <w:tcPr>
            <w:tcW w:w="1980" w:type="dxa"/>
            <w:gridSpan w:val="2"/>
            <w:tcBorders>
              <w:top w:val="single" w:sz="4" w:space="0" w:color="auto"/>
              <w:left w:val="single" w:sz="4" w:space="0" w:color="auto"/>
              <w:bottom w:val="single" w:sz="4" w:space="0" w:color="auto"/>
              <w:right w:val="single" w:sz="4" w:space="0" w:color="auto"/>
            </w:tcBorders>
          </w:tcPr>
          <w:p w14:paraId="519054BB" w14:textId="77777777" w:rsidR="00E75594" w:rsidRPr="0038636C" w:rsidRDefault="005F2031" w:rsidP="00402C13">
            <w:pPr>
              <w:spacing w:after="0" w:line="240" w:lineRule="auto"/>
              <w:jc w:val="center"/>
              <w:rPr>
                <w:rFonts w:cs="Times New Roman"/>
                <w:sz w:val="20"/>
                <w:szCs w:val="20"/>
                <w:lang w:eastAsia="uk-UA"/>
              </w:rPr>
            </w:pPr>
            <w:r>
              <w:rPr>
                <w:rFonts w:cs="Times New Roman"/>
                <w:sz w:val="20"/>
                <w:szCs w:val="20"/>
                <w:lang w:eastAsia="uk-UA"/>
              </w:rPr>
              <w:t>Угринська сільська рада,</w:t>
            </w:r>
            <w:r w:rsidR="00E75594">
              <w:rPr>
                <w:rFonts w:cs="Times New Roman"/>
                <w:sz w:val="20"/>
                <w:szCs w:val="20"/>
                <w:lang w:eastAsia="uk-UA"/>
              </w:rPr>
              <w:t xml:space="preserve">  </w:t>
            </w:r>
            <w:r w:rsidR="00E75594" w:rsidRPr="0038636C">
              <w:rPr>
                <w:rFonts w:cs="Times New Roman"/>
                <w:sz w:val="20"/>
                <w:szCs w:val="20"/>
                <w:lang w:eastAsia="uk-UA"/>
              </w:rPr>
              <w:t>с. Угринь, крутий схил вздовж р. Серет від м. Чортків до с. Угринь</w:t>
            </w:r>
          </w:p>
        </w:tc>
        <w:tc>
          <w:tcPr>
            <w:tcW w:w="1037" w:type="dxa"/>
            <w:gridSpan w:val="2"/>
            <w:tcBorders>
              <w:top w:val="single" w:sz="4" w:space="0" w:color="auto"/>
              <w:left w:val="single" w:sz="4" w:space="0" w:color="auto"/>
              <w:bottom w:val="single" w:sz="4" w:space="0" w:color="auto"/>
              <w:right w:val="single" w:sz="4" w:space="0" w:color="auto"/>
            </w:tcBorders>
          </w:tcPr>
          <w:p w14:paraId="290F6A5E" w14:textId="77777777" w:rsidR="00E75594" w:rsidRDefault="00E75594" w:rsidP="00402C13">
            <w:pPr>
              <w:spacing w:after="0" w:line="240" w:lineRule="auto"/>
              <w:jc w:val="center"/>
              <w:rPr>
                <w:rFonts w:cs="Times New Roman"/>
                <w:sz w:val="20"/>
                <w:szCs w:val="20"/>
              </w:rPr>
            </w:pPr>
            <w:r>
              <w:rPr>
                <w:rFonts w:cs="Times New Roman"/>
                <w:sz w:val="20"/>
                <w:szCs w:val="20"/>
              </w:rPr>
              <w:t>30,0</w:t>
            </w:r>
          </w:p>
        </w:tc>
        <w:tc>
          <w:tcPr>
            <w:tcW w:w="2339" w:type="dxa"/>
            <w:gridSpan w:val="4"/>
            <w:tcBorders>
              <w:top w:val="single" w:sz="4" w:space="0" w:color="auto"/>
              <w:left w:val="single" w:sz="4" w:space="0" w:color="auto"/>
              <w:bottom w:val="single" w:sz="4" w:space="0" w:color="auto"/>
              <w:right w:val="single" w:sz="4" w:space="0" w:color="auto"/>
            </w:tcBorders>
          </w:tcPr>
          <w:p w14:paraId="4F706938" w14:textId="77777777" w:rsidR="00E75594" w:rsidRPr="00C00AA4" w:rsidRDefault="00B8590E"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68177B7"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Заводська селищна рада Чортківського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4FDA704F" w14:textId="77777777" w:rsidR="00E75594" w:rsidRPr="0038636C" w:rsidRDefault="00E75594" w:rsidP="00402C13">
            <w:pPr>
              <w:spacing w:after="0" w:line="240" w:lineRule="auto"/>
              <w:jc w:val="both"/>
              <w:rPr>
                <w:rFonts w:cs="Times New Roman"/>
                <w:sz w:val="20"/>
                <w:szCs w:val="20"/>
              </w:rPr>
            </w:pPr>
            <w:r w:rsidRPr="0038636C">
              <w:rPr>
                <w:rFonts w:cs="Times New Roman"/>
                <w:sz w:val="20"/>
                <w:szCs w:val="20"/>
              </w:rPr>
              <w:t>Типовий ландшафт річкової долини р.Серет. Місце зро</w:t>
            </w:r>
            <w:r w:rsidR="005F2031">
              <w:rPr>
                <w:rFonts w:cs="Times New Roman"/>
                <w:sz w:val="20"/>
                <w:szCs w:val="20"/>
              </w:rPr>
              <w:t>стання червоно</w:t>
            </w:r>
            <w:r w:rsidRPr="0038636C">
              <w:rPr>
                <w:rFonts w:cs="Times New Roman"/>
                <w:sz w:val="20"/>
                <w:szCs w:val="20"/>
              </w:rPr>
              <w:t>книжних (ясенець білий) та регіо-на</w:t>
            </w:r>
            <w:r>
              <w:rPr>
                <w:rFonts w:cs="Times New Roman"/>
                <w:sz w:val="20"/>
                <w:szCs w:val="20"/>
              </w:rPr>
              <w:t>льно-рідкісних видів рослин, по</w:t>
            </w:r>
            <w:r w:rsidRPr="0038636C">
              <w:rPr>
                <w:rFonts w:cs="Times New Roman"/>
                <w:sz w:val="20"/>
                <w:szCs w:val="20"/>
              </w:rPr>
              <w:t>ширення корисних комах т</w:t>
            </w:r>
            <w:r>
              <w:rPr>
                <w:rFonts w:cs="Times New Roman"/>
                <w:sz w:val="20"/>
                <w:szCs w:val="20"/>
              </w:rPr>
              <w:t>а</w:t>
            </w:r>
            <w:r w:rsidRPr="0038636C">
              <w:rPr>
                <w:rFonts w:cs="Times New Roman"/>
                <w:sz w:val="20"/>
                <w:szCs w:val="20"/>
              </w:rPr>
              <w:t xml:space="preserve"> птахів.</w:t>
            </w:r>
            <w:r>
              <w:rPr>
                <w:rFonts w:cs="Times New Roman"/>
                <w:sz w:val="20"/>
                <w:szCs w:val="20"/>
              </w:rPr>
              <w:t xml:space="preserve"> </w:t>
            </w:r>
            <w:r w:rsidRPr="00C00AA4">
              <w:rPr>
                <w:rFonts w:cs="Times New Roman"/>
                <w:sz w:val="20"/>
                <w:szCs w:val="20"/>
              </w:rPr>
              <w:t xml:space="preserve">Згідно з </w:t>
            </w:r>
            <w:r>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2669A2" w:rsidRPr="0038636C" w14:paraId="1A67B005"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33216D9" w14:textId="22EF5E4D" w:rsidR="002669A2" w:rsidRDefault="002669A2"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41</w:t>
            </w:r>
          </w:p>
        </w:tc>
        <w:tc>
          <w:tcPr>
            <w:tcW w:w="1265" w:type="dxa"/>
            <w:tcBorders>
              <w:top w:val="single" w:sz="4" w:space="0" w:color="auto"/>
              <w:left w:val="single" w:sz="4" w:space="0" w:color="auto"/>
              <w:bottom w:val="single" w:sz="4" w:space="0" w:color="auto"/>
              <w:right w:val="single" w:sz="4" w:space="0" w:color="auto"/>
            </w:tcBorders>
          </w:tcPr>
          <w:p w14:paraId="63A374F2" w14:textId="41019FF1" w:rsidR="002669A2" w:rsidRDefault="002669A2"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41</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0CA5A55" w14:textId="1AEF0CCA" w:rsidR="002669A2" w:rsidRDefault="002669A2" w:rsidP="00402C13">
            <w:pPr>
              <w:spacing w:after="0" w:line="240" w:lineRule="auto"/>
              <w:jc w:val="center"/>
              <w:rPr>
                <w:rFonts w:cs="Times New Roman"/>
                <w:sz w:val="20"/>
                <w:szCs w:val="20"/>
                <w:lang w:eastAsia="uk-UA"/>
              </w:rPr>
            </w:pPr>
            <w:r>
              <w:rPr>
                <w:rFonts w:cs="Times New Roman"/>
                <w:sz w:val="20"/>
                <w:szCs w:val="20"/>
                <w:lang w:eastAsia="uk-UA"/>
              </w:rPr>
              <w:t>Комплексна пам’ятка природи ,,Останці Подільських Товтр”</w:t>
            </w:r>
          </w:p>
        </w:tc>
        <w:tc>
          <w:tcPr>
            <w:tcW w:w="1840" w:type="dxa"/>
            <w:gridSpan w:val="2"/>
            <w:tcBorders>
              <w:top w:val="single" w:sz="4" w:space="0" w:color="auto"/>
              <w:left w:val="single" w:sz="4" w:space="0" w:color="auto"/>
              <w:bottom w:val="single" w:sz="4" w:space="0" w:color="auto"/>
              <w:right w:val="single" w:sz="4" w:space="0" w:color="auto"/>
            </w:tcBorders>
          </w:tcPr>
          <w:p w14:paraId="0414CE11" w14:textId="77777777" w:rsidR="002669A2" w:rsidRPr="002669A2" w:rsidRDefault="002669A2" w:rsidP="00402C13">
            <w:pPr>
              <w:spacing w:after="0" w:line="240" w:lineRule="auto"/>
              <w:jc w:val="center"/>
              <w:rPr>
                <w:rFonts w:cs="Times New Roman"/>
                <w:sz w:val="20"/>
                <w:szCs w:val="20"/>
                <w:lang w:eastAsia="uk-UA"/>
              </w:rPr>
            </w:pPr>
            <w:r w:rsidRPr="002669A2">
              <w:rPr>
                <w:sz w:val="20"/>
                <w:szCs w:val="20"/>
              </w:rPr>
              <w:t>Рішення Тернопільської обласної ради  від 15.12.2021  № 397</w:t>
            </w:r>
          </w:p>
          <w:p w14:paraId="3DF8305E" w14:textId="77777777" w:rsidR="002669A2" w:rsidRPr="0038636C" w:rsidRDefault="002669A2" w:rsidP="00402C13">
            <w:pPr>
              <w:spacing w:after="0" w:line="240" w:lineRule="auto"/>
              <w:jc w:val="center"/>
              <w:rPr>
                <w:rFonts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1C5C1DD9" w14:textId="77777777" w:rsidR="002669A2" w:rsidRPr="002669A2" w:rsidRDefault="002669A2" w:rsidP="00402C13">
            <w:pPr>
              <w:spacing w:after="0" w:line="240" w:lineRule="auto"/>
              <w:jc w:val="center"/>
              <w:rPr>
                <w:rFonts w:cs="Times New Roman"/>
                <w:sz w:val="20"/>
                <w:szCs w:val="20"/>
                <w:lang w:eastAsia="uk-UA"/>
              </w:rPr>
            </w:pPr>
            <w:r w:rsidRPr="002669A2">
              <w:rPr>
                <w:sz w:val="20"/>
                <w:szCs w:val="20"/>
              </w:rPr>
              <w:t>Тернопільський район,  Скалатська міська територіальна громада, с. Новосілка, фрагмент Товтрової гряди</w:t>
            </w:r>
          </w:p>
          <w:p w14:paraId="7564568B" w14:textId="77777777" w:rsidR="002669A2" w:rsidRPr="002669A2" w:rsidRDefault="002669A2" w:rsidP="00402C13">
            <w:pPr>
              <w:spacing w:after="0" w:line="240" w:lineRule="auto"/>
              <w:jc w:val="center"/>
              <w:rPr>
                <w:rFonts w:cs="Times New Roman"/>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25590EE1" w14:textId="386B44EC" w:rsidR="002669A2" w:rsidRDefault="002669A2" w:rsidP="00402C13">
            <w:pPr>
              <w:spacing w:after="0" w:line="240" w:lineRule="auto"/>
              <w:jc w:val="center"/>
              <w:rPr>
                <w:rFonts w:cs="Times New Roman"/>
                <w:sz w:val="20"/>
                <w:szCs w:val="20"/>
              </w:rPr>
            </w:pPr>
            <w:r>
              <w:rPr>
                <w:rFonts w:cs="Times New Roman"/>
                <w:sz w:val="20"/>
                <w:szCs w:val="20"/>
              </w:rPr>
              <w:t>14,80</w:t>
            </w:r>
          </w:p>
        </w:tc>
        <w:tc>
          <w:tcPr>
            <w:tcW w:w="2339" w:type="dxa"/>
            <w:gridSpan w:val="4"/>
            <w:tcBorders>
              <w:top w:val="single" w:sz="4" w:space="0" w:color="auto"/>
              <w:left w:val="single" w:sz="4" w:space="0" w:color="auto"/>
              <w:bottom w:val="single" w:sz="4" w:space="0" w:color="auto"/>
              <w:right w:val="single" w:sz="4" w:space="0" w:color="auto"/>
            </w:tcBorders>
          </w:tcPr>
          <w:p w14:paraId="649C954B" w14:textId="1326DCE2" w:rsidR="002669A2"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110A482" w14:textId="77777777" w:rsidR="002669A2" w:rsidRPr="002669A2" w:rsidRDefault="002669A2" w:rsidP="00402C13">
            <w:pPr>
              <w:spacing w:after="0" w:line="240" w:lineRule="auto"/>
              <w:jc w:val="center"/>
              <w:rPr>
                <w:rFonts w:cs="Times New Roman"/>
                <w:sz w:val="20"/>
                <w:szCs w:val="20"/>
                <w:lang w:eastAsia="uk-UA"/>
              </w:rPr>
            </w:pPr>
            <w:r w:rsidRPr="002669A2">
              <w:rPr>
                <w:sz w:val="20"/>
                <w:szCs w:val="20"/>
              </w:rPr>
              <w:t>Скалатська міська рада Тернопільського району</w:t>
            </w:r>
          </w:p>
          <w:p w14:paraId="661849FE" w14:textId="77777777" w:rsidR="002669A2" w:rsidRDefault="002669A2"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4CDB76C1" w14:textId="5E71452B" w:rsidR="002669A2" w:rsidRPr="00270A85" w:rsidRDefault="00270A85" w:rsidP="00402C13">
            <w:pPr>
              <w:spacing w:after="0" w:line="240" w:lineRule="auto"/>
              <w:jc w:val="both"/>
              <w:rPr>
                <w:rFonts w:cs="Times New Roman"/>
                <w:sz w:val="20"/>
                <w:szCs w:val="20"/>
              </w:rPr>
            </w:pPr>
            <w:r w:rsidRPr="00270A85">
              <w:rPr>
                <w:rFonts w:cs="Times New Roman"/>
                <w:sz w:val="20"/>
                <w:szCs w:val="20"/>
              </w:rPr>
              <w:t>Охороняються мальовничі скелясті горби – останці рифового масиву, складені щільними органогенними вапняками міоценового віку. На виходах вапняків зростають авринія скельна, а</w:t>
            </w:r>
            <w:r w:rsidRPr="00270A85">
              <w:rPr>
                <w:rFonts w:cs="Times New Roman"/>
                <w:color w:val="000000"/>
                <w:sz w:val="20"/>
                <w:szCs w:val="20"/>
                <w:shd w:val="clear" w:color="auto" w:fill="FFFFFF"/>
              </w:rPr>
              <w:t xml:space="preserve">спленій муровий, гадючник звичайний, </w:t>
            </w:r>
            <w:r w:rsidRPr="00270A85">
              <w:rPr>
                <w:rFonts w:cs="Times New Roman"/>
                <w:sz w:val="20"/>
                <w:szCs w:val="20"/>
              </w:rPr>
              <w:t xml:space="preserve">молодило руське, цибуля подільська, </w:t>
            </w:r>
            <w:r w:rsidRPr="00270A85">
              <w:rPr>
                <w:rFonts w:cs="Times New Roman"/>
                <w:color w:val="000000"/>
                <w:sz w:val="20"/>
                <w:szCs w:val="20"/>
                <w:shd w:val="clear" w:color="auto" w:fill="FFFFFF"/>
              </w:rPr>
              <w:t xml:space="preserve">чебрець Маршаллів - </w:t>
            </w:r>
            <w:r w:rsidRPr="00270A85">
              <w:rPr>
                <w:rFonts w:cs="Times New Roman"/>
                <w:sz w:val="20"/>
                <w:szCs w:val="20"/>
              </w:rPr>
              <w:t>види рослин, внесені до Переліку рідкісних і таких, що перебувають під загрозою зникнення на території Тернопільської області, інші лучно-степові та скельно-осипні види флори. Місця оселення корисної ентомофауни.</w:t>
            </w:r>
          </w:p>
        </w:tc>
      </w:tr>
      <w:tr w:rsidR="00E75594" w:rsidRPr="000D3C1F" w14:paraId="502A9B66"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79BBB14" w14:textId="5650AD6E" w:rsidR="00E75594" w:rsidRDefault="00E75594" w:rsidP="00402C13">
            <w:pPr>
              <w:spacing w:after="0" w:line="240" w:lineRule="atLeast"/>
              <w:jc w:val="center"/>
              <w:rPr>
                <w:rFonts w:cs="Times New Roman"/>
                <w:sz w:val="20"/>
                <w:szCs w:val="20"/>
              </w:rPr>
            </w:pPr>
            <w:r>
              <w:rPr>
                <w:rFonts w:cs="Times New Roman"/>
                <w:sz w:val="20"/>
                <w:szCs w:val="20"/>
              </w:rPr>
              <w:t>1</w:t>
            </w:r>
            <w:r w:rsidR="000143C1">
              <w:rPr>
                <w:rFonts w:cs="Times New Roman"/>
                <w:sz w:val="20"/>
                <w:szCs w:val="20"/>
              </w:rPr>
              <w:t>4</w:t>
            </w:r>
            <w:r w:rsidR="00DB4207">
              <w:rPr>
                <w:rFonts w:cs="Times New Roman"/>
                <w:sz w:val="20"/>
                <w:szCs w:val="20"/>
              </w:rPr>
              <w:t>2</w:t>
            </w:r>
          </w:p>
        </w:tc>
        <w:tc>
          <w:tcPr>
            <w:tcW w:w="1265" w:type="dxa"/>
            <w:tcBorders>
              <w:top w:val="single" w:sz="4" w:space="0" w:color="auto"/>
              <w:left w:val="single" w:sz="4" w:space="0" w:color="auto"/>
              <w:bottom w:val="single" w:sz="4" w:space="0" w:color="auto"/>
              <w:right w:val="single" w:sz="4" w:space="0" w:color="auto"/>
            </w:tcBorders>
          </w:tcPr>
          <w:p w14:paraId="1C64B42D" w14:textId="1EA59B17" w:rsidR="00E75594" w:rsidRDefault="00E75594" w:rsidP="00402C13">
            <w:pPr>
              <w:spacing w:after="0" w:line="240" w:lineRule="atLeast"/>
              <w:jc w:val="center"/>
              <w:rPr>
                <w:rFonts w:cs="Times New Roman"/>
                <w:sz w:val="20"/>
                <w:szCs w:val="20"/>
              </w:rPr>
            </w:pPr>
            <w:r>
              <w:rPr>
                <w:rFonts w:cs="Times New Roman"/>
                <w:sz w:val="20"/>
                <w:szCs w:val="20"/>
              </w:rPr>
              <w:t>1</w:t>
            </w:r>
            <w:r w:rsidR="000143C1">
              <w:rPr>
                <w:rFonts w:cs="Times New Roman"/>
                <w:sz w:val="20"/>
                <w:szCs w:val="20"/>
              </w:rPr>
              <w:t>4</w:t>
            </w:r>
            <w:r w:rsidR="00146AC1">
              <w:rPr>
                <w:rFonts w:cs="Times New Roman"/>
                <w:sz w:val="20"/>
                <w:szCs w:val="20"/>
              </w:rPr>
              <w:t>2</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E60E7E1" w14:textId="77777777" w:rsidR="00E75594" w:rsidRPr="0038636C"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 xml:space="preserve">Печера </w:t>
            </w:r>
            <w:r w:rsidR="00516211">
              <w:rPr>
                <w:rFonts w:cs="Times New Roman"/>
                <w:sz w:val="20"/>
                <w:szCs w:val="20"/>
                <w:lang w:eastAsia="uk-UA"/>
              </w:rPr>
              <w:t>«</w:t>
            </w:r>
            <w:r>
              <w:rPr>
                <w:rFonts w:cs="Times New Roman"/>
                <w:sz w:val="20"/>
                <w:szCs w:val="20"/>
                <w:lang w:eastAsia="uk-UA"/>
              </w:rPr>
              <w:t>Збручанська</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46AC9228" w14:textId="77777777" w:rsidR="00E75594" w:rsidRPr="000D3C1F" w:rsidRDefault="00E75594" w:rsidP="00402C13">
            <w:pPr>
              <w:spacing w:after="0" w:line="240" w:lineRule="auto"/>
              <w:jc w:val="center"/>
              <w:rPr>
                <w:rFonts w:cs="Times New Roman"/>
                <w:sz w:val="20"/>
                <w:szCs w:val="20"/>
              </w:rPr>
            </w:pPr>
            <w:r w:rsidRPr="000D3C1F">
              <w:rPr>
                <w:rFonts w:cs="Times New Roman"/>
                <w:sz w:val="20"/>
                <w:szCs w:val="20"/>
              </w:rPr>
              <w:t>Рішення виконав</w:t>
            </w:r>
            <w:r>
              <w:rPr>
                <w:rFonts w:cs="Times New Roman"/>
                <w:sz w:val="20"/>
                <w:szCs w:val="20"/>
              </w:rPr>
              <w:t>чого комітету Терно</w:t>
            </w:r>
            <w:r w:rsidRPr="000D3C1F">
              <w:rPr>
                <w:rFonts w:cs="Times New Roman"/>
                <w:sz w:val="20"/>
                <w:szCs w:val="20"/>
              </w:rPr>
              <w:t>пільської обласної ради  від 13.12.1971  №65, від 14.03.1977 №131</w:t>
            </w:r>
          </w:p>
        </w:tc>
        <w:tc>
          <w:tcPr>
            <w:tcW w:w="1980" w:type="dxa"/>
            <w:gridSpan w:val="2"/>
            <w:tcBorders>
              <w:top w:val="single" w:sz="4" w:space="0" w:color="auto"/>
              <w:left w:val="single" w:sz="4" w:space="0" w:color="auto"/>
              <w:bottom w:val="single" w:sz="4" w:space="0" w:color="auto"/>
              <w:right w:val="single" w:sz="4" w:space="0" w:color="auto"/>
            </w:tcBorders>
          </w:tcPr>
          <w:p w14:paraId="656FE631" w14:textId="77777777" w:rsidR="00E75594" w:rsidRPr="000D3C1F"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Збручанська сльська рада. </w:t>
            </w:r>
            <w:r w:rsidRPr="000D3C1F">
              <w:rPr>
                <w:rFonts w:cs="Times New Roman"/>
                <w:sz w:val="20"/>
                <w:szCs w:val="20"/>
                <w:lang w:eastAsia="uk-UA"/>
              </w:rPr>
              <w:t>Біля с. Збручанське, у яру поряд з р. Збруч</w:t>
            </w:r>
          </w:p>
        </w:tc>
        <w:tc>
          <w:tcPr>
            <w:tcW w:w="1037" w:type="dxa"/>
            <w:gridSpan w:val="2"/>
            <w:tcBorders>
              <w:top w:val="single" w:sz="4" w:space="0" w:color="auto"/>
              <w:left w:val="single" w:sz="4" w:space="0" w:color="auto"/>
              <w:bottom w:val="single" w:sz="4" w:space="0" w:color="auto"/>
              <w:right w:val="single" w:sz="4" w:space="0" w:color="auto"/>
            </w:tcBorders>
          </w:tcPr>
          <w:p w14:paraId="10DEC197" w14:textId="77777777" w:rsidR="00E75594" w:rsidRDefault="00E75594" w:rsidP="00402C13">
            <w:pPr>
              <w:spacing w:after="0" w:line="240" w:lineRule="auto"/>
              <w:jc w:val="center"/>
              <w:rPr>
                <w:rFonts w:cs="Times New Roman"/>
                <w:sz w:val="20"/>
                <w:szCs w:val="20"/>
              </w:rPr>
            </w:pPr>
            <w:r>
              <w:rPr>
                <w:rFonts w:cs="Times New Roman"/>
                <w:sz w:val="20"/>
                <w:szCs w:val="20"/>
              </w:rPr>
              <w:t>0,10</w:t>
            </w:r>
          </w:p>
        </w:tc>
        <w:tc>
          <w:tcPr>
            <w:tcW w:w="2339" w:type="dxa"/>
            <w:gridSpan w:val="4"/>
            <w:tcBorders>
              <w:top w:val="single" w:sz="4" w:space="0" w:color="auto"/>
              <w:left w:val="single" w:sz="4" w:space="0" w:color="auto"/>
              <w:bottom w:val="single" w:sz="4" w:space="0" w:color="auto"/>
              <w:right w:val="single" w:sz="4" w:space="0" w:color="auto"/>
            </w:tcBorders>
          </w:tcPr>
          <w:p w14:paraId="4CB584E3" w14:textId="77777777" w:rsidR="00E75594" w:rsidRPr="00C00AA4" w:rsidRDefault="00B8590E"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AB7D9CB" w14:textId="77777777" w:rsidR="00E75594" w:rsidRPr="000D3C1F" w:rsidRDefault="00E75594" w:rsidP="00402C13">
            <w:pPr>
              <w:spacing w:after="0" w:line="240" w:lineRule="auto"/>
              <w:jc w:val="center"/>
              <w:rPr>
                <w:rFonts w:cs="Times New Roman"/>
                <w:sz w:val="20"/>
                <w:szCs w:val="20"/>
                <w:lang w:eastAsia="uk-UA"/>
              </w:rPr>
            </w:pPr>
            <w:r>
              <w:rPr>
                <w:rFonts w:cs="Times New Roman"/>
                <w:sz w:val="20"/>
                <w:szCs w:val="20"/>
                <w:lang w:eastAsia="uk-UA"/>
              </w:rPr>
              <w:t>Мельнице-Подільська селищ</w:t>
            </w:r>
            <w:r w:rsidRPr="000D3C1F">
              <w:rPr>
                <w:rFonts w:cs="Times New Roman"/>
                <w:sz w:val="20"/>
                <w:szCs w:val="20"/>
                <w:lang w:eastAsia="uk-UA"/>
              </w:rPr>
              <w:t>на рада</w:t>
            </w:r>
            <w:r>
              <w:rPr>
                <w:rFonts w:cs="Times New Roman"/>
                <w:sz w:val="20"/>
                <w:szCs w:val="20"/>
                <w:lang w:eastAsia="uk-UA"/>
              </w:rPr>
              <w:t xml:space="preserve"> Борщівського району </w:t>
            </w:r>
          </w:p>
        </w:tc>
        <w:tc>
          <w:tcPr>
            <w:tcW w:w="2651" w:type="dxa"/>
            <w:gridSpan w:val="2"/>
            <w:tcBorders>
              <w:top w:val="single" w:sz="4" w:space="0" w:color="auto"/>
              <w:left w:val="single" w:sz="4" w:space="0" w:color="auto"/>
              <w:bottom w:val="single" w:sz="4" w:space="0" w:color="auto"/>
              <w:right w:val="single" w:sz="4" w:space="0" w:color="auto"/>
            </w:tcBorders>
          </w:tcPr>
          <w:p w14:paraId="2A2B3F14" w14:textId="77777777" w:rsidR="00E75594" w:rsidRDefault="00E75594" w:rsidP="00402C13">
            <w:pPr>
              <w:spacing w:after="0" w:line="240" w:lineRule="auto"/>
              <w:jc w:val="both"/>
              <w:rPr>
                <w:rFonts w:cs="Times New Roman"/>
                <w:sz w:val="20"/>
                <w:szCs w:val="20"/>
              </w:rPr>
            </w:pPr>
            <w:r w:rsidRPr="000D3C1F">
              <w:rPr>
                <w:rFonts w:cs="Times New Roman"/>
                <w:sz w:val="20"/>
                <w:szCs w:val="20"/>
              </w:rPr>
              <w:t>Печера карстового похо</w:t>
            </w:r>
            <w:r w:rsidR="005F2031">
              <w:rPr>
                <w:rFonts w:cs="Times New Roman"/>
                <w:sz w:val="20"/>
                <w:szCs w:val="20"/>
              </w:rPr>
              <w:t>дження ви</w:t>
            </w:r>
            <w:r w:rsidRPr="000D3C1F">
              <w:rPr>
                <w:rFonts w:cs="Times New Roman"/>
                <w:sz w:val="20"/>
                <w:szCs w:val="20"/>
              </w:rPr>
              <w:t>мита у верхньо</w:t>
            </w:r>
            <w:r w:rsidR="005F2031">
              <w:rPr>
                <w:rFonts w:cs="Times New Roman"/>
                <w:sz w:val="20"/>
                <w:szCs w:val="20"/>
              </w:rPr>
              <w:t>тортонських (нео</w:t>
            </w:r>
            <w:r w:rsidRPr="000D3C1F">
              <w:rPr>
                <w:rFonts w:cs="Times New Roman"/>
                <w:sz w:val="20"/>
                <w:szCs w:val="20"/>
              </w:rPr>
              <w:t>ген) гіпсах. Довжина  лабіринтів 254 метри.</w:t>
            </w:r>
            <w:r>
              <w:rPr>
                <w:rFonts w:cs="Times New Roman"/>
                <w:sz w:val="20"/>
                <w:szCs w:val="20"/>
              </w:rPr>
              <w:t xml:space="preserve"> </w:t>
            </w:r>
            <w:r w:rsidRPr="00C00AA4">
              <w:rPr>
                <w:rFonts w:cs="Times New Roman"/>
                <w:sz w:val="20"/>
                <w:szCs w:val="20"/>
              </w:rPr>
              <w:t xml:space="preserve">Згідно з </w:t>
            </w:r>
            <w:r>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Збручанського екологічного  коридору міжрегіонального значення</w:t>
            </w:r>
            <w:r w:rsidR="006C6936">
              <w:rPr>
                <w:rFonts w:cs="Times New Roman"/>
                <w:sz w:val="20"/>
                <w:szCs w:val="20"/>
              </w:rPr>
              <w:t>.</w:t>
            </w:r>
          </w:p>
          <w:p w14:paraId="581F9F2E" w14:textId="77777777" w:rsidR="006C6936" w:rsidRPr="000D3C1F" w:rsidRDefault="006C6936" w:rsidP="00402C13">
            <w:pPr>
              <w:spacing w:after="0" w:line="240" w:lineRule="auto"/>
              <w:jc w:val="both"/>
              <w:rPr>
                <w:rFonts w:cs="Times New Roman"/>
                <w:sz w:val="20"/>
                <w:szCs w:val="20"/>
              </w:rPr>
            </w:pPr>
          </w:p>
        </w:tc>
      </w:tr>
      <w:tr w:rsidR="00E75594" w14:paraId="7DC70A30"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D988348" w14:textId="49F7BF8F" w:rsidR="00E75594" w:rsidRDefault="00E75594"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43</w:t>
            </w:r>
          </w:p>
        </w:tc>
        <w:tc>
          <w:tcPr>
            <w:tcW w:w="1265" w:type="dxa"/>
            <w:tcBorders>
              <w:top w:val="single" w:sz="4" w:space="0" w:color="auto"/>
              <w:left w:val="single" w:sz="4" w:space="0" w:color="auto"/>
              <w:bottom w:val="single" w:sz="4" w:space="0" w:color="auto"/>
              <w:right w:val="single" w:sz="4" w:space="0" w:color="auto"/>
            </w:tcBorders>
          </w:tcPr>
          <w:p w14:paraId="2EF111DC" w14:textId="0DDCE208" w:rsidR="00E75594" w:rsidRDefault="00E75594"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43</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147014E"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 xml:space="preserve">Печера </w:t>
            </w:r>
            <w:r w:rsidR="00516211">
              <w:rPr>
                <w:rFonts w:cs="Times New Roman"/>
                <w:sz w:val="20"/>
                <w:szCs w:val="20"/>
                <w:lang w:eastAsia="uk-UA"/>
              </w:rPr>
              <w:t>«</w:t>
            </w:r>
            <w:r>
              <w:rPr>
                <w:rFonts w:cs="Times New Roman"/>
                <w:sz w:val="20"/>
                <w:szCs w:val="20"/>
                <w:lang w:eastAsia="uk-UA"/>
              </w:rPr>
              <w:t>На Хомах</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4C0A0C1D" w14:textId="77777777" w:rsidR="00E75594" w:rsidRPr="000D3C1F" w:rsidRDefault="00E75594" w:rsidP="00402C13">
            <w:pPr>
              <w:spacing w:after="0" w:line="240" w:lineRule="auto"/>
              <w:jc w:val="center"/>
              <w:rPr>
                <w:rFonts w:cs="Times New Roman"/>
                <w:sz w:val="20"/>
                <w:szCs w:val="20"/>
              </w:rPr>
            </w:pPr>
            <w:r w:rsidRPr="000D3C1F">
              <w:rPr>
                <w:rFonts w:cs="Times New Roman"/>
                <w:sz w:val="20"/>
                <w:szCs w:val="20"/>
              </w:rPr>
              <w:t>Рішення виконав</w:t>
            </w:r>
            <w:r>
              <w:rPr>
                <w:rFonts w:cs="Times New Roman"/>
                <w:sz w:val="20"/>
                <w:szCs w:val="20"/>
              </w:rPr>
              <w:t>чого комітету Терно</w:t>
            </w:r>
            <w:r w:rsidRPr="000D3C1F">
              <w:rPr>
                <w:rFonts w:cs="Times New Roman"/>
                <w:sz w:val="20"/>
                <w:szCs w:val="20"/>
              </w:rPr>
              <w:t>пільської обласної ради  від 20.12.1968  №870</w:t>
            </w:r>
          </w:p>
        </w:tc>
        <w:tc>
          <w:tcPr>
            <w:tcW w:w="1980" w:type="dxa"/>
            <w:gridSpan w:val="2"/>
            <w:tcBorders>
              <w:top w:val="single" w:sz="4" w:space="0" w:color="auto"/>
              <w:left w:val="single" w:sz="4" w:space="0" w:color="auto"/>
              <w:bottom w:val="single" w:sz="4" w:space="0" w:color="auto"/>
              <w:right w:val="single" w:sz="4" w:space="0" w:color="auto"/>
            </w:tcBorders>
          </w:tcPr>
          <w:p w14:paraId="387F9B43" w14:textId="77777777" w:rsidR="00E75594" w:rsidRPr="000D3C1F"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Кривченська сільська рада. </w:t>
            </w:r>
            <w:r w:rsidRPr="000D3C1F">
              <w:rPr>
                <w:rFonts w:cs="Times New Roman"/>
                <w:sz w:val="20"/>
                <w:szCs w:val="20"/>
                <w:lang w:eastAsia="uk-UA"/>
              </w:rPr>
              <w:t>с. Кривче, х. Хоми, лівий схил долини р. Циганка</w:t>
            </w:r>
          </w:p>
        </w:tc>
        <w:tc>
          <w:tcPr>
            <w:tcW w:w="1037" w:type="dxa"/>
            <w:gridSpan w:val="2"/>
            <w:tcBorders>
              <w:top w:val="single" w:sz="4" w:space="0" w:color="auto"/>
              <w:left w:val="single" w:sz="4" w:space="0" w:color="auto"/>
              <w:bottom w:val="single" w:sz="4" w:space="0" w:color="auto"/>
              <w:right w:val="single" w:sz="4" w:space="0" w:color="auto"/>
            </w:tcBorders>
          </w:tcPr>
          <w:p w14:paraId="1274344E" w14:textId="77777777" w:rsidR="00E75594" w:rsidRDefault="00E75594" w:rsidP="00402C13">
            <w:pPr>
              <w:spacing w:after="0" w:line="240" w:lineRule="auto"/>
              <w:jc w:val="center"/>
              <w:rPr>
                <w:rFonts w:cs="Times New Roman"/>
                <w:sz w:val="20"/>
                <w:szCs w:val="20"/>
              </w:rPr>
            </w:pPr>
            <w:r>
              <w:rPr>
                <w:rFonts w:cs="Times New Roman"/>
                <w:sz w:val="20"/>
                <w:szCs w:val="20"/>
              </w:rPr>
              <w:t>0,10</w:t>
            </w:r>
          </w:p>
        </w:tc>
        <w:tc>
          <w:tcPr>
            <w:tcW w:w="2339" w:type="dxa"/>
            <w:gridSpan w:val="4"/>
            <w:tcBorders>
              <w:top w:val="single" w:sz="4" w:space="0" w:color="auto"/>
              <w:left w:val="single" w:sz="4" w:space="0" w:color="auto"/>
              <w:bottom w:val="single" w:sz="4" w:space="0" w:color="auto"/>
              <w:right w:val="single" w:sz="4" w:space="0" w:color="auto"/>
            </w:tcBorders>
          </w:tcPr>
          <w:p w14:paraId="0F075B72" w14:textId="77777777" w:rsidR="00E75594" w:rsidRPr="00C00AA4" w:rsidRDefault="00B8590E"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84BE65A" w14:textId="77777777" w:rsidR="00E75594" w:rsidRPr="000D3C1F" w:rsidRDefault="00E75594" w:rsidP="00402C13">
            <w:pPr>
              <w:spacing w:after="0" w:line="240" w:lineRule="auto"/>
              <w:jc w:val="center"/>
              <w:rPr>
                <w:rFonts w:cs="Times New Roman"/>
                <w:sz w:val="20"/>
                <w:szCs w:val="20"/>
                <w:lang w:eastAsia="uk-UA"/>
              </w:rPr>
            </w:pPr>
            <w:r w:rsidRPr="000D3C1F">
              <w:rPr>
                <w:rFonts w:cs="Times New Roman"/>
                <w:sz w:val="20"/>
                <w:szCs w:val="20"/>
                <w:lang w:eastAsia="uk-UA"/>
              </w:rPr>
              <w:t xml:space="preserve">Кривченська </w:t>
            </w:r>
          </w:p>
          <w:p w14:paraId="02D0DE8B" w14:textId="77777777" w:rsidR="00E75594" w:rsidRPr="000D3C1F" w:rsidRDefault="00E75594" w:rsidP="00402C13">
            <w:pPr>
              <w:spacing w:after="0" w:line="240" w:lineRule="auto"/>
              <w:jc w:val="center"/>
              <w:rPr>
                <w:rFonts w:cs="Times New Roman"/>
                <w:sz w:val="20"/>
                <w:szCs w:val="20"/>
                <w:lang w:eastAsia="uk-UA"/>
              </w:rPr>
            </w:pPr>
            <w:r w:rsidRPr="000D3C1F">
              <w:rPr>
                <w:rFonts w:cs="Times New Roman"/>
                <w:sz w:val="20"/>
                <w:szCs w:val="20"/>
                <w:lang w:eastAsia="uk-UA"/>
              </w:rPr>
              <w:t>сільська рада</w:t>
            </w:r>
            <w:r>
              <w:rPr>
                <w:rFonts w:cs="Times New Roman"/>
                <w:sz w:val="20"/>
                <w:szCs w:val="20"/>
                <w:lang w:eastAsia="uk-UA"/>
              </w:rPr>
              <w:t xml:space="preserve"> Борщівського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21F637CA" w14:textId="77777777" w:rsidR="00E75594" w:rsidRDefault="00E75594" w:rsidP="00402C13">
            <w:pPr>
              <w:spacing w:after="0" w:line="240" w:lineRule="auto"/>
              <w:jc w:val="both"/>
              <w:rPr>
                <w:rFonts w:cs="Times New Roman"/>
                <w:sz w:val="20"/>
                <w:szCs w:val="20"/>
              </w:rPr>
            </w:pPr>
            <w:r w:rsidRPr="000D3C1F">
              <w:rPr>
                <w:rFonts w:cs="Times New Roman"/>
                <w:sz w:val="20"/>
                <w:szCs w:val="20"/>
              </w:rPr>
              <w:t>Печера утворилася у верх</w:t>
            </w:r>
            <w:r w:rsidR="00C81863">
              <w:rPr>
                <w:rFonts w:cs="Times New Roman"/>
                <w:sz w:val="20"/>
                <w:szCs w:val="20"/>
              </w:rPr>
              <w:t>ньотор</w:t>
            </w:r>
            <w:r w:rsidRPr="000D3C1F">
              <w:rPr>
                <w:rFonts w:cs="Times New Roman"/>
                <w:sz w:val="20"/>
                <w:szCs w:val="20"/>
              </w:rPr>
              <w:t>тонських гіпсах неогену під дією тектонічних рухів та процесів кар-тування.  Довжина лабіринтів  126 м</w:t>
            </w:r>
            <w:r>
              <w:rPr>
                <w:rFonts w:cs="Times New Roman"/>
                <w:sz w:val="20"/>
                <w:szCs w:val="20"/>
              </w:rPr>
              <w:t>.</w:t>
            </w:r>
            <w:r w:rsidRPr="000D3C1F">
              <w:rPr>
                <w:rFonts w:cs="Times New Roman"/>
                <w:sz w:val="20"/>
                <w:szCs w:val="20"/>
              </w:rPr>
              <w:t xml:space="preserve"> </w:t>
            </w:r>
            <w:r w:rsidRPr="00C00AA4">
              <w:rPr>
                <w:rFonts w:cs="Times New Roman"/>
                <w:sz w:val="20"/>
                <w:szCs w:val="20"/>
              </w:rPr>
              <w:t xml:space="preserve">Згідно з </w:t>
            </w:r>
            <w:r>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Циганківського екологічного коридору місцевого значення.</w:t>
            </w:r>
          </w:p>
        </w:tc>
      </w:tr>
      <w:tr w:rsidR="00E75594" w14:paraId="1612BB86"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7DEC10E" w14:textId="7CA9DE43" w:rsidR="00E75594" w:rsidRDefault="00E75594"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44</w:t>
            </w:r>
          </w:p>
        </w:tc>
        <w:tc>
          <w:tcPr>
            <w:tcW w:w="1265" w:type="dxa"/>
            <w:tcBorders>
              <w:top w:val="single" w:sz="4" w:space="0" w:color="auto"/>
              <w:left w:val="single" w:sz="4" w:space="0" w:color="auto"/>
              <w:bottom w:val="single" w:sz="4" w:space="0" w:color="auto"/>
              <w:right w:val="single" w:sz="4" w:space="0" w:color="auto"/>
            </w:tcBorders>
          </w:tcPr>
          <w:p w14:paraId="17A12C67" w14:textId="6673D14F" w:rsidR="00E75594" w:rsidRDefault="00E75594"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44</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D3117A1"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 xml:space="preserve">Печера </w:t>
            </w:r>
            <w:r w:rsidR="00516211">
              <w:rPr>
                <w:rFonts w:cs="Times New Roman"/>
                <w:sz w:val="20"/>
                <w:szCs w:val="20"/>
                <w:lang w:eastAsia="uk-UA"/>
              </w:rPr>
              <w:t>«</w:t>
            </w:r>
            <w:r>
              <w:rPr>
                <w:rFonts w:cs="Times New Roman"/>
                <w:sz w:val="20"/>
                <w:szCs w:val="20"/>
                <w:lang w:eastAsia="uk-UA"/>
              </w:rPr>
              <w:t>Язичеська</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7F643568" w14:textId="77777777" w:rsidR="00E75594" w:rsidRPr="000D3C1F" w:rsidRDefault="00E75594" w:rsidP="00402C13">
            <w:pPr>
              <w:spacing w:after="0" w:line="240" w:lineRule="auto"/>
              <w:jc w:val="center"/>
              <w:rPr>
                <w:rFonts w:cs="Times New Roman"/>
                <w:sz w:val="20"/>
                <w:szCs w:val="20"/>
              </w:rPr>
            </w:pPr>
            <w:r w:rsidRPr="000D3C1F">
              <w:rPr>
                <w:rFonts w:cs="Times New Roman"/>
                <w:sz w:val="20"/>
                <w:szCs w:val="20"/>
              </w:rPr>
              <w:t>Рішення виконав</w:t>
            </w:r>
            <w:r>
              <w:rPr>
                <w:rFonts w:cs="Times New Roman"/>
                <w:sz w:val="20"/>
                <w:szCs w:val="20"/>
              </w:rPr>
              <w:t>чого комітету Терно</w:t>
            </w:r>
            <w:r w:rsidRPr="000D3C1F">
              <w:rPr>
                <w:rFonts w:cs="Times New Roman"/>
                <w:sz w:val="20"/>
                <w:szCs w:val="20"/>
              </w:rPr>
              <w:t>пільської обласної ради  від  20.12.1968  №870</w:t>
            </w:r>
          </w:p>
        </w:tc>
        <w:tc>
          <w:tcPr>
            <w:tcW w:w="1980" w:type="dxa"/>
            <w:gridSpan w:val="2"/>
            <w:tcBorders>
              <w:top w:val="single" w:sz="4" w:space="0" w:color="auto"/>
              <w:left w:val="single" w:sz="4" w:space="0" w:color="auto"/>
              <w:bottom w:val="single" w:sz="4" w:space="0" w:color="auto"/>
              <w:right w:val="single" w:sz="4" w:space="0" w:color="auto"/>
            </w:tcBorders>
          </w:tcPr>
          <w:p w14:paraId="4261C048" w14:textId="77777777" w:rsidR="00E75594" w:rsidRPr="00AC2BAC" w:rsidRDefault="00E75594" w:rsidP="00402C13">
            <w:pPr>
              <w:spacing w:after="0" w:line="240" w:lineRule="auto"/>
              <w:jc w:val="center"/>
              <w:rPr>
                <w:rFonts w:cs="Times New Roman"/>
                <w:sz w:val="20"/>
                <w:szCs w:val="20"/>
              </w:rPr>
            </w:pPr>
            <w:r w:rsidRPr="00AC2BAC">
              <w:rPr>
                <w:rFonts w:cs="Times New Roman"/>
                <w:sz w:val="20"/>
                <w:szCs w:val="20"/>
              </w:rPr>
              <w:t>Більче-Золотецька сільська рада.</w:t>
            </w:r>
            <w:r w:rsidR="00CE7B4A">
              <w:rPr>
                <w:rFonts w:cs="Times New Roman"/>
                <w:sz w:val="20"/>
                <w:szCs w:val="20"/>
              </w:rPr>
              <w:t xml:space="preserve">        </w:t>
            </w:r>
            <w:r w:rsidRPr="00AC2BAC">
              <w:rPr>
                <w:rFonts w:cs="Times New Roman"/>
                <w:sz w:val="20"/>
                <w:szCs w:val="20"/>
              </w:rPr>
              <w:t xml:space="preserve"> с. Міжгір'я (Монасти-рок), високий правий берег</w:t>
            </w:r>
            <w:r w:rsidR="00652DA0">
              <w:rPr>
                <w:rFonts w:cs="Times New Roman"/>
                <w:sz w:val="20"/>
                <w:szCs w:val="20"/>
              </w:rPr>
              <w:t xml:space="preserve">         </w:t>
            </w:r>
            <w:r w:rsidRPr="00AC2BAC">
              <w:rPr>
                <w:rFonts w:cs="Times New Roman"/>
                <w:sz w:val="20"/>
                <w:szCs w:val="20"/>
              </w:rPr>
              <w:t xml:space="preserve"> р. Серет</w:t>
            </w:r>
          </w:p>
        </w:tc>
        <w:tc>
          <w:tcPr>
            <w:tcW w:w="1037" w:type="dxa"/>
            <w:gridSpan w:val="2"/>
            <w:tcBorders>
              <w:top w:val="single" w:sz="4" w:space="0" w:color="auto"/>
              <w:left w:val="single" w:sz="4" w:space="0" w:color="auto"/>
              <w:bottom w:val="single" w:sz="4" w:space="0" w:color="auto"/>
              <w:right w:val="single" w:sz="4" w:space="0" w:color="auto"/>
            </w:tcBorders>
          </w:tcPr>
          <w:p w14:paraId="3B1A5A68" w14:textId="77777777" w:rsidR="00E75594" w:rsidRDefault="00E75594" w:rsidP="00402C13">
            <w:pPr>
              <w:spacing w:after="0" w:line="240" w:lineRule="auto"/>
              <w:jc w:val="center"/>
              <w:rPr>
                <w:rFonts w:cs="Times New Roman"/>
                <w:sz w:val="20"/>
                <w:szCs w:val="20"/>
              </w:rPr>
            </w:pPr>
            <w:r>
              <w:rPr>
                <w:rFonts w:cs="Times New Roman"/>
                <w:sz w:val="20"/>
                <w:szCs w:val="20"/>
              </w:rPr>
              <w:t>0,50</w:t>
            </w:r>
          </w:p>
        </w:tc>
        <w:tc>
          <w:tcPr>
            <w:tcW w:w="2339" w:type="dxa"/>
            <w:gridSpan w:val="4"/>
            <w:tcBorders>
              <w:top w:val="single" w:sz="4" w:space="0" w:color="auto"/>
              <w:left w:val="single" w:sz="4" w:space="0" w:color="auto"/>
              <w:bottom w:val="single" w:sz="4" w:space="0" w:color="auto"/>
              <w:right w:val="single" w:sz="4" w:space="0" w:color="auto"/>
            </w:tcBorders>
          </w:tcPr>
          <w:p w14:paraId="7D0B0FDC" w14:textId="77777777" w:rsidR="00034D58" w:rsidRPr="00C00AA4" w:rsidRDefault="00B8590E"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C6C6116" w14:textId="77777777" w:rsidR="00E75594" w:rsidRPr="00AC2BAC" w:rsidRDefault="00E75594" w:rsidP="00402C13">
            <w:pPr>
              <w:spacing w:after="0" w:line="240" w:lineRule="auto"/>
              <w:jc w:val="center"/>
              <w:rPr>
                <w:rFonts w:cs="Times New Roman"/>
                <w:sz w:val="20"/>
                <w:szCs w:val="20"/>
                <w:lang w:eastAsia="uk-UA"/>
              </w:rPr>
            </w:pPr>
            <w:r w:rsidRPr="00EE2D98">
              <w:rPr>
                <w:rFonts w:cs="Times New Roman"/>
                <w:sz w:val="20"/>
                <w:szCs w:val="20"/>
                <w14:shadow w14:blurRad="50800" w14:dist="38100" w14:dir="2700000" w14:sx="100000" w14:sy="100000" w14:kx="0" w14:ky="0" w14:algn="tl">
                  <w14:srgbClr w14:val="000000">
                    <w14:alpha w14:val="60000"/>
                  </w14:srgbClr>
                </w14:shadow>
              </w:rPr>
              <w:t>Більче-Золотецька</w:t>
            </w:r>
            <w:r w:rsidRPr="00AC2BAC">
              <w:rPr>
                <w:rFonts w:cs="Times New Roman"/>
                <w:sz w:val="20"/>
                <w:szCs w:val="20"/>
              </w:rPr>
              <w:t xml:space="preserve"> сільська рада</w:t>
            </w:r>
            <w:r>
              <w:rPr>
                <w:rFonts w:cs="Times New Roman"/>
                <w:sz w:val="20"/>
                <w:szCs w:val="20"/>
              </w:rPr>
              <w:t xml:space="preserve"> Борщівського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54D54DB3" w14:textId="77777777" w:rsidR="00E75594" w:rsidRDefault="00E75594" w:rsidP="00402C13">
            <w:pPr>
              <w:spacing w:after="0" w:line="240" w:lineRule="auto"/>
              <w:jc w:val="both"/>
              <w:rPr>
                <w:rFonts w:cs="Times New Roman"/>
                <w:sz w:val="20"/>
                <w:szCs w:val="20"/>
              </w:rPr>
            </w:pPr>
            <w:r w:rsidRPr="00AC2BAC">
              <w:rPr>
                <w:rFonts w:cs="Times New Roman"/>
                <w:sz w:val="20"/>
                <w:szCs w:val="20"/>
              </w:rPr>
              <w:t>Печера яка в дохристиянські часи,</w:t>
            </w:r>
            <w:r>
              <w:rPr>
                <w:rFonts w:cs="Times New Roman"/>
                <w:sz w:val="20"/>
                <w:szCs w:val="20"/>
              </w:rPr>
              <w:t xml:space="preserve"> понад 1000 років тому, викорис</w:t>
            </w:r>
            <w:r w:rsidRPr="00AC2BAC">
              <w:rPr>
                <w:rFonts w:cs="Times New Roman"/>
                <w:sz w:val="20"/>
                <w:szCs w:val="20"/>
              </w:rPr>
              <w:t>товувалася як культовий храм м</w:t>
            </w:r>
            <w:r>
              <w:rPr>
                <w:rFonts w:cs="Times New Roman"/>
                <w:sz w:val="20"/>
                <w:szCs w:val="20"/>
              </w:rPr>
              <w:t>ісцевими слов‘янськими племена</w:t>
            </w:r>
            <w:r w:rsidRPr="00AC2BAC">
              <w:rPr>
                <w:rFonts w:cs="Times New Roman"/>
                <w:sz w:val="20"/>
                <w:szCs w:val="20"/>
              </w:rPr>
              <w:t xml:space="preserve">ми. </w:t>
            </w:r>
          </w:p>
        </w:tc>
      </w:tr>
      <w:tr w:rsidR="00E75594" w:rsidRPr="00AC2BAC" w14:paraId="5F24C3F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7B0C1F1" w14:textId="4C1607A7" w:rsidR="00E75594" w:rsidRDefault="00E75594"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45</w:t>
            </w:r>
          </w:p>
        </w:tc>
        <w:tc>
          <w:tcPr>
            <w:tcW w:w="1265" w:type="dxa"/>
            <w:tcBorders>
              <w:top w:val="single" w:sz="4" w:space="0" w:color="auto"/>
              <w:left w:val="single" w:sz="4" w:space="0" w:color="auto"/>
              <w:bottom w:val="single" w:sz="4" w:space="0" w:color="auto"/>
              <w:right w:val="single" w:sz="4" w:space="0" w:color="auto"/>
            </w:tcBorders>
          </w:tcPr>
          <w:p w14:paraId="030D3896" w14:textId="55CC7BB9" w:rsidR="00E75594" w:rsidRDefault="00E75594"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45</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D407389"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 xml:space="preserve">Печера </w:t>
            </w:r>
            <w:r w:rsidR="00516211">
              <w:rPr>
                <w:rFonts w:cs="Times New Roman"/>
                <w:sz w:val="20"/>
                <w:szCs w:val="20"/>
                <w:lang w:eastAsia="uk-UA"/>
              </w:rPr>
              <w:t>«</w:t>
            </w:r>
            <w:r>
              <w:rPr>
                <w:rFonts w:cs="Times New Roman"/>
                <w:sz w:val="20"/>
                <w:szCs w:val="20"/>
                <w:lang w:eastAsia="uk-UA"/>
              </w:rPr>
              <w:t>Двох озер</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1C9D2C96" w14:textId="77777777" w:rsidR="00E75594" w:rsidRPr="00AC2BAC" w:rsidRDefault="00E75594" w:rsidP="00402C13">
            <w:pPr>
              <w:spacing w:after="0" w:line="240" w:lineRule="auto"/>
              <w:jc w:val="center"/>
              <w:rPr>
                <w:rFonts w:cs="Times New Roman"/>
                <w:sz w:val="20"/>
                <w:szCs w:val="20"/>
              </w:rPr>
            </w:pPr>
            <w:r w:rsidRPr="00AC2BAC">
              <w:rPr>
                <w:rFonts w:cs="Times New Roman"/>
                <w:sz w:val="20"/>
                <w:szCs w:val="20"/>
              </w:rPr>
              <w:t>Рішення виконав</w:t>
            </w:r>
            <w:r>
              <w:rPr>
                <w:rFonts w:cs="Times New Roman"/>
                <w:sz w:val="20"/>
                <w:szCs w:val="20"/>
              </w:rPr>
              <w:t>чого комітету Терно</w:t>
            </w:r>
            <w:r w:rsidRPr="00AC2BAC">
              <w:rPr>
                <w:rFonts w:cs="Times New Roman"/>
                <w:sz w:val="20"/>
                <w:szCs w:val="20"/>
              </w:rPr>
              <w:t>пільської обласної ради  від 13.12.1971  №645</w:t>
            </w:r>
          </w:p>
        </w:tc>
        <w:tc>
          <w:tcPr>
            <w:tcW w:w="1980" w:type="dxa"/>
            <w:gridSpan w:val="2"/>
            <w:tcBorders>
              <w:top w:val="single" w:sz="4" w:space="0" w:color="auto"/>
              <w:left w:val="single" w:sz="4" w:space="0" w:color="auto"/>
              <w:bottom w:val="single" w:sz="4" w:space="0" w:color="auto"/>
              <w:right w:val="single" w:sz="4" w:space="0" w:color="auto"/>
            </w:tcBorders>
          </w:tcPr>
          <w:p w14:paraId="54C42A7E" w14:textId="77777777" w:rsidR="00E75594" w:rsidRPr="00AC2BAC" w:rsidRDefault="005868EF" w:rsidP="00402C13">
            <w:pPr>
              <w:spacing w:after="0" w:line="240" w:lineRule="auto"/>
              <w:jc w:val="center"/>
              <w:rPr>
                <w:rFonts w:cs="Times New Roman"/>
                <w:sz w:val="20"/>
                <w:szCs w:val="20"/>
              </w:rPr>
            </w:pPr>
            <w:r>
              <w:rPr>
                <w:rFonts w:cs="Times New Roman"/>
                <w:sz w:val="20"/>
                <w:szCs w:val="20"/>
              </w:rPr>
              <w:t xml:space="preserve">Гермаківська </w:t>
            </w:r>
            <w:r w:rsidR="00516211">
              <w:rPr>
                <w:rFonts w:cs="Times New Roman"/>
                <w:sz w:val="20"/>
                <w:szCs w:val="20"/>
              </w:rPr>
              <w:t>с/р</w:t>
            </w:r>
            <w:r>
              <w:rPr>
                <w:rFonts w:cs="Times New Roman"/>
                <w:sz w:val="20"/>
                <w:szCs w:val="20"/>
              </w:rPr>
              <w:t xml:space="preserve">    </w:t>
            </w:r>
            <w:r w:rsidR="00E75594">
              <w:rPr>
                <w:rFonts w:cs="Times New Roman"/>
                <w:sz w:val="20"/>
                <w:szCs w:val="20"/>
              </w:rPr>
              <w:t xml:space="preserve"> </w:t>
            </w:r>
            <w:r w:rsidR="00E75594" w:rsidRPr="00AC2BAC">
              <w:rPr>
                <w:rFonts w:cs="Times New Roman"/>
                <w:sz w:val="20"/>
                <w:szCs w:val="20"/>
              </w:rPr>
              <w:t xml:space="preserve">с. Гермаківка, лісове урочище </w:t>
            </w:r>
            <w:r w:rsidR="00516211">
              <w:rPr>
                <w:rFonts w:cs="Times New Roman"/>
                <w:sz w:val="20"/>
                <w:szCs w:val="20"/>
              </w:rPr>
              <w:t>«</w:t>
            </w:r>
            <w:r w:rsidR="00E75594" w:rsidRPr="00AC2BAC">
              <w:rPr>
                <w:rFonts w:cs="Times New Roman"/>
                <w:sz w:val="20"/>
                <w:szCs w:val="20"/>
              </w:rPr>
              <w:t>Мурави-нець</w:t>
            </w:r>
            <w:r w:rsidR="00516211">
              <w:rPr>
                <w:rFonts w:cs="Times New Roman"/>
                <w:sz w:val="20"/>
                <w:szCs w:val="20"/>
              </w:rPr>
              <w:t>»</w:t>
            </w:r>
            <w:r w:rsidR="00E75594" w:rsidRPr="00AC2BAC">
              <w:rPr>
                <w:rFonts w:cs="Times New Roman"/>
                <w:sz w:val="20"/>
                <w:szCs w:val="20"/>
              </w:rPr>
              <w:t>, Гермаківське лісництво, кв.18 в.13, на дні глибокої балки</w:t>
            </w:r>
          </w:p>
        </w:tc>
        <w:tc>
          <w:tcPr>
            <w:tcW w:w="1037" w:type="dxa"/>
            <w:gridSpan w:val="2"/>
            <w:tcBorders>
              <w:top w:val="single" w:sz="4" w:space="0" w:color="auto"/>
              <w:left w:val="single" w:sz="4" w:space="0" w:color="auto"/>
              <w:bottom w:val="single" w:sz="4" w:space="0" w:color="auto"/>
              <w:right w:val="single" w:sz="4" w:space="0" w:color="auto"/>
            </w:tcBorders>
          </w:tcPr>
          <w:p w14:paraId="049EFFDD" w14:textId="77777777" w:rsidR="00E75594" w:rsidRDefault="00E75594" w:rsidP="00402C13">
            <w:pPr>
              <w:spacing w:after="0" w:line="240" w:lineRule="auto"/>
              <w:jc w:val="center"/>
              <w:rPr>
                <w:rFonts w:cs="Times New Roman"/>
                <w:sz w:val="20"/>
                <w:szCs w:val="20"/>
              </w:rPr>
            </w:pPr>
            <w:r>
              <w:rPr>
                <w:rFonts w:cs="Times New Roman"/>
                <w:sz w:val="20"/>
                <w:szCs w:val="20"/>
              </w:rPr>
              <w:t>0,10</w:t>
            </w:r>
          </w:p>
        </w:tc>
        <w:tc>
          <w:tcPr>
            <w:tcW w:w="2339" w:type="dxa"/>
            <w:gridSpan w:val="4"/>
            <w:tcBorders>
              <w:top w:val="single" w:sz="4" w:space="0" w:color="auto"/>
              <w:left w:val="single" w:sz="4" w:space="0" w:color="auto"/>
              <w:bottom w:val="single" w:sz="4" w:space="0" w:color="auto"/>
              <w:right w:val="single" w:sz="4" w:space="0" w:color="auto"/>
            </w:tcBorders>
          </w:tcPr>
          <w:p w14:paraId="4EBD1EE2" w14:textId="77777777" w:rsidR="00FA2BA1" w:rsidRPr="008E7A45" w:rsidRDefault="00FA2BA1" w:rsidP="00402C13">
            <w:pPr>
              <w:spacing w:after="0" w:line="240" w:lineRule="auto"/>
              <w:jc w:val="center"/>
              <w:rPr>
                <w:rFonts w:cs="Times New Roman"/>
                <w:sz w:val="20"/>
                <w:szCs w:val="20"/>
                <w:lang w:eastAsia="uk-UA"/>
              </w:rPr>
            </w:pPr>
            <w:r w:rsidRPr="008E7A45">
              <w:rPr>
                <w:sz w:val="20"/>
                <w:szCs w:val="20"/>
              </w:rPr>
              <w:t>6120882100:01:003:0085</w:t>
            </w:r>
          </w:p>
          <w:p w14:paraId="62CA7DD3" w14:textId="69504B34" w:rsidR="00E75594" w:rsidRPr="00C00AA4" w:rsidRDefault="00247530"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 xml:space="preserve">для збереження та використання </w:t>
            </w:r>
            <w:r>
              <w:rPr>
                <w:rFonts w:cs="Times New Roman"/>
                <w:sz w:val="20"/>
                <w:szCs w:val="20"/>
              </w:rPr>
              <w:t>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0D49FEDE" w14:textId="77777777" w:rsidR="00E75594" w:rsidRPr="00AC2BAC"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Державне підприємство </w:t>
            </w:r>
            <w:r w:rsidR="00516211">
              <w:rPr>
                <w:rFonts w:cs="Times New Roman"/>
                <w:sz w:val="20"/>
                <w:szCs w:val="20"/>
                <w:lang w:eastAsia="uk-UA"/>
              </w:rPr>
              <w:t>«</w:t>
            </w:r>
            <w:r>
              <w:rPr>
                <w:rFonts w:cs="Times New Roman"/>
                <w:sz w:val="20"/>
                <w:szCs w:val="20"/>
                <w:lang w:eastAsia="uk-UA"/>
              </w:rPr>
              <w:t>Чорткiвське лісове господарст</w:t>
            </w:r>
            <w:r w:rsidRPr="00AC2BAC">
              <w:rPr>
                <w:rFonts w:cs="Times New Roman"/>
                <w:sz w:val="20"/>
                <w:szCs w:val="20"/>
                <w:lang w:eastAsia="uk-UA"/>
              </w:rPr>
              <w:t>во</w:t>
            </w:r>
            <w:r w:rsidR="00516211">
              <w:rPr>
                <w:rFonts w:cs="Times New Roman"/>
                <w:sz w:val="20"/>
                <w:szCs w:val="20"/>
                <w:lang w:eastAsia="uk-UA"/>
              </w:rPr>
              <w:t>»</w:t>
            </w:r>
            <w:r>
              <w:rPr>
                <w:rFonts w:cs="Times New Roman"/>
                <w:sz w:val="20"/>
                <w:szCs w:val="20"/>
                <w:lang w:eastAsia="uk-UA"/>
              </w:rPr>
              <w:t>, Держлісагенство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6AC33DBF" w14:textId="77777777" w:rsidR="00E75594" w:rsidRPr="00AC2BAC" w:rsidRDefault="00E75594" w:rsidP="00402C13">
            <w:pPr>
              <w:spacing w:after="0" w:line="240" w:lineRule="auto"/>
              <w:jc w:val="both"/>
              <w:rPr>
                <w:rFonts w:cs="Times New Roman"/>
                <w:sz w:val="20"/>
                <w:szCs w:val="20"/>
              </w:rPr>
            </w:pPr>
            <w:r w:rsidRPr="00AC2BAC">
              <w:rPr>
                <w:rFonts w:cs="Times New Roman"/>
                <w:sz w:val="20"/>
                <w:szCs w:val="20"/>
              </w:rPr>
              <w:t>Печера закладена в неоге</w:t>
            </w:r>
            <w:r>
              <w:rPr>
                <w:rFonts w:cs="Times New Roman"/>
                <w:sz w:val="20"/>
                <w:szCs w:val="20"/>
              </w:rPr>
              <w:t>нових гіпсах. Довжина лабіринтів 58 мет</w:t>
            </w:r>
            <w:r w:rsidRPr="00AC2BAC">
              <w:rPr>
                <w:rFonts w:cs="Times New Roman"/>
                <w:sz w:val="20"/>
                <w:szCs w:val="20"/>
              </w:rPr>
              <w:t>рів</w:t>
            </w:r>
            <w:r>
              <w:rPr>
                <w:rFonts w:cs="Times New Roman"/>
                <w:sz w:val="20"/>
                <w:szCs w:val="20"/>
              </w:rPr>
              <w:t xml:space="preserve">. </w:t>
            </w:r>
            <w:r w:rsidRPr="00C00AA4">
              <w:rPr>
                <w:rFonts w:cs="Times New Roman"/>
                <w:sz w:val="20"/>
                <w:szCs w:val="20"/>
              </w:rPr>
              <w:t xml:space="preserve">Згідно з </w:t>
            </w:r>
            <w:r>
              <w:rPr>
                <w:rFonts w:cs="Times New Roman"/>
                <w:sz w:val="20"/>
                <w:szCs w:val="20"/>
              </w:rPr>
              <w:t>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Циганківського екологічного коридору місцевого значення.</w:t>
            </w:r>
          </w:p>
        </w:tc>
      </w:tr>
      <w:tr w:rsidR="00E75594" w:rsidRPr="00DB58BF" w14:paraId="59595763"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07DE28C" w14:textId="768F3557" w:rsidR="00E75594" w:rsidRDefault="00E75594"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46</w:t>
            </w:r>
          </w:p>
        </w:tc>
        <w:tc>
          <w:tcPr>
            <w:tcW w:w="1265" w:type="dxa"/>
            <w:tcBorders>
              <w:top w:val="single" w:sz="4" w:space="0" w:color="auto"/>
              <w:left w:val="single" w:sz="4" w:space="0" w:color="auto"/>
              <w:bottom w:val="single" w:sz="4" w:space="0" w:color="auto"/>
              <w:right w:val="single" w:sz="4" w:space="0" w:color="auto"/>
            </w:tcBorders>
          </w:tcPr>
          <w:p w14:paraId="1868E137" w14:textId="35632910" w:rsidR="00E75594" w:rsidRDefault="00E75594"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46</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A94B1FB"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 xml:space="preserve">Печера </w:t>
            </w:r>
            <w:r w:rsidR="00516211">
              <w:rPr>
                <w:rFonts w:cs="Times New Roman"/>
                <w:sz w:val="20"/>
                <w:szCs w:val="20"/>
                <w:lang w:eastAsia="uk-UA"/>
              </w:rPr>
              <w:t>«</w:t>
            </w:r>
            <w:r>
              <w:rPr>
                <w:rFonts w:cs="Times New Roman"/>
                <w:sz w:val="20"/>
                <w:szCs w:val="20"/>
                <w:lang w:eastAsia="uk-UA"/>
              </w:rPr>
              <w:t>Славка</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057CAA1A" w14:textId="77777777" w:rsidR="00E75594" w:rsidRPr="00AC2BAC" w:rsidRDefault="00E75594" w:rsidP="00402C13">
            <w:pPr>
              <w:spacing w:after="0" w:line="240" w:lineRule="auto"/>
              <w:jc w:val="center"/>
              <w:rPr>
                <w:rFonts w:cs="Times New Roman"/>
                <w:sz w:val="20"/>
                <w:szCs w:val="20"/>
              </w:rPr>
            </w:pPr>
            <w:r w:rsidRPr="00AC2BAC">
              <w:rPr>
                <w:rFonts w:cs="Times New Roman"/>
                <w:sz w:val="20"/>
                <w:szCs w:val="20"/>
              </w:rPr>
              <w:t>Рішення Терно</w:t>
            </w:r>
            <w:r>
              <w:rPr>
                <w:rFonts w:cs="Times New Roman"/>
                <w:sz w:val="20"/>
                <w:szCs w:val="20"/>
              </w:rPr>
              <w:t>піль</w:t>
            </w:r>
            <w:r w:rsidRPr="00AC2BAC">
              <w:rPr>
                <w:rFonts w:cs="Times New Roman"/>
                <w:sz w:val="20"/>
                <w:szCs w:val="20"/>
              </w:rPr>
              <w:t>ської обласної ради  від 25.04.1996  №90</w:t>
            </w:r>
          </w:p>
        </w:tc>
        <w:tc>
          <w:tcPr>
            <w:tcW w:w="1980" w:type="dxa"/>
            <w:gridSpan w:val="2"/>
            <w:tcBorders>
              <w:top w:val="single" w:sz="4" w:space="0" w:color="auto"/>
              <w:left w:val="single" w:sz="4" w:space="0" w:color="auto"/>
              <w:bottom w:val="single" w:sz="4" w:space="0" w:color="auto"/>
              <w:right w:val="single" w:sz="4" w:space="0" w:color="auto"/>
            </w:tcBorders>
          </w:tcPr>
          <w:p w14:paraId="1A96589A" w14:textId="77777777" w:rsidR="00E75594" w:rsidRPr="00AC2BAC" w:rsidRDefault="00E75594" w:rsidP="00402C13">
            <w:pPr>
              <w:spacing w:after="0" w:line="240" w:lineRule="auto"/>
              <w:jc w:val="center"/>
              <w:rPr>
                <w:rFonts w:cs="Times New Roman"/>
                <w:sz w:val="20"/>
                <w:szCs w:val="20"/>
              </w:rPr>
            </w:pPr>
            <w:r>
              <w:rPr>
                <w:rFonts w:cs="Times New Roman"/>
                <w:sz w:val="20"/>
                <w:szCs w:val="20"/>
              </w:rPr>
              <w:t xml:space="preserve">Кривченська сільська рада. </w:t>
            </w:r>
            <w:r w:rsidRPr="00AC2BAC">
              <w:rPr>
                <w:rFonts w:cs="Times New Roman"/>
                <w:sz w:val="20"/>
                <w:szCs w:val="20"/>
              </w:rPr>
              <w:t>с.  Кривче, лісове урочище “Мура</w:t>
            </w:r>
            <w:r w:rsidR="00B8590E">
              <w:rPr>
                <w:rFonts w:cs="Times New Roman"/>
                <w:sz w:val="20"/>
                <w:szCs w:val="20"/>
              </w:rPr>
              <w:t>ви</w:t>
            </w:r>
            <w:r w:rsidRPr="00AC2BAC">
              <w:rPr>
                <w:rFonts w:cs="Times New Roman"/>
                <w:sz w:val="20"/>
                <w:szCs w:val="20"/>
              </w:rPr>
              <w:t>нець”, Гермаківське лісництво, кв.16  в.1</w:t>
            </w:r>
          </w:p>
        </w:tc>
        <w:tc>
          <w:tcPr>
            <w:tcW w:w="1037" w:type="dxa"/>
            <w:gridSpan w:val="2"/>
            <w:tcBorders>
              <w:top w:val="single" w:sz="4" w:space="0" w:color="auto"/>
              <w:left w:val="single" w:sz="4" w:space="0" w:color="auto"/>
              <w:bottom w:val="single" w:sz="4" w:space="0" w:color="auto"/>
              <w:right w:val="single" w:sz="4" w:space="0" w:color="auto"/>
            </w:tcBorders>
          </w:tcPr>
          <w:p w14:paraId="14D1C56B" w14:textId="77777777" w:rsidR="00E75594" w:rsidRDefault="00E75594" w:rsidP="00402C13">
            <w:pPr>
              <w:spacing w:after="0" w:line="240" w:lineRule="auto"/>
              <w:jc w:val="center"/>
              <w:rPr>
                <w:rFonts w:cs="Times New Roman"/>
                <w:sz w:val="20"/>
                <w:szCs w:val="20"/>
              </w:rPr>
            </w:pPr>
            <w:r>
              <w:rPr>
                <w:rFonts w:cs="Times New Roman"/>
                <w:sz w:val="20"/>
                <w:szCs w:val="20"/>
              </w:rPr>
              <w:t>0,80</w:t>
            </w:r>
          </w:p>
        </w:tc>
        <w:tc>
          <w:tcPr>
            <w:tcW w:w="2339" w:type="dxa"/>
            <w:gridSpan w:val="4"/>
            <w:tcBorders>
              <w:top w:val="single" w:sz="4" w:space="0" w:color="auto"/>
              <w:left w:val="single" w:sz="4" w:space="0" w:color="auto"/>
              <w:bottom w:val="single" w:sz="4" w:space="0" w:color="auto"/>
              <w:right w:val="single" w:sz="4" w:space="0" w:color="auto"/>
            </w:tcBorders>
          </w:tcPr>
          <w:p w14:paraId="5A7404FF" w14:textId="77777777" w:rsidR="00FA2BA1" w:rsidRPr="008E7A45" w:rsidRDefault="00FA2BA1" w:rsidP="00402C13">
            <w:pPr>
              <w:spacing w:after="0" w:line="240" w:lineRule="auto"/>
              <w:jc w:val="center"/>
              <w:rPr>
                <w:rFonts w:cs="Times New Roman"/>
                <w:sz w:val="20"/>
                <w:szCs w:val="20"/>
                <w:lang w:eastAsia="uk-UA"/>
              </w:rPr>
            </w:pPr>
            <w:r w:rsidRPr="008E7A45">
              <w:rPr>
                <w:sz w:val="20"/>
                <w:szCs w:val="20"/>
              </w:rPr>
              <w:t>6120883900:01:001:0653</w:t>
            </w:r>
          </w:p>
          <w:p w14:paraId="4E8F598F" w14:textId="3FE08388" w:rsidR="00E75594" w:rsidRPr="00C00AA4" w:rsidRDefault="00247530"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 xml:space="preserve">для збереження та використання </w:t>
            </w:r>
            <w:r>
              <w:rPr>
                <w:rFonts w:cs="Times New Roman"/>
                <w:sz w:val="20"/>
                <w:szCs w:val="20"/>
              </w:rPr>
              <w:t>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6C6BABEC"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Державне підприємство </w:t>
            </w:r>
            <w:r w:rsidR="00516211">
              <w:rPr>
                <w:rFonts w:cs="Times New Roman"/>
                <w:sz w:val="20"/>
                <w:szCs w:val="20"/>
                <w:lang w:eastAsia="uk-UA"/>
              </w:rPr>
              <w:t>«</w:t>
            </w:r>
            <w:r>
              <w:rPr>
                <w:rFonts w:cs="Times New Roman"/>
                <w:sz w:val="20"/>
                <w:szCs w:val="20"/>
                <w:lang w:eastAsia="uk-UA"/>
              </w:rPr>
              <w:t>Чорткiвське лісове господарст</w:t>
            </w:r>
            <w:r w:rsidRPr="00AC2BAC">
              <w:rPr>
                <w:rFonts w:cs="Times New Roman"/>
                <w:sz w:val="20"/>
                <w:szCs w:val="20"/>
                <w:lang w:eastAsia="uk-UA"/>
              </w:rPr>
              <w:t>во</w:t>
            </w:r>
            <w:r w:rsidR="00516211">
              <w:rPr>
                <w:rFonts w:cs="Times New Roman"/>
                <w:sz w:val="20"/>
                <w:szCs w:val="20"/>
                <w:lang w:eastAsia="uk-UA"/>
              </w:rPr>
              <w:t>»</w:t>
            </w:r>
            <w:r>
              <w:rPr>
                <w:rFonts w:cs="Times New Roman"/>
                <w:sz w:val="20"/>
                <w:szCs w:val="20"/>
                <w:lang w:eastAsia="uk-UA"/>
              </w:rPr>
              <w:t>, Держлісагенство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9AF68ED" w14:textId="77777777" w:rsidR="00E75594" w:rsidRPr="00DB58BF" w:rsidRDefault="00E75594" w:rsidP="00402C13">
            <w:pPr>
              <w:spacing w:after="0" w:line="240" w:lineRule="auto"/>
              <w:jc w:val="both"/>
              <w:rPr>
                <w:rFonts w:cs="Times New Roman"/>
                <w:sz w:val="20"/>
                <w:szCs w:val="20"/>
              </w:rPr>
            </w:pPr>
            <w:r w:rsidRPr="00DB58BF">
              <w:rPr>
                <w:rFonts w:cs="Times New Roman"/>
                <w:sz w:val="20"/>
                <w:szCs w:val="20"/>
              </w:rPr>
              <w:t>Печера яка є лабіринтом ходів, розвинутих на 2-3 рівнях, висота їх місцями досягає 10-12 метрів. Довжина лабіринтів 8 кілометрів</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Циганківського екологічного коридору місцевого значення.</w:t>
            </w:r>
          </w:p>
        </w:tc>
      </w:tr>
      <w:tr w:rsidR="00E75594" w:rsidRPr="00C00AA4" w14:paraId="728C8F35"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37A6494" w14:textId="0128A9DE" w:rsidR="00E75594" w:rsidRDefault="00E75594"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47</w:t>
            </w:r>
          </w:p>
        </w:tc>
        <w:tc>
          <w:tcPr>
            <w:tcW w:w="1265" w:type="dxa"/>
            <w:tcBorders>
              <w:top w:val="single" w:sz="4" w:space="0" w:color="auto"/>
              <w:left w:val="single" w:sz="4" w:space="0" w:color="auto"/>
              <w:bottom w:val="single" w:sz="4" w:space="0" w:color="auto"/>
              <w:right w:val="single" w:sz="4" w:space="0" w:color="auto"/>
            </w:tcBorders>
          </w:tcPr>
          <w:p w14:paraId="19716606" w14:textId="532ABE3C" w:rsidR="00E75594" w:rsidRDefault="00CE7B4A"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47</w:t>
            </w:r>
            <w:r>
              <w:rPr>
                <w:rFonts w:cs="Times New Roman"/>
                <w:sz w:val="20"/>
                <w:szCs w:val="20"/>
              </w:rPr>
              <w:t xml:space="preserve"> к/м-</w:t>
            </w:r>
            <w:r>
              <w:rPr>
                <w:rFonts w:cs="Times New Roman"/>
                <w:sz w:val="20"/>
                <w:szCs w:val="20"/>
                <w:lang w:val="en-US"/>
              </w:rPr>
              <w:t>V</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E63A901"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 xml:space="preserve">Печера </w:t>
            </w:r>
            <w:r w:rsidR="00516211">
              <w:rPr>
                <w:rFonts w:cs="Times New Roman"/>
                <w:sz w:val="20"/>
                <w:szCs w:val="20"/>
                <w:lang w:eastAsia="uk-UA"/>
              </w:rPr>
              <w:t>«</w:t>
            </w:r>
            <w:r>
              <w:rPr>
                <w:rFonts w:cs="Times New Roman"/>
                <w:sz w:val="20"/>
                <w:szCs w:val="20"/>
                <w:lang w:eastAsia="uk-UA"/>
              </w:rPr>
              <w:t>Жолоби</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40576760" w14:textId="77777777" w:rsidR="00E75594" w:rsidRPr="00DB58BF" w:rsidRDefault="00E75594" w:rsidP="00402C13">
            <w:pPr>
              <w:spacing w:after="0" w:line="240" w:lineRule="auto"/>
              <w:jc w:val="center"/>
              <w:rPr>
                <w:rFonts w:cs="Times New Roman"/>
                <w:sz w:val="20"/>
                <w:szCs w:val="20"/>
              </w:rPr>
            </w:pPr>
            <w:r w:rsidRPr="00DB58BF">
              <w:rPr>
                <w:rFonts w:cs="Times New Roman"/>
                <w:sz w:val="20"/>
                <w:szCs w:val="20"/>
              </w:rPr>
              <w:t>Рішення виконавчого комітету Тернопільської обласної ради  від 13.12.1971  №645</w:t>
            </w:r>
          </w:p>
        </w:tc>
        <w:tc>
          <w:tcPr>
            <w:tcW w:w="1980" w:type="dxa"/>
            <w:gridSpan w:val="2"/>
            <w:tcBorders>
              <w:top w:val="single" w:sz="4" w:space="0" w:color="auto"/>
              <w:left w:val="single" w:sz="4" w:space="0" w:color="auto"/>
              <w:bottom w:val="single" w:sz="4" w:space="0" w:color="auto"/>
              <w:right w:val="single" w:sz="4" w:space="0" w:color="auto"/>
            </w:tcBorders>
          </w:tcPr>
          <w:p w14:paraId="7425A9CF" w14:textId="77777777" w:rsidR="00E75594" w:rsidRPr="00DB58BF" w:rsidRDefault="00E75594" w:rsidP="00402C13">
            <w:pPr>
              <w:spacing w:after="0" w:line="240" w:lineRule="auto"/>
              <w:jc w:val="center"/>
              <w:rPr>
                <w:rFonts w:cs="Times New Roman"/>
                <w:sz w:val="20"/>
                <w:szCs w:val="20"/>
              </w:rPr>
            </w:pPr>
            <w:r w:rsidRPr="00DB58BF">
              <w:rPr>
                <w:rFonts w:cs="Times New Roman"/>
                <w:sz w:val="20"/>
                <w:szCs w:val="20"/>
              </w:rPr>
              <w:t xml:space="preserve">Миколаївська сільська рада.    С. Миколаївка, Язловецьке лісництво, кв.69 в.8, лісове урочище </w:t>
            </w:r>
            <w:r w:rsidR="00516211">
              <w:rPr>
                <w:rFonts w:cs="Times New Roman"/>
                <w:sz w:val="20"/>
                <w:szCs w:val="20"/>
              </w:rPr>
              <w:t>«</w:t>
            </w:r>
            <w:r w:rsidRPr="00DB58BF">
              <w:rPr>
                <w:rFonts w:cs="Times New Roman"/>
                <w:sz w:val="20"/>
                <w:szCs w:val="20"/>
              </w:rPr>
              <w:t>Язловець</w:t>
            </w:r>
            <w:r w:rsidR="00516211">
              <w:rPr>
                <w:rFonts w:cs="Times New Roman"/>
                <w:sz w:val="20"/>
                <w:szCs w:val="20"/>
              </w:rPr>
              <w:t>»</w:t>
            </w:r>
          </w:p>
        </w:tc>
        <w:tc>
          <w:tcPr>
            <w:tcW w:w="1037" w:type="dxa"/>
            <w:gridSpan w:val="2"/>
            <w:tcBorders>
              <w:top w:val="single" w:sz="4" w:space="0" w:color="auto"/>
              <w:left w:val="single" w:sz="4" w:space="0" w:color="auto"/>
              <w:bottom w:val="single" w:sz="4" w:space="0" w:color="auto"/>
              <w:right w:val="single" w:sz="4" w:space="0" w:color="auto"/>
            </w:tcBorders>
          </w:tcPr>
          <w:p w14:paraId="63F06588" w14:textId="77777777" w:rsidR="00E75594" w:rsidRDefault="00E75594" w:rsidP="00402C13">
            <w:pPr>
              <w:spacing w:after="0" w:line="240" w:lineRule="auto"/>
              <w:jc w:val="center"/>
              <w:rPr>
                <w:rFonts w:cs="Times New Roman"/>
                <w:sz w:val="20"/>
                <w:szCs w:val="20"/>
              </w:rPr>
            </w:pPr>
            <w:r>
              <w:rPr>
                <w:rFonts w:cs="Times New Roman"/>
                <w:sz w:val="20"/>
                <w:szCs w:val="20"/>
              </w:rPr>
              <w:t>2,00</w:t>
            </w:r>
          </w:p>
        </w:tc>
        <w:tc>
          <w:tcPr>
            <w:tcW w:w="2339" w:type="dxa"/>
            <w:gridSpan w:val="4"/>
            <w:tcBorders>
              <w:top w:val="single" w:sz="4" w:space="0" w:color="auto"/>
              <w:left w:val="single" w:sz="4" w:space="0" w:color="auto"/>
              <w:bottom w:val="single" w:sz="4" w:space="0" w:color="auto"/>
              <w:right w:val="single" w:sz="4" w:space="0" w:color="auto"/>
            </w:tcBorders>
          </w:tcPr>
          <w:p w14:paraId="1873EBA6" w14:textId="77777777" w:rsidR="00E75594" w:rsidRPr="00C00AA4" w:rsidRDefault="00B8590E"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223FF98"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Державне підприємство </w:t>
            </w:r>
            <w:r w:rsidR="00516211">
              <w:rPr>
                <w:rFonts w:cs="Times New Roman"/>
                <w:sz w:val="20"/>
                <w:szCs w:val="20"/>
                <w:lang w:eastAsia="uk-UA"/>
              </w:rPr>
              <w:t>«</w:t>
            </w:r>
            <w:r>
              <w:rPr>
                <w:rFonts w:cs="Times New Roman"/>
                <w:sz w:val="20"/>
                <w:szCs w:val="20"/>
                <w:lang w:eastAsia="uk-UA"/>
              </w:rPr>
              <w:t>Бучацьке лісове господарст</w:t>
            </w:r>
            <w:r w:rsidRPr="00AC2BAC">
              <w:rPr>
                <w:rFonts w:cs="Times New Roman"/>
                <w:sz w:val="20"/>
                <w:szCs w:val="20"/>
                <w:lang w:eastAsia="uk-UA"/>
              </w:rPr>
              <w:t>во</w:t>
            </w:r>
            <w:r w:rsidR="00516211">
              <w:rPr>
                <w:rFonts w:cs="Times New Roman"/>
                <w:sz w:val="20"/>
                <w:szCs w:val="20"/>
                <w:lang w:eastAsia="uk-UA"/>
              </w:rPr>
              <w:t>»</w:t>
            </w:r>
            <w:r>
              <w:rPr>
                <w:rFonts w:cs="Times New Roman"/>
                <w:sz w:val="20"/>
                <w:szCs w:val="20"/>
                <w:lang w:eastAsia="uk-UA"/>
              </w:rPr>
              <w:t>, Держлісагенство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2A113E37" w14:textId="77777777" w:rsidR="00E75594" w:rsidRPr="00C00AA4" w:rsidRDefault="00E75594" w:rsidP="00402C13">
            <w:pPr>
              <w:spacing w:after="0" w:line="240" w:lineRule="auto"/>
              <w:jc w:val="both"/>
              <w:rPr>
                <w:rFonts w:cs="Times New Roman"/>
                <w:sz w:val="20"/>
                <w:szCs w:val="20"/>
              </w:rPr>
            </w:pPr>
            <w:r w:rsidRPr="00685B7D">
              <w:rPr>
                <w:sz w:val="24"/>
                <w:szCs w:val="24"/>
              </w:rPr>
              <w:t>В</w:t>
            </w:r>
            <w:r w:rsidRPr="00DB58BF">
              <w:rPr>
                <w:rFonts w:cs="Times New Roman"/>
                <w:sz w:val="20"/>
                <w:szCs w:val="20"/>
              </w:rPr>
              <w:t>апняковий останець з печерами серед букового лісу. Площа охоронної зони 2,0 га</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значення.</w:t>
            </w:r>
          </w:p>
        </w:tc>
      </w:tr>
      <w:tr w:rsidR="00E75594" w:rsidRPr="00DB58BF" w14:paraId="6479A49D"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55ECC2F" w14:textId="5F1DF38C" w:rsidR="00E75594" w:rsidRDefault="00E75594"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48</w:t>
            </w:r>
          </w:p>
        </w:tc>
        <w:tc>
          <w:tcPr>
            <w:tcW w:w="1265" w:type="dxa"/>
            <w:tcBorders>
              <w:top w:val="single" w:sz="4" w:space="0" w:color="auto"/>
              <w:left w:val="single" w:sz="4" w:space="0" w:color="auto"/>
              <w:bottom w:val="single" w:sz="4" w:space="0" w:color="auto"/>
              <w:right w:val="single" w:sz="4" w:space="0" w:color="auto"/>
            </w:tcBorders>
          </w:tcPr>
          <w:p w14:paraId="70CBD826" w14:textId="2CFAC019" w:rsidR="00E75594" w:rsidRDefault="00E75594"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48</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7302908"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Скелі семи джерел</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6DA3023A" w14:textId="77777777" w:rsidR="00E75594" w:rsidRPr="00DB58BF" w:rsidRDefault="00E75594" w:rsidP="00402C13">
            <w:pPr>
              <w:spacing w:after="0" w:line="240" w:lineRule="auto"/>
              <w:jc w:val="center"/>
              <w:rPr>
                <w:rFonts w:cs="Times New Roman"/>
                <w:sz w:val="20"/>
                <w:szCs w:val="20"/>
              </w:rPr>
            </w:pPr>
            <w:r w:rsidRPr="00DB58BF">
              <w:rPr>
                <w:rFonts w:cs="Times New Roman"/>
                <w:sz w:val="20"/>
                <w:szCs w:val="20"/>
              </w:rPr>
              <w:t>Рішення виконавчого комітету Тернопільської обласної ради  від 13.12.1971  №645</w:t>
            </w:r>
          </w:p>
        </w:tc>
        <w:tc>
          <w:tcPr>
            <w:tcW w:w="1980" w:type="dxa"/>
            <w:gridSpan w:val="2"/>
            <w:tcBorders>
              <w:top w:val="single" w:sz="4" w:space="0" w:color="auto"/>
              <w:left w:val="single" w:sz="4" w:space="0" w:color="auto"/>
              <w:bottom w:val="single" w:sz="4" w:space="0" w:color="auto"/>
              <w:right w:val="single" w:sz="4" w:space="0" w:color="auto"/>
            </w:tcBorders>
          </w:tcPr>
          <w:p w14:paraId="2199619C" w14:textId="77777777" w:rsidR="00E75594" w:rsidRPr="00DB58BF" w:rsidRDefault="00E75594" w:rsidP="00402C13">
            <w:pPr>
              <w:spacing w:after="0" w:line="240" w:lineRule="auto"/>
              <w:jc w:val="center"/>
              <w:rPr>
                <w:rFonts w:cs="Times New Roman"/>
                <w:sz w:val="20"/>
                <w:szCs w:val="20"/>
              </w:rPr>
            </w:pPr>
            <w:r>
              <w:rPr>
                <w:rFonts w:cs="Times New Roman"/>
                <w:sz w:val="20"/>
                <w:szCs w:val="20"/>
              </w:rPr>
              <w:t>Скомороська  сільська рада</w:t>
            </w:r>
            <w:r w:rsidRPr="00DB58BF">
              <w:rPr>
                <w:rFonts w:cs="Times New Roman"/>
                <w:sz w:val="20"/>
                <w:szCs w:val="20"/>
              </w:rPr>
              <w:t>.</w:t>
            </w:r>
            <w:r>
              <w:rPr>
                <w:rFonts w:cs="Times New Roman"/>
                <w:sz w:val="20"/>
                <w:szCs w:val="20"/>
              </w:rPr>
              <w:t xml:space="preserve"> С.</w:t>
            </w:r>
            <w:r w:rsidRPr="00DB58BF">
              <w:rPr>
                <w:rFonts w:cs="Times New Roman"/>
                <w:sz w:val="20"/>
                <w:szCs w:val="20"/>
              </w:rPr>
              <w:t xml:space="preserve"> Скоморохи, Язло-вецьке лісництво, кв.56 в.2, лісове уро-чище </w:t>
            </w:r>
            <w:r w:rsidR="00516211">
              <w:rPr>
                <w:rFonts w:cs="Times New Roman"/>
                <w:sz w:val="20"/>
                <w:szCs w:val="20"/>
              </w:rPr>
              <w:t>«</w:t>
            </w:r>
            <w:r w:rsidRPr="00DB58BF">
              <w:rPr>
                <w:rFonts w:cs="Times New Roman"/>
                <w:sz w:val="20"/>
                <w:szCs w:val="20"/>
              </w:rPr>
              <w:t>Язловець</w:t>
            </w:r>
            <w:r w:rsidR="00516211">
              <w:rPr>
                <w:rFonts w:cs="Times New Roman"/>
                <w:sz w:val="20"/>
                <w:szCs w:val="20"/>
              </w:rPr>
              <w:t>»</w:t>
            </w:r>
          </w:p>
        </w:tc>
        <w:tc>
          <w:tcPr>
            <w:tcW w:w="1037" w:type="dxa"/>
            <w:gridSpan w:val="2"/>
            <w:tcBorders>
              <w:top w:val="single" w:sz="4" w:space="0" w:color="auto"/>
              <w:left w:val="single" w:sz="4" w:space="0" w:color="auto"/>
              <w:bottom w:val="single" w:sz="4" w:space="0" w:color="auto"/>
              <w:right w:val="single" w:sz="4" w:space="0" w:color="auto"/>
            </w:tcBorders>
          </w:tcPr>
          <w:p w14:paraId="14425EF0" w14:textId="77777777" w:rsidR="00E75594" w:rsidRDefault="00E75594" w:rsidP="00402C13">
            <w:pPr>
              <w:spacing w:after="0" w:line="240" w:lineRule="auto"/>
              <w:jc w:val="center"/>
              <w:rPr>
                <w:rFonts w:cs="Times New Roman"/>
                <w:sz w:val="20"/>
                <w:szCs w:val="20"/>
              </w:rPr>
            </w:pPr>
            <w:r>
              <w:rPr>
                <w:rFonts w:cs="Times New Roman"/>
                <w:sz w:val="20"/>
                <w:szCs w:val="20"/>
              </w:rPr>
              <w:t>1,00</w:t>
            </w:r>
          </w:p>
        </w:tc>
        <w:tc>
          <w:tcPr>
            <w:tcW w:w="2339" w:type="dxa"/>
            <w:gridSpan w:val="4"/>
            <w:tcBorders>
              <w:top w:val="single" w:sz="4" w:space="0" w:color="auto"/>
              <w:left w:val="single" w:sz="4" w:space="0" w:color="auto"/>
              <w:bottom w:val="single" w:sz="4" w:space="0" w:color="auto"/>
              <w:right w:val="single" w:sz="4" w:space="0" w:color="auto"/>
            </w:tcBorders>
          </w:tcPr>
          <w:p w14:paraId="5140D8AE" w14:textId="77777777" w:rsidR="00E75594" w:rsidRPr="00C00AA4" w:rsidRDefault="00B8590E"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FC56D98"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Державне підприємство </w:t>
            </w:r>
            <w:r w:rsidR="00516211">
              <w:rPr>
                <w:rFonts w:cs="Times New Roman"/>
                <w:sz w:val="20"/>
                <w:szCs w:val="20"/>
                <w:lang w:eastAsia="uk-UA"/>
              </w:rPr>
              <w:t>«</w:t>
            </w:r>
            <w:r>
              <w:rPr>
                <w:rFonts w:cs="Times New Roman"/>
                <w:sz w:val="20"/>
                <w:szCs w:val="20"/>
                <w:lang w:eastAsia="uk-UA"/>
              </w:rPr>
              <w:t>Бучацьке лісове господарст</w:t>
            </w:r>
            <w:r w:rsidRPr="00AC2BAC">
              <w:rPr>
                <w:rFonts w:cs="Times New Roman"/>
                <w:sz w:val="20"/>
                <w:szCs w:val="20"/>
                <w:lang w:eastAsia="uk-UA"/>
              </w:rPr>
              <w:t>во</w:t>
            </w:r>
            <w:r w:rsidR="00516211">
              <w:rPr>
                <w:rFonts w:cs="Times New Roman"/>
                <w:sz w:val="20"/>
                <w:szCs w:val="20"/>
                <w:lang w:eastAsia="uk-UA"/>
              </w:rPr>
              <w:t>»</w:t>
            </w:r>
            <w:r>
              <w:rPr>
                <w:rFonts w:cs="Times New Roman"/>
                <w:sz w:val="20"/>
                <w:szCs w:val="20"/>
                <w:lang w:eastAsia="uk-UA"/>
              </w:rPr>
              <w:t>, Держлісагенство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40A26A8" w14:textId="77777777" w:rsidR="00E75594" w:rsidRPr="00DB58BF" w:rsidRDefault="00E75594" w:rsidP="00402C13">
            <w:pPr>
              <w:spacing w:after="0" w:line="240" w:lineRule="auto"/>
              <w:jc w:val="both"/>
              <w:rPr>
                <w:rFonts w:cs="Times New Roman"/>
                <w:sz w:val="20"/>
                <w:szCs w:val="20"/>
              </w:rPr>
            </w:pPr>
            <w:r w:rsidRPr="00DB58BF">
              <w:rPr>
                <w:rFonts w:cs="Times New Roman"/>
                <w:sz w:val="20"/>
                <w:szCs w:val="20"/>
              </w:rPr>
              <w:t>Вапняковий останець з печерою семи джерел. Площа охоронної зони 2,0 га</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значення.</w:t>
            </w:r>
          </w:p>
        </w:tc>
      </w:tr>
      <w:tr w:rsidR="00E75594" w:rsidRPr="006E7F2D" w14:paraId="75290E15"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9AD13F9" w14:textId="5ABBA16A" w:rsidR="00E75594" w:rsidRDefault="00E75594"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49</w:t>
            </w:r>
          </w:p>
        </w:tc>
        <w:tc>
          <w:tcPr>
            <w:tcW w:w="1265" w:type="dxa"/>
            <w:tcBorders>
              <w:top w:val="single" w:sz="4" w:space="0" w:color="auto"/>
              <w:left w:val="single" w:sz="4" w:space="0" w:color="auto"/>
              <w:bottom w:val="single" w:sz="4" w:space="0" w:color="auto"/>
              <w:right w:val="single" w:sz="4" w:space="0" w:color="auto"/>
            </w:tcBorders>
          </w:tcPr>
          <w:p w14:paraId="6FE3F160" w14:textId="2E7A5AA0" w:rsidR="00E75594" w:rsidRDefault="00E75594"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49</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6AFD960"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 xml:space="preserve">Печера </w:t>
            </w:r>
            <w:r w:rsidR="00516211">
              <w:rPr>
                <w:rFonts w:cs="Times New Roman"/>
                <w:sz w:val="20"/>
                <w:szCs w:val="20"/>
                <w:lang w:eastAsia="uk-UA"/>
              </w:rPr>
              <w:t>«</w:t>
            </w:r>
            <w:r>
              <w:rPr>
                <w:rFonts w:cs="Times New Roman"/>
                <w:sz w:val="20"/>
                <w:szCs w:val="20"/>
                <w:lang w:eastAsia="uk-UA"/>
              </w:rPr>
              <w:t>Джуринська</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7333081F" w14:textId="77777777" w:rsidR="00E75594" w:rsidRPr="006E7F2D" w:rsidRDefault="00E75594" w:rsidP="00402C13">
            <w:pPr>
              <w:spacing w:after="0" w:line="240" w:lineRule="auto"/>
              <w:jc w:val="center"/>
              <w:rPr>
                <w:rFonts w:cs="Times New Roman"/>
                <w:sz w:val="20"/>
                <w:szCs w:val="20"/>
              </w:rPr>
            </w:pPr>
            <w:r w:rsidRPr="006E7F2D">
              <w:rPr>
                <w:rFonts w:cs="Times New Roman"/>
                <w:sz w:val="20"/>
                <w:szCs w:val="20"/>
              </w:rPr>
              <w:t xml:space="preserve">Рішення  </w:t>
            </w:r>
            <w:r w:rsidR="001D4E8C">
              <w:rPr>
                <w:rFonts w:cs="Times New Roman"/>
                <w:sz w:val="20"/>
                <w:szCs w:val="20"/>
              </w:rPr>
              <w:t>Тернопільської</w:t>
            </w:r>
            <w:r w:rsidRPr="006E7F2D">
              <w:rPr>
                <w:rFonts w:cs="Times New Roman"/>
                <w:sz w:val="20"/>
                <w:szCs w:val="20"/>
              </w:rPr>
              <w:t>облас-ної ради  від 18.03.94 р., зі змі</w:t>
            </w:r>
            <w:r w:rsidR="0078516C">
              <w:rPr>
                <w:rFonts w:cs="Times New Roman"/>
                <w:sz w:val="20"/>
                <w:szCs w:val="20"/>
              </w:rPr>
              <w:t>нами затвер</w:t>
            </w:r>
            <w:r w:rsidRPr="006E7F2D">
              <w:rPr>
                <w:rFonts w:cs="Times New Roman"/>
                <w:sz w:val="20"/>
                <w:szCs w:val="20"/>
              </w:rPr>
              <w:t>дже</w:t>
            </w:r>
            <w:r w:rsidR="0078516C">
              <w:rPr>
                <w:rFonts w:cs="Times New Roman"/>
                <w:sz w:val="20"/>
                <w:szCs w:val="20"/>
              </w:rPr>
              <w:t>-</w:t>
            </w:r>
            <w:r w:rsidRPr="006E7F2D">
              <w:rPr>
                <w:rFonts w:cs="Times New Roman"/>
                <w:sz w:val="20"/>
                <w:szCs w:val="20"/>
              </w:rPr>
              <w:t>ни</w:t>
            </w:r>
            <w:r w:rsidR="0078516C">
              <w:rPr>
                <w:rFonts w:cs="Times New Roman"/>
                <w:sz w:val="20"/>
                <w:szCs w:val="20"/>
              </w:rPr>
              <w:t>ми рішенням Тернопіль</w:t>
            </w:r>
            <w:r w:rsidRPr="006E7F2D">
              <w:rPr>
                <w:rFonts w:cs="Times New Roman"/>
                <w:sz w:val="20"/>
                <w:szCs w:val="20"/>
              </w:rPr>
              <w:t>ської обласної ради від 10.02.2016 №74</w:t>
            </w:r>
          </w:p>
        </w:tc>
        <w:tc>
          <w:tcPr>
            <w:tcW w:w="1980" w:type="dxa"/>
            <w:gridSpan w:val="2"/>
            <w:tcBorders>
              <w:top w:val="single" w:sz="4" w:space="0" w:color="auto"/>
              <w:left w:val="single" w:sz="4" w:space="0" w:color="auto"/>
              <w:bottom w:val="single" w:sz="4" w:space="0" w:color="auto"/>
              <w:right w:val="single" w:sz="4" w:space="0" w:color="auto"/>
            </w:tcBorders>
          </w:tcPr>
          <w:p w14:paraId="07CB7BB6" w14:textId="77777777" w:rsidR="00E75594" w:rsidRPr="006E7F2D" w:rsidRDefault="00E75594" w:rsidP="00402C13">
            <w:pPr>
              <w:spacing w:after="0" w:line="240" w:lineRule="auto"/>
              <w:jc w:val="center"/>
              <w:rPr>
                <w:rFonts w:cs="Times New Roman"/>
                <w:sz w:val="20"/>
                <w:szCs w:val="20"/>
              </w:rPr>
            </w:pPr>
            <w:r>
              <w:rPr>
                <w:rFonts w:cs="Times New Roman"/>
                <w:sz w:val="20"/>
                <w:szCs w:val="20"/>
              </w:rPr>
              <w:t>Нирківська сільська рада. С</w:t>
            </w:r>
            <w:r w:rsidRPr="006E7F2D">
              <w:rPr>
                <w:rFonts w:cs="Times New Roman"/>
                <w:sz w:val="20"/>
                <w:szCs w:val="20"/>
              </w:rPr>
              <w:t>. Нагіряни, лівий схил р. Поросячка</w:t>
            </w:r>
          </w:p>
        </w:tc>
        <w:tc>
          <w:tcPr>
            <w:tcW w:w="1037" w:type="dxa"/>
            <w:gridSpan w:val="2"/>
            <w:tcBorders>
              <w:top w:val="single" w:sz="4" w:space="0" w:color="auto"/>
              <w:left w:val="single" w:sz="4" w:space="0" w:color="auto"/>
              <w:bottom w:val="single" w:sz="4" w:space="0" w:color="auto"/>
              <w:right w:val="single" w:sz="4" w:space="0" w:color="auto"/>
            </w:tcBorders>
          </w:tcPr>
          <w:p w14:paraId="24559EB4" w14:textId="77777777" w:rsidR="00E75594" w:rsidRDefault="00E75594" w:rsidP="00402C13">
            <w:pPr>
              <w:spacing w:after="0" w:line="240" w:lineRule="auto"/>
              <w:jc w:val="center"/>
              <w:rPr>
                <w:rFonts w:cs="Times New Roman"/>
                <w:sz w:val="20"/>
                <w:szCs w:val="20"/>
              </w:rPr>
            </w:pPr>
            <w:r>
              <w:rPr>
                <w:rFonts w:cs="Times New Roman"/>
                <w:sz w:val="20"/>
                <w:szCs w:val="20"/>
              </w:rPr>
              <w:t>5,00</w:t>
            </w:r>
          </w:p>
        </w:tc>
        <w:tc>
          <w:tcPr>
            <w:tcW w:w="2339" w:type="dxa"/>
            <w:gridSpan w:val="4"/>
            <w:tcBorders>
              <w:top w:val="single" w:sz="4" w:space="0" w:color="auto"/>
              <w:left w:val="single" w:sz="4" w:space="0" w:color="auto"/>
              <w:bottom w:val="single" w:sz="4" w:space="0" w:color="auto"/>
              <w:right w:val="single" w:sz="4" w:space="0" w:color="auto"/>
            </w:tcBorders>
          </w:tcPr>
          <w:p w14:paraId="03B631F7" w14:textId="77777777" w:rsidR="00E75594" w:rsidRPr="00C00AA4" w:rsidRDefault="00B8590E"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FA78AA5"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Нирківська сільська рада Заліщицького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597EEBCD" w14:textId="77777777" w:rsidR="00E75594" w:rsidRPr="006E7F2D" w:rsidRDefault="00E75594" w:rsidP="00402C13">
            <w:pPr>
              <w:spacing w:after="0" w:line="240" w:lineRule="auto"/>
              <w:jc w:val="both"/>
              <w:rPr>
                <w:rFonts w:cs="Times New Roman"/>
                <w:sz w:val="20"/>
                <w:szCs w:val="20"/>
              </w:rPr>
            </w:pPr>
            <w:r w:rsidRPr="006E7F2D">
              <w:rPr>
                <w:rFonts w:cs="Times New Roman"/>
                <w:sz w:val="20"/>
                <w:szCs w:val="20"/>
              </w:rPr>
              <w:t>У</w:t>
            </w:r>
            <w:r>
              <w:rPr>
                <w:rFonts w:cs="Times New Roman"/>
                <w:sz w:val="20"/>
                <w:szCs w:val="20"/>
              </w:rPr>
              <w:t>нікальна печера з великою різно</w:t>
            </w:r>
            <w:r w:rsidR="00723864">
              <w:rPr>
                <w:rFonts w:cs="Times New Roman"/>
                <w:sz w:val="20"/>
                <w:szCs w:val="20"/>
              </w:rPr>
              <w:t>манітністю вто</w:t>
            </w:r>
            <w:r w:rsidRPr="006E7F2D">
              <w:rPr>
                <w:rFonts w:cs="Times New Roman"/>
                <w:sz w:val="20"/>
                <w:szCs w:val="20"/>
              </w:rPr>
              <w:t>ринних крист</w:t>
            </w:r>
            <w:r w:rsidR="00457BCA">
              <w:rPr>
                <w:rFonts w:cs="Times New Roman"/>
                <w:sz w:val="20"/>
                <w:szCs w:val="20"/>
              </w:rPr>
              <w:t>алі</w:t>
            </w:r>
            <w:r w:rsidRPr="006E7F2D">
              <w:rPr>
                <w:rFonts w:cs="Times New Roman"/>
                <w:sz w:val="20"/>
                <w:szCs w:val="20"/>
              </w:rPr>
              <w:t>чних утворень</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Джуринського екологічного коридору місцевого значення.</w:t>
            </w:r>
          </w:p>
        </w:tc>
      </w:tr>
      <w:tr w:rsidR="00DB641D" w:rsidRPr="006E7F2D" w14:paraId="289E21F5"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30E2A13" w14:textId="7311B24C" w:rsidR="00DB641D" w:rsidRDefault="00DB641D"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50</w:t>
            </w:r>
          </w:p>
        </w:tc>
        <w:tc>
          <w:tcPr>
            <w:tcW w:w="1265" w:type="dxa"/>
            <w:tcBorders>
              <w:top w:val="single" w:sz="4" w:space="0" w:color="auto"/>
              <w:left w:val="single" w:sz="4" w:space="0" w:color="auto"/>
              <w:bottom w:val="single" w:sz="4" w:space="0" w:color="auto"/>
              <w:right w:val="single" w:sz="4" w:space="0" w:color="auto"/>
            </w:tcBorders>
          </w:tcPr>
          <w:p w14:paraId="1170EADB" w14:textId="6A160AEA" w:rsidR="00DB641D" w:rsidRDefault="00DB641D"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50</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3EE7FC4" w14:textId="77777777" w:rsidR="00DB641D" w:rsidRDefault="00DB641D"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 xml:space="preserve">Карстова лійка </w:t>
            </w:r>
            <w:r w:rsidR="00516211">
              <w:rPr>
                <w:rFonts w:cs="Times New Roman"/>
                <w:sz w:val="20"/>
                <w:szCs w:val="20"/>
                <w:lang w:eastAsia="uk-UA"/>
              </w:rPr>
              <w:t>«</w:t>
            </w:r>
            <w:r>
              <w:rPr>
                <w:rFonts w:cs="Times New Roman"/>
                <w:sz w:val="20"/>
                <w:szCs w:val="20"/>
                <w:lang w:eastAsia="uk-UA"/>
              </w:rPr>
              <w:t>Язвінь</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5FA8627C" w14:textId="77777777" w:rsidR="00DB641D" w:rsidRPr="00DB641D" w:rsidRDefault="00DB641D" w:rsidP="00402C13">
            <w:pPr>
              <w:spacing w:after="0" w:line="240" w:lineRule="auto"/>
              <w:jc w:val="center"/>
              <w:rPr>
                <w:rFonts w:cs="Times New Roman"/>
                <w:sz w:val="20"/>
                <w:szCs w:val="20"/>
              </w:rPr>
            </w:pPr>
            <w:r w:rsidRPr="00DB641D">
              <w:rPr>
                <w:rFonts w:cs="Times New Roman"/>
                <w:sz w:val="20"/>
                <w:szCs w:val="20"/>
                <w:lang w:eastAsia="uk-UA"/>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59D7188B" w14:textId="77777777" w:rsidR="00DB641D" w:rsidRDefault="00DB641D" w:rsidP="00402C13">
            <w:pPr>
              <w:spacing w:after="0" w:line="240" w:lineRule="auto"/>
              <w:jc w:val="center"/>
              <w:rPr>
                <w:rFonts w:cs="Times New Roman"/>
                <w:sz w:val="20"/>
                <w:szCs w:val="20"/>
                <w:lang w:eastAsia="uk-UA"/>
              </w:rPr>
            </w:pPr>
            <w:r>
              <w:rPr>
                <w:rFonts w:cs="Times New Roman"/>
                <w:sz w:val="20"/>
                <w:szCs w:val="20"/>
                <w:lang w:eastAsia="uk-UA"/>
              </w:rPr>
              <w:t xml:space="preserve">Новосілківська сільська рада   </w:t>
            </w:r>
          </w:p>
          <w:p w14:paraId="2BD5831C" w14:textId="77777777" w:rsidR="00DB641D" w:rsidRDefault="00DB641D" w:rsidP="00402C13">
            <w:pPr>
              <w:spacing w:after="0" w:line="240" w:lineRule="auto"/>
              <w:jc w:val="center"/>
              <w:rPr>
                <w:rFonts w:cs="Times New Roman"/>
                <w:sz w:val="20"/>
                <w:szCs w:val="20"/>
              </w:rPr>
            </w:pPr>
            <w:r>
              <w:rPr>
                <w:rFonts w:cs="Times New Roman"/>
                <w:sz w:val="20"/>
                <w:szCs w:val="20"/>
              </w:rPr>
              <w:t>c. Новосілка, серед по</w:t>
            </w:r>
            <w:r w:rsidRPr="00DA66AB">
              <w:rPr>
                <w:rFonts w:cs="Times New Roman"/>
                <w:sz w:val="20"/>
                <w:szCs w:val="20"/>
              </w:rPr>
              <w:t>лів</w:t>
            </w:r>
          </w:p>
        </w:tc>
        <w:tc>
          <w:tcPr>
            <w:tcW w:w="1037" w:type="dxa"/>
            <w:gridSpan w:val="2"/>
            <w:tcBorders>
              <w:top w:val="single" w:sz="4" w:space="0" w:color="auto"/>
              <w:left w:val="single" w:sz="4" w:space="0" w:color="auto"/>
              <w:bottom w:val="single" w:sz="4" w:space="0" w:color="auto"/>
              <w:right w:val="single" w:sz="4" w:space="0" w:color="auto"/>
            </w:tcBorders>
          </w:tcPr>
          <w:p w14:paraId="39139141" w14:textId="77777777" w:rsidR="00DB641D" w:rsidRDefault="00AA2634" w:rsidP="00402C13">
            <w:pPr>
              <w:spacing w:after="0" w:line="240" w:lineRule="auto"/>
              <w:jc w:val="center"/>
              <w:rPr>
                <w:rFonts w:cs="Times New Roman"/>
                <w:sz w:val="20"/>
                <w:szCs w:val="20"/>
              </w:rPr>
            </w:pPr>
            <w:r>
              <w:rPr>
                <w:rFonts w:cs="Times New Roman"/>
                <w:sz w:val="20"/>
                <w:szCs w:val="20"/>
              </w:rPr>
              <w:t>0,80</w:t>
            </w:r>
          </w:p>
        </w:tc>
        <w:tc>
          <w:tcPr>
            <w:tcW w:w="2339" w:type="dxa"/>
            <w:gridSpan w:val="4"/>
            <w:tcBorders>
              <w:top w:val="single" w:sz="4" w:space="0" w:color="auto"/>
              <w:left w:val="single" w:sz="4" w:space="0" w:color="auto"/>
              <w:bottom w:val="single" w:sz="4" w:space="0" w:color="auto"/>
              <w:right w:val="single" w:sz="4" w:space="0" w:color="auto"/>
            </w:tcBorders>
          </w:tcPr>
          <w:p w14:paraId="3EB83A6A" w14:textId="77777777" w:rsidR="00B8590E" w:rsidRDefault="00B8590E"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p w14:paraId="3CA5B925" w14:textId="77777777" w:rsidR="005868EF" w:rsidRPr="00C00AA4" w:rsidRDefault="005868EF" w:rsidP="00402C13">
            <w:pPr>
              <w:spacing w:after="0" w:line="240" w:lineRule="atLeast"/>
              <w:jc w:val="both"/>
              <w:rPr>
                <w:rFonts w:cs="Times New Roman"/>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3CBC829B" w14:textId="77777777" w:rsidR="00DB641D" w:rsidRDefault="00AA2634" w:rsidP="00402C13">
            <w:pPr>
              <w:spacing w:after="0" w:line="240" w:lineRule="auto"/>
              <w:jc w:val="center"/>
              <w:rPr>
                <w:rFonts w:cs="Times New Roman"/>
                <w:sz w:val="20"/>
                <w:szCs w:val="20"/>
                <w:lang w:eastAsia="uk-UA"/>
              </w:rPr>
            </w:pPr>
            <w:r>
              <w:rPr>
                <w:rFonts w:cs="Times New Roman"/>
                <w:sz w:val="20"/>
                <w:szCs w:val="20"/>
                <w:lang w:eastAsia="uk-UA"/>
              </w:rPr>
              <w:t>Новосілківська сільська рада Заліщицького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26EB36B2" w14:textId="77777777" w:rsidR="00DB641D" w:rsidRPr="006E7F2D" w:rsidRDefault="00AA2634" w:rsidP="00402C13">
            <w:pPr>
              <w:spacing w:after="0" w:line="240" w:lineRule="auto"/>
              <w:jc w:val="both"/>
              <w:rPr>
                <w:rFonts w:cs="Times New Roman"/>
                <w:sz w:val="20"/>
                <w:szCs w:val="20"/>
              </w:rPr>
            </w:pPr>
            <w:r w:rsidRPr="00DA66AB">
              <w:rPr>
                <w:rFonts w:cs="Times New Roman"/>
                <w:sz w:val="20"/>
                <w:szCs w:val="20"/>
              </w:rPr>
              <w:t>О</w:t>
            </w:r>
            <w:r>
              <w:rPr>
                <w:rFonts w:cs="Times New Roman"/>
                <w:sz w:val="20"/>
                <w:szCs w:val="20"/>
              </w:rPr>
              <w:t>знака наявності порожнин  у гіп</w:t>
            </w:r>
            <w:r w:rsidRPr="00DA66AB">
              <w:rPr>
                <w:rFonts w:cs="Times New Roman"/>
                <w:sz w:val="20"/>
                <w:szCs w:val="20"/>
              </w:rPr>
              <w:t>сах</w:t>
            </w:r>
            <w:r>
              <w:rPr>
                <w:rFonts w:cs="Times New Roman"/>
                <w:sz w:val="20"/>
                <w:szCs w:val="20"/>
              </w:rPr>
              <w:t>.</w:t>
            </w:r>
          </w:p>
        </w:tc>
      </w:tr>
      <w:tr w:rsidR="00E75594" w:rsidRPr="00DA66AB" w14:paraId="195199F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5897EEE" w14:textId="2BBC5243" w:rsidR="00E75594" w:rsidRDefault="00856D57"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51</w:t>
            </w:r>
          </w:p>
        </w:tc>
        <w:tc>
          <w:tcPr>
            <w:tcW w:w="1265" w:type="dxa"/>
            <w:tcBorders>
              <w:top w:val="single" w:sz="4" w:space="0" w:color="auto"/>
              <w:left w:val="single" w:sz="4" w:space="0" w:color="auto"/>
              <w:bottom w:val="single" w:sz="4" w:space="0" w:color="auto"/>
              <w:right w:val="single" w:sz="4" w:space="0" w:color="auto"/>
            </w:tcBorders>
          </w:tcPr>
          <w:p w14:paraId="16D762E1" w14:textId="30F56934" w:rsidR="00E75594" w:rsidRDefault="00856D57"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51</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FF91339"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 xml:space="preserve">Карстова лійка </w:t>
            </w:r>
            <w:r w:rsidR="00516211">
              <w:rPr>
                <w:rFonts w:cs="Times New Roman"/>
                <w:sz w:val="20"/>
                <w:szCs w:val="20"/>
                <w:lang w:eastAsia="uk-UA"/>
              </w:rPr>
              <w:t>«</w:t>
            </w:r>
            <w:r>
              <w:rPr>
                <w:rFonts w:cs="Times New Roman"/>
                <w:sz w:val="20"/>
                <w:szCs w:val="20"/>
                <w:lang w:eastAsia="uk-UA"/>
              </w:rPr>
              <w:t>Мархонівка</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71636877" w14:textId="77777777" w:rsidR="00E75594" w:rsidRPr="00DA66AB" w:rsidRDefault="00E75594" w:rsidP="00402C13">
            <w:pPr>
              <w:spacing w:after="0" w:line="240" w:lineRule="auto"/>
              <w:jc w:val="center"/>
              <w:rPr>
                <w:rFonts w:cs="Times New Roman"/>
                <w:sz w:val="20"/>
                <w:szCs w:val="20"/>
              </w:rPr>
            </w:pPr>
            <w:r w:rsidRPr="00DA66AB">
              <w:rPr>
                <w:rFonts w:cs="Times New Roman"/>
                <w:sz w:val="20"/>
                <w:szCs w:val="20"/>
              </w:rPr>
              <w:t xml:space="preserve">Рішення  </w:t>
            </w:r>
            <w:r w:rsidR="001D4E8C">
              <w:rPr>
                <w:rFonts w:cs="Times New Roman"/>
                <w:sz w:val="20"/>
                <w:szCs w:val="20"/>
              </w:rPr>
              <w:t>Тернопільської</w:t>
            </w:r>
            <w:r w:rsidRPr="00DA66AB">
              <w:rPr>
                <w:rFonts w:cs="Times New Roman"/>
                <w:sz w:val="20"/>
                <w:szCs w:val="20"/>
              </w:rPr>
              <w:t>облас-ної ради  від 18.03.94 р.</w:t>
            </w:r>
          </w:p>
        </w:tc>
        <w:tc>
          <w:tcPr>
            <w:tcW w:w="1980" w:type="dxa"/>
            <w:gridSpan w:val="2"/>
            <w:tcBorders>
              <w:top w:val="single" w:sz="4" w:space="0" w:color="auto"/>
              <w:left w:val="single" w:sz="4" w:space="0" w:color="auto"/>
              <w:bottom w:val="single" w:sz="4" w:space="0" w:color="auto"/>
              <w:right w:val="single" w:sz="4" w:space="0" w:color="auto"/>
            </w:tcBorders>
          </w:tcPr>
          <w:p w14:paraId="0DAB999D" w14:textId="77777777" w:rsidR="00E75594" w:rsidRDefault="00723864" w:rsidP="00402C13">
            <w:pPr>
              <w:spacing w:after="0" w:line="240" w:lineRule="auto"/>
              <w:jc w:val="center"/>
              <w:rPr>
                <w:rFonts w:cs="Times New Roman"/>
                <w:sz w:val="20"/>
                <w:szCs w:val="20"/>
                <w:lang w:eastAsia="uk-UA"/>
              </w:rPr>
            </w:pPr>
            <w:r>
              <w:rPr>
                <w:rFonts w:cs="Times New Roman"/>
                <w:sz w:val="20"/>
                <w:szCs w:val="20"/>
                <w:lang w:eastAsia="uk-UA"/>
              </w:rPr>
              <w:t>Новосіл</w:t>
            </w:r>
            <w:r w:rsidR="00E75594">
              <w:rPr>
                <w:rFonts w:cs="Times New Roman"/>
                <w:sz w:val="20"/>
                <w:szCs w:val="20"/>
                <w:lang w:eastAsia="uk-UA"/>
              </w:rPr>
              <w:t xml:space="preserve">ківська сільська рада   </w:t>
            </w:r>
          </w:p>
          <w:p w14:paraId="0B30E398" w14:textId="77777777" w:rsidR="00E75594" w:rsidRPr="00DA66AB" w:rsidRDefault="00E75594" w:rsidP="00402C13">
            <w:pPr>
              <w:spacing w:after="0" w:line="240" w:lineRule="auto"/>
              <w:jc w:val="center"/>
              <w:rPr>
                <w:rFonts w:cs="Times New Roman"/>
                <w:sz w:val="20"/>
                <w:szCs w:val="20"/>
              </w:rPr>
            </w:pPr>
            <w:r>
              <w:rPr>
                <w:rFonts w:cs="Times New Roman"/>
                <w:sz w:val="20"/>
                <w:szCs w:val="20"/>
              </w:rPr>
              <w:t>c. Новосілка, серед по</w:t>
            </w:r>
            <w:r w:rsidRPr="00DA66AB">
              <w:rPr>
                <w:rFonts w:cs="Times New Roman"/>
                <w:sz w:val="20"/>
                <w:szCs w:val="20"/>
              </w:rPr>
              <w:t>лів</w:t>
            </w:r>
          </w:p>
        </w:tc>
        <w:tc>
          <w:tcPr>
            <w:tcW w:w="1037" w:type="dxa"/>
            <w:gridSpan w:val="2"/>
            <w:tcBorders>
              <w:top w:val="single" w:sz="4" w:space="0" w:color="auto"/>
              <w:left w:val="single" w:sz="4" w:space="0" w:color="auto"/>
              <w:bottom w:val="single" w:sz="4" w:space="0" w:color="auto"/>
              <w:right w:val="single" w:sz="4" w:space="0" w:color="auto"/>
            </w:tcBorders>
          </w:tcPr>
          <w:p w14:paraId="6D98039A" w14:textId="77777777" w:rsidR="00E75594" w:rsidRDefault="00E75594" w:rsidP="00402C13">
            <w:pPr>
              <w:spacing w:after="0" w:line="240" w:lineRule="auto"/>
              <w:jc w:val="center"/>
              <w:rPr>
                <w:rFonts w:cs="Times New Roman"/>
                <w:sz w:val="20"/>
                <w:szCs w:val="20"/>
              </w:rPr>
            </w:pPr>
            <w:r>
              <w:rPr>
                <w:rFonts w:cs="Times New Roman"/>
                <w:sz w:val="20"/>
                <w:szCs w:val="20"/>
              </w:rPr>
              <w:t>0,80</w:t>
            </w:r>
          </w:p>
        </w:tc>
        <w:tc>
          <w:tcPr>
            <w:tcW w:w="2339" w:type="dxa"/>
            <w:gridSpan w:val="4"/>
            <w:tcBorders>
              <w:top w:val="single" w:sz="4" w:space="0" w:color="auto"/>
              <w:left w:val="single" w:sz="4" w:space="0" w:color="auto"/>
              <w:bottom w:val="single" w:sz="4" w:space="0" w:color="auto"/>
              <w:right w:val="single" w:sz="4" w:space="0" w:color="auto"/>
            </w:tcBorders>
          </w:tcPr>
          <w:p w14:paraId="7BCF0C6C" w14:textId="77777777" w:rsidR="00E75594" w:rsidRPr="00C00AA4" w:rsidRDefault="00B8590E"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11C9793" w14:textId="77777777" w:rsidR="00E75594" w:rsidRDefault="00723864" w:rsidP="00402C13">
            <w:pPr>
              <w:spacing w:after="0" w:line="240" w:lineRule="auto"/>
              <w:jc w:val="center"/>
              <w:rPr>
                <w:rFonts w:cs="Times New Roman"/>
                <w:sz w:val="20"/>
                <w:szCs w:val="20"/>
                <w:lang w:eastAsia="uk-UA"/>
              </w:rPr>
            </w:pPr>
            <w:r>
              <w:rPr>
                <w:rFonts w:cs="Times New Roman"/>
                <w:sz w:val="20"/>
                <w:szCs w:val="20"/>
                <w:lang w:eastAsia="uk-UA"/>
              </w:rPr>
              <w:t>Новосіл</w:t>
            </w:r>
            <w:r w:rsidR="00E75594">
              <w:rPr>
                <w:rFonts w:cs="Times New Roman"/>
                <w:sz w:val="20"/>
                <w:szCs w:val="20"/>
                <w:lang w:eastAsia="uk-UA"/>
              </w:rPr>
              <w:t>ківська сільська рада Заліщицького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50EFC47C" w14:textId="77777777" w:rsidR="00E75594" w:rsidRPr="00DA66AB" w:rsidRDefault="00E75594" w:rsidP="00402C13">
            <w:pPr>
              <w:spacing w:after="0" w:line="240" w:lineRule="auto"/>
              <w:jc w:val="both"/>
              <w:rPr>
                <w:rFonts w:cs="Times New Roman"/>
                <w:sz w:val="20"/>
                <w:szCs w:val="20"/>
              </w:rPr>
            </w:pPr>
            <w:r w:rsidRPr="00DA66AB">
              <w:rPr>
                <w:rFonts w:cs="Times New Roman"/>
                <w:sz w:val="20"/>
                <w:szCs w:val="20"/>
              </w:rPr>
              <w:t>О</w:t>
            </w:r>
            <w:r>
              <w:rPr>
                <w:rFonts w:cs="Times New Roman"/>
                <w:sz w:val="20"/>
                <w:szCs w:val="20"/>
              </w:rPr>
              <w:t>знака наявності порожнин  у гіп</w:t>
            </w:r>
            <w:r w:rsidRPr="00DA66AB">
              <w:rPr>
                <w:rFonts w:cs="Times New Roman"/>
                <w:sz w:val="20"/>
                <w:szCs w:val="20"/>
              </w:rPr>
              <w:t>сах</w:t>
            </w:r>
            <w:r>
              <w:rPr>
                <w:rFonts w:cs="Times New Roman"/>
                <w:sz w:val="20"/>
                <w:szCs w:val="20"/>
              </w:rPr>
              <w:t xml:space="preserve">. </w:t>
            </w:r>
          </w:p>
        </w:tc>
      </w:tr>
      <w:tr w:rsidR="00E75594" w:rsidRPr="00DA66AB" w14:paraId="063ED39F"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A8C9F86" w14:textId="1F79CA93" w:rsidR="00E75594" w:rsidRDefault="00856D57"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52</w:t>
            </w:r>
          </w:p>
        </w:tc>
        <w:tc>
          <w:tcPr>
            <w:tcW w:w="1265" w:type="dxa"/>
            <w:tcBorders>
              <w:top w:val="single" w:sz="4" w:space="0" w:color="auto"/>
              <w:left w:val="single" w:sz="4" w:space="0" w:color="auto"/>
              <w:bottom w:val="single" w:sz="4" w:space="0" w:color="auto"/>
              <w:right w:val="single" w:sz="4" w:space="0" w:color="auto"/>
            </w:tcBorders>
          </w:tcPr>
          <w:p w14:paraId="2FD0CF1E" w14:textId="46EB12FC" w:rsidR="00E75594" w:rsidRDefault="00856D57"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52</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8A679E7"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Касперівські скелі</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259F821D" w14:textId="77777777" w:rsidR="00E75594" w:rsidRPr="00DA66AB" w:rsidRDefault="00E75594" w:rsidP="00402C13">
            <w:pPr>
              <w:spacing w:after="0" w:line="240" w:lineRule="auto"/>
              <w:jc w:val="center"/>
              <w:rPr>
                <w:rFonts w:cs="Times New Roman"/>
                <w:sz w:val="20"/>
                <w:szCs w:val="20"/>
              </w:rPr>
            </w:pPr>
            <w:r w:rsidRPr="00DA66AB">
              <w:rPr>
                <w:rFonts w:cs="Times New Roman"/>
                <w:sz w:val="20"/>
                <w:szCs w:val="20"/>
              </w:rPr>
              <w:t xml:space="preserve">Рішення </w:t>
            </w:r>
            <w:r w:rsidR="001D4E8C">
              <w:rPr>
                <w:rFonts w:cs="Times New Roman"/>
                <w:sz w:val="20"/>
                <w:szCs w:val="20"/>
              </w:rPr>
              <w:t>виконавчого</w:t>
            </w:r>
            <w:r w:rsidRPr="00DA66AB">
              <w:rPr>
                <w:rFonts w:cs="Times New Roman"/>
                <w:sz w:val="20"/>
                <w:szCs w:val="20"/>
              </w:rPr>
              <w:t xml:space="preserve"> комітету Тернопільської обласної ради  від 17.11.69 р. №747</w:t>
            </w:r>
          </w:p>
        </w:tc>
        <w:tc>
          <w:tcPr>
            <w:tcW w:w="1980" w:type="dxa"/>
            <w:gridSpan w:val="2"/>
            <w:tcBorders>
              <w:top w:val="single" w:sz="4" w:space="0" w:color="auto"/>
              <w:left w:val="single" w:sz="4" w:space="0" w:color="auto"/>
              <w:bottom w:val="single" w:sz="4" w:space="0" w:color="auto"/>
              <w:right w:val="single" w:sz="4" w:space="0" w:color="auto"/>
            </w:tcBorders>
          </w:tcPr>
          <w:p w14:paraId="734F5B4A" w14:textId="77777777" w:rsidR="00E75594" w:rsidRPr="00DA66AB" w:rsidRDefault="00E75594" w:rsidP="00402C13">
            <w:pPr>
              <w:spacing w:after="0" w:line="240" w:lineRule="auto"/>
              <w:jc w:val="center"/>
              <w:rPr>
                <w:rFonts w:cs="Times New Roman"/>
                <w:sz w:val="20"/>
                <w:szCs w:val="20"/>
              </w:rPr>
            </w:pPr>
            <w:r>
              <w:rPr>
                <w:rFonts w:cs="Times New Roman"/>
                <w:sz w:val="20"/>
                <w:szCs w:val="20"/>
              </w:rPr>
              <w:t xml:space="preserve">Касперівська сільська рада </w:t>
            </w:r>
            <w:r w:rsidRPr="00DA66AB">
              <w:rPr>
                <w:rFonts w:cs="Times New Roman"/>
                <w:sz w:val="20"/>
                <w:szCs w:val="20"/>
              </w:rPr>
              <w:t>с. Касперів</w:t>
            </w:r>
            <w:r>
              <w:rPr>
                <w:rFonts w:cs="Times New Roman"/>
                <w:sz w:val="20"/>
                <w:szCs w:val="20"/>
              </w:rPr>
              <w:t>ці, схил р. Ту</w:t>
            </w:r>
            <w:r w:rsidRPr="00DA66AB">
              <w:rPr>
                <w:rFonts w:cs="Times New Roman"/>
                <w:sz w:val="20"/>
                <w:szCs w:val="20"/>
              </w:rPr>
              <w:t>пи, верхня частина</w:t>
            </w:r>
          </w:p>
        </w:tc>
        <w:tc>
          <w:tcPr>
            <w:tcW w:w="1037" w:type="dxa"/>
            <w:gridSpan w:val="2"/>
            <w:tcBorders>
              <w:top w:val="single" w:sz="4" w:space="0" w:color="auto"/>
              <w:left w:val="single" w:sz="4" w:space="0" w:color="auto"/>
              <w:bottom w:val="single" w:sz="4" w:space="0" w:color="auto"/>
              <w:right w:val="single" w:sz="4" w:space="0" w:color="auto"/>
            </w:tcBorders>
          </w:tcPr>
          <w:p w14:paraId="466E0E08" w14:textId="77777777" w:rsidR="00E75594" w:rsidRDefault="00E75594" w:rsidP="00402C13">
            <w:pPr>
              <w:spacing w:after="0" w:line="240" w:lineRule="auto"/>
              <w:jc w:val="center"/>
              <w:rPr>
                <w:rFonts w:cs="Times New Roman"/>
                <w:sz w:val="20"/>
                <w:szCs w:val="20"/>
              </w:rPr>
            </w:pPr>
            <w:r>
              <w:rPr>
                <w:rFonts w:cs="Times New Roman"/>
                <w:sz w:val="20"/>
                <w:szCs w:val="20"/>
              </w:rPr>
              <w:t>5,0</w:t>
            </w:r>
          </w:p>
        </w:tc>
        <w:tc>
          <w:tcPr>
            <w:tcW w:w="2339" w:type="dxa"/>
            <w:gridSpan w:val="4"/>
            <w:tcBorders>
              <w:top w:val="single" w:sz="4" w:space="0" w:color="auto"/>
              <w:left w:val="single" w:sz="4" w:space="0" w:color="auto"/>
              <w:bottom w:val="single" w:sz="4" w:space="0" w:color="auto"/>
              <w:right w:val="single" w:sz="4" w:space="0" w:color="auto"/>
            </w:tcBorders>
          </w:tcPr>
          <w:p w14:paraId="071D3555" w14:textId="77777777" w:rsidR="00E75594" w:rsidRPr="00C00AA4" w:rsidRDefault="00B8590E"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693AAFD"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Касперівська сільська рада Заліщицького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A136CB9" w14:textId="77777777" w:rsidR="00E75594" w:rsidRPr="00DA66AB" w:rsidRDefault="00E75594" w:rsidP="00402C13">
            <w:pPr>
              <w:spacing w:after="0" w:line="240" w:lineRule="auto"/>
              <w:jc w:val="both"/>
              <w:rPr>
                <w:rFonts w:cs="Times New Roman"/>
                <w:sz w:val="20"/>
                <w:szCs w:val="20"/>
              </w:rPr>
            </w:pPr>
            <w:r w:rsidRPr="00DA66AB">
              <w:rPr>
                <w:rFonts w:cs="Times New Roman"/>
                <w:sz w:val="20"/>
                <w:szCs w:val="20"/>
              </w:rPr>
              <w:t>Нижньокрейдові відклади альбського ярусу</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значення.</w:t>
            </w:r>
          </w:p>
        </w:tc>
      </w:tr>
      <w:tr w:rsidR="00E75594" w:rsidRPr="008555E7" w14:paraId="654AD022"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3492925" w14:textId="76BC234D" w:rsidR="00E75594" w:rsidRDefault="00856D57" w:rsidP="00402C13">
            <w:pPr>
              <w:spacing w:after="0" w:line="240" w:lineRule="atLeast"/>
              <w:jc w:val="center"/>
              <w:rPr>
                <w:rFonts w:cs="Times New Roman"/>
                <w:sz w:val="20"/>
                <w:szCs w:val="20"/>
              </w:rPr>
            </w:pPr>
            <w:r>
              <w:rPr>
                <w:rFonts w:cs="Times New Roman"/>
                <w:sz w:val="20"/>
                <w:szCs w:val="20"/>
              </w:rPr>
              <w:t>1</w:t>
            </w:r>
            <w:r w:rsidR="000143C1">
              <w:rPr>
                <w:rFonts w:cs="Times New Roman"/>
                <w:sz w:val="20"/>
                <w:szCs w:val="20"/>
              </w:rPr>
              <w:t>5</w:t>
            </w:r>
            <w:r w:rsidR="00DB4207">
              <w:rPr>
                <w:rFonts w:cs="Times New Roman"/>
                <w:sz w:val="20"/>
                <w:szCs w:val="20"/>
              </w:rPr>
              <w:t>3</w:t>
            </w:r>
          </w:p>
        </w:tc>
        <w:tc>
          <w:tcPr>
            <w:tcW w:w="1265" w:type="dxa"/>
            <w:tcBorders>
              <w:top w:val="single" w:sz="4" w:space="0" w:color="auto"/>
              <w:left w:val="single" w:sz="4" w:space="0" w:color="auto"/>
              <w:bottom w:val="single" w:sz="4" w:space="0" w:color="auto"/>
              <w:right w:val="single" w:sz="4" w:space="0" w:color="auto"/>
            </w:tcBorders>
          </w:tcPr>
          <w:p w14:paraId="18BC34A1" w14:textId="26940A90" w:rsidR="00E75594" w:rsidRDefault="00856D57" w:rsidP="00402C13">
            <w:pPr>
              <w:spacing w:after="0" w:line="240" w:lineRule="atLeast"/>
              <w:jc w:val="center"/>
              <w:rPr>
                <w:rFonts w:cs="Times New Roman"/>
                <w:sz w:val="20"/>
                <w:szCs w:val="20"/>
              </w:rPr>
            </w:pPr>
            <w:r>
              <w:rPr>
                <w:rFonts w:cs="Times New Roman"/>
                <w:sz w:val="20"/>
                <w:szCs w:val="20"/>
              </w:rPr>
              <w:t>1</w:t>
            </w:r>
            <w:r w:rsidR="000143C1">
              <w:rPr>
                <w:rFonts w:cs="Times New Roman"/>
                <w:sz w:val="20"/>
                <w:szCs w:val="20"/>
              </w:rPr>
              <w:t>5</w:t>
            </w:r>
            <w:r w:rsidR="00146AC1">
              <w:rPr>
                <w:rFonts w:cs="Times New Roman"/>
                <w:sz w:val="20"/>
                <w:szCs w:val="20"/>
              </w:rPr>
              <w:t>3</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73BC335"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 xml:space="preserve">Гора </w:t>
            </w:r>
            <w:r w:rsidR="00516211">
              <w:rPr>
                <w:rFonts w:cs="Times New Roman"/>
                <w:sz w:val="20"/>
                <w:szCs w:val="20"/>
                <w:lang w:eastAsia="uk-UA"/>
              </w:rPr>
              <w:t>«</w:t>
            </w:r>
            <w:r>
              <w:rPr>
                <w:rFonts w:cs="Times New Roman"/>
                <w:sz w:val="20"/>
                <w:szCs w:val="20"/>
                <w:lang w:eastAsia="uk-UA"/>
              </w:rPr>
              <w:t>Бабина</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1ABC7D02" w14:textId="77777777" w:rsidR="00E75594" w:rsidRPr="00DA66AB" w:rsidRDefault="00E75594" w:rsidP="00402C13">
            <w:pPr>
              <w:spacing w:after="0" w:line="240" w:lineRule="auto"/>
              <w:jc w:val="center"/>
              <w:rPr>
                <w:rFonts w:cs="Times New Roman"/>
                <w:sz w:val="20"/>
                <w:szCs w:val="20"/>
              </w:rPr>
            </w:pPr>
            <w:r w:rsidRPr="00DA66AB">
              <w:rPr>
                <w:rFonts w:cs="Times New Roman"/>
                <w:sz w:val="20"/>
                <w:szCs w:val="20"/>
              </w:rPr>
              <w:t xml:space="preserve">Рішення </w:t>
            </w:r>
            <w:r w:rsidR="002275EE">
              <w:rPr>
                <w:rFonts w:cs="Times New Roman"/>
                <w:sz w:val="20"/>
                <w:szCs w:val="20"/>
              </w:rPr>
              <w:t>виконавчого</w:t>
            </w:r>
            <w:r w:rsidRPr="00DA66AB">
              <w:rPr>
                <w:rFonts w:cs="Times New Roman"/>
                <w:sz w:val="20"/>
                <w:szCs w:val="20"/>
              </w:rPr>
              <w:t xml:space="preserve"> комітету  від 14.03.1977 №131, обласної ради від 27.04.2001  №238</w:t>
            </w:r>
          </w:p>
        </w:tc>
        <w:tc>
          <w:tcPr>
            <w:tcW w:w="1980" w:type="dxa"/>
            <w:gridSpan w:val="2"/>
            <w:tcBorders>
              <w:top w:val="single" w:sz="4" w:space="0" w:color="auto"/>
              <w:left w:val="single" w:sz="4" w:space="0" w:color="auto"/>
              <w:bottom w:val="single" w:sz="4" w:space="0" w:color="auto"/>
              <w:right w:val="single" w:sz="4" w:space="0" w:color="auto"/>
            </w:tcBorders>
          </w:tcPr>
          <w:p w14:paraId="4C146468" w14:textId="77777777" w:rsidR="00E75594" w:rsidRPr="00DA66AB" w:rsidRDefault="00E75594" w:rsidP="00402C13">
            <w:pPr>
              <w:spacing w:after="0" w:line="240" w:lineRule="auto"/>
              <w:jc w:val="center"/>
              <w:rPr>
                <w:rFonts w:cs="Times New Roman"/>
                <w:sz w:val="20"/>
                <w:szCs w:val="20"/>
              </w:rPr>
            </w:pPr>
            <w:r>
              <w:rPr>
                <w:rFonts w:cs="Times New Roman"/>
                <w:sz w:val="20"/>
                <w:szCs w:val="20"/>
                <w:lang w:eastAsia="uk-UA"/>
              </w:rPr>
              <w:t xml:space="preserve">Залужанська сільська рада </w:t>
            </w:r>
            <w:r w:rsidRPr="00DA66AB">
              <w:rPr>
                <w:rFonts w:cs="Times New Roman"/>
                <w:sz w:val="20"/>
                <w:szCs w:val="20"/>
              </w:rPr>
              <w:t>с. Залужжя, правий схил до</w:t>
            </w:r>
            <w:r>
              <w:rPr>
                <w:rFonts w:cs="Times New Roman"/>
                <w:sz w:val="20"/>
                <w:szCs w:val="20"/>
              </w:rPr>
              <w:t>лини р. Гнізна, відрога Товтро</w:t>
            </w:r>
            <w:r w:rsidRPr="00DA66AB">
              <w:rPr>
                <w:rFonts w:cs="Times New Roman"/>
                <w:sz w:val="20"/>
                <w:szCs w:val="20"/>
              </w:rPr>
              <w:t>вої гря</w:t>
            </w:r>
            <w:r>
              <w:rPr>
                <w:rFonts w:cs="Times New Roman"/>
                <w:sz w:val="20"/>
                <w:szCs w:val="20"/>
              </w:rPr>
              <w:t>ди, нижче по течії від гори Дов</w:t>
            </w:r>
            <w:r w:rsidRPr="00DA66AB">
              <w:rPr>
                <w:rFonts w:cs="Times New Roman"/>
                <w:sz w:val="20"/>
                <w:szCs w:val="20"/>
              </w:rPr>
              <w:t>буша</w:t>
            </w:r>
          </w:p>
        </w:tc>
        <w:tc>
          <w:tcPr>
            <w:tcW w:w="1037" w:type="dxa"/>
            <w:gridSpan w:val="2"/>
            <w:tcBorders>
              <w:top w:val="single" w:sz="4" w:space="0" w:color="auto"/>
              <w:left w:val="single" w:sz="4" w:space="0" w:color="auto"/>
              <w:bottom w:val="single" w:sz="4" w:space="0" w:color="auto"/>
              <w:right w:val="single" w:sz="4" w:space="0" w:color="auto"/>
            </w:tcBorders>
          </w:tcPr>
          <w:p w14:paraId="455CC9D7" w14:textId="77777777" w:rsidR="00E75594" w:rsidRDefault="00E75594" w:rsidP="00402C13">
            <w:pPr>
              <w:spacing w:after="0" w:line="240" w:lineRule="auto"/>
              <w:jc w:val="center"/>
              <w:rPr>
                <w:rFonts w:cs="Times New Roman"/>
                <w:sz w:val="20"/>
                <w:szCs w:val="20"/>
              </w:rPr>
            </w:pPr>
            <w:r>
              <w:rPr>
                <w:rFonts w:cs="Times New Roman"/>
                <w:sz w:val="20"/>
                <w:szCs w:val="20"/>
              </w:rPr>
              <w:t>7,4</w:t>
            </w:r>
          </w:p>
        </w:tc>
        <w:tc>
          <w:tcPr>
            <w:tcW w:w="2339" w:type="dxa"/>
            <w:gridSpan w:val="4"/>
            <w:tcBorders>
              <w:top w:val="single" w:sz="4" w:space="0" w:color="auto"/>
              <w:left w:val="single" w:sz="4" w:space="0" w:color="auto"/>
              <w:bottom w:val="single" w:sz="4" w:space="0" w:color="auto"/>
              <w:right w:val="single" w:sz="4" w:space="0" w:color="auto"/>
            </w:tcBorders>
          </w:tcPr>
          <w:p w14:paraId="13B811B4" w14:textId="77777777" w:rsidR="00E75594" w:rsidRPr="00C00AA4" w:rsidRDefault="00B8590E"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178BDCA4"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Залужанська сільська рада Збаразького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B9C4688" w14:textId="77777777" w:rsidR="00E75594" w:rsidRPr="008555E7" w:rsidRDefault="00E75594" w:rsidP="00402C13">
            <w:pPr>
              <w:spacing w:after="0" w:line="240" w:lineRule="auto"/>
              <w:jc w:val="both"/>
              <w:rPr>
                <w:rFonts w:cs="Times New Roman"/>
                <w:sz w:val="20"/>
                <w:szCs w:val="20"/>
              </w:rPr>
            </w:pPr>
            <w:r w:rsidRPr="008555E7">
              <w:rPr>
                <w:rFonts w:cs="Times New Roman"/>
                <w:sz w:val="20"/>
                <w:szCs w:val="20"/>
              </w:rPr>
              <w:t>Відрога Товтрової гряди, складена рифовими органо-генно-детритовими і онко</w:t>
            </w:r>
            <w:r>
              <w:rPr>
                <w:rFonts w:cs="Times New Roman"/>
                <w:sz w:val="20"/>
                <w:szCs w:val="20"/>
              </w:rPr>
              <w:t>їд</w:t>
            </w:r>
            <w:r w:rsidRPr="008555E7">
              <w:rPr>
                <w:rFonts w:cs="Times New Roman"/>
                <w:sz w:val="20"/>
                <w:szCs w:val="20"/>
              </w:rPr>
              <w:t>ними вапняками неогенового віку</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Товтрового екологічного коридору міжрегіонального значення.</w:t>
            </w:r>
          </w:p>
        </w:tc>
      </w:tr>
      <w:tr w:rsidR="00E75594" w:rsidRPr="008555E7" w14:paraId="1C8936FC"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21F8498" w14:textId="22E5EE1A" w:rsidR="00E75594" w:rsidRDefault="00856D57"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54</w:t>
            </w:r>
          </w:p>
        </w:tc>
        <w:tc>
          <w:tcPr>
            <w:tcW w:w="1265" w:type="dxa"/>
            <w:tcBorders>
              <w:top w:val="single" w:sz="4" w:space="0" w:color="auto"/>
              <w:left w:val="single" w:sz="4" w:space="0" w:color="auto"/>
              <w:bottom w:val="single" w:sz="4" w:space="0" w:color="auto"/>
              <w:right w:val="single" w:sz="4" w:space="0" w:color="auto"/>
            </w:tcBorders>
          </w:tcPr>
          <w:p w14:paraId="0E2E5F56" w14:textId="46C4C5F7" w:rsidR="00E75594" w:rsidRDefault="00856D57"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54</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40C2EDA"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 xml:space="preserve">Гора </w:t>
            </w:r>
            <w:r w:rsidR="00516211">
              <w:rPr>
                <w:rFonts w:cs="Times New Roman"/>
                <w:sz w:val="20"/>
                <w:szCs w:val="20"/>
                <w:lang w:eastAsia="uk-UA"/>
              </w:rPr>
              <w:t>«</w:t>
            </w:r>
            <w:r>
              <w:rPr>
                <w:rFonts w:cs="Times New Roman"/>
                <w:sz w:val="20"/>
                <w:szCs w:val="20"/>
                <w:lang w:eastAsia="uk-UA"/>
              </w:rPr>
              <w:t>Довбуша</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026E2C0E" w14:textId="77777777" w:rsidR="00E75594" w:rsidRPr="008555E7" w:rsidRDefault="00E75594" w:rsidP="00402C13">
            <w:pPr>
              <w:spacing w:after="0" w:line="240" w:lineRule="auto"/>
              <w:jc w:val="center"/>
              <w:rPr>
                <w:rFonts w:cs="Times New Roman"/>
                <w:sz w:val="20"/>
                <w:szCs w:val="20"/>
              </w:rPr>
            </w:pPr>
            <w:r w:rsidRPr="008555E7">
              <w:rPr>
                <w:rFonts w:cs="Times New Roman"/>
                <w:sz w:val="20"/>
                <w:szCs w:val="20"/>
              </w:rPr>
              <w:t xml:space="preserve">Рішення </w:t>
            </w:r>
            <w:r w:rsidR="002275EE">
              <w:rPr>
                <w:rFonts w:cs="Times New Roman"/>
                <w:sz w:val="20"/>
                <w:szCs w:val="20"/>
              </w:rPr>
              <w:t>виконавчого</w:t>
            </w:r>
            <w:r w:rsidRPr="008555E7">
              <w:rPr>
                <w:rFonts w:cs="Times New Roman"/>
                <w:sz w:val="20"/>
                <w:szCs w:val="20"/>
              </w:rPr>
              <w:t xml:space="preserve"> комітету </w:t>
            </w:r>
            <w:r w:rsidR="002275EE">
              <w:rPr>
                <w:rFonts w:cs="Times New Roman"/>
                <w:sz w:val="20"/>
                <w:szCs w:val="20"/>
              </w:rPr>
              <w:t>Тернопільської</w:t>
            </w:r>
            <w:r w:rsidRPr="008555E7">
              <w:rPr>
                <w:rFonts w:cs="Times New Roman"/>
                <w:sz w:val="20"/>
                <w:szCs w:val="20"/>
              </w:rPr>
              <w:t xml:space="preserve"> облас-ної ради від 14.03.1977  №131, обласної ради від 27.04.2001 №238</w:t>
            </w:r>
          </w:p>
        </w:tc>
        <w:tc>
          <w:tcPr>
            <w:tcW w:w="1980" w:type="dxa"/>
            <w:gridSpan w:val="2"/>
            <w:tcBorders>
              <w:top w:val="single" w:sz="4" w:space="0" w:color="auto"/>
              <w:left w:val="single" w:sz="4" w:space="0" w:color="auto"/>
              <w:bottom w:val="single" w:sz="4" w:space="0" w:color="auto"/>
              <w:right w:val="single" w:sz="4" w:space="0" w:color="auto"/>
            </w:tcBorders>
          </w:tcPr>
          <w:p w14:paraId="579CB3CE" w14:textId="77777777" w:rsidR="00E75594" w:rsidRPr="008555E7"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Залужанська сільська рада  </w:t>
            </w:r>
            <w:r w:rsidRPr="008555E7">
              <w:rPr>
                <w:rFonts w:cs="Times New Roman"/>
                <w:sz w:val="20"/>
                <w:szCs w:val="20"/>
                <w:lang w:eastAsia="uk-UA"/>
              </w:rPr>
              <w:t>с. Залу</w:t>
            </w:r>
            <w:r>
              <w:rPr>
                <w:rFonts w:cs="Times New Roman"/>
                <w:sz w:val="20"/>
                <w:szCs w:val="20"/>
                <w:lang w:eastAsia="uk-UA"/>
              </w:rPr>
              <w:t>жжя, правий схил долини р. Гнізна, відрога Товтро</w:t>
            </w:r>
            <w:r w:rsidRPr="008555E7">
              <w:rPr>
                <w:rFonts w:cs="Times New Roman"/>
                <w:sz w:val="20"/>
                <w:szCs w:val="20"/>
                <w:lang w:eastAsia="uk-UA"/>
              </w:rPr>
              <w:t>вої гряди, кв. 35 в.5-9 Збаразь</w:t>
            </w:r>
            <w:r>
              <w:rPr>
                <w:rFonts w:cs="Times New Roman"/>
                <w:sz w:val="20"/>
                <w:szCs w:val="20"/>
                <w:lang w:eastAsia="uk-UA"/>
              </w:rPr>
              <w:t>кого лісни</w:t>
            </w:r>
            <w:r w:rsidRPr="008555E7">
              <w:rPr>
                <w:rFonts w:cs="Times New Roman"/>
                <w:sz w:val="20"/>
                <w:szCs w:val="20"/>
                <w:lang w:eastAsia="uk-UA"/>
              </w:rPr>
              <w:t>цтва</w:t>
            </w:r>
          </w:p>
        </w:tc>
        <w:tc>
          <w:tcPr>
            <w:tcW w:w="1037" w:type="dxa"/>
            <w:gridSpan w:val="2"/>
            <w:tcBorders>
              <w:top w:val="single" w:sz="4" w:space="0" w:color="auto"/>
              <w:left w:val="single" w:sz="4" w:space="0" w:color="auto"/>
              <w:bottom w:val="single" w:sz="4" w:space="0" w:color="auto"/>
              <w:right w:val="single" w:sz="4" w:space="0" w:color="auto"/>
            </w:tcBorders>
          </w:tcPr>
          <w:p w14:paraId="31AAD1D0" w14:textId="77777777" w:rsidR="00E75594" w:rsidRDefault="00E75594" w:rsidP="00402C13">
            <w:pPr>
              <w:spacing w:after="0" w:line="240" w:lineRule="auto"/>
              <w:jc w:val="center"/>
              <w:rPr>
                <w:rFonts w:cs="Times New Roman"/>
                <w:sz w:val="20"/>
                <w:szCs w:val="20"/>
              </w:rPr>
            </w:pPr>
            <w:r>
              <w:rPr>
                <w:rFonts w:cs="Times New Roman"/>
                <w:sz w:val="20"/>
                <w:szCs w:val="20"/>
              </w:rPr>
              <w:t>19,20</w:t>
            </w:r>
          </w:p>
        </w:tc>
        <w:tc>
          <w:tcPr>
            <w:tcW w:w="2339" w:type="dxa"/>
            <w:gridSpan w:val="4"/>
            <w:tcBorders>
              <w:top w:val="single" w:sz="4" w:space="0" w:color="auto"/>
              <w:left w:val="single" w:sz="4" w:space="0" w:color="auto"/>
              <w:bottom w:val="single" w:sz="4" w:space="0" w:color="auto"/>
              <w:right w:val="single" w:sz="4" w:space="0" w:color="auto"/>
            </w:tcBorders>
          </w:tcPr>
          <w:p w14:paraId="1789F361" w14:textId="77777777" w:rsidR="00FA2BA1" w:rsidRPr="00DF6DC1" w:rsidRDefault="00FA2BA1" w:rsidP="00402C13">
            <w:pPr>
              <w:spacing w:after="0" w:line="240" w:lineRule="auto"/>
              <w:jc w:val="center"/>
              <w:rPr>
                <w:rFonts w:cs="Times New Roman"/>
                <w:sz w:val="20"/>
                <w:szCs w:val="20"/>
                <w:lang w:eastAsia="uk-UA"/>
              </w:rPr>
            </w:pPr>
            <w:r w:rsidRPr="00DF6DC1">
              <w:rPr>
                <w:sz w:val="20"/>
                <w:szCs w:val="20"/>
              </w:rPr>
              <w:t>6122483000:01:002:0089</w:t>
            </w:r>
          </w:p>
          <w:p w14:paraId="013FD93B" w14:textId="4F02163B" w:rsidR="00E75594" w:rsidRPr="00C00AA4" w:rsidRDefault="00247530"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 xml:space="preserve">для збереження та використання </w:t>
            </w:r>
            <w:r>
              <w:rPr>
                <w:rFonts w:cs="Times New Roman"/>
                <w:sz w:val="20"/>
                <w:szCs w:val="20"/>
              </w:rPr>
              <w:t>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097D568C"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Залужанська сільська рада Збаразького району Державне підприємство </w:t>
            </w:r>
            <w:r w:rsidR="00516211">
              <w:rPr>
                <w:rFonts w:cs="Times New Roman"/>
                <w:sz w:val="20"/>
                <w:szCs w:val="20"/>
                <w:lang w:eastAsia="uk-UA"/>
              </w:rPr>
              <w:t>«</w:t>
            </w:r>
            <w:r>
              <w:rPr>
                <w:rFonts w:cs="Times New Roman"/>
                <w:sz w:val="20"/>
                <w:szCs w:val="20"/>
                <w:lang w:eastAsia="uk-UA"/>
              </w:rPr>
              <w:t>Тернопільське лісове господарство</w:t>
            </w:r>
            <w:r w:rsidR="00516211">
              <w:rPr>
                <w:rFonts w:cs="Times New Roman"/>
                <w:sz w:val="20"/>
                <w:szCs w:val="20"/>
                <w:lang w:eastAsia="uk-UA"/>
              </w:rPr>
              <w:t>»</w:t>
            </w:r>
          </w:p>
        </w:tc>
        <w:tc>
          <w:tcPr>
            <w:tcW w:w="2651" w:type="dxa"/>
            <w:gridSpan w:val="2"/>
            <w:tcBorders>
              <w:top w:val="single" w:sz="4" w:space="0" w:color="auto"/>
              <w:left w:val="single" w:sz="4" w:space="0" w:color="auto"/>
              <w:bottom w:val="single" w:sz="4" w:space="0" w:color="auto"/>
              <w:right w:val="single" w:sz="4" w:space="0" w:color="auto"/>
            </w:tcBorders>
          </w:tcPr>
          <w:p w14:paraId="4555C8CC" w14:textId="77777777" w:rsidR="00E75594" w:rsidRDefault="00E75594" w:rsidP="00402C13">
            <w:pPr>
              <w:spacing w:after="0" w:line="240" w:lineRule="auto"/>
              <w:jc w:val="both"/>
              <w:rPr>
                <w:rFonts w:cs="Times New Roman"/>
                <w:sz w:val="20"/>
                <w:szCs w:val="20"/>
              </w:rPr>
            </w:pPr>
            <w:r w:rsidRPr="008555E7">
              <w:rPr>
                <w:rFonts w:cs="Times New Roman"/>
                <w:sz w:val="20"/>
                <w:szCs w:val="20"/>
              </w:rPr>
              <w:t>Відрога Товтрової гряди, складена рифовими органо-генно-детритовими і онко</w:t>
            </w:r>
            <w:r>
              <w:rPr>
                <w:rFonts w:cs="Times New Roman"/>
                <w:sz w:val="20"/>
                <w:szCs w:val="20"/>
              </w:rPr>
              <w:t>їд</w:t>
            </w:r>
            <w:r w:rsidRPr="008555E7">
              <w:rPr>
                <w:rFonts w:cs="Times New Roman"/>
                <w:sz w:val="20"/>
                <w:szCs w:val="20"/>
              </w:rPr>
              <w:t>ними вапняками неогено</w:t>
            </w:r>
            <w:r>
              <w:rPr>
                <w:rFonts w:cs="Times New Roman"/>
                <w:sz w:val="20"/>
                <w:szCs w:val="20"/>
              </w:rPr>
              <w:t>вого віку. Гора  носить ім’я на</w:t>
            </w:r>
            <w:r w:rsidRPr="008555E7">
              <w:rPr>
                <w:rFonts w:cs="Times New Roman"/>
                <w:sz w:val="20"/>
                <w:szCs w:val="20"/>
              </w:rPr>
              <w:t>родного героя Олек</w:t>
            </w:r>
            <w:r>
              <w:rPr>
                <w:rFonts w:cs="Times New Roman"/>
                <w:sz w:val="20"/>
                <w:szCs w:val="20"/>
              </w:rPr>
              <w:t>си Дов</w:t>
            </w:r>
            <w:r w:rsidRPr="008555E7">
              <w:rPr>
                <w:rFonts w:cs="Times New Roman"/>
                <w:sz w:val="20"/>
                <w:szCs w:val="20"/>
              </w:rPr>
              <w:t>буша</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Товтрового екологічного коридору міжрегіонального значення</w:t>
            </w:r>
          </w:p>
          <w:p w14:paraId="286DEF7C" w14:textId="77777777" w:rsidR="00FA2BA1" w:rsidRPr="008555E7" w:rsidRDefault="00FA2BA1" w:rsidP="00402C13">
            <w:pPr>
              <w:spacing w:after="0" w:line="240" w:lineRule="auto"/>
              <w:jc w:val="both"/>
              <w:rPr>
                <w:rFonts w:cs="Times New Roman"/>
                <w:sz w:val="20"/>
                <w:szCs w:val="20"/>
              </w:rPr>
            </w:pPr>
          </w:p>
        </w:tc>
      </w:tr>
      <w:tr w:rsidR="00E75594" w:rsidRPr="00703B30" w14:paraId="251A0FB4"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3E537C0" w14:textId="616E9940" w:rsidR="00E75594" w:rsidRDefault="00724087"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55</w:t>
            </w:r>
          </w:p>
        </w:tc>
        <w:tc>
          <w:tcPr>
            <w:tcW w:w="1265" w:type="dxa"/>
            <w:tcBorders>
              <w:top w:val="single" w:sz="4" w:space="0" w:color="auto"/>
              <w:left w:val="single" w:sz="4" w:space="0" w:color="auto"/>
              <w:bottom w:val="single" w:sz="4" w:space="0" w:color="auto"/>
              <w:right w:val="single" w:sz="4" w:space="0" w:color="auto"/>
            </w:tcBorders>
          </w:tcPr>
          <w:p w14:paraId="6B98B0D7" w14:textId="5A729410" w:rsidR="00E75594" w:rsidRDefault="00724087"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55</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BC51E1E"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Карстові лійки в Шумлянах</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34214209" w14:textId="77777777" w:rsidR="00E75594" w:rsidRPr="008555E7" w:rsidRDefault="00E75594" w:rsidP="00402C13">
            <w:pPr>
              <w:spacing w:after="0" w:line="240" w:lineRule="auto"/>
              <w:jc w:val="center"/>
              <w:rPr>
                <w:rFonts w:cs="Times New Roman"/>
                <w:sz w:val="20"/>
                <w:szCs w:val="20"/>
              </w:rPr>
            </w:pPr>
            <w:r w:rsidRPr="008555E7">
              <w:rPr>
                <w:rFonts w:cs="Times New Roman"/>
                <w:sz w:val="20"/>
                <w:szCs w:val="20"/>
              </w:rPr>
              <w:t xml:space="preserve">Рішення </w:t>
            </w:r>
            <w:r w:rsidR="002275EE">
              <w:rPr>
                <w:rFonts w:cs="Times New Roman"/>
                <w:sz w:val="20"/>
                <w:szCs w:val="20"/>
              </w:rPr>
              <w:t>виконавчого</w:t>
            </w:r>
            <w:r w:rsidRPr="008555E7">
              <w:rPr>
                <w:rFonts w:cs="Times New Roman"/>
                <w:sz w:val="20"/>
                <w:szCs w:val="20"/>
              </w:rPr>
              <w:t xml:space="preserve"> комітету </w:t>
            </w:r>
            <w:r w:rsidR="002275EE">
              <w:rPr>
                <w:rFonts w:cs="Times New Roman"/>
                <w:sz w:val="20"/>
                <w:szCs w:val="20"/>
              </w:rPr>
              <w:t>Тернопільської</w:t>
            </w:r>
            <w:r w:rsidRPr="008555E7">
              <w:rPr>
                <w:rFonts w:cs="Times New Roman"/>
                <w:sz w:val="20"/>
                <w:szCs w:val="20"/>
              </w:rPr>
              <w:t xml:space="preserve"> облас-ної ради                                                             від 27.12.1976 р. №637, зі змінами затвердженими рішенням </w:t>
            </w:r>
            <w:r w:rsidR="001D4E8C">
              <w:rPr>
                <w:rFonts w:cs="Times New Roman"/>
                <w:sz w:val="20"/>
                <w:szCs w:val="20"/>
              </w:rPr>
              <w:t>Тернопільської</w:t>
            </w:r>
            <w:r w:rsidRPr="008555E7">
              <w:rPr>
                <w:rFonts w:cs="Times New Roman"/>
                <w:sz w:val="20"/>
                <w:szCs w:val="20"/>
              </w:rPr>
              <w:t>обласної ради від 10.02.2016 №74</w:t>
            </w:r>
          </w:p>
        </w:tc>
        <w:tc>
          <w:tcPr>
            <w:tcW w:w="1980" w:type="dxa"/>
            <w:gridSpan w:val="2"/>
            <w:tcBorders>
              <w:top w:val="single" w:sz="4" w:space="0" w:color="auto"/>
              <w:left w:val="single" w:sz="4" w:space="0" w:color="auto"/>
              <w:bottom w:val="single" w:sz="4" w:space="0" w:color="auto"/>
              <w:right w:val="single" w:sz="4" w:space="0" w:color="auto"/>
            </w:tcBorders>
          </w:tcPr>
          <w:p w14:paraId="7AEF24A3" w14:textId="77777777" w:rsidR="00E75594" w:rsidRPr="008555E7" w:rsidRDefault="00E75594" w:rsidP="00402C13">
            <w:pPr>
              <w:spacing w:after="0" w:line="240" w:lineRule="auto"/>
              <w:jc w:val="center"/>
              <w:rPr>
                <w:rFonts w:cs="Times New Roman"/>
                <w:sz w:val="20"/>
                <w:szCs w:val="20"/>
                <w:lang w:eastAsia="uk-UA"/>
              </w:rPr>
            </w:pPr>
            <w:r>
              <w:rPr>
                <w:rFonts w:cs="Times New Roman"/>
                <w:sz w:val="20"/>
                <w:szCs w:val="20"/>
              </w:rPr>
              <w:t xml:space="preserve">Шумлянська сільська рада </w:t>
            </w:r>
            <w:r w:rsidRPr="008555E7">
              <w:rPr>
                <w:rFonts w:cs="Times New Roman"/>
                <w:sz w:val="20"/>
                <w:szCs w:val="20"/>
              </w:rPr>
              <w:t xml:space="preserve">с. Шумляни, Литвинівське лісництво, кв.114 вид.8, 9, 17 лісове урочище </w:t>
            </w:r>
            <w:r w:rsidR="00516211">
              <w:rPr>
                <w:rFonts w:cs="Times New Roman"/>
                <w:sz w:val="20"/>
                <w:szCs w:val="20"/>
              </w:rPr>
              <w:t>«</w:t>
            </w:r>
            <w:r w:rsidRPr="008555E7">
              <w:rPr>
                <w:rFonts w:cs="Times New Roman"/>
                <w:sz w:val="20"/>
                <w:szCs w:val="20"/>
              </w:rPr>
              <w:t>Липник</w:t>
            </w:r>
            <w:r w:rsidR="00516211">
              <w:rPr>
                <w:rFonts w:cs="Times New Roman"/>
                <w:sz w:val="20"/>
                <w:szCs w:val="20"/>
              </w:rPr>
              <w:t>»</w:t>
            </w:r>
            <w:r w:rsidRPr="008555E7">
              <w:rPr>
                <w:rFonts w:cs="Times New Roman"/>
                <w:sz w:val="20"/>
                <w:szCs w:val="20"/>
              </w:rPr>
              <w:t xml:space="preserve">       </w:t>
            </w:r>
          </w:p>
        </w:tc>
        <w:tc>
          <w:tcPr>
            <w:tcW w:w="1037" w:type="dxa"/>
            <w:gridSpan w:val="2"/>
            <w:tcBorders>
              <w:top w:val="single" w:sz="4" w:space="0" w:color="auto"/>
              <w:left w:val="single" w:sz="4" w:space="0" w:color="auto"/>
              <w:bottom w:val="single" w:sz="4" w:space="0" w:color="auto"/>
              <w:right w:val="single" w:sz="4" w:space="0" w:color="auto"/>
            </w:tcBorders>
          </w:tcPr>
          <w:p w14:paraId="435D8B75" w14:textId="77777777" w:rsidR="00E75594" w:rsidRDefault="00E75594" w:rsidP="00402C13">
            <w:pPr>
              <w:spacing w:after="0" w:line="240" w:lineRule="auto"/>
              <w:jc w:val="center"/>
              <w:rPr>
                <w:rFonts w:cs="Times New Roman"/>
                <w:sz w:val="20"/>
                <w:szCs w:val="20"/>
              </w:rPr>
            </w:pPr>
            <w:r>
              <w:rPr>
                <w:rFonts w:cs="Times New Roman"/>
                <w:sz w:val="20"/>
                <w:szCs w:val="20"/>
              </w:rPr>
              <w:t>5,0</w:t>
            </w:r>
          </w:p>
        </w:tc>
        <w:tc>
          <w:tcPr>
            <w:tcW w:w="2339" w:type="dxa"/>
            <w:gridSpan w:val="4"/>
            <w:tcBorders>
              <w:top w:val="single" w:sz="4" w:space="0" w:color="auto"/>
              <w:left w:val="single" w:sz="4" w:space="0" w:color="auto"/>
              <w:bottom w:val="single" w:sz="4" w:space="0" w:color="auto"/>
              <w:right w:val="single" w:sz="4" w:space="0" w:color="auto"/>
            </w:tcBorders>
          </w:tcPr>
          <w:p w14:paraId="6B0BA9BA" w14:textId="77777777" w:rsidR="00FA2BA1" w:rsidRPr="008E7A45" w:rsidRDefault="00FA2BA1" w:rsidP="00402C13">
            <w:pPr>
              <w:spacing w:after="0" w:line="240" w:lineRule="auto"/>
              <w:jc w:val="center"/>
              <w:rPr>
                <w:rFonts w:cs="Times New Roman"/>
                <w:sz w:val="20"/>
                <w:szCs w:val="20"/>
                <w:lang w:eastAsia="uk-UA"/>
              </w:rPr>
            </w:pPr>
            <w:r w:rsidRPr="008E7A45">
              <w:rPr>
                <w:sz w:val="20"/>
                <w:szCs w:val="20"/>
              </w:rPr>
              <w:t>6124885800:01:001:0586</w:t>
            </w:r>
          </w:p>
          <w:p w14:paraId="76BBE649" w14:textId="5F413AA4" w:rsidR="00E75594" w:rsidRPr="00C00AA4" w:rsidRDefault="00247530"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 xml:space="preserve">для збереження та використання </w:t>
            </w:r>
            <w:r>
              <w:rPr>
                <w:rFonts w:cs="Times New Roman"/>
                <w:sz w:val="20"/>
                <w:szCs w:val="20"/>
              </w:rPr>
              <w:t>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217E761B"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Державне підприємство </w:t>
            </w:r>
            <w:r w:rsidR="00516211">
              <w:rPr>
                <w:rFonts w:cs="Times New Roman"/>
                <w:sz w:val="20"/>
                <w:szCs w:val="20"/>
                <w:lang w:eastAsia="uk-UA"/>
              </w:rPr>
              <w:t>«</w:t>
            </w:r>
            <w:r>
              <w:rPr>
                <w:rFonts w:cs="Times New Roman"/>
                <w:sz w:val="20"/>
                <w:szCs w:val="20"/>
                <w:lang w:eastAsia="uk-UA"/>
              </w:rPr>
              <w:t>Бережанське лісопромислове господарство</w:t>
            </w:r>
            <w:r w:rsidR="00516211">
              <w:rPr>
                <w:rFonts w:cs="Times New Roman"/>
                <w:sz w:val="20"/>
                <w:szCs w:val="20"/>
                <w:lang w:eastAsia="uk-UA"/>
              </w:rPr>
              <w:t>»</w:t>
            </w:r>
            <w:r>
              <w:rPr>
                <w:rFonts w:cs="Times New Roman"/>
                <w:sz w:val="20"/>
                <w:szCs w:val="20"/>
                <w:lang w:eastAsia="uk-UA"/>
              </w:rPr>
              <w:t>, Держлісагенство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B85BFC1" w14:textId="77777777" w:rsidR="00E75594" w:rsidRPr="00703B30" w:rsidRDefault="00E75594" w:rsidP="00402C13">
            <w:pPr>
              <w:spacing w:after="0" w:line="240" w:lineRule="auto"/>
              <w:jc w:val="both"/>
              <w:rPr>
                <w:rFonts w:cs="Times New Roman"/>
                <w:sz w:val="20"/>
                <w:szCs w:val="20"/>
              </w:rPr>
            </w:pPr>
            <w:r w:rsidRPr="00703B30">
              <w:rPr>
                <w:rFonts w:cs="Times New Roman"/>
                <w:sz w:val="20"/>
                <w:szCs w:val="20"/>
              </w:rPr>
              <w:t>Ряд великих карстових лійок та ярів, які утворили</w:t>
            </w:r>
            <w:r w:rsidR="00356E10">
              <w:rPr>
                <w:rFonts w:cs="Times New Roman"/>
                <w:sz w:val="20"/>
                <w:szCs w:val="20"/>
              </w:rPr>
              <w:t>ся вна</w:t>
            </w:r>
            <w:r w:rsidRPr="00703B30">
              <w:rPr>
                <w:rFonts w:cs="Times New Roman"/>
                <w:sz w:val="20"/>
                <w:szCs w:val="20"/>
              </w:rPr>
              <w:t>слідок злиття декіль</w:t>
            </w:r>
            <w:r w:rsidR="00356E10">
              <w:rPr>
                <w:rFonts w:cs="Times New Roman"/>
                <w:sz w:val="20"/>
                <w:szCs w:val="20"/>
              </w:rPr>
              <w:t>кох лі</w:t>
            </w:r>
            <w:r w:rsidR="00724087">
              <w:rPr>
                <w:rFonts w:cs="Times New Roman"/>
                <w:sz w:val="20"/>
                <w:szCs w:val="20"/>
              </w:rPr>
              <w:t>йок. Довжина таких карсто</w:t>
            </w:r>
            <w:r w:rsidRPr="00703B30">
              <w:rPr>
                <w:rFonts w:cs="Times New Roman"/>
                <w:sz w:val="20"/>
                <w:szCs w:val="20"/>
              </w:rPr>
              <w:t xml:space="preserve">вих ярів досягає </w:t>
            </w:r>
            <w:r w:rsidR="00724087">
              <w:rPr>
                <w:rFonts w:cs="Times New Roman"/>
                <w:sz w:val="20"/>
                <w:szCs w:val="20"/>
              </w:rPr>
              <w:t xml:space="preserve">    </w:t>
            </w:r>
            <w:r w:rsidRPr="00703B30">
              <w:rPr>
                <w:rFonts w:cs="Times New Roman"/>
                <w:sz w:val="20"/>
                <w:szCs w:val="20"/>
              </w:rPr>
              <w:t>70-80 м</w:t>
            </w:r>
            <w:r w:rsidR="00356E10">
              <w:rPr>
                <w:rFonts w:cs="Times New Roman"/>
                <w:sz w:val="20"/>
                <w:szCs w:val="20"/>
              </w:rPr>
              <w:t>, гли</w:t>
            </w:r>
            <w:r w:rsidRPr="00703B30">
              <w:rPr>
                <w:rFonts w:cs="Times New Roman"/>
                <w:sz w:val="20"/>
                <w:szCs w:val="20"/>
              </w:rPr>
              <w:t>бина 15-20 м. Окремі лійки мають глибину 12-24 м</w:t>
            </w:r>
            <w:r w:rsidR="00724087">
              <w:rPr>
                <w:rFonts w:cs="Times New Roman"/>
                <w:sz w:val="20"/>
                <w:szCs w:val="20"/>
              </w:rPr>
              <w:t xml:space="preserve"> і ши</w:t>
            </w:r>
            <w:r w:rsidRPr="00703B30">
              <w:rPr>
                <w:rFonts w:cs="Times New Roman"/>
                <w:sz w:val="20"/>
                <w:szCs w:val="20"/>
              </w:rPr>
              <w:t xml:space="preserve">рину </w:t>
            </w:r>
            <w:r w:rsidR="00724087">
              <w:rPr>
                <w:rFonts w:cs="Times New Roman"/>
                <w:sz w:val="20"/>
                <w:szCs w:val="20"/>
              </w:rPr>
              <w:t xml:space="preserve">        </w:t>
            </w:r>
            <w:r w:rsidRPr="00703B30">
              <w:rPr>
                <w:rFonts w:cs="Times New Roman"/>
                <w:sz w:val="20"/>
                <w:szCs w:val="20"/>
              </w:rPr>
              <w:t>20-22 м.</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Опільського екологічного коридору міжрегіонального значення.</w:t>
            </w:r>
          </w:p>
        </w:tc>
      </w:tr>
      <w:tr w:rsidR="00E75594" w:rsidRPr="00703B30" w14:paraId="069A480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3D935E4" w14:textId="0E256C8F" w:rsidR="00E75594" w:rsidRDefault="00724087"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56</w:t>
            </w:r>
          </w:p>
        </w:tc>
        <w:tc>
          <w:tcPr>
            <w:tcW w:w="1265" w:type="dxa"/>
            <w:tcBorders>
              <w:top w:val="single" w:sz="4" w:space="0" w:color="auto"/>
              <w:left w:val="single" w:sz="4" w:space="0" w:color="auto"/>
              <w:bottom w:val="single" w:sz="4" w:space="0" w:color="auto"/>
              <w:right w:val="single" w:sz="4" w:space="0" w:color="auto"/>
            </w:tcBorders>
          </w:tcPr>
          <w:p w14:paraId="6EF5734C" w14:textId="3C193055" w:rsidR="00E75594" w:rsidRDefault="00EC7161"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56</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9551408"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 xml:space="preserve">Печера </w:t>
            </w:r>
            <w:r w:rsidR="00516211">
              <w:rPr>
                <w:rFonts w:cs="Times New Roman"/>
                <w:sz w:val="20"/>
                <w:szCs w:val="20"/>
                <w:lang w:eastAsia="uk-UA"/>
              </w:rPr>
              <w:t>«</w:t>
            </w:r>
            <w:r>
              <w:rPr>
                <w:rFonts w:cs="Times New Roman"/>
                <w:sz w:val="20"/>
                <w:szCs w:val="20"/>
                <w:lang w:eastAsia="uk-UA"/>
              </w:rPr>
              <w:t>Угринь</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2FEE66A0" w14:textId="77777777" w:rsidR="00E75594" w:rsidRPr="00703B30" w:rsidRDefault="00E75594" w:rsidP="00402C13">
            <w:pPr>
              <w:spacing w:after="0" w:line="240" w:lineRule="auto"/>
              <w:jc w:val="center"/>
              <w:rPr>
                <w:rFonts w:cs="Times New Roman"/>
                <w:sz w:val="20"/>
                <w:szCs w:val="20"/>
              </w:rPr>
            </w:pPr>
            <w:r w:rsidRPr="00703B30">
              <w:rPr>
                <w:rFonts w:cs="Times New Roman"/>
                <w:sz w:val="20"/>
                <w:szCs w:val="20"/>
              </w:rPr>
              <w:t>Рішення виконав</w:t>
            </w:r>
            <w:r w:rsidR="00356E10">
              <w:rPr>
                <w:rFonts w:cs="Times New Roman"/>
                <w:sz w:val="20"/>
                <w:szCs w:val="20"/>
              </w:rPr>
              <w:t>чо</w:t>
            </w:r>
            <w:r w:rsidR="00EC7161">
              <w:rPr>
                <w:rFonts w:cs="Times New Roman"/>
                <w:sz w:val="20"/>
                <w:szCs w:val="20"/>
              </w:rPr>
              <w:t>го комітету Терно</w:t>
            </w:r>
            <w:r w:rsidRPr="00703B30">
              <w:rPr>
                <w:rFonts w:cs="Times New Roman"/>
                <w:sz w:val="20"/>
                <w:szCs w:val="20"/>
              </w:rPr>
              <w:t>пільської обласної ради від 20.12.1968  №870</w:t>
            </w:r>
          </w:p>
        </w:tc>
        <w:tc>
          <w:tcPr>
            <w:tcW w:w="1980" w:type="dxa"/>
            <w:gridSpan w:val="2"/>
            <w:tcBorders>
              <w:top w:val="single" w:sz="4" w:space="0" w:color="auto"/>
              <w:left w:val="single" w:sz="4" w:space="0" w:color="auto"/>
              <w:bottom w:val="single" w:sz="4" w:space="0" w:color="auto"/>
              <w:right w:val="single" w:sz="4" w:space="0" w:color="auto"/>
            </w:tcBorders>
          </w:tcPr>
          <w:p w14:paraId="67E3DB4B" w14:textId="77777777" w:rsidR="00E75594" w:rsidRPr="00703B30" w:rsidRDefault="00E75594" w:rsidP="00402C13">
            <w:pPr>
              <w:spacing w:after="0"/>
              <w:jc w:val="center"/>
              <w:rPr>
                <w:rFonts w:cs="Times New Roman"/>
                <w:sz w:val="20"/>
                <w:szCs w:val="20"/>
              </w:rPr>
            </w:pPr>
            <w:r>
              <w:rPr>
                <w:rFonts w:cs="Times New Roman"/>
                <w:sz w:val="20"/>
                <w:szCs w:val="20"/>
              </w:rPr>
              <w:t xml:space="preserve">Заводська селищна рада </w:t>
            </w:r>
            <w:r w:rsidRPr="00703B30">
              <w:rPr>
                <w:rFonts w:cs="Times New Roman"/>
                <w:sz w:val="20"/>
                <w:szCs w:val="20"/>
              </w:rPr>
              <w:t>с. Угринь, на південний схід від села, верхня частина правого схилу долини потічка Млинки</w:t>
            </w:r>
          </w:p>
        </w:tc>
        <w:tc>
          <w:tcPr>
            <w:tcW w:w="1037" w:type="dxa"/>
            <w:gridSpan w:val="2"/>
            <w:tcBorders>
              <w:top w:val="single" w:sz="4" w:space="0" w:color="auto"/>
              <w:left w:val="single" w:sz="4" w:space="0" w:color="auto"/>
              <w:bottom w:val="single" w:sz="4" w:space="0" w:color="auto"/>
              <w:right w:val="single" w:sz="4" w:space="0" w:color="auto"/>
            </w:tcBorders>
          </w:tcPr>
          <w:p w14:paraId="2B60BDEA" w14:textId="77777777" w:rsidR="00E75594" w:rsidRDefault="00E75594" w:rsidP="00402C13">
            <w:pPr>
              <w:spacing w:after="0" w:line="240" w:lineRule="auto"/>
              <w:jc w:val="center"/>
              <w:rPr>
                <w:rFonts w:cs="Times New Roman"/>
                <w:sz w:val="20"/>
                <w:szCs w:val="20"/>
              </w:rPr>
            </w:pPr>
            <w:r>
              <w:rPr>
                <w:rFonts w:cs="Times New Roman"/>
                <w:sz w:val="20"/>
                <w:szCs w:val="20"/>
              </w:rPr>
              <w:t>0,25</w:t>
            </w:r>
          </w:p>
        </w:tc>
        <w:tc>
          <w:tcPr>
            <w:tcW w:w="2339" w:type="dxa"/>
            <w:gridSpan w:val="4"/>
            <w:tcBorders>
              <w:top w:val="single" w:sz="4" w:space="0" w:color="auto"/>
              <w:left w:val="single" w:sz="4" w:space="0" w:color="auto"/>
              <w:bottom w:val="single" w:sz="4" w:space="0" w:color="auto"/>
              <w:right w:val="single" w:sz="4" w:space="0" w:color="auto"/>
            </w:tcBorders>
          </w:tcPr>
          <w:p w14:paraId="3962828A" w14:textId="77777777" w:rsidR="00E75594" w:rsidRPr="00C00AA4" w:rsidRDefault="00B8590E"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1336BB62"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Заводська селищна рада Чортківського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35BF4A83" w14:textId="77777777" w:rsidR="00E75594" w:rsidRPr="00703B30" w:rsidRDefault="00E75594" w:rsidP="00402C13">
            <w:pPr>
              <w:spacing w:after="0" w:line="240" w:lineRule="auto"/>
              <w:jc w:val="both"/>
              <w:rPr>
                <w:rFonts w:cs="Times New Roman"/>
                <w:sz w:val="20"/>
                <w:szCs w:val="20"/>
              </w:rPr>
            </w:pPr>
            <w:r w:rsidRPr="00703B30">
              <w:rPr>
                <w:rFonts w:cs="Times New Roman"/>
                <w:sz w:val="20"/>
                <w:szCs w:val="20"/>
              </w:rPr>
              <w:t>Печера карстового походження, що утворилась внаслідок вимивання у вер-хньотортонських (неоген) г</w:t>
            </w:r>
            <w:r w:rsidR="00EC7161">
              <w:rPr>
                <w:rFonts w:cs="Times New Roman"/>
                <w:sz w:val="20"/>
                <w:szCs w:val="20"/>
              </w:rPr>
              <w:t>іпсах.  Про</w:t>
            </w:r>
            <w:r w:rsidRPr="00703B30">
              <w:rPr>
                <w:rFonts w:cs="Times New Roman"/>
                <w:sz w:val="20"/>
                <w:szCs w:val="20"/>
              </w:rPr>
              <w:t>тяжність лабіринтів -120 метрів.  Охо-ронна зона печери площею 0,80 га</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E75594" w:rsidRPr="00703B30" w14:paraId="4522767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7C8FB9E" w14:textId="47B575F4" w:rsidR="00E75594" w:rsidRDefault="003A5902"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57</w:t>
            </w:r>
          </w:p>
        </w:tc>
        <w:tc>
          <w:tcPr>
            <w:tcW w:w="1265" w:type="dxa"/>
            <w:tcBorders>
              <w:top w:val="single" w:sz="4" w:space="0" w:color="auto"/>
              <w:left w:val="single" w:sz="4" w:space="0" w:color="auto"/>
              <w:bottom w:val="single" w:sz="4" w:space="0" w:color="auto"/>
              <w:right w:val="single" w:sz="4" w:space="0" w:color="auto"/>
            </w:tcBorders>
          </w:tcPr>
          <w:p w14:paraId="2469D183" w14:textId="615C7CC9" w:rsidR="00E75594" w:rsidRDefault="003A5902"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57</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A9764C3"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 xml:space="preserve">Печера </w:t>
            </w:r>
            <w:r w:rsidR="00516211">
              <w:rPr>
                <w:rFonts w:cs="Times New Roman"/>
                <w:sz w:val="20"/>
                <w:szCs w:val="20"/>
                <w:lang w:eastAsia="uk-UA"/>
              </w:rPr>
              <w:t>«</w:t>
            </w:r>
            <w:r>
              <w:rPr>
                <w:rFonts w:cs="Times New Roman"/>
                <w:sz w:val="20"/>
                <w:szCs w:val="20"/>
                <w:lang w:eastAsia="uk-UA"/>
              </w:rPr>
              <w:t>Улашківська</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6D013BF8" w14:textId="77777777" w:rsidR="00E75594" w:rsidRPr="00703B30" w:rsidRDefault="00E75594" w:rsidP="00402C13">
            <w:pPr>
              <w:spacing w:after="0" w:line="240" w:lineRule="auto"/>
              <w:jc w:val="center"/>
              <w:rPr>
                <w:rFonts w:cs="Times New Roman"/>
                <w:sz w:val="20"/>
                <w:szCs w:val="20"/>
              </w:rPr>
            </w:pPr>
            <w:r w:rsidRPr="00703B30">
              <w:rPr>
                <w:rFonts w:cs="Times New Roman"/>
                <w:sz w:val="20"/>
                <w:szCs w:val="20"/>
              </w:rPr>
              <w:t>Рішення виконав</w:t>
            </w:r>
            <w:r>
              <w:rPr>
                <w:rFonts w:cs="Times New Roman"/>
                <w:sz w:val="20"/>
                <w:szCs w:val="20"/>
              </w:rPr>
              <w:t>чого комітету Терно</w:t>
            </w:r>
            <w:r w:rsidRPr="00703B30">
              <w:rPr>
                <w:rFonts w:cs="Times New Roman"/>
                <w:sz w:val="20"/>
                <w:szCs w:val="20"/>
              </w:rPr>
              <w:t>пільської обласної ради від 13.12.1971  №645, зі змінами затвердженими рі-шенням Терно</w:t>
            </w:r>
            <w:r>
              <w:rPr>
                <w:rFonts w:cs="Times New Roman"/>
                <w:sz w:val="20"/>
                <w:szCs w:val="20"/>
              </w:rPr>
              <w:t>піль</w:t>
            </w:r>
            <w:r w:rsidRPr="00703B30">
              <w:rPr>
                <w:rFonts w:cs="Times New Roman"/>
                <w:sz w:val="20"/>
                <w:szCs w:val="20"/>
              </w:rPr>
              <w:t>ської обласної ради від 10.02.2016 №74</w:t>
            </w:r>
          </w:p>
        </w:tc>
        <w:tc>
          <w:tcPr>
            <w:tcW w:w="1980" w:type="dxa"/>
            <w:gridSpan w:val="2"/>
            <w:tcBorders>
              <w:top w:val="single" w:sz="4" w:space="0" w:color="auto"/>
              <w:left w:val="single" w:sz="4" w:space="0" w:color="auto"/>
              <w:bottom w:val="single" w:sz="4" w:space="0" w:color="auto"/>
              <w:right w:val="single" w:sz="4" w:space="0" w:color="auto"/>
            </w:tcBorders>
          </w:tcPr>
          <w:p w14:paraId="63667C99" w14:textId="77777777" w:rsidR="00E75594" w:rsidRPr="00703B30" w:rsidRDefault="00E75594" w:rsidP="00402C13">
            <w:pPr>
              <w:spacing w:after="0"/>
              <w:jc w:val="center"/>
              <w:rPr>
                <w:rFonts w:cs="Times New Roman"/>
                <w:sz w:val="20"/>
                <w:szCs w:val="20"/>
              </w:rPr>
            </w:pPr>
            <w:r>
              <w:rPr>
                <w:rFonts w:cs="Times New Roman"/>
                <w:sz w:val="20"/>
                <w:szCs w:val="20"/>
              </w:rPr>
              <w:t xml:space="preserve">Улашківська сільська рада </w:t>
            </w:r>
            <w:r w:rsidRPr="00703B30">
              <w:rPr>
                <w:rFonts w:cs="Times New Roman"/>
                <w:sz w:val="20"/>
                <w:szCs w:val="20"/>
              </w:rPr>
              <w:t>с. Улашківці, на північний схід від села серед полів</w:t>
            </w:r>
          </w:p>
        </w:tc>
        <w:tc>
          <w:tcPr>
            <w:tcW w:w="1037" w:type="dxa"/>
            <w:gridSpan w:val="2"/>
            <w:tcBorders>
              <w:top w:val="single" w:sz="4" w:space="0" w:color="auto"/>
              <w:left w:val="single" w:sz="4" w:space="0" w:color="auto"/>
              <w:bottom w:val="single" w:sz="4" w:space="0" w:color="auto"/>
              <w:right w:val="single" w:sz="4" w:space="0" w:color="auto"/>
            </w:tcBorders>
          </w:tcPr>
          <w:p w14:paraId="6DC6DBD0" w14:textId="77777777" w:rsidR="00E75594" w:rsidRDefault="00E75594" w:rsidP="00402C13">
            <w:pPr>
              <w:spacing w:after="0" w:line="240" w:lineRule="auto"/>
              <w:jc w:val="center"/>
              <w:rPr>
                <w:rFonts w:cs="Times New Roman"/>
                <w:sz w:val="20"/>
                <w:szCs w:val="20"/>
              </w:rPr>
            </w:pPr>
            <w:r>
              <w:rPr>
                <w:rFonts w:cs="Times New Roman"/>
                <w:sz w:val="20"/>
                <w:szCs w:val="20"/>
              </w:rPr>
              <w:t>0,10</w:t>
            </w:r>
          </w:p>
        </w:tc>
        <w:tc>
          <w:tcPr>
            <w:tcW w:w="2339" w:type="dxa"/>
            <w:gridSpan w:val="4"/>
            <w:tcBorders>
              <w:top w:val="single" w:sz="4" w:space="0" w:color="auto"/>
              <w:left w:val="single" w:sz="4" w:space="0" w:color="auto"/>
              <w:bottom w:val="single" w:sz="4" w:space="0" w:color="auto"/>
              <w:right w:val="single" w:sz="4" w:space="0" w:color="auto"/>
            </w:tcBorders>
          </w:tcPr>
          <w:p w14:paraId="00EB996D" w14:textId="77777777" w:rsidR="00E75594" w:rsidRPr="00C00AA4" w:rsidRDefault="00B8590E"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9699C93"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Улашківська сільська рада Чортківського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13A8932A" w14:textId="77777777" w:rsidR="00E75594" w:rsidRPr="00703B30" w:rsidRDefault="00E75594" w:rsidP="00402C13">
            <w:pPr>
              <w:spacing w:after="0" w:line="240" w:lineRule="auto"/>
              <w:jc w:val="both"/>
              <w:rPr>
                <w:rFonts w:cs="Times New Roman"/>
                <w:sz w:val="20"/>
                <w:szCs w:val="20"/>
              </w:rPr>
            </w:pPr>
            <w:r w:rsidRPr="00703B30">
              <w:rPr>
                <w:rFonts w:cs="Times New Roman"/>
                <w:sz w:val="20"/>
                <w:szCs w:val="20"/>
              </w:rPr>
              <w:t>Печера карстового походження, що утворилась внаслідок вимивання у верхньотортонських (неоген) гіпсах.  Протяжність лабі</w:t>
            </w:r>
            <w:r w:rsidR="00350657">
              <w:rPr>
                <w:rFonts w:cs="Times New Roman"/>
                <w:sz w:val="20"/>
                <w:szCs w:val="20"/>
              </w:rPr>
              <w:t>ринтів - 94 м</w:t>
            </w:r>
            <w:r w:rsidRPr="00703B30">
              <w:rPr>
                <w:rFonts w:cs="Times New Roman"/>
                <w:sz w:val="20"/>
                <w:szCs w:val="20"/>
              </w:rPr>
              <w:t>.</w:t>
            </w:r>
            <w:r w:rsidRPr="00703B30">
              <w:rPr>
                <w:rFonts w:cs="Times New Roman"/>
                <w:bCs/>
                <w:sz w:val="20"/>
                <w:szCs w:val="20"/>
              </w:rPr>
              <w:t xml:space="preserve"> Охоронна зона печери площею 0,80 га</w:t>
            </w:r>
            <w:r>
              <w:rPr>
                <w:rFonts w:cs="Times New Roman"/>
                <w:bCs/>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w:t>
            </w:r>
            <w:r w:rsidR="00350657">
              <w:rPr>
                <w:rFonts w:cs="Times New Roman"/>
                <w:sz w:val="20"/>
                <w:szCs w:val="20"/>
              </w:rPr>
              <w:t>.</w:t>
            </w:r>
            <w:r>
              <w:rPr>
                <w:rFonts w:cs="Times New Roman"/>
                <w:sz w:val="20"/>
                <w:szCs w:val="20"/>
              </w:rPr>
              <w:t xml:space="preserve"> </w:t>
            </w:r>
            <w:r w:rsidR="00350657">
              <w:rPr>
                <w:rFonts w:cs="Times New Roman"/>
                <w:sz w:val="20"/>
                <w:szCs w:val="20"/>
              </w:rPr>
              <w:t>К</w:t>
            </w:r>
            <w:r>
              <w:rPr>
                <w:rFonts w:cs="Times New Roman"/>
                <w:sz w:val="20"/>
                <w:szCs w:val="20"/>
              </w:rPr>
              <w:t>ори</w:t>
            </w:r>
            <w:r w:rsidR="00350657">
              <w:rPr>
                <w:rFonts w:cs="Times New Roman"/>
                <w:sz w:val="20"/>
                <w:szCs w:val="20"/>
              </w:rPr>
              <w:t>-</w:t>
            </w:r>
            <w:r>
              <w:rPr>
                <w:rFonts w:cs="Times New Roman"/>
                <w:sz w:val="20"/>
                <w:szCs w:val="20"/>
              </w:rPr>
              <w:t>дору міжрегіонального з</w:t>
            </w:r>
            <w:r w:rsidR="00350657">
              <w:rPr>
                <w:rFonts w:cs="Times New Roman"/>
                <w:sz w:val="20"/>
                <w:szCs w:val="20"/>
              </w:rPr>
              <w:t>-ня.</w:t>
            </w:r>
          </w:p>
        </w:tc>
      </w:tr>
      <w:tr w:rsidR="00E75594" w:rsidRPr="0033235E" w14:paraId="4FB0C10E"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626B221" w14:textId="73A48081" w:rsidR="00E75594" w:rsidRDefault="003A5902"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58</w:t>
            </w:r>
          </w:p>
        </w:tc>
        <w:tc>
          <w:tcPr>
            <w:tcW w:w="1265" w:type="dxa"/>
            <w:tcBorders>
              <w:top w:val="single" w:sz="4" w:space="0" w:color="auto"/>
              <w:left w:val="single" w:sz="4" w:space="0" w:color="auto"/>
              <w:bottom w:val="single" w:sz="4" w:space="0" w:color="auto"/>
              <w:right w:val="single" w:sz="4" w:space="0" w:color="auto"/>
            </w:tcBorders>
          </w:tcPr>
          <w:p w14:paraId="258C771A" w14:textId="72C428A7" w:rsidR="00E75594" w:rsidRDefault="003A5902"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58</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8C1F57E"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Силурійські відклади в Окопах</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63F39C77" w14:textId="77777777" w:rsidR="00E75594" w:rsidRPr="00703B30" w:rsidRDefault="00E75594" w:rsidP="00402C13">
            <w:pPr>
              <w:spacing w:after="0" w:line="240" w:lineRule="auto"/>
              <w:jc w:val="center"/>
              <w:rPr>
                <w:rFonts w:cs="Times New Roman"/>
                <w:sz w:val="20"/>
                <w:szCs w:val="20"/>
              </w:rPr>
            </w:pPr>
            <w:r w:rsidRPr="00703B30">
              <w:rPr>
                <w:rFonts w:cs="Times New Roman"/>
                <w:sz w:val="20"/>
                <w:szCs w:val="20"/>
              </w:rPr>
              <w:t>Рішення виконав</w:t>
            </w:r>
            <w:r>
              <w:rPr>
                <w:rFonts w:cs="Times New Roman"/>
                <w:sz w:val="20"/>
                <w:szCs w:val="20"/>
              </w:rPr>
              <w:t>чо</w:t>
            </w:r>
            <w:r w:rsidRPr="00703B30">
              <w:rPr>
                <w:rFonts w:cs="Times New Roman"/>
                <w:sz w:val="20"/>
                <w:szCs w:val="20"/>
              </w:rPr>
              <w:t>го коміт</w:t>
            </w:r>
            <w:r>
              <w:rPr>
                <w:rFonts w:cs="Times New Roman"/>
                <w:sz w:val="20"/>
                <w:szCs w:val="20"/>
              </w:rPr>
              <w:t>ету Терно</w:t>
            </w:r>
            <w:r w:rsidRPr="00703B30">
              <w:rPr>
                <w:rFonts w:cs="Times New Roman"/>
                <w:sz w:val="20"/>
                <w:szCs w:val="20"/>
              </w:rPr>
              <w:t>пільської обласної ради  від 14.03.1977  №131</w:t>
            </w:r>
          </w:p>
        </w:tc>
        <w:tc>
          <w:tcPr>
            <w:tcW w:w="1980" w:type="dxa"/>
            <w:gridSpan w:val="2"/>
            <w:tcBorders>
              <w:top w:val="single" w:sz="4" w:space="0" w:color="auto"/>
              <w:left w:val="single" w:sz="4" w:space="0" w:color="auto"/>
              <w:bottom w:val="single" w:sz="4" w:space="0" w:color="auto"/>
              <w:right w:val="single" w:sz="4" w:space="0" w:color="auto"/>
            </w:tcBorders>
          </w:tcPr>
          <w:p w14:paraId="13C67C31" w14:textId="77777777" w:rsidR="00E75594" w:rsidRPr="0033235E" w:rsidRDefault="00E75594" w:rsidP="00402C13">
            <w:pPr>
              <w:spacing w:after="0"/>
              <w:jc w:val="center"/>
              <w:rPr>
                <w:rFonts w:cs="Times New Roman"/>
                <w:sz w:val="20"/>
                <w:szCs w:val="20"/>
              </w:rPr>
            </w:pPr>
            <w:r>
              <w:rPr>
                <w:rFonts w:cs="Times New Roman"/>
                <w:sz w:val="20"/>
                <w:szCs w:val="20"/>
              </w:rPr>
              <w:t xml:space="preserve">Борщівський район </w:t>
            </w:r>
            <w:r w:rsidRPr="0033235E">
              <w:rPr>
                <w:rFonts w:cs="Times New Roman"/>
                <w:sz w:val="20"/>
                <w:szCs w:val="20"/>
              </w:rPr>
              <w:t xml:space="preserve">с. Окопи, лісове урочище </w:t>
            </w:r>
            <w:r w:rsidR="00516211">
              <w:rPr>
                <w:rFonts w:cs="Times New Roman"/>
                <w:sz w:val="20"/>
                <w:szCs w:val="20"/>
              </w:rPr>
              <w:t>«</w:t>
            </w:r>
            <w:r w:rsidRPr="0033235E">
              <w:rPr>
                <w:rFonts w:cs="Times New Roman"/>
                <w:sz w:val="20"/>
                <w:szCs w:val="20"/>
              </w:rPr>
              <w:t>Наддніст-рянська стінка</w:t>
            </w:r>
            <w:r w:rsidR="00516211">
              <w:rPr>
                <w:rFonts w:cs="Times New Roman"/>
                <w:sz w:val="20"/>
                <w:szCs w:val="20"/>
              </w:rPr>
              <w:t>»</w:t>
            </w:r>
            <w:r w:rsidRPr="0033235E">
              <w:rPr>
                <w:rFonts w:cs="Times New Roman"/>
                <w:sz w:val="20"/>
                <w:szCs w:val="20"/>
              </w:rPr>
              <w:t>, Ге-рмаківське  лісницт-во, кв.88 в. 3, лівий берег Дністра</w:t>
            </w:r>
          </w:p>
        </w:tc>
        <w:tc>
          <w:tcPr>
            <w:tcW w:w="1037" w:type="dxa"/>
            <w:gridSpan w:val="2"/>
            <w:tcBorders>
              <w:top w:val="single" w:sz="4" w:space="0" w:color="auto"/>
              <w:left w:val="single" w:sz="4" w:space="0" w:color="auto"/>
              <w:bottom w:val="single" w:sz="4" w:space="0" w:color="auto"/>
              <w:right w:val="single" w:sz="4" w:space="0" w:color="auto"/>
            </w:tcBorders>
          </w:tcPr>
          <w:p w14:paraId="40971A0D" w14:textId="77777777" w:rsidR="00E75594" w:rsidRDefault="00E75594" w:rsidP="00402C13">
            <w:pPr>
              <w:spacing w:after="0" w:line="240" w:lineRule="auto"/>
              <w:jc w:val="center"/>
              <w:rPr>
                <w:rFonts w:cs="Times New Roman"/>
                <w:sz w:val="20"/>
                <w:szCs w:val="20"/>
              </w:rPr>
            </w:pPr>
            <w:r>
              <w:rPr>
                <w:rFonts w:cs="Times New Roman"/>
                <w:sz w:val="20"/>
                <w:szCs w:val="20"/>
              </w:rPr>
              <w:t>1,0</w:t>
            </w:r>
          </w:p>
        </w:tc>
        <w:tc>
          <w:tcPr>
            <w:tcW w:w="2339" w:type="dxa"/>
            <w:gridSpan w:val="4"/>
            <w:tcBorders>
              <w:top w:val="single" w:sz="4" w:space="0" w:color="auto"/>
              <w:left w:val="single" w:sz="4" w:space="0" w:color="auto"/>
              <w:bottom w:val="single" w:sz="4" w:space="0" w:color="auto"/>
              <w:right w:val="single" w:sz="4" w:space="0" w:color="auto"/>
            </w:tcBorders>
          </w:tcPr>
          <w:p w14:paraId="7FCF2BAD" w14:textId="77777777" w:rsidR="00E75594" w:rsidRPr="00C00AA4" w:rsidRDefault="00B8590E"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9CB8C93"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Держане підприємство </w:t>
            </w:r>
            <w:r w:rsidR="00516211">
              <w:rPr>
                <w:rFonts w:cs="Times New Roman"/>
                <w:sz w:val="20"/>
                <w:szCs w:val="20"/>
                <w:lang w:eastAsia="uk-UA"/>
              </w:rPr>
              <w:t>«</w:t>
            </w:r>
            <w:r>
              <w:rPr>
                <w:rFonts w:cs="Times New Roman"/>
                <w:sz w:val="20"/>
                <w:szCs w:val="20"/>
                <w:lang w:eastAsia="uk-UA"/>
              </w:rPr>
              <w:t>Чортківське лісове господарство</w:t>
            </w:r>
            <w:r w:rsidR="00516211">
              <w:rPr>
                <w:rFonts w:cs="Times New Roman"/>
                <w:sz w:val="20"/>
                <w:szCs w:val="20"/>
                <w:lang w:eastAsia="uk-UA"/>
              </w:rPr>
              <w:t>»</w:t>
            </w:r>
            <w:r>
              <w:rPr>
                <w:rFonts w:cs="Times New Roman"/>
                <w:sz w:val="20"/>
                <w:szCs w:val="20"/>
                <w:lang w:eastAsia="uk-UA"/>
              </w:rPr>
              <w:t>, Держлісагенство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20DCBFA4" w14:textId="77777777" w:rsidR="00E75594" w:rsidRPr="0033235E" w:rsidRDefault="00E75594" w:rsidP="00402C13">
            <w:pPr>
              <w:spacing w:after="0" w:line="240" w:lineRule="auto"/>
              <w:jc w:val="both"/>
              <w:rPr>
                <w:rFonts w:cs="Times New Roman"/>
                <w:sz w:val="20"/>
                <w:szCs w:val="20"/>
              </w:rPr>
            </w:pPr>
            <w:r w:rsidRPr="0033235E">
              <w:rPr>
                <w:rFonts w:cs="Times New Roman"/>
                <w:sz w:val="20"/>
                <w:szCs w:val="20"/>
              </w:rPr>
              <w:t>Відслонюється нижня частина</w:t>
            </w:r>
            <w:r w:rsidR="003A5902">
              <w:rPr>
                <w:rFonts w:cs="Times New Roman"/>
                <w:sz w:val="20"/>
                <w:szCs w:val="20"/>
              </w:rPr>
              <w:t xml:space="preserve"> рукшинської серії (пригородоць</w:t>
            </w:r>
            <w:r w:rsidRPr="0033235E">
              <w:rPr>
                <w:rFonts w:cs="Times New Roman"/>
                <w:sz w:val="20"/>
                <w:szCs w:val="20"/>
              </w:rPr>
              <w:t>ка і дарницька світи) верхнього силуру.</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значення.</w:t>
            </w:r>
          </w:p>
        </w:tc>
      </w:tr>
      <w:tr w:rsidR="00E75594" w:rsidRPr="0033235E" w14:paraId="3A68117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AEB250E" w14:textId="0E046FDC" w:rsidR="00E75594" w:rsidRDefault="003A5902"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59</w:t>
            </w:r>
          </w:p>
        </w:tc>
        <w:tc>
          <w:tcPr>
            <w:tcW w:w="1265" w:type="dxa"/>
            <w:tcBorders>
              <w:top w:val="single" w:sz="4" w:space="0" w:color="auto"/>
              <w:left w:val="single" w:sz="4" w:space="0" w:color="auto"/>
              <w:bottom w:val="single" w:sz="4" w:space="0" w:color="auto"/>
              <w:right w:val="single" w:sz="4" w:space="0" w:color="auto"/>
            </w:tcBorders>
          </w:tcPr>
          <w:p w14:paraId="39F9644D" w14:textId="5EEB3B33" w:rsidR="00E75594" w:rsidRDefault="003A5902"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59</w:t>
            </w:r>
            <w:r w:rsidR="00556671">
              <w:rPr>
                <w:rFonts w:cs="Times New Roman"/>
                <w:sz w:val="20"/>
                <w:szCs w:val="20"/>
              </w:rPr>
              <w:t xml:space="preserve"> к/м-</w:t>
            </w:r>
            <w:r w:rsidR="00556671">
              <w:rPr>
                <w:rFonts w:cs="Times New Roman"/>
                <w:sz w:val="20"/>
                <w:szCs w:val="20"/>
                <w:lang w:val="en-US"/>
              </w:rPr>
              <w:t>V</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F89AC20"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Дзвенигородське відслонення силуру</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4F9D0C69" w14:textId="77777777" w:rsidR="00E75594" w:rsidRPr="0033235E" w:rsidRDefault="00E75594" w:rsidP="00402C13">
            <w:pPr>
              <w:spacing w:after="0" w:line="240" w:lineRule="auto"/>
              <w:jc w:val="center"/>
              <w:rPr>
                <w:rFonts w:cs="Times New Roman"/>
                <w:sz w:val="20"/>
                <w:szCs w:val="20"/>
              </w:rPr>
            </w:pPr>
            <w:r w:rsidRPr="0033235E">
              <w:rPr>
                <w:rFonts w:cs="Times New Roman"/>
                <w:sz w:val="20"/>
                <w:szCs w:val="20"/>
              </w:rPr>
              <w:t>Рішення виконав</w:t>
            </w:r>
            <w:r>
              <w:rPr>
                <w:rFonts w:cs="Times New Roman"/>
                <w:sz w:val="20"/>
                <w:szCs w:val="20"/>
              </w:rPr>
              <w:t>чого комітету Терно</w:t>
            </w:r>
            <w:r w:rsidRPr="0033235E">
              <w:rPr>
                <w:rFonts w:cs="Times New Roman"/>
                <w:sz w:val="20"/>
                <w:szCs w:val="20"/>
              </w:rPr>
              <w:t>пільської обласної ради  від 19.11.1984  №320</w:t>
            </w:r>
          </w:p>
        </w:tc>
        <w:tc>
          <w:tcPr>
            <w:tcW w:w="1980" w:type="dxa"/>
            <w:gridSpan w:val="2"/>
            <w:tcBorders>
              <w:top w:val="single" w:sz="4" w:space="0" w:color="auto"/>
              <w:left w:val="single" w:sz="4" w:space="0" w:color="auto"/>
              <w:bottom w:val="single" w:sz="4" w:space="0" w:color="auto"/>
              <w:right w:val="single" w:sz="4" w:space="0" w:color="auto"/>
            </w:tcBorders>
          </w:tcPr>
          <w:p w14:paraId="56F1E83E" w14:textId="77777777" w:rsidR="00E75594" w:rsidRPr="0033235E" w:rsidRDefault="00E75594" w:rsidP="00402C13">
            <w:pPr>
              <w:spacing w:after="0"/>
              <w:jc w:val="center"/>
              <w:rPr>
                <w:rFonts w:cs="Times New Roman"/>
                <w:sz w:val="20"/>
                <w:szCs w:val="20"/>
              </w:rPr>
            </w:pPr>
            <w:r>
              <w:rPr>
                <w:rFonts w:cs="Times New Roman"/>
                <w:sz w:val="20"/>
                <w:szCs w:val="20"/>
                <w:lang w:eastAsia="uk-UA"/>
              </w:rPr>
              <w:t xml:space="preserve">Мельнице-Подільська селищна рада  </w:t>
            </w:r>
            <w:r w:rsidRPr="0033235E">
              <w:rPr>
                <w:rFonts w:cs="Times New Roman"/>
                <w:sz w:val="20"/>
                <w:szCs w:val="20"/>
              </w:rPr>
              <w:t>с. Дзвениго</w:t>
            </w:r>
            <w:r>
              <w:rPr>
                <w:rFonts w:cs="Times New Roman"/>
                <w:sz w:val="20"/>
                <w:szCs w:val="20"/>
              </w:rPr>
              <w:t>род, лі</w:t>
            </w:r>
            <w:r w:rsidRPr="0033235E">
              <w:rPr>
                <w:rFonts w:cs="Times New Roman"/>
                <w:sz w:val="20"/>
                <w:szCs w:val="20"/>
              </w:rPr>
              <w:t>вий схил Дністра, у старому кар'єрі</w:t>
            </w:r>
          </w:p>
        </w:tc>
        <w:tc>
          <w:tcPr>
            <w:tcW w:w="1037" w:type="dxa"/>
            <w:gridSpan w:val="2"/>
            <w:tcBorders>
              <w:top w:val="single" w:sz="4" w:space="0" w:color="auto"/>
              <w:left w:val="single" w:sz="4" w:space="0" w:color="auto"/>
              <w:bottom w:val="single" w:sz="4" w:space="0" w:color="auto"/>
              <w:right w:val="single" w:sz="4" w:space="0" w:color="auto"/>
            </w:tcBorders>
          </w:tcPr>
          <w:p w14:paraId="19677309" w14:textId="77777777" w:rsidR="00E75594" w:rsidRDefault="00E75594" w:rsidP="00402C13">
            <w:pPr>
              <w:spacing w:after="0" w:line="240" w:lineRule="auto"/>
              <w:jc w:val="center"/>
              <w:rPr>
                <w:rFonts w:cs="Times New Roman"/>
                <w:sz w:val="20"/>
                <w:szCs w:val="20"/>
              </w:rPr>
            </w:pPr>
            <w:r>
              <w:rPr>
                <w:rFonts w:cs="Times New Roman"/>
                <w:sz w:val="20"/>
                <w:szCs w:val="20"/>
              </w:rPr>
              <w:t>0,15</w:t>
            </w:r>
          </w:p>
        </w:tc>
        <w:tc>
          <w:tcPr>
            <w:tcW w:w="2339" w:type="dxa"/>
            <w:gridSpan w:val="4"/>
            <w:tcBorders>
              <w:top w:val="single" w:sz="4" w:space="0" w:color="auto"/>
              <w:left w:val="single" w:sz="4" w:space="0" w:color="auto"/>
              <w:bottom w:val="single" w:sz="4" w:space="0" w:color="auto"/>
              <w:right w:val="single" w:sz="4" w:space="0" w:color="auto"/>
            </w:tcBorders>
          </w:tcPr>
          <w:p w14:paraId="30B4D1F3" w14:textId="77777777" w:rsidR="00E75594" w:rsidRPr="00C00AA4" w:rsidRDefault="00B8590E"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3E71B2A"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Мельнице-Подільська селищна рада Борщівського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7409E376" w14:textId="77777777" w:rsidR="00E75594" w:rsidRPr="00556671" w:rsidRDefault="00E75594" w:rsidP="00402C13">
            <w:pPr>
              <w:spacing w:after="0" w:line="240" w:lineRule="auto"/>
              <w:jc w:val="both"/>
              <w:rPr>
                <w:rFonts w:cs="Times New Roman"/>
                <w:sz w:val="20"/>
                <w:szCs w:val="20"/>
                <w:lang w:val="ru-RU"/>
              </w:rPr>
            </w:pPr>
            <w:r>
              <w:rPr>
                <w:rFonts w:cs="Times New Roman"/>
                <w:sz w:val="20"/>
                <w:szCs w:val="20"/>
              </w:rPr>
              <w:t xml:space="preserve"> </w:t>
            </w:r>
            <w:r w:rsidR="00397773">
              <w:rPr>
                <w:rFonts w:cs="Times New Roman"/>
                <w:sz w:val="20"/>
                <w:szCs w:val="20"/>
                <w:lang w:val="en-US"/>
              </w:rPr>
              <w:t>B</w:t>
            </w:r>
            <w:r w:rsidR="00F907EB" w:rsidRPr="00F907EB">
              <w:rPr>
                <w:rFonts w:cs="Times New Roman"/>
                <w:sz w:val="20"/>
                <w:szCs w:val="20"/>
              </w:rPr>
              <w:t>ідслонюються верстви так званої дзвенигородської підсвіти скальського ярусу, які залягають на рашківських верствах того ж ярусу.</w:t>
            </w:r>
            <w:r w:rsidR="00556671" w:rsidRPr="00556671">
              <w:rPr>
                <w:rFonts w:cs="Times New Roman"/>
                <w:sz w:val="20"/>
                <w:szCs w:val="20"/>
                <w:lang w:val="ru-RU"/>
              </w:rPr>
              <w:t xml:space="preserve"> </w:t>
            </w:r>
            <w:r w:rsidR="00556671">
              <w:rPr>
                <w:rFonts w:cs="Times New Roman"/>
                <w:sz w:val="20"/>
                <w:szCs w:val="20"/>
              </w:rPr>
              <w:t>Згідно з Регіональною</w:t>
            </w:r>
            <w:r w:rsidR="00556671" w:rsidRPr="00C00AA4">
              <w:rPr>
                <w:rFonts w:cs="Times New Roman"/>
                <w:sz w:val="20"/>
                <w:szCs w:val="20"/>
              </w:rPr>
              <w:t xml:space="preserve"> схемою формування екологічної мережі Тернопільської області входить</w:t>
            </w:r>
            <w:r w:rsidR="00556671">
              <w:rPr>
                <w:rFonts w:cs="Times New Roman"/>
                <w:sz w:val="20"/>
                <w:szCs w:val="20"/>
              </w:rPr>
              <w:t xml:space="preserve"> до Дністровського екологічного коридору національного значення.</w:t>
            </w:r>
          </w:p>
        </w:tc>
      </w:tr>
      <w:tr w:rsidR="00E75594" w:rsidRPr="00876215" w14:paraId="0A05618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572D5C7" w14:textId="31723BDF" w:rsidR="00E75594" w:rsidRDefault="002D07F6"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60</w:t>
            </w:r>
          </w:p>
        </w:tc>
        <w:tc>
          <w:tcPr>
            <w:tcW w:w="1265" w:type="dxa"/>
            <w:tcBorders>
              <w:top w:val="single" w:sz="4" w:space="0" w:color="auto"/>
              <w:left w:val="single" w:sz="4" w:space="0" w:color="auto"/>
              <w:bottom w:val="single" w:sz="4" w:space="0" w:color="auto"/>
              <w:right w:val="single" w:sz="4" w:space="0" w:color="auto"/>
            </w:tcBorders>
          </w:tcPr>
          <w:p w14:paraId="617FFB13" w14:textId="33BA2D6C" w:rsidR="00E75594" w:rsidRDefault="002D07F6"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60</w:t>
            </w:r>
            <w:r w:rsidR="00677969">
              <w:rPr>
                <w:rFonts w:cs="Times New Roman"/>
                <w:sz w:val="20"/>
                <w:szCs w:val="20"/>
              </w:rPr>
              <w:t xml:space="preserve"> к/м-</w:t>
            </w:r>
            <w:r w:rsidR="00677969">
              <w:rPr>
                <w:rFonts w:cs="Times New Roman"/>
                <w:sz w:val="20"/>
                <w:szCs w:val="20"/>
                <w:lang w:val="en-US"/>
              </w:rPr>
              <w:t>V</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5CFE232"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Силурійсько-девонські відклади в Дністровому</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132546EC" w14:textId="77777777" w:rsidR="00E75594" w:rsidRPr="0033235E" w:rsidRDefault="00E75594" w:rsidP="00402C13">
            <w:pPr>
              <w:spacing w:after="0" w:line="240" w:lineRule="auto"/>
              <w:jc w:val="center"/>
              <w:rPr>
                <w:rFonts w:cs="Times New Roman"/>
                <w:sz w:val="20"/>
                <w:szCs w:val="20"/>
              </w:rPr>
            </w:pPr>
            <w:r w:rsidRPr="0033235E">
              <w:rPr>
                <w:rFonts w:cs="Times New Roman"/>
                <w:sz w:val="20"/>
                <w:szCs w:val="20"/>
              </w:rPr>
              <w:t>Рішення виконав</w:t>
            </w:r>
            <w:r>
              <w:rPr>
                <w:rFonts w:cs="Times New Roman"/>
                <w:sz w:val="20"/>
                <w:szCs w:val="20"/>
              </w:rPr>
              <w:t>чого комітету Терно</w:t>
            </w:r>
            <w:r w:rsidRPr="0033235E">
              <w:rPr>
                <w:rFonts w:cs="Times New Roman"/>
                <w:sz w:val="20"/>
                <w:szCs w:val="20"/>
              </w:rPr>
              <w:t>пільської обласної ради  від 13.12.1971 №645</w:t>
            </w:r>
          </w:p>
        </w:tc>
        <w:tc>
          <w:tcPr>
            <w:tcW w:w="1980" w:type="dxa"/>
            <w:gridSpan w:val="2"/>
            <w:tcBorders>
              <w:top w:val="single" w:sz="4" w:space="0" w:color="auto"/>
              <w:left w:val="single" w:sz="4" w:space="0" w:color="auto"/>
              <w:bottom w:val="single" w:sz="4" w:space="0" w:color="auto"/>
              <w:right w:val="single" w:sz="4" w:space="0" w:color="auto"/>
            </w:tcBorders>
          </w:tcPr>
          <w:p w14:paraId="181E8C66" w14:textId="77777777" w:rsidR="00E75594" w:rsidRPr="00876215" w:rsidRDefault="00E75594" w:rsidP="00402C13">
            <w:pPr>
              <w:spacing w:after="0"/>
              <w:jc w:val="center"/>
              <w:rPr>
                <w:rFonts w:cs="Times New Roman"/>
                <w:sz w:val="20"/>
                <w:szCs w:val="20"/>
              </w:rPr>
            </w:pPr>
            <w:r w:rsidRPr="00876215">
              <w:rPr>
                <w:rFonts w:cs="Times New Roman"/>
                <w:sz w:val="20"/>
                <w:szCs w:val="20"/>
              </w:rPr>
              <w:t xml:space="preserve">Пд.-сх. околиця                 </w:t>
            </w:r>
            <w:r w:rsidR="00350657">
              <w:rPr>
                <w:rFonts w:cs="Times New Roman"/>
                <w:sz w:val="20"/>
                <w:szCs w:val="20"/>
              </w:rPr>
              <w:t xml:space="preserve">    с. Дністрове, лісове ур.</w:t>
            </w:r>
            <w:r w:rsidRPr="00876215">
              <w:rPr>
                <w:rFonts w:cs="Times New Roman"/>
                <w:sz w:val="20"/>
                <w:szCs w:val="20"/>
              </w:rPr>
              <w:t xml:space="preserve"> </w:t>
            </w:r>
            <w:r w:rsidR="00516211">
              <w:rPr>
                <w:rFonts w:cs="Times New Roman"/>
                <w:sz w:val="20"/>
                <w:szCs w:val="20"/>
              </w:rPr>
              <w:t>«</w:t>
            </w:r>
            <w:r w:rsidRPr="00876215">
              <w:rPr>
                <w:rFonts w:cs="Times New Roman"/>
                <w:sz w:val="20"/>
                <w:szCs w:val="20"/>
              </w:rPr>
              <w:t>Дзвінків</w:t>
            </w:r>
            <w:r w:rsidR="00516211">
              <w:rPr>
                <w:rFonts w:cs="Times New Roman"/>
                <w:sz w:val="20"/>
                <w:szCs w:val="20"/>
              </w:rPr>
              <w:t>»</w:t>
            </w:r>
            <w:r w:rsidRPr="00876215">
              <w:rPr>
                <w:rFonts w:cs="Times New Roman"/>
                <w:sz w:val="20"/>
                <w:szCs w:val="20"/>
              </w:rPr>
              <w:t>, Гер</w:t>
            </w:r>
            <w:r w:rsidR="00350657">
              <w:rPr>
                <w:rFonts w:cs="Times New Roman"/>
                <w:sz w:val="20"/>
                <w:szCs w:val="20"/>
              </w:rPr>
              <w:t>маківське л-во</w:t>
            </w:r>
            <w:r w:rsidRPr="00876215">
              <w:rPr>
                <w:rFonts w:cs="Times New Roman"/>
                <w:sz w:val="20"/>
                <w:szCs w:val="20"/>
              </w:rPr>
              <w:t>,</w:t>
            </w:r>
            <w:r w:rsidR="00350657">
              <w:rPr>
                <w:rFonts w:cs="Times New Roman"/>
                <w:sz w:val="20"/>
                <w:szCs w:val="20"/>
              </w:rPr>
              <w:t xml:space="preserve"> </w:t>
            </w:r>
            <w:r w:rsidRPr="00876215">
              <w:rPr>
                <w:rFonts w:cs="Times New Roman"/>
                <w:sz w:val="20"/>
                <w:szCs w:val="20"/>
              </w:rPr>
              <w:t>кв.80</w:t>
            </w:r>
            <w:r w:rsidR="00350657">
              <w:rPr>
                <w:rFonts w:cs="Times New Roman"/>
                <w:sz w:val="20"/>
                <w:szCs w:val="20"/>
              </w:rPr>
              <w:t>. в.20</w:t>
            </w:r>
            <w:r w:rsidRPr="00876215">
              <w:rPr>
                <w:rFonts w:cs="Times New Roman"/>
                <w:sz w:val="20"/>
                <w:szCs w:val="20"/>
              </w:rPr>
              <w:t xml:space="preserve"> в.20</w:t>
            </w:r>
          </w:p>
        </w:tc>
        <w:tc>
          <w:tcPr>
            <w:tcW w:w="1037" w:type="dxa"/>
            <w:gridSpan w:val="2"/>
            <w:tcBorders>
              <w:top w:val="single" w:sz="4" w:space="0" w:color="auto"/>
              <w:left w:val="single" w:sz="4" w:space="0" w:color="auto"/>
              <w:bottom w:val="single" w:sz="4" w:space="0" w:color="auto"/>
              <w:right w:val="single" w:sz="4" w:space="0" w:color="auto"/>
            </w:tcBorders>
          </w:tcPr>
          <w:p w14:paraId="66FCF587" w14:textId="77777777" w:rsidR="00E75594" w:rsidRDefault="00E75594" w:rsidP="00402C13">
            <w:pPr>
              <w:spacing w:after="0" w:line="240" w:lineRule="auto"/>
              <w:jc w:val="center"/>
              <w:rPr>
                <w:rFonts w:cs="Times New Roman"/>
                <w:sz w:val="20"/>
                <w:szCs w:val="20"/>
              </w:rPr>
            </w:pPr>
            <w:r>
              <w:rPr>
                <w:rFonts w:cs="Times New Roman"/>
                <w:sz w:val="20"/>
                <w:szCs w:val="20"/>
              </w:rPr>
              <w:t>1,0</w:t>
            </w:r>
          </w:p>
        </w:tc>
        <w:tc>
          <w:tcPr>
            <w:tcW w:w="2339" w:type="dxa"/>
            <w:gridSpan w:val="4"/>
            <w:tcBorders>
              <w:top w:val="single" w:sz="4" w:space="0" w:color="auto"/>
              <w:left w:val="single" w:sz="4" w:space="0" w:color="auto"/>
              <w:bottom w:val="single" w:sz="4" w:space="0" w:color="auto"/>
              <w:right w:val="single" w:sz="4" w:space="0" w:color="auto"/>
            </w:tcBorders>
          </w:tcPr>
          <w:p w14:paraId="11641908" w14:textId="77777777" w:rsidR="00E75594" w:rsidRPr="00C00AA4" w:rsidRDefault="00CE4A9C"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8210B57"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Держане підприємство </w:t>
            </w:r>
            <w:r w:rsidR="00516211">
              <w:rPr>
                <w:rFonts w:cs="Times New Roman"/>
                <w:sz w:val="20"/>
                <w:szCs w:val="20"/>
                <w:lang w:eastAsia="uk-UA"/>
              </w:rPr>
              <w:t>«</w:t>
            </w:r>
            <w:r>
              <w:rPr>
                <w:rFonts w:cs="Times New Roman"/>
                <w:sz w:val="20"/>
                <w:szCs w:val="20"/>
                <w:lang w:eastAsia="uk-UA"/>
              </w:rPr>
              <w:t>Чортківське лісове господарство</w:t>
            </w:r>
            <w:r w:rsidR="00516211">
              <w:rPr>
                <w:rFonts w:cs="Times New Roman"/>
                <w:sz w:val="20"/>
                <w:szCs w:val="20"/>
                <w:lang w:eastAsia="uk-UA"/>
              </w:rPr>
              <w:t>»</w:t>
            </w:r>
            <w:r>
              <w:rPr>
                <w:rFonts w:cs="Times New Roman"/>
                <w:sz w:val="20"/>
                <w:szCs w:val="20"/>
                <w:lang w:eastAsia="uk-UA"/>
              </w:rPr>
              <w:t>, Держлісагенство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36BCF4BA" w14:textId="77777777" w:rsidR="00E75594" w:rsidRPr="00876215" w:rsidRDefault="00E75594" w:rsidP="00402C13">
            <w:pPr>
              <w:spacing w:after="0" w:line="240" w:lineRule="auto"/>
              <w:jc w:val="both"/>
              <w:rPr>
                <w:rFonts w:cs="Times New Roman"/>
                <w:sz w:val="20"/>
                <w:szCs w:val="20"/>
              </w:rPr>
            </w:pPr>
            <w:r w:rsidRPr="00876215">
              <w:rPr>
                <w:rFonts w:cs="Times New Roman"/>
                <w:sz w:val="20"/>
                <w:szCs w:val="20"/>
              </w:rPr>
              <w:t>Відслонюється потужна товща темних аргілітів з прошарками вапняків борщівського горизонту нижнього девону.</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значення</w:t>
            </w:r>
          </w:p>
        </w:tc>
      </w:tr>
      <w:tr w:rsidR="00E75594" w:rsidRPr="00876215" w14:paraId="01E724FC"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B7B6FB5" w14:textId="0CDB7DC7" w:rsidR="00E75594" w:rsidRDefault="002D07F6"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61</w:t>
            </w:r>
          </w:p>
        </w:tc>
        <w:tc>
          <w:tcPr>
            <w:tcW w:w="1265" w:type="dxa"/>
            <w:tcBorders>
              <w:top w:val="single" w:sz="4" w:space="0" w:color="auto"/>
              <w:left w:val="single" w:sz="4" w:space="0" w:color="auto"/>
              <w:bottom w:val="single" w:sz="4" w:space="0" w:color="auto"/>
              <w:right w:val="single" w:sz="4" w:space="0" w:color="auto"/>
            </w:tcBorders>
          </w:tcPr>
          <w:p w14:paraId="1979294E" w14:textId="5F70791A" w:rsidR="00E75594" w:rsidRDefault="002D07F6"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61</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83251CD"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 xml:space="preserve">Відслонення силуру в </w:t>
            </w:r>
            <w:r w:rsidR="00652DA0">
              <w:rPr>
                <w:rFonts w:cs="Times New Roman"/>
                <w:sz w:val="20"/>
                <w:szCs w:val="20"/>
                <w:lang w:eastAsia="uk-UA"/>
              </w:rPr>
              <w:t xml:space="preserve">  </w:t>
            </w:r>
            <w:r>
              <w:rPr>
                <w:rFonts w:cs="Times New Roman"/>
                <w:sz w:val="20"/>
                <w:szCs w:val="20"/>
                <w:lang w:eastAsia="uk-UA"/>
              </w:rPr>
              <w:t>Скала-Подільській</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1D7915B8" w14:textId="77777777" w:rsidR="00E75594" w:rsidRPr="00876215" w:rsidRDefault="00E75594" w:rsidP="00402C13">
            <w:pPr>
              <w:spacing w:after="0" w:line="240" w:lineRule="auto"/>
              <w:jc w:val="center"/>
              <w:rPr>
                <w:rFonts w:cs="Times New Roman"/>
                <w:sz w:val="20"/>
                <w:szCs w:val="20"/>
              </w:rPr>
            </w:pPr>
            <w:r w:rsidRPr="00876215">
              <w:rPr>
                <w:rFonts w:cs="Times New Roman"/>
                <w:sz w:val="20"/>
                <w:szCs w:val="20"/>
              </w:rPr>
              <w:t>Рішення Терно</w:t>
            </w:r>
            <w:r>
              <w:rPr>
                <w:rFonts w:cs="Times New Roman"/>
                <w:sz w:val="20"/>
                <w:szCs w:val="20"/>
              </w:rPr>
              <w:t>піль</w:t>
            </w:r>
            <w:r w:rsidRPr="00876215">
              <w:rPr>
                <w:rFonts w:cs="Times New Roman"/>
                <w:sz w:val="20"/>
                <w:szCs w:val="20"/>
              </w:rPr>
              <w:t>ської обласної ради  від 25.04.1996 №90</w:t>
            </w:r>
          </w:p>
        </w:tc>
        <w:tc>
          <w:tcPr>
            <w:tcW w:w="1980" w:type="dxa"/>
            <w:gridSpan w:val="2"/>
            <w:tcBorders>
              <w:top w:val="single" w:sz="4" w:space="0" w:color="auto"/>
              <w:left w:val="single" w:sz="4" w:space="0" w:color="auto"/>
              <w:bottom w:val="single" w:sz="4" w:space="0" w:color="auto"/>
              <w:right w:val="single" w:sz="4" w:space="0" w:color="auto"/>
            </w:tcBorders>
          </w:tcPr>
          <w:p w14:paraId="4942EB11" w14:textId="77777777" w:rsidR="00E75594" w:rsidRPr="00876215" w:rsidRDefault="00E75594" w:rsidP="00402C13">
            <w:pPr>
              <w:spacing w:after="0"/>
              <w:jc w:val="center"/>
              <w:rPr>
                <w:rFonts w:cs="Times New Roman"/>
                <w:sz w:val="20"/>
                <w:szCs w:val="20"/>
              </w:rPr>
            </w:pPr>
            <w:r>
              <w:rPr>
                <w:rFonts w:cs="Times New Roman"/>
                <w:sz w:val="20"/>
                <w:szCs w:val="20"/>
              </w:rPr>
              <w:t xml:space="preserve"> </w:t>
            </w:r>
            <w:r>
              <w:rPr>
                <w:rFonts w:cs="Times New Roman"/>
                <w:sz w:val="20"/>
                <w:szCs w:val="20"/>
                <w:lang w:eastAsia="uk-UA"/>
              </w:rPr>
              <w:t xml:space="preserve">Скала-Подільська селищна рада </w:t>
            </w:r>
            <w:r w:rsidRPr="00876215">
              <w:rPr>
                <w:rFonts w:cs="Times New Roman"/>
                <w:sz w:val="20"/>
                <w:szCs w:val="20"/>
              </w:rPr>
              <w:t>смт</w:t>
            </w:r>
            <w:r>
              <w:rPr>
                <w:rFonts w:cs="Times New Roman"/>
                <w:sz w:val="20"/>
                <w:szCs w:val="20"/>
              </w:rPr>
              <w:t>.</w:t>
            </w:r>
            <w:r w:rsidRPr="00876215">
              <w:rPr>
                <w:rFonts w:cs="Times New Roman"/>
                <w:sz w:val="20"/>
                <w:szCs w:val="20"/>
              </w:rPr>
              <w:t xml:space="preserve"> Скала-Поділь-ська, правий берег Збруча, біля фортеці</w:t>
            </w:r>
          </w:p>
        </w:tc>
        <w:tc>
          <w:tcPr>
            <w:tcW w:w="1037" w:type="dxa"/>
            <w:gridSpan w:val="2"/>
            <w:tcBorders>
              <w:top w:val="single" w:sz="4" w:space="0" w:color="auto"/>
              <w:left w:val="single" w:sz="4" w:space="0" w:color="auto"/>
              <w:bottom w:val="single" w:sz="4" w:space="0" w:color="auto"/>
              <w:right w:val="single" w:sz="4" w:space="0" w:color="auto"/>
            </w:tcBorders>
          </w:tcPr>
          <w:p w14:paraId="2740BFFF" w14:textId="77777777" w:rsidR="00E75594" w:rsidRDefault="00E75594" w:rsidP="00402C13">
            <w:pPr>
              <w:spacing w:after="0" w:line="240" w:lineRule="auto"/>
              <w:jc w:val="center"/>
              <w:rPr>
                <w:rFonts w:cs="Times New Roman"/>
                <w:sz w:val="20"/>
                <w:szCs w:val="20"/>
              </w:rPr>
            </w:pPr>
            <w:r>
              <w:rPr>
                <w:rFonts w:cs="Times New Roman"/>
                <w:sz w:val="20"/>
                <w:szCs w:val="20"/>
              </w:rPr>
              <w:t>0,10</w:t>
            </w:r>
          </w:p>
        </w:tc>
        <w:tc>
          <w:tcPr>
            <w:tcW w:w="2339" w:type="dxa"/>
            <w:gridSpan w:val="4"/>
            <w:tcBorders>
              <w:top w:val="single" w:sz="4" w:space="0" w:color="auto"/>
              <w:left w:val="single" w:sz="4" w:space="0" w:color="auto"/>
              <w:bottom w:val="single" w:sz="4" w:space="0" w:color="auto"/>
              <w:right w:val="single" w:sz="4" w:space="0" w:color="auto"/>
            </w:tcBorders>
          </w:tcPr>
          <w:p w14:paraId="7A1264C9" w14:textId="77777777" w:rsidR="00E75594" w:rsidRPr="00C00AA4" w:rsidRDefault="00CE4A9C"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EB17A57"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Скала-Подільська селищна рада Борщівського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9AF373E" w14:textId="77777777" w:rsidR="00E75594" w:rsidRPr="00876215" w:rsidRDefault="00533F85" w:rsidP="00402C13">
            <w:pPr>
              <w:spacing w:after="0" w:line="240" w:lineRule="auto"/>
              <w:jc w:val="both"/>
              <w:rPr>
                <w:rFonts w:cs="Times New Roman"/>
                <w:sz w:val="20"/>
                <w:szCs w:val="20"/>
              </w:rPr>
            </w:pPr>
            <w:r>
              <w:rPr>
                <w:rFonts w:cs="Times New Roman"/>
                <w:sz w:val="20"/>
                <w:szCs w:val="20"/>
              </w:rPr>
              <w:t>Відслонюється частина сучасно</w:t>
            </w:r>
            <w:r w:rsidR="00E75594" w:rsidRPr="00876215">
              <w:rPr>
                <w:rFonts w:cs="Times New Roman"/>
                <w:sz w:val="20"/>
                <w:szCs w:val="20"/>
              </w:rPr>
              <w:t>го обсягу скальської світи вер</w:t>
            </w:r>
            <w:r w:rsidR="00E75594">
              <w:rPr>
                <w:rFonts w:cs="Times New Roman"/>
                <w:sz w:val="20"/>
                <w:szCs w:val="20"/>
              </w:rPr>
              <w:t>хнього силуру, представлена го</w:t>
            </w:r>
            <w:r w:rsidR="00E75594" w:rsidRPr="00876215">
              <w:rPr>
                <w:rFonts w:cs="Times New Roman"/>
                <w:sz w:val="20"/>
                <w:szCs w:val="20"/>
              </w:rPr>
              <w:t>лубувато-сірими перекристалізо-ваними вапняками.</w:t>
            </w:r>
          </w:p>
        </w:tc>
      </w:tr>
      <w:tr w:rsidR="00E75594" w:rsidRPr="00876215" w14:paraId="013BE4A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B829AC3" w14:textId="360D602E" w:rsidR="00E75594" w:rsidRDefault="002D07F6"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62</w:t>
            </w:r>
          </w:p>
        </w:tc>
        <w:tc>
          <w:tcPr>
            <w:tcW w:w="1265" w:type="dxa"/>
            <w:tcBorders>
              <w:top w:val="single" w:sz="4" w:space="0" w:color="auto"/>
              <w:left w:val="single" w:sz="4" w:space="0" w:color="auto"/>
              <w:bottom w:val="single" w:sz="4" w:space="0" w:color="auto"/>
              <w:right w:val="single" w:sz="4" w:space="0" w:color="auto"/>
            </w:tcBorders>
          </w:tcPr>
          <w:p w14:paraId="7C77DBB1" w14:textId="573A9F8D" w:rsidR="00E75594" w:rsidRDefault="002D07F6"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62</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D3416A1"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Гусятинське відслонення силуру</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7254E5BE" w14:textId="77777777" w:rsidR="00E75594" w:rsidRPr="00876215" w:rsidRDefault="00E75594" w:rsidP="00402C13">
            <w:pPr>
              <w:spacing w:after="0" w:line="240" w:lineRule="auto"/>
              <w:jc w:val="center"/>
              <w:rPr>
                <w:rFonts w:cs="Times New Roman"/>
                <w:sz w:val="20"/>
                <w:szCs w:val="20"/>
              </w:rPr>
            </w:pPr>
            <w:r w:rsidRPr="00876215">
              <w:rPr>
                <w:rFonts w:cs="Times New Roman"/>
                <w:sz w:val="20"/>
                <w:szCs w:val="20"/>
              </w:rPr>
              <w:t xml:space="preserve">Рішення </w:t>
            </w:r>
            <w:r w:rsidR="001D4E8C">
              <w:rPr>
                <w:rFonts w:cs="Times New Roman"/>
                <w:sz w:val="20"/>
                <w:szCs w:val="20"/>
              </w:rPr>
              <w:t>Тернопільської</w:t>
            </w:r>
            <w:r w:rsidRPr="00876215">
              <w:rPr>
                <w:rFonts w:cs="Times New Roman"/>
                <w:sz w:val="20"/>
                <w:szCs w:val="20"/>
              </w:rPr>
              <w:t xml:space="preserve">обласної ради від 25.04.1996 N90                                                               </w:t>
            </w:r>
          </w:p>
        </w:tc>
        <w:tc>
          <w:tcPr>
            <w:tcW w:w="1980" w:type="dxa"/>
            <w:gridSpan w:val="2"/>
            <w:tcBorders>
              <w:top w:val="single" w:sz="4" w:space="0" w:color="auto"/>
              <w:left w:val="single" w:sz="4" w:space="0" w:color="auto"/>
              <w:bottom w:val="single" w:sz="4" w:space="0" w:color="auto"/>
              <w:right w:val="single" w:sz="4" w:space="0" w:color="auto"/>
            </w:tcBorders>
          </w:tcPr>
          <w:p w14:paraId="3DFEA043" w14:textId="77777777" w:rsidR="00E75594" w:rsidRPr="00876215" w:rsidRDefault="00E75594" w:rsidP="00402C13">
            <w:pPr>
              <w:spacing w:after="0"/>
              <w:jc w:val="center"/>
              <w:rPr>
                <w:rFonts w:cs="Times New Roman"/>
                <w:sz w:val="20"/>
                <w:szCs w:val="20"/>
              </w:rPr>
            </w:pPr>
            <w:r>
              <w:rPr>
                <w:rFonts w:cs="Times New Roman"/>
                <w:sz w:val="20"/>
                <w:szCs w:val="20"/>
              </w:rPr>
              <w:t>смт Гусятин, вул. Сухо</w:t>
            </w:r>
            <w:r w:rsidRPr="00876215">
              <w:rPr>
                <w:rFonts w:cs="Times New Roman"/>
                <w:sz w:val="20"/>
                <w:szCs w:val="20"/>
              </w:rPr>
              <w:t xml:space="preserve">дільська, в </w:t>
            </w:r>
            <w:r>
              <w:rPr>
                <w:rFonts w:cs="Times New Roman"/>
                <w:sz w:val="20"/>
                <w:szCs w:val="20"/>
              </w:rPr>
              <w:t>старому кар’єрі на правому бере</w:t>
            </w:r>
            <w:r w:rsidRPr="00876215">
              <w:rPr>
                <w:rFonts w:cs="Times New Roman"/>
                <w:sz w:val="20"/>
                <w:szCs w:val="20"/>
              </w:rPr>
              <w:t xml:space="preserve">зі </w:t>
            </w:r>
            <w:r w:rsidR="00533F85">
              <w:rPr>
                <w:rFonts w:cs="Times New Roman"/>
                <w:sz w:val="20"/>
                <w:szCs w:val="20"/>
              </w:rPr>
              <w:t xml:space="preserve">      </w:t>
            </w:r>
            <w:r w:rsidRPr="00876215">
              <w:rPr>
                <w:rFonts w:cs="Times New Roman"/>
                <w:sz w:val="20"/>
                <w:szCs w:val="20"/>
              </w:rPr>
              <w:t>р. Збруч</w:t>
            </w:r>
          </w:p>
        </w:tc>
        <w:tc>
          <w:tcPr>
            <w:tcW w:w="1037" w:type="dxa"/>
            <w:gridSpan w:val="2"/>
            <w:tcBorders>
              <w:top w:val="single" w:sz="4" w:space="0" w:color="auto"/>
              <w:left w:val="single" w:sz="4" w:space="0" w:color="auto"/>
              <w:bottom w:val="single" w:sz="4" w:space="0" w:color="auto"/>
              <w:right w:val="single" w:sz="4" w:space="0" w:color="auto"/>
            </w:tcBorders>
          </w:tcPr>
          <w:p w14:paraId="6C56F617" w14:textId="77777777" w:rsidR="00E75594" w:rsidRDefault="00E75594" w:rsidP="00402C13">
            <w:pPr>
              <w:spacing w:after="0" w:line="240" w:lineRule="auto"/>
              <w:jc w:val="center"/>
              <w:rPr>
                <w:rFonts w:cs="Times New Roman"/>
                <w:sz w:val="20"/>
                <w:szCs w:val="20"/>
              </w:rPr>
            </w:pPr>
            <w:r>
              <w:rPr>
                <w:rFonts w:cs="Times New Roman"/>
                <w:sz w:val="20"/>
                <w:szCs w:val="20"/>
              </w:rPr>
              <w:t>0,50</w:t>
            </w:r>
          </w:p>
        </w:tc>
        <w:tc>
          <w:tcPr>
            <w:tcW w:w="2339" w:type="dxa"/>
            <w:gridSpan w:val="4"/>
            <w:tcBorders>
              <w:top w:val="single" w:sz="4" w:space="0" w:color="auto"/>
              <w:left w:val="single" w:sz="4" w:space="0" w:color="auto"/>
              <w:bottom w:val="single" w:sz="4" w:space="0" w:color="auto"/>
              <w:right w:val="single" w:sz="4" w:space="0" w:color="auto"/>
            </w:tcBorders>
          </w:tcPr>
          <w:p w14:paraId="5F2BC2B2" w14:textId="77777777" w:rsidR="00E75594" w:rsidRPr="00C00AA4" w:rsidRDefault="00CE4A9C"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CD907B3"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Гусятинська селищна рада Густинського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1D091A1F" w14:textId="77777777" w:rsidR="00E75594" w:rsidRPr="00876215" w:rsidRDefault="00E75594" w:rsidP="00402C13">
            <w:pPr>
              <w:spacing w:after="0" w:line="240" w:lineRule="auto"/>
              <w:jc w:val="both"/>
              <w:rPr>
                <w:rFonts w:cs="Times New Roman"/>
                <w:sz w:val="20"/>
                <w:szCs w:val="20"/>
              </w:rPr>
            </w:pPr>
            <w:r w:rsidRPr="00876215">
              <w:rPr>
                <w:rFonts w:cs="Times New Roman"/>
                <w:sz w:val="20"/>
                <w:szCs w:val="20"/>
              </w:rPr>
              <w:t>Відслонення товщі сірих плитчастих вапняків і аргі-літів скальського горизонту силурійської системи</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Збручанського екологічного коридору міжрегіонального значення.</w:t>
            </w:r>
          </w:p>
        </w:tc>
      </w:tr>
      <w:tr w:rsidR="00E75594" w:rsidRPr="00C6453E" w14:paraId="4C379B5D"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1C01995" w14:textId="67F35B27" w:rsidR="00E75594" w:rsidRDefault="003827E5" w:rsidP="00402C13">
            <w:pPr>
              <w:spacing w:after="0" w:line="240" w:lineRule="atLeast"/>
              <w:jc w:val="center"/>
              <w:rPr>
                <w:rFonts w:cs="Times New Roman"/>
                <w:sz w:val="20"/>
                <w:szCs w:val="20"/>
              </w:rPr>
            </w:pPr>
            <w:r>
              <w:rPr>
                <w:rFonts w:cs="Times New Roman"/>
                <w:sz w:val="20"/>
                <w:szCs w:val="20"/>
              </w:rPr>
              <w:t>1</w:t>
            </w:r>
            <w:r w:rsidR="00DB4207">
              <w:rPr>
                <w:rFonts w:cs="Times New Roman"/>
                <w:sz w:val="20"/>
                <w:szCs w:val="20"/>
              </w:rPr>
              <w:t>63</w:t>
            </w:r>
          </w:p>
        </w:tc>
        <w:tc>
          <w:tcPr>
            <w:tcW w:w="1265" w:type="dxa"/>
            <w:tcBorders>
              <w:top w:val="single" w:sz="4" w:space="0" w:color="auto"/>
              <w:left w:val="single" w:sz="4" w:space="0" w:color="auto"/>
              <w:bottom w:val="single" w:sz="4" w:space="0" w:color="auto"/>
              <w:right w:val="single" w:sz="4" w:space="0" w:color="auto"/>
            </w:tcBorders>
          </w:tcPr>
          <w:p w14:paraId="71A26270" w14:textId="254B7F72" w:rsidR="00E75594" w:rsidRDefault="003827E5"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63</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DA74B0F"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Девонські відклади</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15F77FB4" w14:textId="77777777" w:rsidR="00E75594" w:rsidRPr="00876215" w:rsidRDefault="00E75594" w:rsidP="00402C13">
            <w:pPr>
              <w:spacing w:after="0" w:line="240" w:lineRule="auto"/>
              <w:jc w:val="center"/>
              <w:rPr>
                <w:rFonts w:cs="Times New Roman"/>
                <w:sz w:val="20"/>
                <w:szCs w:val="20"/>
              </w:rPr>
            </w:pPr>
            <w:r w:rsidRPr="00876215">
              <w:rPr>
                <w:rFonts w:cs="Times New Roman"/>
                <w:sz w:val="20"/>
                <w:szCs w:val="20"/>
              </w:rPr>
              <w:t>Рішення виконавчого комітету Тернопільської обласної ради  від 14.03.1977 №131</w:t>
            </w:r>
          </w:p>
        </w:tc>
        <w:tc>
          <w:tcPr>
            <w:tcW w:w="1980" w:type="dxa"/>
            <w:gridSpan w:val="2"/>
            <w:tcBorders>
              <w:top w:val="single" w:sz="4" w:space="0" w:color="auto"/>
              <w:left w:val="single" w:sz="4" w:space="0" w:color="auto"/>
              <w:bottom w:val="single" w:sz="4" w:space="0" w:color="auto"/>
              <w:right w:val="single" w:sz="4" w:space="0" w:color="auto"/>
            </w:tcBorders>
          </w:tcPr>
          <w:p w14:paraId="52EADC9A" w14:textId="77777777" w:rsidR="00E75594" w:rsidRPr="00C6453E" w:rsidRDefault="00E75594" w:rsidP="00402C13">
            <w:pPr>
              <w:spacing w:after="0"/>
              <w:jc w:val="center"/>
              <w:rPr>
                <w:rFonts w:cs="Times New Roman"/>
                <w:sz w:val="20"/>
                <w:szCs w:val="20"/>
              </w:rPr>
            </w:pPr>
            <w:r>
              <w:rPr>
                <w:rFonts w:cs="Times New Roman"/>
                <w:sz w:val="20"/>
                <w:szCs w:val="20"/>
              </w:rPr>
              <w:t xml:space="preserve"> </w:t>
            </w:r>
            <w:r>
              <w:rPr>
                <w:rFonts w:cs="Times New Roman"/>
                <w:sz w:val="20"/>
                <w:szCs w:val="20"/>
                <w:lang w:eastAsia="uk-UA"/>
              </w:rPr>
              <w:t>Кривченська сільська рада</w:t>
            </w:r>
            <w:r w:rsidR="0034632E">
              <w:rPr>
                <w:rFonts w:cs="Times New Roman"/>
                <w:sz w:val="20"/>
                <w:szCs w:val="20"/>
                <w:lang w:eastAsia="uk-UA"/>
              </w:rPr>
              <w:t>,</w:t>
            </w:r>
            <w:r>
              <w:rPr>
                <w:rFonts w:cs="Times New Roman"/>
                <w:sz w:val="20"/>
                <w:szCs w:val="20"/>
                <w:lang w:eastAsia="uk-UA"/>
              </w:rPr>
              <w:t xml:space="preserve"> </w:t>
            </w:r>
            <w:r w:rsidRPr="00C6453E">
              <w:rPr>
                <w:rFonts w:cs="Times New Roman"/>
                <w:sz w:val="20"/>
                <w:szCs w:val="20"/>
              </w:rPr>
              <w:t>с. Кривче, лівий схил долини р. Циганка, між печерами “Кри-шталева” і “На Хо-мах”</w:t>
            </w:r>
          </w:p>
        </w:tc>
        <w:tc>
          <w:tcPr>
            <w:tcW w:w="1037" w:type="dxa"/>
            <w:gridSpan w:val="2"/>
            <w:tcBorders>
              <w:top w:val="single" w:sz="4" w:space="0" w:color="auto"/>
              <w:left w:val="single" w:sz="4" w:space="0" w:color="auto"/>
              <w:bottom w:val="single" w:sz="4" w:space="0" w:color="auto"/>
              <w:right w:val="single" w:sz="4" w:space="0" w:color="auto"/>
            </w:tcBorders>
          </w:tcPr>
          <w:p w14:paraId="171DF356" w14:textId="77777777" w:rsidR="00E75594" w:rsidRDefault="00E75594" w:rsidP="00402C13">
            <w:pPr>
              <w:spacing w:after="0" w:line="240" w:lineRule="auto"/>
              <w:jc w:val="center"/>
              <w:rPr>
                <w:rFonts w:cs="Times New Roman"/>
                <w:sz w:val="20"/>
                <w:szCs w:val="20"/>
              </w:rPr>
            </w:pPr>
            <w:r>
              <w:rPr>
                <w:rFonts w:cs="Times New Roman"/>
                <w:sz w:val="20"/>
                <w:szCs w:val="20"/>
              </w:rPr>
              <w:t>1,0</w:t>
            </w:r>
          </w:p>
        </w:tc>
        <w:tc>
          <w:tcPr>
            <w:tcW w:w="2339" w:type="dxa"/>
            <w:gridSpan w:val="4"/>
            <w:tcBorders>
              <w:top w:val="single" w:sz="4" w:space="0" w:color="auto"/>
              <w:left w:val="single" w:sz="4" w:space="0" w:color="auto"/>
              <w:bottom w:val="single" w:sz="4" w:space="0" w:color="auto"/>
              <w:right w:val="single" w:sz="4" w:space="0" w:color="auto"/>
            </w:tcBorders>
          </w:tcPr>
          <w:p w14:paraId="730CF997" w14:textId="77777777" w:rsidR="00E75594" w:rsidRPr="00C00AA4" w:rsidRDefault="003C398C"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3CFFD68"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Кривченська сільська рада Борщівського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D3959D1" w14:textId="77777777" w:rsidR="00E75594" w:rsidRPr="00C6453E" w:rsidRDefault="00ED0890" w:rsidP="00402C13">
            <w:pPr>
              <w:spacing w:after="0" w:line="240" w:lineRule="auto"/>
              <w:jc w:val="both"/>
              <w:rPr>
                <w:rFonts w:cs="Times New Roman"/>
                <w:sz w:val="20"/>
                <w:szCs w:val="20"/>
              </w:rPr>
            </w:pPr>
            <w:r>
              <w:rPr>
                <w:rFonts w:cs="Times New Roman"/>
                <w:sz w:val="20"/>
                <w:szCs w:val="20"/>
              </w:rPr>
              <w:t>Відслонює</w:t>
            </w:r>
            <w:r w:rsidR="00E75594" w:rsidRPr="00C6453E">
              <w:rPr>
                <w:rFonts w:cs="Times New Roman"/>
                <w:sz w:val="20"/>
                <w:szCs w:val="20"/>
              </w:rPr>
              <w:t>ться потужна товща з</w:t>
            </w:r>
            <w:r w:rsidR="002F3AE1">
              <w:rPr>
                <w:rFonts w:cs="Times New Roman"/>
                <w:sz w:val="20"/>
                <w:szCs w:val="20"/>
              </w:rPr>
              <w:t>еленувато-сірих аргілітів з про</w:t>
            </w:r>
            <w:r w:rsidR="00E75594" w:rsidRPr="00C6453E">
              <w:rPr>
                <w:rFonts w:cs="Times New Roman"/>
                <w:sz w:val="20"/>
                <w:szCs w:val="20"/>
              </w:rPr>
              <w:t>шарками глинистих вапняків, в яких міститься велика кількість решток викопної фауни</w:t>
            </w:r>
            <w:r w:rsidR="00E75594">
              <w:rPr>
                <w:rFonts w:cs="Times New Roman"/>
                <w:sz w:val="20"/>
                <w:szCs w:val="20"/>
              </w:rPr>
              <w:t>. Згідно з Регіональною</w:t>
            </w:r>
            <w:r w:rsidR="00E75594" w:rsidRPr="00C00AA4">
              <w:rPr>
                <w:rFonts w:cs="Times New Roman"/>
                <w:sz w:val="20"/>
                <w:szCs w:val="20"/>
              </w:rPr>
              <w:t xml:space="preserve"> схемою формування екологічної мережі Тернопільської області входить</w:t>
            </w:r>
            <w:r w:rsidR="00E75594">
              <w:rPr>
                <w:rFonts w:cs="Times New Roman"/>
                <w:sz w:val="20"/>
                <w:szCs w:val="20"/>
              </w:rPr>
              <w:t xml:space="preserve"> до Циганківського екологічного коридору місцевого з</w:t>
            </w:r>
            <w:r w:rsidR="0034632E">
              <w:rPr>
                <w:rFonts w:cs="Times New Roman"/>
                <w:sz w:val="20"/>
                <w:szCs w:val="20"/>
              </w:rPr>
              <w:t>-ня.</w:t>
            </w:r>
          </w:p>
        </w:tc>
      </w:tr>
      <w:tr w:rsidR="00E75594" w:rsidRPr="00C6453E" w14:paraId="34B17A2E"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C50231E" w14:textId="69E05DB5" w:rsidR="00E75594" w:rsidRDefault="003827E5" w:rsidP="00402C13">
            <w:pPr>
              <w:spacing w:after="0" w:line="240" w:lineRule="atLeast"/>
              <w:jc w:val="center"/>
              <w:rPr>
                <w:rFonts w:cs="Times New Roman"/>
                <w:sz w:val="20"/>
                <w:szCs w:val="20"/>
              </w:rPr>
            </w:pPr>
            <w:r>
              <w:rPr>
                <w:rFonts w:cs="Times New Roman"/>
                <w:sz w:val="20"/>
                <w:szCs w:val="20"/>
              </w:rPr>
              <w:t>16</w:t>
            </w:r>
            <w:r w:rsidR="00DB4207">
              <w:rPr>
                <w:rFonts w:cs="Times New Roman"/>
                <w:sz w:val="20"/>
                <w:szCs w:val="20"/>
              </w:rPr>
              <w:t>4</w:t>
            </w:r>
          </w:p>
        </w:tc>
        <w:tc>
          <w:tcPr>
            <w:tcW w:w="1265" w:type="dxa"/>
            <w:tcBorders>
              <w:top w:val="single" w:sz="4" w:space="0" w:color="auto"/>
              <w:left w:val="single" w:sz="4" w:space="0" w:color="auto"/>
              <w:bottom w:val="single" w:sz="4" w:space="0" w:color="auto"/>
              <w:right w:val="single" w:sz="4" w:space="0" w:color="auto"/>
            </w:tcBorders>
          </w:tcPr>
          <w:p w14:paraId="795FF1B0" w14:textId="27BD0FDD" w:rsidR="00E75594" w:rsidRDefault="003827E5" w:rsidP="00402C13">
            <w:pPr>
              <w:spacing w:after="0" w:line="240" w:lineRule="atLeast"/>
              <w:jc w:val="center"/>
              <w:rPr>
                <w:rFonts w:cs="Times New Roman"/>
                <w:sz w:val="20"/>
                <w:szCs w:val="20"/>
              </w:rPr>
            </w:pPr>
            <w:r>
              <w:rPr>
                <w:rFonts w:cs="Times New Roman"/>
                <w:sz w:val="20"/>
                <w:szCs w:val="20"/>
              </w:rPr>
              <w:t>16</w:t>
            </w:r>
            <w:r w:rsidR="00146AC1">
              <w:rPr>
                <w:rFonts w:cs="Times New Roman"/>
                <w:sz w:val="20"/>
                <w:szCs w:val="20"/>
              </w:rPr>
              <w:t>4</w:t>
            </w:r>
            <w:r w:rsidR="00C8785E">
              <w:rPr>
                <w:rFonts w:cs="Times New Roman"/>
                <w:sz w:val="20"/>
                <w:szCs w:val="20"/>
              </w:rPr>
              <w:t xml:space="preserve"> к/м-</w:t>
            </w:r>
            <w:r w:rsidR="00C8785E">
              <w:rPr>
                <w:rFonts w:cs="Times New Roman"/>
                <w:sz w:val="20"/>
                <w:szCs w:val="20"/>
                <w:lang w:val="en-US"/>
              </w:rPr>
              <w:t>V</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0C7EB30"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Іване-Золотецький розріз нижнього девону</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40969330" w14:textId="77777777" w:rsidR="00E75594" w:rsidRPr="00C6453E" w:rsidRDefault="00E75594" w:rsidP="00402C13">
            <w:pPr>
              <w:spacing w:after="0" w:line="240" w:lineRule="auto"/>
              <w:jc w:val="center"/>
              <w:rPr>
                <w:rFonts w:cs="Times New Roman"/>
                <w:sz w:val="20"/>
                <w:szCs w:val="20"/>
              </w:rPr>
            </w:pPr>
            <w:r w:rsidRPr="00C6453E">
              <w:rPr>
                <w:rFonts w:cs="Times New Roman"/>
                <w:sz w:val="20"/>
                <w:szCs w:val="20"/>
              </w:rPr>
              <w:t>Рішення виконавчого комітету Тернопільської обласної ради  від 23.12.76 р. №637</w:t>
            </w:r>
          </w:p>
        </w:tc>
        <w:tc>
          <w:tcPr>
            <w:tcW w:w="1980" w:type="dxa"/>
            <w:gridSpan w:val="2"/>
            <w:tcBorders>
              <w:top w:val="single" w:sz="4" w:space="0" w:color="auto"/>
              <w:left w:val="single" w:sz="4" w:space="0" w:color="auto"/>
              <w:bottom w:val="single" w:sz="4" w:space="0" w:color="auto"/>
              <w:right w:val="single" w:sz="4" w:space="0" w:color="auto"/>
            </w:tcBorders>
          </w:tcPr>
          <w:p w14:paraId="6B9970ED" w14:textId="77777777" w:rsidR="00E75594" w:rsidRPr="00C6453E" w:rsidRDefault="00E75594" w:rsidP="00402C13">
            <w:pPr>
              <w:spacing w:after="0"/>
              <w:jc w:val="center"/>
              <w:rPr>
                <w:rFonts w:cs="Times New Roman"/>
                <w:sz w:val="20"/>
                <w:szCs w:val="20"/>
                <w:lang w:eastAsia="uk-UA"/>
              </w:rPr>
            </w:pPr>
            <w:r>
              <w:rPr>
                <w:rFonts w:cs="Times New Roman"/>
                <w:sz w:val="20"/>
                <w:szCs w:val="20"/>
                <w:lang w:eastAsia="uk-UA"/>
              </w:rPr>
              <w:t xml:space="preserve">Іване-Золотецька сільська рада          </w:t>
            </w:r>
            <w:r w:rsidRPr="00C6453E">
              <w:rPr>
                <w:rFonts w:cs="Times New Roman"/>
                <w:sz w:val="20"/>
                <w:szCs w:val="20"/>
              </w:rPr>
              <w:t>с. Іване-Золоте, лівий схил Дністра вище від села</w:t>
            </w:r>
          </w:p>
        </w:tc>
        <w:tc>
          <w:tcPr>
            <w:tcW w:w="1037" w:type="dxa"/>
            <w:gridSpan w:val="2"/>
            <w:tcBorders>
              <w:top w:val="single" w:sz="4" w:space="0" w:color="auto"/>
              <w:left w:val="single" w:sz="4" w:space="0" w:color="auto"/>
              <w:bottom w:val="single" w:sz="4" w:space="0" w:color="auto"/>
              <w:right w:val="single" w:sz="4" w:space="0" w:color="auto"/>
            </w:tcBorders>
          </w:tcPr>
          <w:p w14:paraId="788E21CA" w14:textId="77777777" w:rsidR="00E75594" w:rsidRDefault="00E75594" w:rsidP="00402C13">
            <w:pPr>
              <w:spacing w:after="0" w:line="240" w:lineRule="auto"/>
              <w:jc w:val="center"/>
              <w:rPr>
                <w:rFonts w:cs="Times New Roman"/>
                <w:sz w:val="20"/>
                <w:szCs w:val="20"/>
              </w:rPr>
            </w:pPr>
            <w:r>
              <w:rPr>
                <w:rFonts w:cs="Times New Roman"/>
                <w:sz w:val="20"/>
                <w:szCs w:val="20"/>
              </w:rPr>
              <w:t>2,0</w:t>
            </w:r>
          </w:p>
        </w:tc>
        <w:tc>
          <w:tcPr>
            <w:tcW w:w="2339" w:type="dxa"/>
            <w:gridSpan w:val="4"/>
            <w:tcBorders>
              <w:top w:val="single" w:sz="4" w:space="0" w:color="auto"/>
              <w:left w:val="single" w:sz="4" w:space="0" w:color="auto"/>
              <w:bottom w:val="single" w:sz="4" w:space="0" w:color="auto"/>
              <w:right w:val="single" w:sz="4" w:space="0" w:color="auto"/>
            </w:tcBorders>
          </w:tcPr>
          <w:p w14:paraId="7FB33F96" w14:textId="77777777" w:rsidR="00E75594" w:rsidRPr="00C00AA4" w:rsidRDefault="003C398C"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1A9B4B6A"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Іване-Золотецька сільська рада Заліщицького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52A8E6F7" w14:textId="77777777" w:rsidR="00E75594" w:rsidRPr="00C6453E" w:rsidRDefault="00E75594" w:rsidP="00402C13">
            <w:pPr>
              <w:spacing w:after="0" w:line="240" w:lineRule="auto"/>
              <w:jc w:val="both"/>
              <w:rPr>
                <w:rFonts w:cs="Times New Roman"/>
                <w:sz w:val="20"/>
                <w:szCs w:val="20"/>
              </w:rPr>
            </w:pPr>
            <w:r w:rsidRPr="00C6453E">
              <w:rPr>
                <w:rFonts w:cs="Times New Roman"/>
                <w:sz w:val="20"/>
                <w:szCs w:val="20"/>
              </w:rPr>
              <w:t>В</w:t>
            </w:r>
            <w:r w:rsidR="002F3AE1">
              <w:rPr>
                <w:rFonts w:cs="Times New Roman"/>
                <w:sz w:val="20"/>
                <w:szCs w:val="20"/>
              </w:rPr>
              <w:t>ідслонення відкладів жедінсько</w:t>
            </w:r>
            <w:r w:rsidRPr="00C6453E">
              <w:rPr>
                <w:rFonts w:cs="Times New Roman"/>
                <w:sz w:val="20"/>
                <w:szCs w:val="20"/>
              </w:rPr>
              <w:t>го ярусу нижнього девону з рештками древніх наземних рослин і тварин.</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w:t>
            </w:r>
            <w:r w:rsidR="00652DA0">
              <w:rPr>
                <w:rFonts w:cs="Times New Roman"/>
                <w:sz w:val="20"/>
                <w:szCs w:val="20"/>
              </w:rPr>
              <w:t>-</w:t>
            </w:r>
            <w:r>
              <w:rPr>
                <w:rFonts w:cs="Times New Roman"/>
                <w:sz w:val="20"/>
                <w:szCs w:val="20"/>
              </w:rPr>
              <w:t>ридору національного з</w:t>
            </w:r>
            <w:r w:rsidR="00652DA0">
              <w:rPr>
                <w:rFonts w:cs="Times New Roman"/>
                <w:sz w:val="20"/>
                <w:szCs w:val="20"/>
              </w:rPr>
              <w:t>-ня.</w:t>
            </w:r>
          </w:p>
        </w:tc>
      </w:tr>
      <w:tr w:rsidR="00E75594" w:rsidRPr="00C6453E" w14:paraId="2AD42A04"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7A9187F" w14:textId="575D4F73" w:rsidR="00E75594" w:rsidRDefault="003827E5"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65</w:t>
            </w:r>
          </w:p>
        </w:tc>
        <w:tc>
          <w:tcPr>
            <w:tcW w:w="1265" w:type="dxa"/>
            <w:tcBorders>
              <w:top w:val="single" w:sz="4" w:space="0" w:color="auto"/>
              <w:left w:val="single" w:sz="4" w:space="0" w:color="auto"/>
              <w:bottom w:val="single" w:sz="4" w:space="0" w:color="auto"/>
              <w:right w:val="single" w:sz="4" w:space="0" w:color="auto"/>
            </w:tcBorders>
          </w:tcPr>
          <w:p w14:paraId="4D1D752F" w14:textId="30F14CAA" w:rsidR="00E75594" w:rsidRDefault="003827E5"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65</w:t>
            </w:r>
            <w:r w:rsidR="00C8785E">
              <w:rPr>
                <w:rFonts w:cs="Times New Roman"/>
                <w:sz w:val="20"/>
                <w:szCs w:val="20"/>
              </w:rPr>
              <w:t xml:space="preserve"> к/м-</w:t>
            </w:r>
            <w:r w:rsidR="00C8785E">
              <w:rPr>
                <w:rFonts w:cs="Times New Roman"/>
                <w:sz w:val="20"/>
                <w:szCs w:val="20"/>
                <w:lang w:val="en-US"/>
              </w:rPr>
              <w:t>V</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E257CFD"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Устецький розріз нижнього девону</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7F38EBD8" w14:textId="77777777" w:rsidR="00E75594" w:rsidRPr="00C6453E" w:rsidRDefault="00E75594" w:rsidP="00402C13">
            <w:pPr>
              <w:spacing w:after="0" w:line="240" w:lineRule="auto"/>
              <w:jc w:val="center"/>
              <w:rPr>
                <w:rFonts w:cs="Times New Roman"/>
                <w:sz w:val="20"/>
                <w:szCs w:val="20"/>
              </w:rPr>
            </w:pPr>
            <w:r w:rsidRPr="00C6453E">
              <w:rPr>
                <w:rFonts w:cs="Times New Roman"/>
                <w:sz w:val="20"/>
                <w:szCs w:val="20"/>
              </w:rPr>
              <w:t xml:space="preserve">Рішення </w:t>
            </w:r>
            <w:r w:rsidR="001D4E8C">
              <w:rPr>
                <w:rFonts w:cs="Times New Roman"/>
                <w:sz w:val="20"/>
                <w:szCs w:val="20"/>
              </w:rPr>
              <w:t>виконавчого</w:t>
            </w:r>
            <w:r w:rsidRPr="00C6453E">
              <w:rPr>
                <w:rFonts w:cs="Times New Roman"/>
                <w:sz w:val="20"/>
                <w:szCs w:val="20"/>
              </w:rPr>
              <w:t xml:space="preserve"> комітету Тернопільської обласної ради  від 17.11.69р. №747</w:t>
            </w:r>
          </w:p>
        </w:tc>
        <w:tc>
          <w:tcPr>
            <w:tcW w:w="1980" w:type="dxa"/>
            <w:gridSpan w:val="2"/>
            <w:tcBorders>
              <w:top w:val="single" w:sz="4" w:space="0" w:color="auto"/>
              <w:left w:val="single" w:sz="4" w:space="0" w:color="auto"/>
              <w:bottom w:val="single" w:sz="4" w:space="0" w:color="auto"/>
              <w:right w:val="single" w:sz="4" w:space="0" w:color="auto"/>
            </w:tcBorders>
          </w:tcPr>
          <w:p w14:paraId="45BCBA13" w14:textId="77777777" w:rsidR="00E75594" w:rsidRPr="00C6453E" w:rsidRDefault="00E75594" w:rsidP="00402C13">
            <w:pPr>
              <w:spacing w:after="0"/>
              <w:jc w:val="center"/>
              <w:rPr>
                <w:rFonts w:cs="Times New Roman"/>
                <w:sz w:val="20"/>
                <w:szCs w:val="20"/>
                <w:lang w:eastAsia="uk-UA"/>
              </w:rPr>
            </w:pPr>
            <w:r>
              <w:rPr>
                <w:rFonts w:cs="Times New Roman"/>
                <w:sz w:val="20"/>
                <w:szCs w:val="20"/>
                <w:lang w:eastAsia="uk-UA"/>
              </w:rPr>
              <w:t>с. Устечко, лісове уро</w:t>
            </w:r>
            <w:r w:rsidR="00C8785E">
              <w:rPr>
                <w:rFonts w:cs="Times New Roman"/>
                <w:sz w:val="20"/>
                <w:szCs w:val="20"/>
                <w:lang w:eastAsia="uk-UA"/>
              </w:rPr>
              <w:t xml:space="preserve">чище </w:t>
            </w:r>
            <w:r w:rsidR="00516211">
              <w:rPr>
                <w:rFonts w:cs="Times New Roman"/>
                <w:sz w:val="20"/>
                <w:szCs w:val="20"/>
                <w:lang w:eastAsia="uk-UA"/>
              </w:rPr>
              <w:t>«</w:t>
            </w:r>
            <w:r w:rsidR="00C8785E">
              <w:rPr>
                <w:rFonts w:cs="Times New Roman"/>
                <w:sz w:val="20"/>
                <w:szCs w:val="20"/>
                <w:lang w:eastAsia="uk-UA"/>
              </w:rPr>
              <w:t>Нирків</w:t>
            </w:r>
            <w:r w:rsidR="00516211">
              <w:rPr>
                <w:rFonts w:cs="Times New Roman"/>
                <w:sz w:val="20"/>
                <w:szCs w:val="20"/>
                <w:lang w:eastAsia="uk-UA"/>
              </w:rPr>
              <w:t>»</w:t>
            </w:r>
            <w:r w:rsidR="00C8785E">
              <w:rPr>
                <w:rFonts w:cs="Times New Roman"/>
                <w:sz w:val="20"/>
                <w:szCs w:val="20"/>
                <w:lang w:eastAsia="uk-UA"/>
              </w:rPr>
              <w:t>, Дороги</w:t>
            </w:r>
            <w:r w:rsidRPr="00C6453E">
              <w:rPr>
                <w:rFonts w:cs="Times New Roman"/>
                <w:sz w:val="20"/>
                <w:szCs w:val="20"/>
                <w:lang w:eastAsia="uk-UA"/>
              </w:rPr>
              <w:t>чівське л-во, кв.65 в.15, лівий берег Дністра</w:t>
            </w:r>
          </w:p>
        </w:tc>
        <w:tc>
          <w:tcPr>
            <w:tcW w:w="1037" w:type="dxa"/>
            <w:gridSpan w:val="2"/>
            <w:tcBorders>
              <w:top w:val="single" w:sz="4" w:space="0" w:color="auto"/>
              <w:left w:val="single" w:sz="4" w:space="0" w:color="auto"/>
              <w:bottom w:val="single" w:sz="4" w:space="0" w:color="auto"/>
              <w:right w:val="single" w:sz="4" w:space="0" w:color="auto"/>
            </w:tcBorders>
          </w:tcPr>
          <w:p w14:paraId="743B4770" w14:textId="77777777" w:rsidR="00E75594" w:rsidRDefault="00E75594" w:rsidP="00402C13">
            <w:pPr>
              <w:spacing w:after="0" w:line="240" w:lineRule="auto"/>
              <w:jc w:val="center"/>
              <w:rPr>
                <w:rFonts w:cs="Times New Roman"/>
                <w:sz w:val="20"/>
                <w:szCs w:val="20"/>
              </w:rPr>
            </w:pPr>
            <w:r>
              <w:rPr>
                <w:rFonts w:cs="Times New Roman"/>
                <w:sz w:val="20"/>
                <w:szCs w:val="20"/>
              </w:rPr>
              <w:t>1,0</w:t>
            </w:r>
          </w:p>
        </w:tc>
        <w:tc>
          <w:tcPr>
            <w:tcW w:w="2339" w:type="dxa"/>
            <w:gridSpan w:val="4"/>
            <w:tcBorders>
              <w:top w:val="single" w:sz="4" w:space="0" w:color="auto"/>
              <w:left w:val="single" w:sz="4" w:space="0" w:color="auto"/>
              <w:bottom w:val="single" w:sz="4" w:space="0" w:color="auto"/>
              <w:right w:val="single" w:sz="4" w:space="0" w:color="auto"/>
            </w:tcBorders>
          </w:tcPr>
          <w:p w14:paraId="21307A0B" w14:textId="77777777" w:rsidR="00E75594" w:rsidRDefault="003C398C"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p w14:paraId="5BC6B044" w14:textId="77777777" w:rsidR="00350657" w:rsidRPr="00C00AA4" w:rsidRDefault="00350657" w:rsidP="00402C13">
            <w:pPr>
              <w:spacing w:after="0" w:line="240" w:lineRule="atLeast"/>
              <w:jc w:val="both"/>
              <w:rPr>
                <w:rFonts w:cs="Times New Roman"/>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70650A59"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Держане підприємство </w:t>
            </w:r>
            <w:r w:rsidR="00516211">
              <w:rPr>
                <w:rFonts w:cs="Times New Roman"/>
                <w:sz w:val="20"/>
                <w:szCs w:val="20"/>
                <w:lang w:eastAsia="uk-UA"/>
              </w:rPr>
              <w:t>«</w:t>
            </w:r>
            <w:r>
              <w:rPr>
                <w:rFonts w:cs="Times New Roman"/>
                <w:sz w:val="20"/>
                <w:szCs w:val="20"/>
                <w:lang w:eastAsia="uk-UA"/>
              </w:rPr>
              <w:t>Бучацьке лісове господарство</w:t>
            </w:r>
            <w:r w:rsidR="00516211">
              <w:rPr>
                <w:rFonts w:cs="Times New Roman"/>
                <w:sz w:val="20"/>
                <w:szCs w:val="20"/>
                <w:lang w:eastAsia="uk-UA"/>
              </w:rPr>
              <w:t>»</w:t>
            </w:r>
            <w:r>
              <w:rPr>
                <w:rFonts w:cs="Times New Roman"/>
                <w:sz w:val="20"/>
                <w:szCs w:val="20"/>
                <w:lang w:eastAsia="uk-UA"/>
              </w:rPr>
              <w:t>, Держлісагенство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6F4AFCE1" w14:textId="77777777" w:rsidR="00E75594" w:rsidRPr="00C6453E" w:rsidRDefault="002F3AE1" w:rsidP="00402C13">
            <w:pPr>
              <w:spacing w:after="0" w:line="240" w:lineRule="auto"/>
              <w:jc w:val="both"/>
              <w:rPr>
                <w:rFonts w:cs="Times New Roman"/>
                <w:sz w:val="20"/>
                <w:szCs w:val="20"/>
              </w:rPr>
            </w:pPr>
            <w:r>
              <w:rPr>
                <w:rFonts w:cs="Times New Roman"/>
                <w:sz w:val="20"/>
                <w:szCs w:val="20"/>
              </w:rPr>
              <w:t>Типове відсло</w:t>
            </w:r>
            <w:r w:rsidR="00E75594" w:rsidRPr="00C6453E">
              <w:rPr>
                <w:rFonts w:cs="Times New Roman"/>
                <w:sz w:val="20"/>
                <w:szCs w:val="20"/>
              </w:rPr>
              <w:t>нення нижнього девону з прошар-ка</w:t>
            </w:r>
            <w:r w:rsidR="00E75594">
              <w:rPr>
                <w:rFonts w:cs="Times New Roman"/>
                <w:sz w:val="20"/>
                <w:szCs w:val="20"/>
              </w:rPr>
              <w:t>ми мідистих пісковиків. Зустрі</w:t>
            </w:r>
            <w:r w:rsidR="00E75594" w:rsidRPr="00C6453E">
              <w:rPr>
                <w:rFonts w:cs="Times New Roman"/>
                <w:sz w:val="20"/>
                <w:szCs w:val="20"/>
              </w:rPr>
              <w:t>чаються скупчен-ня панцерних риб.</w:t>
            </w:r>
            <w:r w:rsidR="00E75594">
              <w:rPr>
                <w:rFonts w:cs="Times New Roman"/>
                <w:sz w:val="20"/>
                <w:szCs w:val="20"/>
              </w:rPr>
              <w:t xml:space="preserve"> Згідно з Регіональною</w:t>
            </w:r>
            <w:r w:rsidR="00E75594" w:rsidRPr="00C00AA4">
              <w:rPr>
                <w:rFonts w:cs="Times New Roman"/>
                <w:sz w:val="20"/>
                <w:szCs w:val="20"/>
              </w:rPr>
              <w:t xml:space="preserve"> схемою формування екологічної мережі Тернопільської області входить</w:t>
            </w:r>
            <w:r w:rsidR="00E75594">
              <w:rPr>
                <w:rFonts w:cs="Times New Roman"/>
                <w:sz w:val="20"/>
                <w:szCs w:val="20"/>
              </w:rPr>
              <w:t xml:space="preserve"> до Дністровського екологічного коридору національного значення.</w:t>
            </w:r>
          </w:p>
        </w:tc>
      </w:tr>
      <w:tr w:rsidR="00E75594" w:rsidRPr="00C6453E" w14:paraId="30C42BC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85CB30C" w14:textId="4EE884F4" w:rsidR="00E75594" w:rsidRDefault="00D103F7"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66</w:t>
            </w:r>
          </w:p>
        </w:tc>
        <w:tc>
          <w:tcPr>
            <w:tcW w:w="1265" w:type="dxa"/>
            <w:tcBorders>
              <w:top w:val="single" w:sz="4" w:space="0" w:color="auto"/>
              <w:left w:val="single" w:sz="4" w:space="0" w:color="auto"/>
              <w:bottom w:val="single" w:sz="4" w:space="0" w:color="auto"/>
              <w:right w:val="single" w:sz="4" w:space="0" w:color="auto"/>
            </w:tcBorders>
          </w:tcPr>
          <w:p w14:paraId="074D93CD" w14:textId="2486C5DE" w:rsidR="00E75594" w:rsidRDefault="00D103F7"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66</w:t>
            </w:r>
            <w:r w:rsidR="00C8785E">
              <w:rPr>
                <w:rFonts w:cs="Times New Roman"/>
                <w:sz w:val="20"/>
                <w:szCs w:val="20"/>
              </w:rPr>
              <w:t xml:space="preserve"> к/м-</w:t>
            </w:r>
            <w:r w:rsidR="00C8785E">
              <w:rPr>
                <w:rFonts w:cs="Times New Roman"/>
                <w:sz w:val="20"/>
                <w:szCs w:val="20"/>
                <w:lang w:val="en-US"/>
              </w:rPr>
              <w:t>V</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62BDB0A"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Заліщицький горизонт нижнього девону</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1B7EF7FC" w14:textId="77777777" w:rsidR="00E75594" w:rsidRPr="00C6453E" w:rsidRDefault="00E75594" w:rsidP="00402C13">
            <w:pPr>
              <w:spacing w:after="0" w:line="240" w:lineRule="auto"/>
              <w:jc w:val="center"/>
              <w:rPr>
                <w:rFonts w:cs="Times New Roman"/>
                <w:sz w:val="20"/>
                <w:szCs w:val="20"/>
              </w:rPr>
            </w:pPr>
            <w:r w:rsidRPr="00C6453E">
              <w:rPr>
                <w:rFonts w:cs="Times New Roman"/>
                <w:sz w:val="20"/>
                <w:szCs w:val="20"/>
              </w:rPr>
              <w:t xml:space="preserve">Рішення </w:t>
            </w:r>
            <w:r w:rsidR="001D4E8C">
              <w:rPr>
                <w:rFonts w:cs="Times New Roman"/>
                <w:sz w:val="20"/>
                <w:szCs w:val="20"/>
              </w:rPr>
              <w:t>виконавчого</w:t>
            </w:r>
            <w:r w:rsidRPr="00C6453E">
              <w:rPr>
                <w:rFonts w:cs="Times New Roman"/>
                <w:sz w:val="20"/>
                <w:szCs w:val="20"/>
              </w:rPr>
              <w:t xml:space="preserve"> комітету Тернопільської обласної ради  від 22.12.87 р. №310</w:t>
            </w:r>
          </w:p>
        </w:tc>
        <w:tc>
          <w:tcPr>
            <w:tcW w:w="1980" w:type="dxa"/>
            <w:gridSpan w:val="2"/>
            <w:tcBorders>
              <w:top w:val="single" w:sz="4" w:space="0" w:color="auto"/>
              <w:left w:val="single" w:sz="4" w:space="0" w:color="auto"/>
              <w:bottom w:val="single" w:sz="4" w:space="0" w:color="auto"/>
              <w:right w:val="single" w:sz="4" w:space="0" w:color="auto"/>
            </w:tcBorders>
          </w:tcPr>
          <w:p w14:paraId="70FC40DB" w14:textId="77777777" w:rsidR="00E75594" w:rsidRPr="00C6453E" w:rsidRDefault="00E75594" w:rsidP="00402C13">
            <w:pPr>
              <w:spacing w:after="0"/>
              <w:jc w:val="center"/>
              <w:rPr>
                <w:rFonts w:cs="Times New Roman"/>
                <w:sz w:val="20"/>
                <w:szCs w:val="20"/>
                <w:lang w:eastAsia="uk-UA"/>
              </w:rPr>
            </w:pPr>
            <w:r>
              <w:rPr>
                <w:rFonts w:cs="Times New Roman"/>
                <w:sz w:val="20"/>
                <w:szCs w:val="20"/>
                <w:lang w:eastAsia="uk-UA"/>
              </w:rPr>
              <w:t xml:space="preserve">Заліщицька міська рада  </w:t>
            </w:r>
            <w:r w:rsidRPr="00C6453E">
              <w:rPr>
                <w:rFonts w:cs="Times New Roman"/>
                <w:sz w:val="20"/>
                <w:szCs w:val="20"/>
              </w:rPr>
              <w:t>м. Заліщики, ділянка схилу Дністра протяжністю 200 м, вище по течії від паромної переправи</w:t>
            </w:r>
          </w:p>
        </w:tc>
        <w:tc>
          <w:tcPr>
            <w:tcW w:w="1037" w:type="dxa"/>
            <w:gridSpan w:val="2"/>
            <w:tcBorders>
              <w:top w:val="single" w:sz="4" w:space="0" w:color="auto"/>
              <w:left w:val="single" w:sz="4" w:space="0" w:color="auto"/>
              <w:bottom w:val="single" w:sz="4" w:space="0" w:color="auto"/>
              <w:right w:val="single" w:sz="4" w:space="0" w:color="auto"/>
            </w:tcBorders>
          </w:tcPr>
          <w:p w14:paraId="1851083F" w14:textId="77777777" w:rsidR="00E75594" w:rsidRDefault="00E75594" w:rsidP="00402C13">
            <w:pPr>
              <w:spacing w:after="0" w:line="240" w:lineRule="auto"/>
              <w:jc w:val="center"/>
              <w:rPr>
                <w:rFonts w:cs="Times New Roman"/>
                <w:sz w:val="20"/>
                <w:szCs w:val="20"/>
              </w:rPr>
            </w:pPr>
            <w:r>
              <w:rPr>
                <w:rFonts w:cs="Times New Roman"/>
                <w:sz w:val="20"/>
                <w:szCs w:val="20"/>
              </w:rPr>
              <w:t>1,80</w:t>
            </w:r>
          </w:p>
        </w:tc>
        <w:tc>
          <w:tcPr>
            <w:tcW w:w="2339" w:type="dxa"/>
            <w:gridSpan w:val="4"/>
            <w:tcBorders>
              <w:top w:val="single" w:sz="4" w:space="0" w:color="auto"/>
              <w:left w:val="single" w:sz="4" w:space="0" w:color="auto"/>
              <w:bottom w:val="single" w:sz="4" w:space="0" w:color="auto"/>
              <w:right w:val="single" w:sz="4" w:space="0" w:color="auto"/>
            </w:tcBorders>
          </w:tcPr>
          <w:p w14:paraId="77B627EF" w14:textId="77777777" w:rsidR="00E75594" w:rsidRPr="00C00AA4" w:rsidRDefault="003C398C"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226EDDE"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Заліщицька міська рада Заліщицького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4A8022CF" w14:textId="77777777" w:rsidR="00E75594" w:rsidRPr="00C6453E" w:rsidRDefault="00D103F7" w:rsidP="00402C13">
            <w:pPr>
              <w:spacing w:after="0" w:line="240" w:lineRule="auto"/>
              <w:jc w:val="both"/>
              <w:rPr>
                <w:rFonts w:cs="Times New Roman"/>
                <w:sz w:val="20"/>
                <w:szCs w:val="20"/>
              </w:rPr>
            </w:pPr>
            <w:r>
              <w:rPr>
                <w:rFonts w:cs="Times New Roman"/>
                <w:sz w:val="20"/>
                <w:szCs w:val="20"/>
              </w:rPr>
              <w:t>Тектонічно деформовані нижньодевонські відкла</w:t>
            </w:r>
            <w:r w:rsidR="00E75594" w:rsidRPr="00C6453E">
              <w:rPr>
                <w:rFonts w:cs="Times New Roman"/>
                <w:sz w:val="20"/>
                <w:szCs w:val="20"/>
              </w:rPr>
              <w:t>ди.</w:t>
            </w:r>
            <w:r w:rsidR="00E75594">
              <w:rPr>
                <w:rFonts w:cs="Times New Roman"/>
                <w:sz w:val="20"/>
                <w:szCs w:val="20"/>
              </w:rPr>
              <w:t xml:space="preserve"> Згідно з Регіональною</w:t>
            </w:r>
            <w:r w:rsidR="00E75594" w:rsidRPr="00C00AA4">
              <w:rPr>
                <w:rFonts w:cs="Times New Roman"/>
                <w:sz w:val="20"/>
                <w:szCs w:val="20"/>
              </w:rPr>
              <w:t xml:space="preserve"> схемою формування екологічної мережі Тернопільської області входить</w:t>
            </w:r>
            <w:r w:rsidR="00E75594">
              <w:rPr>
                <w:rFonts w:cs="Times New Roman"/>
                <w:sz w:val="20"/>
                <w:szCs w:val="20"/>
              </w:rPr>
              <w:t xml:space="preserve"> до Дністровського екологічного ко</w:t>
            </w:r>
            <w:r w:rsidR="0009082D">
              <w:rPr>
                <w:rFonts w:cs="Times New Roman"/>
                <w:sz w:val="20"/>
                <w:szCs w:val="20"/>
              </w:rPr>
              <w:t>-</w:t>
            </w:r>
            <w:r w:rsidR="00E75594">
              <w:rPr>
                <w:rFonts w:cs="Times New Roman"/>
                <w:sz w:val="20"/>
                <w:szCs w:val="20"/>
              </w:rPr>
              <w:t>ридору національного значення.</w:t>
            </w:r>
          </w:p>
        </w:tc>
      </w:tr>
      <w:tr w:rsidR="00E75594" w:rsidRPr="003546B5" w14:paraId="03C76402"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0D03D31" w14:textId="4A0D20C2" w:rsidR="00E75594" w:rsidRDefault="00D103F7"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67</w:t>
            </w:r>
          </w:p>
        </w:tc>
        <w:tc>
          <w:tcPr>
            <w:tcW w:w="1265" w:type="dxa"/>
            <w:tcBorders>
              <w:top w:val="single" w:sz="4" w:space="0" w:color="auto"/>
              <w:left w:val="single" w:sz="4" w:space="0" w:color="auto"/>
              <w:bottom w:val="single" w:sz="4" w:space="0" w:color="auto"/>
              <w:right w:val="single" w:sz="4" w:space="0" w:color="auto"/>
            </w:tcBorders>
          </w:tcPr>
          <w:p w14:paraId="7FC88113" w14:textId="32A8FC16" w:rsidR="00E75594" w:rsidRDefault="00D103F7"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67</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A0CB4E8"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Відслонення девону в м.Чорткові</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6484FD9F" w14:textId="77777777" w:rsidR="00E75594" w:rsidRPr="003546B5" w:rsidRDefault="00E75594" w:rsidP="00402C13">
            <w:pPr>
              <w:spacing w:after="0" w:line="240" w:lineRule="auto"/>
              <w:jc w:val="center"/>
              <w:rPr>
                <w:rFonts w:cs="Times New Roman"/>
                <w:sz w:val="20"/>
                <w:szCs w:val="20"/>
              </w:rPr>
            </w:pPr>
            <w:r w:rsidRPr="003546B5">
              <w:rPr>
                <w:rFonts w:cs="Times New Roman"/>
                <w:sz w:val="20"/>
                <w:szCs w:val="20"/>
              </w:rPr>
              <w:t xml:space="preserve">Рiшення </w:t>
            </w:r>
            <w:r w:rsidR="002275EE">
              <w:rPr>
                <w:rFonts w:cs="Times New Roman"/>
                <w:sz w:val="20"/>
                <w:szCs w:val="20"/>
              </w:rPr>
              <w:t>виконавчого</w:t>
            </w:r>
            <w:r w:rsidRPr="003546B5">
              <w:rPr>
                <w:rFonts w:cs="Times New Roman"/>
                <w:sz w:val="20"/>
                <w:szCs w:val="20"/>
              </w:rPr>
              <w:t xml:space="preserve"> комітету </w:t>
            </w:r>
            <w:r w:rsidR="002275EE">
              <w:rPr>
                <w:rFonts w:cs="Times New Roman"/>
                <w:sz w:val="20"/>
                <w:szCs w:val="20"/>
              </w:rPr>
              <w:t>Тернопільської</w:t>
            </w:r>
            <w:r w:rsidRPr="003546B5">
              <w:rPr>
                <w:rFonts w:cs="Times New Roman"/>
                <w:sz w:val="20"/>
                <w:szCs w:val="20"/>
              </w:rPr>
              <w:t xml:space="preserve"> облас-ної ради                    від 26.12.1983 р. №496</w:t>
            </w:r>
          </w:p>
        </w:tc>
        <w:tc>
          <w:tcPr>
            <w:tcW w:w="1980" w:type="dxa"/>
            <w:gridSpan w:val="2"/>
            <w:tcBorders>
              <w:top w:val="single" w:sz="4" w:space="0" w:color="auto"/>
              <w:left w:val="single" w:sz="4" w:space="0" w:color="auto"/>
              <w:bottom w:val="single" w:sz="4" w:space="0" w:color="auto"/>
              <w:right w:val="single" w:sz="4" w:space="0" w:color="auto"/>
            </w:tcBorders>
          </w:tcPr>
          <w:p w14:paraId="5D02B8B1" w14:textId="77777777" w:rsidR="00E75594" w:rsidRPr="003546B5" w:rsidRDefault="00E75594" w:rsidP="00402C13">
            <w:pPr>
              <w:spacing w:after="0"/>
              <w:jc w:val="center"/>
              <w:rPr>
                <w:rFonts w:cs="Times New Roman"/>
                <w:sz w:val="20"/>
                <w:szCs w:val="20"/>
                <w:lang w:eastAsia="uk-UA"/>
              </w:rPr>
            </w:pPr>
            <w:r>
              <w:rPr>
                <w:rFonts w:cs="Times New Roman"/>
                <w:sz w:val="20"/>
                <w:szCs w:val="20"/>
                <w:lang w:eastAsia="uk-UA"/>
              </w:rPr>
              <w:t xml:space="preserve">Чортківська міська рада  </w:t>
            </w:r>
            <w:r w:rsidRPr="003546B5">
              <w:rPr>
                <w:rFonts w:cs="Times New Roman"/>
                <w:sz w:val="20"/>
                <w:szCs w:val="20"/>
                <w:lang w:eastAsia="uk-UA"/>
              </w:rPr>
              <w:t>с. Вигнанка, в 1 км вище по течії від м. Чортків, лі-вий схил долини</w:t>
            </w:r>
            <w:r w:rsidR="00D103F7">
              <w:rPr>
                <w:rFonts w:cs="Times New Roman"/>
                <w:sz w:val="20"/>
                <w:szCs w:val="20"/>
                <w:lang w:eastAsia="uk-UA"/>
              </w:rPr>
              <w:t xml:space="preserve">     </w:t>
            </w:r>
            <w:r w:rsidRPr="003546B5">
              <w:rPr>
                <w:rFonts w:cs="Times New Roman"/>
                <w:sz w:val="20"/>
                <w:szCs w:val="20"/>
                <w:lang w:eastAsia="uk-UA"/>
              </w:rPr>
              <w:t>р. Серет</w:t>
            </w:r>
          </w:p>
        </w:tc>
        <w:tc>
          <w:tcPr>
            <w:tcW w:w="1037" w:type="dxa"/>
            <w:gridSpan w:val="2"/>
            <w:tcBorders>
              <w:top w:val="single" w:sz="4" w:space="0" w:color="auto"/>
              <w:left w:val="single" w:sz="4" w:space="0" w:color="auto"/>
              <w:bottom w:val="single" w:sz="4" w:space="0" w:color="auto"/>
              <w:right w:val="single" w:sz="4" w:space="0" w:color="auto"/>
            </w:tcBorders>
          </w:tcPr>
          <w:p w14:paraId="4C7448C6" w14:textId="77777777" w:rsidR="00E75594" w:rsidRDefault="00E75594" w:rsidP="00402C13">
            <w:pPr>
              <w:spacing w:after="0" w:line="240" w:lineRule="auto"/>
              <w:jc w:val="center"/>
              <w:rPr>
                <w:rFonts w:cs="Times New Roman"/>
                <w:sz w:val="20"/>
                <w:szCs w:val="20"/>
              </w:rPr>
            </w:pPr>
            <w:r>
              <w:rPr>
                <w:rFonts w:cs="Times New Roman"/>
                <w:sz w:val="20"/>
                <w:szCs w:val="20"/>
              </w:rPr>
              <w:t>0,10</w:t>
            </w:r>
          </w:p>
        </w:tc>
        <w:tc>
          <w:tcPr>
            <w:tcW w:w="2339" w:type="dxa"/>
            <w:gridSpan w:val="4"/>
            <w:tcBorders>
              <w:top w:val="single" w:sz="4" w:space="0" w:color="auto"/>
              <w:left w:val="single" w:sz="4" w:space="0" w:color="auto"/>
              <w:bottom w:val="single" w:sz="4" w:space="0" w:color="auto"/>
              <w:right w:val="single" w:sz="4" w:space="0" w:color="auto"/>
            </w:tcBorders>
          </w:tcPr>
          <w:p w14:paraId="2418B20B" w14:textId="77777777" w:rsidR="00E75594" w:rsidRPr="00C00AA4" w:rsidRDefault="003C398C"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27308DD"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Чортківська міська рада Чортківського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72280151" w14:textId="77777777" w:rsidR="00E75594" w:rsidRPr="003546B5" w:rsidRDefault="0009082D" w:rsidP="00402C13">
            <w:pPr>
              <w:spacing w:after="0" w:line="240" w:lineRule="auto"/>
              <w:jc w:val="both"/>
              <w:rPr>
                <w:rFonts w:cs="Times New Roman"/>
                <w:sz w:val="20"/>
                <w:szCs w:val="20"/>
              </w:rPr>
            </w:pPr>
            <w:r>
              <w:rPr>
                <w:rFonts w:cs="Times New Roman"/>
                <w:sz w:val="20"/>
                <w:szCs w:val="20"/>
              </w:rPr>
              <w:t>Відслонення потужної</w:t>
            </w:r>
            <w:r w:rsidR="00E75594">
              <w:rPr>
                <w:rFonts w:cs="Times New Roman"/>
                <w:sz w:val="20"/>
                <w:szCs w:val="20"/>
              </w:rPr>
              <w:t xml:space="preserve"> тов</w:t>
            </w:r>
            <w:r w:rsidR="00E75594" w:rsidRPr="003546B5">
              <w:rPr>
                <w:rFonts w:cs="Times New Roman"/>
                <w:sz w:val="20"/>
                <w:szCs w:val="20"/>
              </w:rPr>
              <w:t xml:space="preserve">щі тем¬но-коричневих, </w:t>
            </w:r>
            <w:r w:rsidR="00E75594">
              <w:rPr>
                <w:rFonts w:cs="Times New Roman"/>
                <w:sz w:val="20"/>
                <w:szCs w:val="20"/>
              </w:rPr>
              <w:t>зеленуватосірих тонковерс</w:t>
            </w:r>
            <w:r w:rsidR="00E75594" w:rsidRPr="003546B5">
              <w:rPr>
                <w:rFonts w:cs="Times New Roman"/>
                <w:sz w:val="20"/>
                <w:szCs w:val="20"/>
              </w:rPr>
              <w:t>т</w:t>
            </w:r>
            <w:r w:rsidR="00E75594">
              <w:rPr>
                <w:rFonts w:cs="Times New Roman"/>
                <w:sz w:val="20"/>
                <w:szCs w:val="20"/>
              </w:rPr>
              <w:t>вуватих аргілітів з окремими прошарками вапняків. Ці породи належать до жединського ярусу (нижній девон) і є стратоти</w:t>
            </w:r>
            <w:r w:rsidR="00E75594" w:rsidRPr="003546B5">
              <w:rPr>
                <w:rFonts w:cs="Times New Roman"/>
                <w:sz w:val="20"/>
                <w:szCs w:val="20"/>
              </w:rPr>
              <w:t>пом чортківсь</w:t>
            </w:r>
            <w:r w:rsidR="00E75594">
              <w:rPr>
                <w:rFonts w:cs="Times New Roman"/>
                <w:sz w:val="20"/>
                <w:szCs w:val="20"/>
              </w:rPr>
              <w:t>кого горизон</w:t>
            </w:r>
            <w:r w:rsidR="00E75594" w:rsidRPr="003546B5">
              <w:rPr>
                <w:rFonts w:cs="Times New Roman"/>
                <w:sz w:val="20"/>
                <w:szCs w:val="20"/>
              </w:rPr>
              <w:t>ту.</w:t>
            </w:r>
            <w:r w:rsidR="00E75594">
              <w:rPr>
                <w:rFonts w:cs="Times New Roman"/>
                <w:sz w:val="20"/>
                <w:szCs w:val="20"/>
              </w:rPr>
              <w:t xml:space="preserve">  Згідно з Регіональною</w:t>
            </w:r>
            <w:r w:rsidR="00E75594" w:rsidRPr="00C00AA4">
              <w:rPr>
                <w:rFonts w:cs="Times New Roman"/>
                <w:sz w:val="20"/>
                <w:szCs w:val="20"/>
              </w:rPr>
              <w:t xml:space="preserve"> схемою формування екологічної мережі Тернопільської області входить</w:t>
            </w:r>
            <w:r w:rsidR="00E75594">
              <w:rPr>
                <w:rFonts w:cs="Times New Roman"/>
                <w:sz w:val="20"/>
                <w:szCs w:val="20"/>
              </w:rPr>
              <w:t xml:space="preserve"> до Серетського екологічного коридору міжрегіонального значення.</w:t>
            </w:r>
          </w:p>
        </w:tc>
      </w:tr>
      <w:tr w:rsidR="00E75594" w:rsidRPr="003546B5" w14:paraId="6464DC00"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35463A4" w14:textId="6B26AFF7" w:rsidR="00E75594" w:rsidRDefault="00D103F7"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68</w:t>
            </w:r>
          </w:p>
        </w:tc>
        <w:tc>
          <w:tcPr>
            <w:tcW w:w="1265" w:type="dxa"/>
            <w:tcBorders>
              <w:top w:val="single" w:sz="4" w:space="0" w:color="auto"/>
              <w:left w:val="single" w:sz="4" w:space="0" w:color="auto"/>
              <w:bottom w:val="single" w:sz="4" w:space="0" w:color="auto"/>
              <w:right w:val="single" w:sz="4" w:space="0" w:color="auto"/>
            </w:tcBorders>
          </w:tcPr>
          <w:p w14:paraId="277F45EC" w14:textId="27F487AD" w:rsidR="00E75594" w:rsidRDefault="00D103F7"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68</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8AA432D"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 xml:space="preserve">Відслонення нижнього девону </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16E00A63" w14:textId="77777777" w:rsidR="00E75594" w:rsidRPr="003546B5" w:rsidRDefault="00E75594" w:rsidP="00402C13">
            <w:pPr>
              <w:spacing w:after="0" w:line="240" w:lineRule="auto"/>
              <w:jc w:val="center"/>
              <w:rPr>
                <w:rFonts w:cs="Times New Roman"/>
                <w:sz w:val="20"/>
                <w:szCs w:val="20"/>
              </w:rPr>
            </w:pPr>
            <w:r w:rsidRPr="003546B5">
              <w:rPr>
                <w:rFonts w:cs="Times New Roman"/>
                <w:sz w:val="20"/>
                <w:szCs w:val="20"/>
              </w:rPr>
              <w:t xml:space="preserve">Рішення </w:t>
            </w:r>
            <w:r w:rsidR="001D4E8C">
              <w:rPr>
                <w:rFonts w:cs="Times New Roman"/>
                <w:sz w:val="20"/>
                <w:szCs w:val="20"/>
              </w:rPr>
              <w:t>Тернопільської</w:t>
            </w:r>
            <w:r w:rsidRPr="003546B5">
              <w:rPr>
                <w:rFonts w:cs="Times New Roman"/>
                <w:sz w:val="20"/>
                <w:szCs w:val="20"/>
              </w:rPr>
              <w:t>обласної ради   від 18.03.1994</w:t>
            </w:r>
          </w:p>
        </w:tc>
        <w:tc>
          <w:tcPr>
            <w:tcW w:w="1980" w:type="dxa"/>
            <w:gridSpan w:val="2"/>
            <w:tcBorders>
              <w:top w:val="single" w:sz="4" w:space="0" w:color="auto"/>
              <w:left w:val="single" w:sz="4" w:space="0" w:color="auto"/>
              <w:bottom w:val="single" w:sz="4" w:space="0" w:color="auto"/>
              <w:right w:val="single" w:sz="4" w:space="0" w:color="auto"/>
            </w:tcBorders>
          </w:tcPr>
          <w:p w14:paraId="2BFB472A" w14:textId="77777777" w:rsidR="00E75594" w:rsidRPr="003546B5" w:rsidRDefault="00E75594" w:rsidP="00402C13">
            <w:pPr>
              <w:spacing w:after="0"/>
              <w:jc w:val="center"/>
              <w:rPr>
                <w:rFonts w:cs="Times New Roman"/>
                <w:sz w:val="20"/>
                <w:szCs w:val="20"/>
                <w:lang w:eastAsia="uk-UA"/>
              </w:rPr>
            </w:pPr>
            <w:r w:rsidRPr="003546B5">
              <w:rPr>
                <w:rFonts w:cs="Times New Roman"/>
                <w:sz w:val="20"/>
                <w:szCs w:val="20"/>
                <w:lang w:eastAsia="uk-UA"/>
              </w:rPr>
              <w:t xml:space="preserve">с. Грабовець,  при дорозі між с.с. Біло-скіркою і Грабовцем,  Микулинецьке л-во, кв.7 в.4, урочище </w:t>
            </w:r>
            <w:r w:rsidR="00516211">
              <w:rPr>
                <w:rFonts w:cs="Times New Roman"/>
                <w:sz w:val="20"/>
                <w:szCs w:val="20"/>
                <w:lang w:eastAsia="uk-UA"/>
              </w:rPr>
              <w:t>«</w:t>
            </w:r>
            <w:r w:rsidRPr="003546B5">
              <w:rPr>
                <w:rFonts w:cs="Times New Roman"/>
                <w:sz w:val="20"/>
                <w:szCs w:val="20"/>
                <w:lang w:eastAsia="uk-UA"/>
              </w:rPr>
              <w:t>Білоскірка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1E5EFDF" w14:textId="77777777" w:rsidR="00E75594" w:rsidRDefault="00E75594" w:rsidP="00402C13">
            <w:pPr>
              <w:spacing w:after="0" w:line="240" w:lineRule="auto"/>
              <w:jc w:val="center"/>
              <w:rPr>
                <w:rFonts w:cs="Times New Roman"/>
                <w:sz w:val="20"/>
                <w:szCs w:val="20"/>
              </w:rPr>
            </w:pPr>
            <w:r>
              <w:rPr>
                <w:rFonts w:cs="Times New Roman"/>
                <w:sz w:val="20"/>
                <w:szCs w:val="20"/>
              </w:rPr>
              <w:t>0,70</w:t>
            </w:r>
          </w:p>
        </w:tc>
        <w:tc>
          <w:tcPr>
            <w:tcW w:w="2339" w:type="dxa"/>
            <w:gridSpan w:val="4"/>
            <w:tcBorders>
              <w:top w:val="single" w:sz="4" w:space="0" w:color="auto"/>
              <w:left w:val="single" w:sz="4" w:space="0" w:color="auto"/>
              <w:bottom w:val="single" w:sz="4" w:space="0" w:color="auto"/>
              <w:right w:val="single" w:sz="4" w:space="0" w:color="auto"/>
            </w:tcBorders>
          </w:tcPr>
          <w:p w14:paraId="16AF9DFB" w14:textId="77777777" w:rsidR="00FA2BA1" w:rsidRPr="008E7A45" w:rsidRDefault="00FA2BA1" w:rsidP="00402C13">
            <w:pPr>
              <w:spacing w:after="0" w:line="240" w:lineRule="auto"/>
              <w:jc w:val="center"/>
              <w:rPr>
                <w:rFonts w:cs="Times New Roman"/>
                <w:sz w:val="20"/>
                <w:szCs w:val="20"/>
                <w:lang w:eastAsia="uk-UA"/>
              </w:rPr>
            </w:pPr>
            <w:r w:rsidRPr="008E7A45">
              <w:rPr>
                <w:sz w:val="20"/>
                <w:szCs w:val="20"/>
              </w:rPr>
              <w:t>6125282300:01:001:0428</w:t>
            </w:r>
          </w:p>
          <w:p w14:paraId="4D302124" w14:textId="7683B65F" w:rsidR="00E75594" w:rsidRPr="00C00AA4" w:rsidRDefault="00247530"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 xml:space="preserve">для збереження та використання </w:t>
            </w:r>
            <w:r>
              <w:rPr>
                <w:rFonts w:cs="Times New Roman"/>
                <w:sz w:val="20"/>
                <w:szCs w:val="20"/>
              </w:rPr>
              <w:t>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4A7447D5"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Держане підприємство </w:t>
            </w:r>
            <w:r w:rsidR="00516211">
              <w:rPr>
                <w:rFonts w:cs="Times New Roman"/>
                <w:sz w:val="20"/>
                <w:szCs w:val="20"/>
                <w:lang w:eastAsia="uk-UA"/>
              </w:rPr>
              <w:t>«</w:t>
            </w:r>
            <w:r>
              <w:rPr>
                <w:rFonts w:cs="Times New Roman"/>
                <w:sz w:val="20"/>
                <w:szCs w:val="20"/>
                <w:lang w:eastAsia="uk-UA"/>
              </w:rPr>
              <w:t>Тернопільське лісове господарство</w:t>
            </w:r>
            <w:r w:rsidR="00516211">
              <w:rPr>
                <w:rFonts w:cs="Times New Roman"/>
                <w:sz w:val="20"/>
                <w:szCs w:val="20"/>
                <w:lang w:eastAsia="uk-UA"/>
              </w:rPr>
              <w:t>»</w:t>
            </w:r>
            <w:r>
              <w:rPr>
                <w:rFonts w:cs="Times New Roman"/>
                <w:sz w:val="20"/>
                <w:szCs w:val="20"/>
                <w:lang w:eastAsia="uk-UA"/>
              </w:rPr>
              <w:t>, Держлісагенство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69F4837A" w14:textId="77777777" w:rsidR="00E75594" w:rsidRPr="003546B5" w:rsidRDefault="00E75594" w:rsidP="00402C13">
            <w:pPr>
              <w:spacing w:after="0" w:line="240" w:lineRule="auto"/>
              <w:jc w:val="both"/>
              <w:rPr>
                <w:rFonts w:cs="Times New Roman"/>
                <w:sz w:val="20"/>
                <w:szCs w:val="20"/>
              </w:rPr>
            </w:pPr>
            <w:r>
              <w:rPr>
                <w:rFonts w:cs="Times New Roman"/>
                <w:sz w:val="20"/>
                <w:szCs w:val="20"/>
              </w:rPr>
              <w:t>Відслонен</w:t>
            </w:r>
            <w:r w:rsidRPr="003546B5">
              <w:rPr>
                <w:rFonts w:cs="Times New Roman"/>
                <w:sz w:val="20"/>
                <w:szCs w:val="20"/>
              </w:rPr>
              <w:t xml:space="preserve">ня </w:t>
            </w:r>
            <w:r>
              <w:rPr>
                <w:rFonts w:cs="Times New Roman"/>
                <w:sz w:val="20"/>
                <w:szCs w:val="20"/>
              </w:rPr>
              <w:t>товщі червоноколірних від</w:t>
            </w:r>
            <w:r w:rsidRPr="003546B5">
              <w:rPr>
                <w:rFonts w:cs="Times New Roman"/>
                <w:sz w:val="20"/>
                <w:szCs w:val="20"/>
              </w:rPr>
              <w:t>кл</w:t>
            </w:r>
            <w:r>
              <w:rPr>
                <w:rFonts w:cs="Times New Roman"/>
                <w:sz w:val="20"/>
                <w:szCs w:val="20"/>
              </w:rPr>
              <w:t>адів ниж</w:t>
            </w:r>
            <w:r w:rsidR="00D103F7">
              <w:rPr>
                <w:rFonts w:cs="Times New Roman"/>
                <w:sz w:val="20"/>
                <w:szCs w:val="20"/>
              </w:rPr>
              <w:t>нього девону</w:t>
            </w:r>
            <w:r>
              <w:rPr>
                <w:rFonts w:cs="Times New Roman"/>
                <w:sz w:val="20"/>
                <w:szCs w:val="20"/>
              </w:rPr>
              <w:t>, які представле</w:t>
            </w:r>
            <w:r w:rsidRPr="003546B5">
              <w:rPr>
                <w:rFonts w:cs="Times New Roman"/>
                <w:sz w:val="20"/>
                <w:szCs w:val="20"/>
              </w:rPr>
              <w:t>н</w:t>
            </w:r>
            <w:r>
              <w:rPr>
                <w:rFonts w:cs="Times New Roman"/>
                <w:sz w:val="20"/>
                <w:szCs w:val="20"/>
              </w:rPr>
              <w:t>і аргілітами і пісковика</w:t>
            </w:r>
            <w:r w:rsidRPr="003546B5">
              <w:rPr>
                <w:rFonts w:cs="Times New Roman"/>
                <w:sz w:val="20"/>
                <w:szCs w:val="20"/>
              </w:rPr>
              <w:t>ми.</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Гнізненського екологічного коридору місцевого з</w:t>
            </w:r>
            <w:r w:rsidR="00FE0B92">
              <w:rPr>
                <w:rFonts w:cs="Times New Roman"/>
                <w:sz w:val="20"/>
                <w:szCs w:val="20"/>
              </w:rPr>
              <w:t>начення.</w:t>
            </w:r>
          </w:p>
        </w:tc>
      </w:tr>
      <w:tr w:rsidR="00E75594" w:rsidRPr="00DB2AF5" w14:paraId="45CE4215"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C58CF6F" w14:textId="705654E9" w:rsidR="00E75594" w:rsidRDefault="00E65AB3"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69</w:t>
            </w:r>
          </w:p>
        </w:tc>
        <w:tc>
          <w:tcPr>
            <w:tcW w:w="1265" w:type="dxa"/>
            <w:tcBorders>
              <w:top w:val="single" w:sz="4" w:space="0" w:color="auto"/>
              <w:left w:val="single" w:sz="4" w:space="0" w:color="auto"/>
              <w:bottom w:val="single" w:sz="4" w:space="0" w:color="auto"/>
              <w:right w:val="single" w:sz="4" w:space="0" w:color="auto"/>
            </w:tcBorders>
          </w:tcPr>
          <w:p w14:paraId="461A8A39" w14:textId="23FDFE9E" w:rsidR="00E75594" w:rsidRDefault="00E65AB3"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69</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3358FB1"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 xml:space="preserve">Відслонення середнього девону в Коржовій </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38D62AC1" w14:textId="77777777" w:rsidR="00E75594" w:rsidRPr="003546B5" w:rsidRDefault="00E75594" w:rsidP="00402C13">
            <w:pPr>
              <w:spacing w:after="0" w:line="240" w:lineRule="auto"/>
              <w:jc w:val="center"/>
              <w:rPr>
                <w:rFonts w:cs="Times New Roman"/>
                <w:sz w:val="20"/>
                <w:szCs w:val="20"/>
              </w:rPr>
            </w:pPr>
            <w:r w:rsidRPr="003546B5">
              <w:rPr>
                <w:rFonts w:cs="Times New Roman"/>
                <w:sz w:val="20"/>
                <w:szCs w:val="20"/>
              </w:rPr>
              <w:t xml:space="preserve">Рішення </w:t>
            </w:r>
            <w:r w:rsidR="002275EE">
              <w:rPr>
                <w:rFonts w:cs="Times New Roman"/>
                <w:sz w:val="20"/>
                <w:szCs w:val="20"/>
              </w:rPr>
              <w:t>виконавчого</w:t>
            </w:r>
            <w:r w:rsidRPr="003546B5">
              <w:rPr>
                <w:rFonts w:cs="Times New Roman"/>
                <w:sz w:val="20"/>
                <w:szCs w:val="20"/>
              </w:rPr>
              <w:t xml:space="preserve"> комітету </w:t>
            </w:r>
            <w:r w:rsidR="002275EE">
              <w:rPr>
                <w:rFonts w:cs="Times New Roman"/>
                <w:sz w:val="20"/>
                <w:szCs w:val="20"/>
              </w:rPr>
              <w:t>Тернопільської</w:t>
            </w:r>
            <w:r w:rsidRPr="003546B5">
              <w:rPr>
                <w:rFonts w:cs="Times New Roman"/>
                <w:sz w:val="20"/>
                <w:szCs w:val="20"/>
              </w:rPr>
              <w:t xml:space="preserve"> облас-ної ради від 27.12.1976  №637</w:t>
            </w:r>
          </w:p>
        </w:tc>
        <w:tc>
          <w:tcPr>
            <w:tcW w:w="1980" w:type="dxa"/>
            <w:gridSpan w:val="2"/>
            <w:tcBorders>
              <w:top w:val="single" w:sz="4" w:space="0" w:color="auto"/>
              <w:left w:val="single" w:sz="4" w:space="0" w:color="auto"/>
              <w:bottom w:val="single" w:sz="4" w:space="0" w:color="auto"/>
              <w:right w:val="single" w:sz="4" w:space="0" w:color="auto"/>
            </w:tcBorders>
          </w:tcPr>
          <w:p w14:paraId="0B330376" w14:textId="77777777" w:rsidR="00E75594" w:rsidRPr="003546B5" w:rsidRDefault="00E75594" w:rsidP="00402C13">
            <w:pPr>
              <w:spacing w:after="0"/>
              <w:jc w:val="center"/>
              <w:rPr>
                <w:rFonts w:cs="Times New Roman"/>
                <w:sz w:val="20"/>
                <w:szCs w:val="20"/>
                <w:lang w:eastAsia="uk-UA"/>
              </w:rPr>
            </w:pPr>
            <w:r w:rsidRPr="003546B5">
              <w:rPr>
                <w:rFonts w:cs="Times New Roman"/>
                <w:sz w:val="20"/>
                <w:szCs w:val="20"/>
                <w:lang w:eastAsia="uk-UA"/>
              </w:rPr>
              <w:t>Біля с. Коржова, на правому схилі долини р. Золота Липа в кар‘єрі</w:t>
            </w:r>
          </w:p>
        </w:tc>
        <w:tc>
          <w:tcPr>
            <w:tcW w:w="1037" w:type="dxa"/>
            <w:gridSpan w:val="2"/>
            <w:tcBorders>
              <w:top w:val="single" w:sz="4" w:space="0" w:color="auto"/>
              <w:left w:val="single" w:sz="4" w:space="0" w:color="auto"/>
              <w:bottom w:val="single" w:sz="4" w:space="0" w:color="auto"/>
              <w:right w:val="single" w:sz="4" w:space="0" w:color="auto"/>
            </w:tcBorders>
          </w:tcPr>
          <w:p w14:paraId="3F188C13" w14:textId="77777777" w:rsidR="00E75594" w:rsidRDefault="00E75594" w:rsidP="00402C13">
            <w:pPr>
              <w:spacing w:after="0" w:line="240" w:lineRule="auto"/>
              <w:jc w:val="center"/>
              <w:rPr>
                <w:rFonts w:cs="Times New Roman"/>
                <w:sz w:val="20"/>
                <w:szCs w:val="20"/>
              </w:rPr>
            </w:pPr>
            <w:r>
              <w:rPr>
                <w:rFonts w:cs="Times New Roman"/>
                <w:sz w:val="20"/>
                <w:szCs w:val="20"/>
              </w:rPr>
              <w:t>0,25</w:t>
            </w:r>
          </w:p>
        </w:tc>
        <w:tc>
          <w:tcPr>
            <w:tcW w:w="2339" w:type="dxa"/>
            <w:gridSpan w:val="4"/>
            <w:tcBorders>
              <w:top w:val="single" w:sz="4" w:space="0" w:color="auto"/>
              <w:left w:val="single" w:sz="4" w:space="0" w:color="auto"/>
              <w:bottom w:val="single" w:sz="4" w:space="0" w:color="auto"/>
              <w:right w:val="single" w:sz="4" w:space="0" w:color="auto"/>
            </w:tcBorders>
          </w:tcPr>
          <w:p w14:paraId="2BC29650" w14:textId="77777777" w:rsidR="00E75594" w:rsidRPr="004561F5" w:rsidRDefault="00700977" w:rsidP="00402C13">
            <w:pPr>
              <w:spacing w:after="0" w:line="240" w:lineRule="atLeast"/>
              <w:jc w:val="both"/>
              <w:rPr>
                <w:rFonts w:cs="Times New Roman"/>
                <w:sz w:val="20"/>
                <w:szCs w:val="20"/>
              </w:rPr>
            </w:pPr>
            <w:r>
              <w:rPr>
                <w:rFonts w:cs="Times New Roman"/>
                <w:b/>
                <w:sz w:val="20"/>
                <w:szCs w:val="20"/>
              </w:rPr>
              <w:t xml:space="preserve">Монастириський район, Коржівська </w:t>
            </w:r>
            <w:r w:rsidR="00516211">
              <w:rPr>
                <w:rFonts w:cs="Times New Roman"/>
                <w:b/>
                <w:sz w:val="20"/>
                <w:szCs w:val="20"/>
              </w:rPr>
              <w:t>с/р</w:t>
            </w:r>
            <w:r w:rsidR="00706848">
              <w:rPr>
                <w:rFonts w:cs="Times New Roman"/>
                <w:sz w:val="20"/>
                <w:szCs w:val="20"/>
              </w:rPr>
              <w:t xml:space="preserve">к/н 61242800010011021, частина </w:t>
            </w:r>
            <w:r>
              <w:rPr>
                <w:rFonts w:cs="Times New Roman"/>
                <w:sz w:val="20"/>
                <w:szCs w:val="20"/>
              </w:rPr>
              <w:t>д</w:t>
            </w:r>
            <w:r w:rsidR="00706848">
              <w:rPr>
                <w:rFonts w:cs="Times New Roman"/>
                <w:sz w:val="20"/>
                <w:szCs w:val="20"/>
              </w:rPr>
              <w:t xml:space="preserve">іл. </w:t>
            </w:r>
            <w:r w:rsidR="00AF1EDC">
              <w:rPr>
                <w:rFonts w:cs="Times New Roman"/>
                <w:sz w:val="20"/>
                <w:szCs w:val="20"/>
              </w:rPr>
              <w:t>(заг.</w:t>
            </w:r>
            <w:r>
              <w:rPr>
                <w:rFonts w:cs="Times New Roman"/>
                <w:sz w:val="20"/>
                <w:szCs w:val="20"/>
              </w:rPr>
              <w:t>пл. 31,6613 га</w:t>
            </w:r>
            <w:r w:rsidR="00AF1EDC">
              <w:rPr>
                <w:rFonts w:cs="Times New Roman"/>
                <w:sz w:val="20"/>
                <w:szCs w:val="20"/>
              </w:rPr>
              <w:t>),</w:t>
            </w:r>
            <w:r w:rsidR="004561F5">
              <w:rPr>
                <w:rFonts w:cs="Times New Roman"/>
                <w:sz w:val="20"/>
                <w:szCs w:val="20"/>
              </w:rPr>
              <w:t xml:space="preserve"> </w:t>
            </w:r>
            <w:r w:rsidR="004561F5" w:rsidRPr="004561F5">
              <w:rPr>
                <w:rFonts w:cs="Times New Roman"/>
                <w:i/>
                <w:sz w:val="20"/>
                <w:szCs w:val="20"/>
              </w:rPr>
              <w:t>цільове призначення:</w:t>
            </w:r>
            <w:r w:rsidR="004561F5">
              <w:rPr>
                <w:rFonts w:cs="Times New Roman"/>
                <w:sz w:val="20"/>
                <w:szCs w:val="20"/>
              </w:rPr>
              <w:t xml:space="preserve"> для розміщення та експлуатації основних, підсобних і допоміжних будівель та споруд підприємствами, що пов’язані з користуванням надрами. </w:t>
            </w:r>
          </w:p>
        </w:tc>
        <w:tc>
          <w:tcPr>
            <w:tcW w:w="2389" w:type="dxa"/>
            <w:gridSpan w:val="3"/>
            <w:tcBorders>
              <w:top w:val="single" w:sz="4" w:space="0" w:color="auto"/>
              <w:left w:val="single" w:sz="4" w:space="0" w:color="auto"/>
              <w:bottom w:val="single" w:sz="4" w:space="0" w:color="auto"/>
              <w:right w:val="single" w:sz="4" w:space="0" w:color="auto"/>
            </w:tcBorders>
          </w:tcPr>
          <w:p w14:paraId="630D33A2" w14:textId="77777777" w:rsidR="00E75594" w:rsidRPr="00DB2AF5" w:rsidRDefault="00E75594" w:rsidP="00402C13">
            <w:pPr>
              <w:spacing w:after="0"/>
              <w:jc w:val="center"/>
              <w:rPr>
                <w:rFonts w:cs="Times New Roman"/>
                <w:color w:val="000000"/>
                <w:sz w:val="20"/>
                <w:szCs w:val="20"/>
              </w:rPr>
            </w:pPr>
            <w:r w:rsidRPr="00DB2AF5">
              <w:rPr>
                <w:rFonts w:cs="Times New Roman"/>
                <w:color w:val="000000"/>
                <w:sz w:val="20"/>
                <w:szCs w:val="20"/>
              </w:rPr>
              <w:t xml:space="preserve">ВАТ </w:t>
            </w:r>
            <w:r w:rsidR="00516211">
              <w:rPr>
                <w:rFonts w:cs="Times New Roman"/>
                <w:color w:val="000000"/>
                <w:sz w:val="20"/>
                <w:szCs w:val="20"/>
              </w:rPr>
              <w:t>«</w:t>
            </w:r>
            <w:r w:rsidRPr="00DB2AF5">
              <w:rPr>
                <w:rFonts w:cs="Times New Roman"/>
                <w:color w:val="000000"/>
                <w:sz w:val="20"/>
                <w:szCs w:val="20"/>
              </w:rPr>
              <w:t>Коржівський спеціалізований гірничо-дробарний кар’єр</w:t>
            </w:r>
            <w:r w:rsidR="00516211">
              <w:rPr>
                <w:rFonts w:cs="Times New Roman"/>
                <w:color w:val="000000"/>
                <w:sz w:val="20"/>
                <w:szCs w:val="20"/>
              </w:rPr>
              <w:t>»</w:t>
            </w:r>
          </w:p>
          <w:p w14:paraId="0C82AD04" w14:textId="77777777" w:rsidR="00E75594" w:rsidRDefault="00E75594"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0C3419CB" w14:textId="77777777" w:rsidR="00E75594" w:rsidRPr="00DB2AF5" w:rsidRDefault="00E75594" w:rsidP="00402C13">
            <w:pPr>
              <w:spacing w:after="0" w:line="240" w:lineRule="auto"/>
              <w:jc w:val="both"/>
              <w:rPr>
                <w:rFonts w:cs="Times New Roman"/>
                <w:sz w:val="20"/>
                <w:szCs w:val="20"/>
              </w:rPr>
            </w:pPr>
            <w:r w:rsidRPr="00DB2AF5">
              <w:rPr>
                <w:rFonts w:cs="Times New Roman"/>
                <w:sz w:val="20"/>
                <w:szCs w:val="20"/>
              </w:rPr>
              <w:t>Під   четвертинними сугли-нками і невеликими проша-рками ясно-сірих вапняків крейдового віку відслоню-ються середньо девонські  темно-сірі, іноді майже чо-рні, масивні, товстоверст-вуваті, щільні бітумінозні доломіти.</w:t>
            </w:r>
            <w:r>
              <w:rPr>
                <w:rFonts w:cs="Times New Roman"/>
                <w:sz w:val="20"/>
                <w:szCs w:val="20"/>
              </w:rPr>
              <w:t xml:space="preserve"> </w:t>
            </w:r>
          </w:p>
        </w:tc>
      </w:tr>
      <w:tr w:rsidR="00E75594" w:rsidRPr="00DB2AF5" w14:paraId="4EBC236D"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4CA0875" w14:textId="1BD6D2DD" w:rsidR="00E75594" w:rsidRDefault="00E65AB3"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70</w:t>
            </w:r>
          </w:p>
        </w:tc>
        <w:tc>
          <w:tcPr>
            <w:tcW w:w="1265" w:type="dxa"/>
            <w:tcBorders>
              <w:top w:val="single" w:sz="4" w:space="0" w:color="auto"/>
              <w:left w:val="single" w:sz="4" w:space="0" w:color="auto"/>
              <w:bottom w:val="single" w:sz="4" w:space="0" w:color="auto"/>
              <w:right w:val="single" w:sz="4" w:space="0" w:color="auto"/>
            </w:tcBorders>
          </w:tcPr>
          <w:p w14:paraId="25B32867" w14:textId="603482F4" w:rsidR="00E75594" w:rsidRDefault="00E75594"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70</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521BE39"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Відслонення юрських відкладів</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5A8B837F" w14:textId="77777777" w:rsidR="00E75594" w:rsidRPr="00DB2AF5" w:rsidRDefault="00E75594" w:rsidP="00402C13">
            <w:pPr>
              <w:spacing w:after="0" w:line="240" w:lineRule="auto"/>
              <w:jc w:val="center"/>
              <w:rPr>
                <w:rFonts w:cs="Times New Roman"/>
                <w:sz w:val="20"/>
                <w:szCs w:val="20"/>
              </w:rPr>
            </w:pPr>
            <w:r w:rsidRPr="00DB2AF5">
              <w:rPr>
                <w:rFonts w:cs="Times New Roman"/>
                <w:sz w:val="20"/>
                <w:szCs w:val="20"/>
              </w:rPr>
              <w:t xml:space="preserve">Рішення </w:t>
            </w:r>
            <w:r w:rsidR="002275EE">
              <w:rPr>
                <w:rFonts w:cs="Times New Roman"/>
                <w:sz w:val="20"/>
                <w:szCs w:val="20"/>
              </w:rPr>
              <w:t>виконавчого</w:t>
            </w:r>
            <w:r w:rsidRPr="00DB2AF5">
              <w:rPr>
                <w:rFonts w:cs="Times New Roman"/>
                <w:sz w:val="20"/>
                <w:szCs w:val="20"/>
              </w:rPr>
              <w:t xml:space="preserve"> комітету </w:t>
            </w:r>
            <w:r w:rsidR="002275EE">
              <w:rPr>
                <w:rFonts w:cs="Times New Roman"/>
                <w:sz w:val="20"/>
                <w:szCs w:val="20"/>
              </w:rPr>
              <w:t>Тернопільської</w:t>
            </w:r>
            <w:r w:rsidRPr="00DB2AF5">
              <w:rPr>
                <w:rFonts w:cs="Times New Roman"/>
                <w:sz w:val="20"/>
                <w:szCs w:val="20"/>
              </w:rPr>
              <w:t xml:space="preserve"> облас-ної ради від 19.11.1984 №320, зі змінами затвер-дженими рішенням Тернопільсь</w:t>
            </w:r>
            <w:r>
              <w:rPr>
                <w:rFonts w:cs="Times New Roman"/>
                <w:sz w:val="20"/>
                <w:szCs w:val="20"/>
              </w:rPr>
              <w:t>кої об</w:t>
            </w:r>
            <w:r w:rsidRPr="00DB2AF5">
              <w:rPr>
                <w:rFonts w:cs="Times New Roman"/>
                <w:sz w:val="20"/>
                <w:szCs w:val="20"/>
              </w:rPr>
              <w:t>ласної ради від 10.02.2016 №74</w:t>
            </w:r>
          </w:p>
        </w:tc>
        <w:tc>
          <w:tcPr>
            <w:tcW w:w="1980" w:type="dxa"/>
            <w:gridSpan w:val="2"/>
            <w:tcBorders>
              <w:top w:val="single" w:sz="4" w:space="0" w:color="auto"/>
              <w:left w:val="single" w:sz="4" w:space="0" w:color="auto"/>
              <w:bottom w:val="single" w:sz="4" w:space="0" w:color="auto"/>
              <w:right w:val="single" w:sz="4" w:space="0" w:color="auto"/>
            </w:tcBorders>
          </w:tcPr>
          <w:p w14:paraId="35408377" w14:textId="77777777" w:rsidR="00E75594" w:rsidRPr="00DB2AF5" w:rsidRDefault="00E75594" w:rsidP="00402C13">
            <w:pPr>
              <w:spacing w:after="0"/>
              <w:jc w:val="center"/>
              <w:rPr>
                <w:rFonts w:cs="Times New Roman"/>
                <w:sz w:val="20"/>
                <w:szCs w:val="20"/>
                <w:lang w:eastAsia="uk-UA"/>
              </w:rPr>
            </w:pPr>
            <w:r>
              <w:rPr>
                <w:rFonts w:cs="Times New Roman"/>
                <w:sz w:val="20"/>
                <w:szCs w:val="20"/>
                <w:lang w:eastAsia="uk-UA"/>
              </w:rPr>
              <w:t xml:space="preserve">Нижче по течії </w:t>
            </w:r>
            <w:r w:rsidR="0001318F" w:rsidRPr="0001318F">
              <w:rPr>
                <w:rFonts w:cs="Times New Roman"/>
                <w:sz w:val="20"/>
                <w:szCs w:val="20"/>
                <w:lang w:val="ru-RU" w:eastAsia="uk-UA"/>
              </w:rPr>
              <w:t xml:space="preserve">      </w:t>
            </w:r>
            <w:r>
              <w:rPr>
                <w:rFonts w:cs="Times New Roman"/>
                <w:sz w:val="20"/>
                <w:szCs w:val="20"/>
                <w:lang w:eastAsia="uk-UA"/>
              </w:rPr>
              <w:t>р. Дністер в с. Лука на ліво</w:t>
            </w:r>
            <w:r w:rsidRPr="00DB2AF5">
              <w:rPr>
                <w:rFonts w:cs="Times New Roman"/>
                <w:sz w:val="20"/>
                <w:szCs w:val="20"/>
                <w:lang w:eastAsia="uk-UA"/>
              </w:rPr>
              <w:t>му віддаленому схилі ріки</w:t>
            </w:r>
          </w:p>
        </w:tc>
        <w:tc>
          <w:tcPr>
            <w:tcW w:w="1037" w:type="dxa"/>
            <w:gridSpan w:val="2"/>
            <w:tcBorders>
              <w:top w:val="single" w:sz="4" w:space="0" w:color="auto"/>
              <w:left w:val="single" w:sz="4" w:space="0" w:color="auto"/>
              <w:bottom w:val="single" w:sz="4" w:space="0" w:color="auto"/>
              <w:right w:val="single" w:sz="4" w:space="0" w:color="auto"/>
            </w:tcBorders>
          </w:tcPr>
          <w:p w14:paraId="07004E64" w14:textId="77777777" w:rsidR="00E75594" w:rsidRDefault="00E75594" w:rsidP="00402C13">
            <w:pPr>
              <w:spacing w:after="0" w:line="240" w:lineRule="auto"/>
              <w:jc w:val="center"/>
              <w:rPr>
                <w:rFonts w:cs="Times New Roman"/>
                <w:sz w:val="20"/>
                <w:szCs w:val="20"/>
              </w:rPr>
            </w:pPr>
            <w:r>
              <w:rPr>
                <w:rFonts w:cs="Times New Roman"/>
                <w:sz w:val="20"/>
                <w:szCs w:val="20"/>
              </w:rPr>
              <w:t>0,15</w:t>
            </w:r>
          </w:p>
        </w:tc>
        <w:tc>
          <w:tcPr>
            <w:tcW w:w="2339" w:type="dxa"/>
            <w:gridSpan w:val="4"/>
            <w:tcBorders>
              <w:top w:val="single" w:sz="4" w:space="0" w:color="auto"/>
              <w:left w:val="single" w:sz="4" w:space="0" w:color="auto"/>
              <w:bottom w:val="single" w:sz="4" w:space="0" w:color="auto"/>
              <w:right w:val="single" w:sz="4" w:space="0" w:color="auto"/>
            </w:tcBorders>
          </w:tcPr>
          <w:p w14:paraId="31CC03DB" w14:textId="77777777" w:rsidR="00E75594" w:rsidRPr="00F075CC" w:rsidRDefault="00F075CC" w:rsidP="00402C13">
            <w:pPr>
              <w:spacing w:after="0" w:line="240" w:lineRule="atLeast"/>
              <w:jc w:val="both"/>
              <w:rPr>
                <w:rFonts w:cs="Times New Roman"/>
                <w:sz w:val="20"/>
                <w:szCs w:val="20"/>
              </w:rPr>
            </w:pPr>
            <w:r w:rsidRPr="00F075CC">
              <w:rPr>
                <w:rFonts w:cs="Times New Roman"/>
                <w:b/>
                <w:sz w:val="20"/>
                <w:szCs w:val="20"/>
              </w:rPr>
              <w:t>Монастириський ра</w:t>
            </w:r>
            <w:r w:rsidR="00706848">
              <w:rPr>
                <w:rFonts w:cs="Times New Roman"/>
                <w:b/>
                <w:sz w:val="20"/>
                <w:szCs w:val="20"/>
              </w:rPr>
              <w:t>йон, Устя-З</w:t>
            </w:r>
            <w:r w:rsidRPr="00F075CC">
              <w:rPr>
                <w:rFonts w:cs="Times New Roman"/>
                <w:b/>
                <w:sz w:val="20"/>
                <w:szCs w:val="20"/>
              </w:rPr>
              <w:t xml:space="preserve">еленська </w:t>
            </w:r>
            <w:r w:rsidR="00516211">
              <w:rPr>
                <w:rFonts w:cs="Times New Roman"/>
                <w:b/>
                <w:sz w:val="20"/>
                <w:szCs w:val="20"/>
              </w:rPr>
              <w:t>с/р</w:t>
            </w:r>
            <w:r>
              <w:rPr>
                <w:rFonts w:cs="Times New Roman"/>
                <w:sz w:val="20"/>
                <w:szCs w:val="20"/>
              </w:rPr>
              <w:t>Технічна документація із землеустрою щодо встановлення меж земельної ділянки в натурі (на місцевості) геологічної пам’ятки природи місцевого значення ,,Відслонення юрських відкладів в Луці”.</w:t>
            </w:r>
            <w:r w:rsidR="006B6250">
              <w:rPr>
                <w:rFonts w:cs="Times New Roman"/>
                <w:sz w:val="20"/>
                <w:szCs w:val="20"/>
              </w:rPr>
              <w:t xml:space="preserve"> </w:t>
            </w:r>
            <w:r w:rsidR="006B6250" w:rsidRPr="006B6250">
              <w:rPr>
                <w:rFonts w:cs="Times New Roman"/>
                <w:i/>
                <w:sz w:val="20"/>
                <w:szCs w:val="20"/>
              </w:rPr>
              <w:t>Цільове призначення</w:t>
            </w:r>
            <w:r w:rsidR="006B6250">
              <w:rPr>
                <w:rFonts w:cs="Times New Roman"/>
                <w:sz w:val="20"/>
                <w:szCs w:val="20"/>
              </w:rPr>
              <w:t>: для охорони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7ABCC4DE" w14:textId="77777777" w:rsidR="00E75594" w:rsidRPr="00DB2AF5" w:rsidRDefault="00E75594" w:rsidP="00402C13">
            <w:pPr>
              <w:spacing w:after="0" w:line="240" w:lineRule="auto"/>
              <w:jc w:val="center"/>
              <w:rPr>
                <w:rFonts w:cs="Times New Roman"/>
                <w:sz w:val="20"/>
                <w:szCs w:val="20"/>
                <w:lang w:eastAsia="uk-UA"/>
              </w:rPr>
            </w:pPr>
            <w:r w:rsidRPr="00DB2AF5">
              <w:rPr>
                <w:rFonts w:cs="Times New Roman"/>
                <w:sz w:val="20"/>
                <w:szCs w:val="20"/>
                <w:lang w:eastAsia="uk-UA"/>
              </w:rPr>
              <w:t>Устя-Зеленська сільська рада Монастириського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36D97076" w14:textId="77777777" w:rsidR="00E75594" w:rsidRPr="00DB2AF5" w:rsidRDefault="00E75594" w:rsidP="00402C13">
            <w:pPr>
              <w:spacing w:after="0" w:line="240" w:lineRule="auto"/>
              <w:jc w:val="both"/>
              <w:rPr>
                <w:rFonts w:cs="Times New Roman"/>
                <w:sz w:val="20"/>
                <w:szCs w:val="20"/>
              </w:rPr>
            </w:pPr>
            <w:r w:rsidRPr="00DB2AF5">
              <w:rPr>
                <w:rFonts w:cs="Times New Roman"/>
                <w:sz w:val="20"/>
                <w:szCs w:val="20"/>
              </w:rPr>
              <w:t>Відслонюються юрські від-клади. Які складені світло-жовтими вапняками і доло-мітами та різнобарвними теригенними утвореннями що залягають на червоно колірних відкладах ниж-нього девону. Зустрічають-ся скам’янілі рештки риб.</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w:t>
            </w:r>
            <w:r w:rsidR="00652DA0">
              <w:rPr>
                <w:rFonts w:cs="Times New Roman"/>
                <w:sz w:val="20"/>
                <w:szCs w:val="20"/>
              </w:rPr>
              <w:t>-</w:t>
            </w:r>
            <w:r>
              <w:rPr>
                <w:rFonts w:cs="Times New Roman"/>
                <w:sz w:val="20"/>
                <w:szCs w:val="20"/>
              </w:rPr>
              <w:t>ридору національного з</w:t>
            </w:r>
            <w:r w:rsidR="00652DA0">
              <w:rPr>
                <w:rFonts w:cs="Times New Roman"/>
                <w:sz w:val="20"/>
                <w:szCs w:val="20"/>
              </w:rPr>
              <w:t>-ня.</w:t>
            </w:r>
          </w:p>
        </w:tc>
      </w:tr>
      <w:tr w:rsidR="00E75594" w:rsidRPr="006D2A9D" w14:paraId="19D84B2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2A7EE28" w14:textId="2E9EC65C" w:rsidR="00E75594" w:rsidRDefault="00E65AB3"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71</w:t>
            </w:r>
          </w:p>
        </w:tc>
        <w:tc>
          <w:tcPr>
            <w:tcW w:w="1265" w:type="dxa"/>
            <w:tcBorders>
              <w:top w:val="single" w:sz="4" w:space="0" w:color="auto"/>
              <w:left w:val="single" w:sz="4" w:space="0" w:color="auto"/>
              <w:bottom w:val="single" w:sz="4" w:space="0" w:color="auto"/>
              <w:right w:val="single" w:sz="4" w:space="0" w:color="auto"/>
            </w:tcBorders>
          </w:tcPr>
          <w:p w14:paraId="1F683B0B" w14:textId="615C617C" w:rsidR="00E75594" w:rsidRDefault="00E65AB3"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71</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CADC58C"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 xml:space="preserve">Відслонення крейдової системи в </w:t>
            </w:r>
            <w:r w:rsidR="00642EC7">
              <w:rPr>
                <w:rFonts w:cs="Times New Roman"/>
                <w:sz w:val="20"/>
                <w:szCs w:val="20"/>
                <w:lang w:eastAsia="uk-UA"/>
              </w:rPr>
              <w:t xml:space="preserve">     </w:t>
            </w:r>
            <w:r>
              <w:rPr>
                <w:rFonts w:cs="Times New Roman"/>
                <w:sz w:val="20"/>
                <w:szCs w:val="20"/>
                <w:lang w:eastAsia="uk-UA"/>
              </w:rPr>
              <w:t>с. Пилипче</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318080AC" w14:textId="77777777" w:rsidR="00E75594" w:rsidRPr="006D2A9D" w:rsidRDefault="00E75594" w:rsidP="00402C13">
            <w:pPr>
              <w:spacing w:after="0" w:line="240" w:lineRule="auto"/>
              <w:jc w:val="center"/>
              <w:rPr>
                <w:rFonts w:cs="Times New Roman"/>
                <w:sz w:val="20"/>
                <w:szCs w:val="20"/>
              </w:rPr>
            </w:pPr>
            <w:r w:rsidRPr="006D2A9D">
              <w:rPr>
                <w:rFonts w:cs="Times New Roman"/>
                <w:sz w:val="20"/>
                <w:szCs w:val="20"/>
              </w:rPr>
              <w:t xml:space="preserve">Рішення </w:t>
            </w:r>
            <w:r w:rsidR="002275EE">
              <w:rPr>
                <w:rFonts w:cs="Times New Roman"/>
                <w:sz w:val="20"/>
                <w:szCs w:val="20"/>
              </w:rPr>
              <w:t>виконавчого</w:t>
            </w:r>
            <w:r w:rsidRPr="006D2A9D">
              <w:rPr>
                <w:rFonts w:cs="Times New Roman"/>
                <w:sz w:val="20"/>
                <w:szCs w:val="20"/>
              </w:rPr>
              <w:t xml:space="preserve"> комітету </w:t>
            </w:r>
            <w:r w:rsidR="002275EE">
              <w:rPr>
                <w:rFonts w:cs="Times New Roman"/>
                <w:sz w:val="20"/>
                <w:szCs w:val="20"/>
              </w:rPr>
              <w:t>Тернопільської</w:t>
            </w:r>
            <w:r w:rsidRPr="006D2A9D">
              <w:rPr>
                <w:rFonts w:cs="Times New Roman"/>
                <w:sz w:val="20"/>
                <w:szCs w:val="20"/>
              </w:rPr>
              <w:t xml:space="preserve"> облас-ної ради  від  27.12.1976  №637</w:t>
            </w:r>
          </w:p>
        </w:tc>
        <w:tc>
          <w:tcPr>
            <w:tcW w:w="1980" w:type="dxa"/>
            <w:gridSpan w:val="2"/>
            <w:tcBorders>
              <w:top w:val="single" w:sz="4" w:space="0" w:color="auto"/>
              <w:left w:val="single" w:sz="4" w:space="0" w:color="auto"/>
              <w:bottom w:val="single" w:sz="4" w:space="0" w:color="auto"/>
              <w:right w:val="single" w:sz="4" w:space="0" w:color="auto"/>
            </w:tcBorders>
          </w:tcPr>
          <w:p w14:paraId="29D52738" w14:textId="77777777" w:rsidR="00E75594" w:rsidRPr="006D2A9D" w:rsidRDefault="007261C4" w:rsidP="00402C13">
            <w:pPr>
              <w:spacing w:after="0"/>
              <w:jc w:val="center"/>
              <w:rPr>
                <w:rFonts w:cs="Times New Roman"/>
                <w:sz w:val="20"/>
                <w:szCs w:val="20"/>
                <w:lang w:eastAsia="uk-UA"/>
              </w:rPr>
            </w:pPr>
            <w:r>
              <w:rPr>
                <w:rFonts w:cs="Times New Roman"/>
                <w:sz w:val="20"/>
                <w:szCs w:val="20"/>
                <w:lang w:eastAsia="uk-UA"/>
              </w:rPr>
              <w:t xml:space="preserve">Пилипчанська </w:t>
            </w:r>
            <w:r w:rsidR="00516211">
              <w:rPr>
                <w:rFonts w:cs="Times New Roman"/>
                <w:sz w:val="20"/>
                <w:szCs w:val="20"/>
                <w:lang w:eastAsia="uk-UA"/>
              </w:rPr>
              <w:t>с/р</w:t>
            </w:r>
            <w:r w:rsidR="00E75594" w:rsidRPr="006D2A9D">
              <w:rPr>
                <w:rFonts w:cs="Times New Roman"/>
                <w:sz w:val="20"/>
                <w:szCs w:val="20"/>
                <w:lang w:eastAsia="uk-UA"/>
              </w:rPr>
              <w:t>На ліво</w:t>
            </w:r>
            <w:r w:rsidR="00E65AB3">
              <w:rPr>
                <w:rFonts w:cs="Times New Roman"/>
                <w:sz w:val="20"/>
                <w:szCs w:val="20"/>
                <w:lang w:eastAsia="uk-UA"/>
              </w:rPr>
              <w:t>му схилі до</w:t>
            </w:r>
            <w:r w:rsidR="00E75594" w:rsidRPr="006D2A9D">
              <w:rPr>
                <w:rFonts w:cs="Times New Roman"/>
                <w:sz w:val="20"/>
                <w:szCs w:val="20"/>
                <w:lang w:eastAsia="uk-UA"/>
              </w:rPr>
              <w:t>лини р. Нічлава при в‘їзді в с. Пилипче з</w:t>
            </w:r>
            <w:r>
              <w:rPr>
                <w:rFonts w:cs="Times New Roman"/>
                <w:sz w:val="20"/>
                <w:szCs w:val="20"/>
                <w:lang w:eastAsia="uk-UA"/>
              </w:rPr>
              <w:t xml:space="preserve"> </w:t>
            </w:r>
            <w:r w:rsidR="00E75594" w:rsidRPr="006D2A9D">
              <w:rPr>
                <w:rFonts w:cs="Times New Roman"/>
                <w:sz w:val="20"/>
                <w:szCs w:val="20"/>
                <w:lang w:eastAsia="uk-UA"/>
              </w:rPr>
              <w:t>боку с. Іва</w:t>
            </w:r>
            <w:r>
              <w:rPr>
                <w:rFonts w:cs="Times New Roman"/>
                <w:sz w:val="20"/>
                <w:szCs w:val="20"/>
                <w:lang w:eastAsia="uk-UA"/>
              </w:rPr>
              <w:t>-</w:t>
            </w:r>
            <w:r w:rsidR="00E75594" w:rsidRPr="006D2A9D">
              <w:rPr>
                <w:rFonts w:cs="Times New Roman"/>
                <w:sz w:val="20"/>
                <w:szCs w:val="20"/>
                <w:lang w:eastAsia="uk-UA"/>
              </w:rPr>
              <w:t xml:space="preserve">не-Пусте, в ярку за 50 м від дорожнього знака </w:t>
            </w:r>
            <w:r w:rsidR="00516211">
              <w:rPr>
                <w:rFonts w:cs="Times New Roman"/>
                <w:sz w:val="20"/>
                <w:szCs w:val="20"/>
                <w:lang w:eastAsia="uk-UA"/>
              </w:rPr>
              <w:t>«</w:t>
            </w:r>
            <w:r w:rsidR="00E75594" w:rsidRPr="006D2A9D">
              <w:rPr>
                <w:rFonts w:cs="Times New Roman"/>
                <w:sz w:val="20"/>
                <w:szCs w:val="20"/>
                <w:lang w:eastAsia="uk-UA"/>
              </w:rPr>
              <w:t>Пилипче</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14E55EC" w14:textId="77777777" w:rsidR="00E75594" w:rsidRDefault="00E75594" w:rsidP="00402C13">
            <w:pPr>
              <w:spacing w:after="0" w:line="240" w:lineRule="auto"/>
              <w:jc w:val="center"/>
              <w:rPr>
                <w:rFonts w:cs="Times New Roman"/>
                <w:sz w:val="20"/>
                <w:szCs w:val="20"/>
              </w:rPr>
            </w:pPr>
            <w:r>
              <w:rPr>
                <w:rFonts w:cs="Times New Roman"/>
                <w:sz w:val="20"/>
                <w:szCs w:val="20"/>
              </w:rPr>
              <w:t>1,00</w:t>
            </w:r>
          </w:p>
        </w:tc>
        <w:tc>
          <w:tcPr>
            <w:tcW w:w="2339" w:type="dxa"/>
            <w:gridSpan w:val="4"/>
            <w:tcBorders>
              <w:top w:val="single" w:sz="4" w:space="0" w:color="auto"/>
              <w:left w:val="single" w:sz="4" w:space="0" w:color="auto"/>
              <w:bottom w:val="single" w:sz="4" w:space="0" w:color="auto"/>
              <w:right w:val="single" w:sz="4" w:space="0" w:color="auto"/>
            </w:tcBorders>
          </w:tcPr>
          <w:p w14:paraId="2F4BE829" w14:textId="77777777" w:rsidR="00FA2BA1" w:rsidRPr="008E7A45" w:rsidRDefault="00FA2BA1" w:rsidP="00402C13">
            <w:pPr>
              <w:spacing w:after="0" w:line="240" w:lineRule="auto"/>
              <w:jc w:val="center"/>
              <w:rPr>
                <w:rFonts w:cs="Times New Roman"/>
                <w:sz w:val="20"/>
                <w:szCs w:val="20"/>
                <w:lang w:eastAsia="uk-UA"/>
              </w:rPr>
            </w:pPr>
            <w:r w:rsidRPr="008E7A45">
              <w:rPr>
                <w:sz w:val="20"/>
                <w:szCs w:val="20"/>
              </w:rPr>
              <w:t>6120886400:01:001:0505</w:t>
            </w:r>
          </w:p>
          <w:p w14:paraId="654342FB" w14:textId="35F84CEE" w:rsidR="00E75594" w:rsidRPr="00C00AA4" w:rsidRDefault="00247530"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 xml:space="preserve">для збереження та використання </w:t>
            </w:r>
            <w:r>
              <w:rPr>
                <w:rFonts w:cs="Times New Roman"/>
                <w:sz w:val="20"/>
                <w:szCs w:val="20"/>
              </w:rPr>
              <w:t>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606D87F3" w14:textId="77777777" w:rsidR="00E75594" w:rsidRPr="006D2A9D" w:rsidRDefault="00E75594" w:rsidP="00402C13">
            <w:pPr>
              <w:spacing w:after="0" w:line="240" w:lineRule="auto"/>
              <w:jc w:val="center"/>
              <w:rPr>
                <w:rFonts w:cs="Times New Roman"/>
                <w:sz w:val="20"/>
                <w:szCs w:val="20"/>
                <w:lang w:eastAsia="uk-UA"/>
              </w:rPr>
            </w:pPr>
            <w:r w:rsidRPr="006D2A9D">
              <w:rPr>
                <w:rFonts w:cs="Times New Roman"/>
                <w:sz w:val="20"/>
                <w:szCs w:val="20"/>
                <w:lang w:eastAsia="uk-UA"/>
              </w:rPr>
              <w:t>Пилипчанська сільська рада</w:t>
            </w:r>
            <w:r>
              <w:rPr>
                <w:rFonts w:cs="Times New Roman"/>
                <w:sz w:val="20"/>
                <w:szCs w:val="20"/>
                <w:lang w:eastAsia="uk-UA"/>
              </w:rPr>
              <w:t xml:space="preserve"> Борщівського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5055D47" w14:textId="77777777" w:rsidR="00E75594" w:rsidRPr="006D2A9D" w:rsidRDefault="00E75594" w:rsidP="00402C13">
            <w:pPr>
              <w:spacing w:after="0" w:line="240" w:lineRule="auto"/>
              <w:jc w:val="both"/>
              <w:rPr>
                <w:rFonts w:cs="Times New Roman"/>
                <w:sz w:val="20"/>
                <w:szCs w:val="20"/>
              </w:rPr>
            </w:pPr>
            <w:r w:rsidRPr="006D2A9D">
              <w:rPr>
                <w:rFonts w:cs="Times New Roman"/>
                <w:sz w:val="20"/>
                <w:szCs w:val="20"/>
              </w:rPr>
              <w:t>Відслонення яке представлене</w:t>
            </w:r>
            <w:r>
              <w:rPr>
                <w:rFonts w:cs="Times New Roman"/>
                <w:sz w:val="20"/>
                <w:szCs w:val="20"/>
              </w:rPr>
              <w:t xml:space="preserve"> темно-сірих аргілітів з прошар</w:t>
            </w:r>
            <w:r w:rsidRPr="006D2A9D">
              <w:rPr>
                <w:rFonts w:cs="Times New Roman"/>
                <w:sz w:val="20"/>
                <w:szCs w:val="20"/>
              </w:rPr>
              <w:t>ками глинистих вапняків з ч</w:t>
            </w:r>
            <w:r w:rsidR="0001318F">
              <w:rPr>
                <w:rFonts w:cs="Times New Roman"/>
                <w:sz w:val="20"/>
                <w:szCs w:val="20"/>
              </w:rPr>
              <w:t>ис</w:t>
            </w:r>
            <w:r>
              <w:rPr>
                <w:rFonts w:cs="Times New Roman"/>
                <w:sz w:val="20"/>
                <w:szCs w:val="20"/>
              </w:rPr>
              <w:t>ленними рештками морських лі</w:t>
            </w:r>
            <w:r w:rsidRPr="006D2A9D">
              <w:rPr>
                <w:rFonts w:cs="Times New Roman"/>
                <w:sz w:val="20"/>
                <w:szCs w:val="20"/>
              </w:rPr>
              <w:t>лій і брахіопод, що належать д</w:t>
            </w:r>
            <w:r>
              <w:rPr>
                <w:rFonts w:cs="Times New Roman"/>
                <w:sz w:val="20"/>
                <w:szCs w:val="20"/>
              </w:rPr>
              <w:t>о борщівського горизонту нижньо</w:t>
            </w:r>
            <w:r w:rsidRPr="006D2A9D">
              <w:rPr>
                <w:rFonts w:cs="Times New Roman"/>
                <w:sz w:val="20"/>
                <w:szCs w:val="20"/>
              </w:rPr>
              <w:t xml:space="preserve">го девону, залягають верстви альбського </w:t>
            </w:r>
            <w:r>
              <w:rPr>
                <w:rFonts w:cs="Times New Roman"/>
                <w:sz w:val="20"/>
                <w:szCs w:val="20"/>
              </w:rPr>
              <w:t>ярусу нижньої крей</w:t>
            </w:r>
            <w:r w:rsidRPr="006D2A9D">
              <w:rPr>
                <w:rFonts w:cs="Times New Roman"/>
                <w:sz w:val="20"/>
                <w:szCs w:val="20"/>
              </w:rPr>
              <w:t>ди.</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Циганківського екологічного коридору місцевого значення.</w:t>
            </w:r>
          </w:p>
        </w:tc>
      </w:tr>
      <w:tr w:rsidR="00E75594" w:rsidRPr="00D55C09" w14:paraId="023F21EF"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9C6FEC4" w14:textId="1CFCCBD9" w:rsidR="00E75594" w:rsidRDefault="00C47A5B"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72</w:t>
            </w:r>
          </w:p>
        </w:tc>
        <w:tc>
          <w:tcPr>
            <w:tcW w:w="1265" w:type="dxa"/>
            <w:tcBorders>
              <w:top w:val="single" w:sz="4" w:space="0" w:color="auto"/>
              <w:left w:val="single" w:sz="4" w:space="0" w:color="auto"/>
              <w:bottom w:val="single" w:sz="4" w:space="0" w:color="auto"/>
              <w:right w:val="single" w:sz="4" w:space="0" w:color="auto"/>
            </w:tcBorders>
          </w:tcPr>
          <w:p w14:paraId="02286D83" w14:textId="7C15E221" w:rsidR="00E75594" w:rsidRDefault="00144019"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72</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3FDF8EE"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Альбські відклади в Більче-Золотому</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2143A11A" w14:textId="77777777" w:rsidR="00E75594" w:rsidRPr="00D55C09" w:rsidRDefault="00E75594" w:rsidP="00402C13">
            <w:pPr>
              <w:spacing w:after="0" w:line="240" w:lineRule="auto"/>
              <w:jc w:val="center"/>
              <w:rPr>
                <w:rFonts w:cs="Times New Roman"/>
                <w:sz w:val="20"/>
                <w:szCs w:val="20"/>
              </w:rPr>
            </w:pPr>
            <w:r w:rsidRPr="00D55C09">
              <w:rPr>
                <w:rFonts w:cs="Times New Roman"/>
                <w:sz w:val="20"/>
                <w:szCs w:val="20"/>
              </w:rPr>
              <w:t>Рішення виконавчого комітету Тернопільської обласної ради  від  27.12.1976  №637</w:t>
            </w:r>
          </w:p>
        </w:tc>
        <w:tc>
          <w:tcPr>
            <w:tcW w:w="1980" w:type="dxa"/>
            <w:gridSpan w:val="2"/>
            <w:tcBorders>
              <w:top w:val="single" w:sz="4" w:space="0" w:color="auto"/>
              <w:left w:val="single" w:sz="4" w:space="0" w:color="auto"/>
              <w:bottom w:val="single" w:sz="4" w:space="0" w:color="auto"/>
              <w:right w:val="single" w:sz="4" w:space="0" w:color="auto"/>
            </w:tcBorders>
          </w:tcPr>
          <w:p w14:paraId="3A88165F" w14:textId="77777777" w:rsidR="00E75594" w:rsidRPr="00D55C09" w:rsidRDefault="00E75594" w:rsidP="00402C13">
            <w:pPr>
              <w:spacing w:after="0"/>
              <w:jc w:val="center"/>
              <w:rPr>
                <w:rFonts w:cs="Times New Roman"/>
                <w:sz w:val="20"/>
                <w:szCs w:val="20"/>
                <w:lang w:eastAsia="uk-UA"/>
              </w:rPr>
            </w:pPr>
            <w:r>
              <w:rPr>
                <w:rFonts w:cs="Times New Roman"/>
                <w:sz w:val="20"/>
                <w:szCs w:val="20"/>
                <w:lang w:eastAsia="uk-UA"/>
              </w:rPr>
              <w:t xml:space="preserve">Більче-Золотецька сільська рада. </w:t>
            </w:r>
            <w:r w:rsidRPr="00D55C09">
              <w:rPr>
                <w:rFonts w:cs="Times New Roman"/>
                <w:sz w:val="20"/>
                <w:szCs w:val="20"/>
                <w:lang w:eastAsia="uk-UA"/>
              </w:rPr>
              <w:t>Східна околиця с. Більч</w:t>
            </w:r>
            <w:r w:rsidR="00144019">
              <w:rPr>
                <w:rFonts w:cs="Times New Roman"/>
                <w:sz w:val="20"/>
                <w:szCs w:val="20"/>
                <w:lang w:eastAsia="uk-UA"/>
              </w:rPr>
              <w:t>е-Золоте в об</w:t>
            </w:r>
            <w:r w:rsidRPr="00D55C09">
              <w:rPr>
                <w:rFonts w:cs="Times New Roman"/>
                <w:sz w:val="20"/>
                <w:szCs w:val="20"/>
                <w:lang w:eastAsia="uk-UA"/>
              </w:rPr>
              <w:t xml:space="preserve">риві біля дороги на </w:t>
            </w:r>
            <w:r w:rsidR="00144019">
              <w:rPr>
                <w:rFonts w:cs="Times New Roman"/>
                <w:sz w:val="20"/>
                <w:szCs w:val="20"/>
                <w:lang w:eastAsia="uk-UA"/>
              </w:rPr>
              <w:t xml:space="preserve">       </w:t>
            </w:r>
            <w:r w:rsidRPr="00D55C09">
              <w:rPr>
                <w:rFonts w:cs="Times New Roman"/>
                <w:sz w:val="20"/>
                <w:szCs w:val="20"/>
                <w:lang w:eastAsia="uk-UA"/>
              </w:rPr>
              <w:t>м. Борщів</w:t>
            </w:r>
          </w:p>
        </w:tc>
        <w:tc>
          <w:tcPr>
            <w:tcW w:w="1037" w:type="dxa"/>
            <w:gridSpan w:val="2"/>
            <w:tcBorders>
              <w:top w:val="single" w:sz="4" w:space="0" w:color="auto"/>
              <w:left w:val="single" w:sz="4" w:space="0" w:color="auto"/>
              <w:bottom w:val="single" w:sz="4" w:space="0" w:color="auto"/>
              <w:right w:val="single" w:sz="4" w:space="0" w:color="auto"/>
            </w:tcBorders>
          </w:tcPr>
          <w:p w14:paraId="11CF0FA2" w14:textId="77777777" w:rsidR="00E75594" w:rsidRDefault="00E75594" w:rsidP="00402C13">
            <w:pPr>
              <w:spacing w:after="0" w:line="240" w:lineRule="auto"/>
              <w:jc w:val="center"/>
              <w:rPr>
                <w:rFonts w:cs="Times New Roman"/>
                <w:sz w:val="20"/>
                <w:szCs w:val="20"/>
              </w:rPr>
            </w:pPr>
            <w:r>
              <w:rPr>
                <w:rFonts w:cs="Times New Roman"/>
                <w:sz w:val="20"/>
                <w:szCs w:val="20"/>
              </w:rPr>
              <w:t>0,03</w:t>
            </w:r>
          </w:p>
        </w:tc>
        <w:tc>
          <w:tcPr>
            <w:tcW w:w="2339" w:type="dxa"/>
            <w:gridSpan w:val="4"/>
            <w:tcBorders>
              <w:top w:val="single" w:sz="4" w:space="0" w:color="auto"/>
              <w:left w:val="single" w:sz="4" w:space="0" w:color="auto"/>
              <w:bottom w:val="single" w:sz="4" w:space="0" w:color="auto"/>
              <w:right w:val="single" w:sz="4" w:space="0" w:color="auto"/>
            </w:tcBorders>
          </w:tcPr>
          <w:p w14:paraId="4F977A84" w14:textId="77777777" w:rsidR="00E75594" w:rsidRPr="00C00AA4" w:rsidRDefault="00CB22B5"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143EA6E" w14:textId="77777777" w:rsidR="00E75594" w:rsidRPr="00D55C09" w:rsidRDefault="00E75594" w:rsidP="00402C13">
            <w:pPr>
              <w:spacing w:after="0" w:line="240" w:lineRule="auto"/>
              <w:jc w:val="center"/>
              <w:rPr>
                <w:rFonts w:cs="Times New Roman"/>
                <w:sz w:val="20"/>
                <w:szCs w:val="20"/>
                <w:lang w:eastAsia="uk-UA"/>
              </w:rPr>
            </w:pPr>
            <w:r w:rsidRPr="00D55C09">
              <w:rPr>
                <w:rFonts w:cs="Times New Roman"/>
                <w:sz w:val="20"/>
                <w:szCs w:val="20"/>
                <w:lang w:eastAsia="uk-UA"/>
              </w:rPr>
              <w:t>Більче–Золотецька сіль-ська рада</w:t>
            </w:r>
            <w:r>
              <w:rPr>
                <w:rFonts w:cs="Times New Roman"/>
                <w:sz w:val="20"/>
                <w:szCs w:val="20"/>
                <w:lang w:eastAsia="uk-UA"/>
              </w:rPr>
              <w:t xml:space="preserve"> Борщівського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25853496" w14:textId="77777777" w:rsidR="00E75594" w:rsidRPr="00D55C09" w:rsidRDefault="00E75594" w:rsidP="00402C13">
            <w:pPr>
              <w:spacing w:after="0" w:line="240" w:lineRule="auto"/>
              <w:jc w:val="both"/>
              <w:rPr>
                <w:rFonts w:cs="Times New Roman"/>
                <w:sz w:val="20"/>
                <w:szCs w:val="20"/>
              </w:rPr>
            </w:pPr>
            <w:r w:rsidRPr="00D55C09">
              <w:rPr>
                <w:rFonts w:cs="Times New Roman"/>
                <w:sz w:val="20"/>
                <w:szCs w:val="20"/>
              </w:rPr>
              <w:t>Відслонення вапняків альбського ярусу (нижня крейда)</w:t>
            </w:r>
          </w:p>
        </w:tc>
      </w:tr>
      <w:tr w:rsidR="00E75594" w:rsidRPr="00D55C09" w14:paraId="1618C3C6"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B0578B8" w14:textId="6458B581" w:rsidR="00E75594" w:rsidRDefault="00144019"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73</w:t>
            </w:r>
          </w:p>
        </w:tc>
        <w:tc>
          <w:tcPr>
            <w:tcW w:w="1265" w:type="dxa"/>
            <w:tcBorders>
              <w:top w:val="single" w:sz="4" w:space="0" w:color="auto"/>
              <w:left w:val="single" w:sz="4" w:space="0" w:color="auto"/>
              <w:bottom w:val="single" w:sz="4" w:space="0" w:color="auto"/>
              <w:right w:val="single" w:sz="4" w:space="0" w:color="auto"/>
            </w:tcBorders>
          </w:tcPr>
          <w:p w14:paraId="2BF51775" w14:textId="4AE4D669" w:rsidR="00E75594" w:rsidRDefault="00144019"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73</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491A5D0"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Відслонення крейди в Кременці</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12931341" w14:textId="77777777" w:rsidR="00E75594" w:rsidRPr="00D55C09" w:rsidRDefault="00E75594" w:rsidP="00402C13">
            <w:pPr>
              <w:spacing w:after="0" w:line="240" w:lineRule="auto"/>
              <w:jc w:val="center"/>
              <w:rPr>
                <w:rFonts w:cs="Times New Roman"/>
                <w:sz w:val="20"/>
                <w:szCs w:val="20"/>
              </w:rPr>
            </w:pPr>
            <w:r w:rsidRPr="00D55C09">
              <w:rPr>
                <w:rFonts w:cs="Times New Roman"/>
                <w:sz w:val="20"/>
                <w:szCs w:val="20"/>
              </w:rPr>
              <w:t xml:space="preserve">Рішення </w:t>
            </w:r>
            <w:r w:rsidR="002275EE">
              <w:rPr>
                <w:rFonts w:cs="Times New Roman"/>
                <w:sz w:val="20"/>
                <w:szCs w:val="20"/>
              </w:rPr>
              <w:t>виконавчого</w:t>
            </w:r>
            <w:r w:rsidRPr="00D55C09">
              <w:rPr>
                <w:rFonts w:cs="Times New Roman"/>
                <w:sz w:val="20"/>
                <w:szCs w:val="20"/>
              </w:rPr>
              <w:t xml:space="preserve"> комітету </w:t>
            </w:r>
            <w:r w:rsidR="002275EE">
              <w:rPr>
                <w:rFonts w:cs="Times New Roman"/>
                <w:sz w:val="20"/>
                <w:szCs w:val="20"/>
              </w:rPr>
              <w:t>Тернопільської</w:t>
            </w:r>
            <w:r w:rsidRPr="00D55C09">
              <w:rPr>
                <w:rFonts w:cs="Times New Roman"/>
                <w:sz w:val="20"/>
                <w:szCs w:val="20"/>
              </w:rPr>
              <w:t xml:space="preserve"> облас-ної ради  від 27.12. 1976 р. №637</w:t>
            </w:r>
          </w:p>
        </w:tc>
        <w:tc>
          <w:tcPr>
            <w:tcW w:w="1980" w:type="dxa"/>
            <w:gridSpan w:val="2"/>
            <w:tcBorders>
              <w:top w:val="single" w:sz="4" w:space="0" w:color="auto"/>
              <w:left w:val="single" w:sz="4" w:space="0" w:color="auto"/>
              <w:bottom w:val="single" w:sz="4" w:space="0" w:color="auto"/>
              <w:right w:val="single" w:sz="4" w:space="0" w:color="auto"/>
            </w:tcBorders>
          </w:tcPr>
          <w:p w14:paraId="2F564D4D" w14:textId="77777777" w:rsidR="00E75594" w:rsidRPr="00D55C09" w:rsidRDefault="00E75594" w:rsidP="00402C13">
            <w:pPr>
              <w:spacing w:after="0"/>
              <w:jc w:val="center"/>
              <w:rPr>
                <w:rFonts w:cs="Times New Roman"/>
                <w:sz w:val="20"/>
                <w:szCs w:val="20"/>
                <w:lang w:eastAsia="uk-UA"/>
              </w:rPr>
            </w:pPr>
            <w:r>
              <w:rPr>
                <w:rFonts w:cs="Times New Roman"/>
                <w:sz w:val="20"/>
                <w:szCs w:val="20"/>
                <w:lang w:eastAsia="uk-UA"/>
              </w:rPr>
              <w:t xml:space="preserve">Кременецька міська рада. </w:t>
            </w:r>
            <w:r w:rsidRPr="00D55C09">
              <w:rPr>
                <w:rFonts w:cs="Times New Roman"/>
                <w:sz w:val="20"/>
                <w:szCs w:val="20"/>
                <w:lang w:eastAsia="uk-UA"/>
              </w:rPr>
              <w:t>м. Креме</w:t>
            </w:r>
            <w:r>
              <w:rPr>
                <w:rFonts w:cs="Times New Roman"/>
                <w:sz w:val="20"/>
                <w:szCs w:val="20"/>
                <w:lang w:eastAsia="uk-UA"/>
              </w:rPr>
              <w:t>нець, у ста</w:t>
            </w:r>
            <w:r w:rsidRPr="00D55C09">
              <w:rPr>
                <w:rFonts w:cs="Times New Roman"/>
                <w:sz w:val="20"/>
                <w:szCs w:val="20"/>
                <w:lang w:eastAsia="uk-UA"/>
              </w:rPr>
              <w:t>рому кар’єрі</w:t>
            </w:r>
          </w:p>
        </w:tc>
        <w:tc>
          <w:tcPr>
            <w:tcW w:w="1037" w:type="dxa"/>
            <w:gridSpan w:val="2"/>
            <w:tcBorders>
              <w:top w:val="single" w:sz="4" w:space="0" w:color="auto"/>
              <w:left w:val="single" w:sz="4" w:space="0" w:color="auto"/>
              <w:bottom w:val="single" w:sz="4" w:space="0" w:color="auto"/>
              <w:right w:val="single" w:sz="4" w:space="0" w:color="auto"/>
            </w:tcBorders>
          </w:tcPr>
          <w:p w14:paraId="1CE04EA7" w14:textId="77777777" w:rsidR="00E75594" w:rsidRDefault="00E75594" w:rsidP="00402C13">
            <w:pPr>
              <w:spacing w:after="0" w:line="240" w:lineRule="auto"/>
              <w:jc w:val="center"/>
              <w:rPr>
                <w:rFonts w:cs="Times New Roman"/>
                <w:sz w:val="20"/>
                <w:szCs w:val="20"/>
              </w:rPr>
            </w:pPr>
            <w:r>
              <w:rPr>
                <w:rFonts w:cs="Times New Roman"/>
                <w:sz w:val="20"/>
                <w:szCs w:val="20"/>
              </w:rPr>
              <w:t>0,25</w:t>
            </w:r>
          </w:p>
        </w:tc>
        <w:tc>
          <w:tcPr>
            <w:tcW w:w="2339" w:type="dxa"/>
            <w:gridSpan w:val="4"/>
            <w:tcBorders>
              <w:top w:val="single" w:sz="4" w:space="0" w:color="auto"/>
              <w:left w:val="single" w:sz="4" w:space="0" w:color="auto"/>
              <w:bottom w:val="single" w:sz="4" w:space="0" w:color="auto"/>
              <w:right w:val="single" w:sz="4" w:space="0" w:color="auto"/>
            </w:tcBorders>
          </w:tcPr>
          <w:p w14:paraId="643621AD" w14:textId="77777777" w:rsidR="00E75594" w:rsidRPr="00C00AA4" w:rsidRDefault="00CB22B5"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BB6CEDB" w14:textId="77777777" w:rsidR="00E75594" w:rsidRPr="00D55C09" w:rsidRDefault="00E75594" w:rsidP="00402C13">
            <w:pPr>
              <w:spacing w:after="0" w:line="240" w:lineRule="auto"/>
              <w:jc w:val="center"/>
              <w:rPr>
                <w:rFonts w:cs="Times New Roman"/>
                <w:sz w:val="20"/>
                <w:szCs w:val="20"/>
                <w:lang w:eastAsia="uk-UA"/>
              </w:rPr>
            </w:pPr>
            <w:r w:rsidRPr="00D55C09">
              <w:rPr>
                <w:rFonts w:cs="Times New Roman"/>
                <w:sz w:val="20"/>
                <w:szCs w:val="20"/>
                <w:lang w:eastAsia="uk-UA"/>
              </w:rPr>
              <w:t>Кременецьке заво-доуправління буд-матеріалів</w:t>
            </w:r>
          </w:p>
        </w:tc>
        <w:tc>
          <w:tcPr>
            <w:tcW w:w="2651" w:type="dxa"/>
            <w:gridSpan w:val="2"/>
            <w:tcBorders>
              <w:top w:val="single" w:sz="4" w:space="0" w:color="auto"/>
              <w:left w:val="single" w:sz="4" w:space="0" w:color="auto"/>
              <w:bottom w:val="single" w:sz="4" w:space="0" w:color="auto"/>
              <w:right w:val="single" w:sz="4" w:space="0" w:color="auto"/>
            </w:tcBorders>
          </w:tcPr>
          <w:p w14:paraId="7F2A5556" w14:textId="77777777" w:rsidR="00E75594" w:rsidRPr="00D55C09" w:rsidRDefault="00E75594" w:rsidP="00402C13">
            <w:pPr>
              <w:spacing w:after="0" w:line="240" w:lineRule="auto"/>
              <w:jc w:val="both"/>
              <w:rPr>
                <w:rFonts w:cs="Times New Roman"/>
                <w:sz w:val="20"/>
                <w:szCs w:val="20"/>
              </w:rPr>
            </w:pPr>
            <w:r w:rsidRPr="00D55C09">
              <w:rPr>
                <w:rFonts w:cs="Times New Roman"/>
                <w:sz w:val="20"/>
                <w:szCs w:val="20"/>
              </w:rPr>
              <w:t>Типове відслонення кр</w:t>
            </w:r>
            <w:r w:rsidR="00144019">
              <w:rPr>
                <w:rFonts w:cs="Times New Roman"/>
                <w:sz w:val="20"/>
                <w:szCs w:val="20"/>
              </w:rPr>
              <w:t>ейди з численними рештками вико</w:t>
            </w:r>
            <w:r w:rsidRPr="00D55C09">
              <w:rPr>
                <w:rFonts w:cs="Times New Roman"/>
                <w:sz w:val="20"/>
                <w:szCs w:val="20"/>
              </w:rPr>
              <w:t>пної морської турон</w:t>
            </w:r>
            <w:r>
              <w:rPr>
                <w:rFonts w:cs="Times New Roman"/>
                <w:sz w:val="20"/>
                <w:szCs w:val="20"/>
              </w:rPr>
              <w:t>ської фа</w:t>
            </w:r>
            <w:r w:rsidRPr="00D55C09">
              <w:rPr>
                <w:rFonts w:cs="Times New Roman"/>
                <w:sz w:val="20"/>
                <w:szCs w:val="20"/>
              </w:rPr>
              <w:t>уни    і прошарками кременю та маркезиту</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Кременецького горбогірного екологічного коридору національного значення.</w:t>
            </w:r>
          </w:p>
        </w:tc>
      </w:tr>
      <w:tr w:rsidR="00E75594" w:rsidRPr="00D55C09" w14:paraId="167ED2B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F1B3C66" w14:textId="20FE0FE3" w:rsidR="00E75594" w:rsidRDefault="00144019"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74</w:t>
            </w:r>
          </w:p>
        </w:tc>
        <w:tc>
          <w:tcPr>
            <w:tcW w:w="1265" w:type="dxa"/>
            <w:tcBorders>
              <w:top w:val="single" w:sz="4" w:space="0" w:color="auto"/>
              <w:left w:val="single" w:sz="4" w:space="0" w:color="auto"/>
              <w:bottom w:val="single" w:sz="4" w:space="0" w:color="auto"/>
              <w:right w:val="single" w:sz="4" w:space="0" w:color="auto"/>
            </w:tcBorders>
          </w:tcPr>
          <w:p w14:paraId="62E8FB1B" w14:textId="12585F9C" w:rsidR="00E75594" w:rsidRDefault="00144019"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74</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EF623C9"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Геологічна пам'ятка природи</w:t>
            </w:r>
            <w:r w:rsidR="00516211">
              <w:rPr>
                <w:rFonts w:cs="Times New Roman"/>
                <w:sz w:val="20"/>
                <w:szCs w:val="20"/>
                <w:lang w:eastAsia="uk-UA"/>
              </w:rPr>
              <w:t>»</w:t>
            </w:r>
            <w:r>
              <w:rPr>
                <w:rFonts w:cs="Times New Roman"/>
                <w:sz w:val="20"/>
                <w:szCs w:val="20"/>
                <w:lang w:eastAsia="uk-UA"/>
              </w:rPr>
              <w:t>Останці Сарматського моря</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63C79BDA" w14:textId="77777777" w:rsidR="00E75594" w:rsidRPr="00D55C09" w:rsidRDefault="00E75594" w:rsidP="00402C13">
            <w:pPr>
              <w:spacing w:after="0" w:line="240" w:lineRule="auto"/>
              <w:jc w:val="center"/>
              <w:rPr>
                <w:rFonts w:cs="Times New Roman"/>
                <w:sz w:val="20"/>
                <w:szCs w:val="20"/>
              </w:rPr>
            </w:pPr>
            <w:r w:rsidRPr="00D55C09">
              <w:rPr>
                <w:rFonts w:cs="Times New Roman"/>
                <w:sz w:val="20"/>
                <w:szCs w:val="20"/>
              </w:rPr>
              <w:t xml:space="preserve">Рішення </w:t>
            </w:r>
            <w:r w:rsidR="002275EE">
              <w:rPr>
                <w:rFonts w:cs="Times New Roman"/>
                <w:sz w:val="20"/>
                <w:szCs w:val="20"/>
              </w:rPr>
              <w:t>виконавчого</w:t>
            </w:r>
            <w:r w:rsidRPr="00D55C09">
              <w:rPr>
                <w:rFonts w:cs="Times New Roman"/>
                <w:sz w:val="20"/>
                <w:szCs w:val="20"/>
              </w:rPr>
              <w:t xml:space="preserve"> комітету </w:t>
            </w:r>
            <w:r w:rsidR="00516211" w:rsidRPr="00D55C09">
              <w:rPr>
                <w:rFonts w:cs="Times New Roman"/>
                <w:sz w:val="20"/>
                <w:szCs w:val="20"/>
              </w:rPr>
              <w:t>Тернопільської</w:t>
            </w:r>
            <w:r w:rsidRPr="00D55C09">
              <w:rPr>
                <w:rFonts w:cs="Times New Roman"/>
                <w:sz w:val="20"/>
                <w:szCs w:val="20"/>
              </w:rPr>
              <w:t xml:space="preserve"> </w:t>
            </w:r>
            <w:r w:rsidR="00516211" w:rsidRPr="00D55C09">
              <w:rPr>
                <w:rFonts w:cs="Times New Roman"/>
                <w:sz w:val="20"/>
                <w:szCs w:val="20"/>
              </w:rPr>
              <w:t>обласної</w:t>
            </w:r>
            <w:r w:rsidRPr="00D55C09">
              <w:rPr>
                <w:rFonts w:cs="Times New Roman"/>
                <w:sz w:val="20"/>
                <w:szCs w:val="20"/>
              </w:rPr>
              <w:t xml:space="preserve"> ради                                                             </w:t>
            </w:r>
          </w:p>
          <w:p w14:paraId="7BB2DF1F" w14:textId="77777777" w:rsidR="00E75594" w:rsidRPr="00D55C09" w:rsidRDefault="00E75594" w:rsidP="00402C13">
            <w:pPr>
              <w:spacing w:after="0" w:line="240" w:lineRule="auto"/>
              <w:jc w:val="center"/>
              <w:rPr>
                <w:rFonts w:cs="Times New Roman"/>
                <w:sz w:val="20"/>
                <w:szCs w:val="20"/>
              </w:rPr>
            </w:pPr>
            <w:r w:rsidRPr="00D55C09">
              <w:rPr>
                <w:rFonts w:cs="Times New Roman"/>
                <w:sz w:val="20"/>
                <w:szCs w:val="20"/>
              </w:rPr>
              <w:t xml:space="preserve">від 26.12.1983 р. N496  </w:t>
            </w:r>
          </w:p>
        </w:tc>
        <w:tc>
          <w:tcPr>
            <w:tcW w:w="1980" w:type="dxa"/>
            <w:gridSpan w:val="2"/>
            <w:tcBorders>
              <w:top w:val="single" w:sz="4" w:space="0" w:color="auto"/>
              <w:left w:val="single" w:sz="4" w:space="0" w:color="auto"/>
              <w:bottom w:val="single" w:sz="4" w:space="0" w:color="auto"/>
              <w:right w:val="single" w:sz="4" w:space="0" w:color="auto"/>
            </w:tcBorders>
          </w:tcPr>
          <w:p w14:paraId="18269BCE" w14:textId="77777777" w:rsidR="00E75594" w:rsidRPr="00D55C09" w:rsidRDefault="00EF2E5F" w:rsidP="00402C13">
            <w:pPr>
              <w:spacing w:after="0"/>
              <w:jc w:val="center"/>
              <w:rPr>
                <w:rFonts w:cs="Times New Roman"/>
                <w:sz w:val="20"/>
                <w:szCs w:val="20"/>
                <w:lang w:eastAsia="uk-UA"/>
              </w:rPr>
            </w:pPr>
            <w:r>
              <w:rPr>
                <w:rFonts w:cs="Times New Roman"/>
                <w:sz w:val="20"/>
                <w:szCs w:val="20"/>
                <w:lang w:eastAsia="uk-UA"/>
              </w:rPr>
              <w:t>Галушинсь</w:t>
            </w:r>
            <w:r w:rsidR="00E75594">
              <w:rPr>
                <w:rFonts w:cs="Times New Roman"/>
                <w:sz w:val="20"/>
                <w:szCs w:val="20"/>
                <w:lang w:eastAsia="uk-UA"/>
              </w:rPr>
              <w:t xml:space="preserve">ька сільська рада. </w:t>
            </w:r>
            <w:r w:rsidR="00E75594" w:rsidRPr="00D55C09">
              <w:rPr>
                <w:rFonts w:cs="Times New Roman"/>
                <w:sz w:val="20"/>
                <w:szCs w:val="20"/>
                <w:lang w:eastAsia="uk-UA"/>
              </w:rPr>
              <w:t>с.Галу</w:t>
            </w:r>
            <w:r w:rsidR="0084484A">
              <w:rPr>
                <w:rFonts w:cs="Times New Roman"/>
                <w:sz w:val="20"/>
                <w:szCs w:val="20"/>
                <w:lang w:eastAsia="uk-UA"/>
              </w:rPr>
              <w:t>-</w:t>
            </w:r>
            <w:r w:rsidR="00E75594" w:rsidRPr="00D55C09">
              <w:rPr>
                <w:rFonts w:cs="Times New Roman"/>
                <w:sz w:val="20"/>
                <w:szCs w:val="20"/>
                <w:lang w:eastAsia="uk-UA"/>
              </w:rPr>
              <w:t>щинці, стін</w:t>
            </w:r>
            <w:r w:rsidR="00E75594">
              <w:rPr>
                <w:rFonts w:cs="Times New Roman"/>
                <w:sz w:val="20"/>
                <w:szCs w:val="20"/>
                <w:lang w:eastAsia="uk-UA"/>
              </w:rPr>
              <w:t>ка північно-західної ек</w:t>
            </w:r>
            <w:r w:rsidR="00E75594" w:rsidRPr="00D55C09">
              <w:rPr>
                <w:rFonts w:cs="Times New Roman"/>
                <w:sz w:val="20"/>
                <w:szCs w:val="20"/>
                <w:lang w:eastAsia="uk-UA"/>
              </w:rPr>
              <w:t>спозиції   кар’єру</w:t>
            </w:r>
            <w:r w:rsidR="00E75594">
              <w:rPr>
                <w:rFonts w:cs="Times New Roman"/>
                <w:sz w:val="20"/>
                <w:szCs w:val="20"/>
                <w:lang w:eastAsia="uk-UA"/>
              </w:rPr>
              <w:t xml:space="preserve"> </w:t>
            </w:r>
            <w:r w:rsidR="00E75594" w:rsidRPr="00D55C09">
              <w:rPr>
                <w:rFonts w:cs="Times New Roman"/>
                <w:sz w:val="20"/>
                <w:szCs w:val="20"/>
                <w:lang w:eastAsia="uk-UA"/>
              </w:rPr>
              <w:t>біля авто</w:t>
            </w:r>
            <w:r w:rsidR="0084484A">
              <w:rPr>
                <w:rFonts w:cs="Times New Roman"/>
                <w:sz w:val="20"/>
                <w:szCs w:val="20"/>
                <w:lang w:eastAsia="uk-UA"/>
              </w:rPr>
              <w:t>шляху Терно-піль–Підволо</w:t>
            </w:r>
            <w:r w:rsidR="00E75594" w:rsidRPr="00D55C09">
              <w:rPr>
                <w:rFonts w:cs="Times New Roman"/>
                <w:sz w:val="20"/>
                <w:szCs w:val="20"/>
                <w:lang w:eastAsia="uk-UA"/>
              </w:rPr>
              <w:t>чиськ.</w:t>
            </w:r>
          </w:p>
        </w:tc>
        <w:tc>
          <w:tcPr>
            <w:tcW w:w="1037" w:type="dxa"/>
            <w:gridSpan w:val="2"/>
            <w:tcBorders>
              <w:top w:val="single" w:sz="4" w:space="0" w:color="auto"/>
              <w:left w:val="single" w:sz="4" w:space="0" w:color="auto"/>
              <w:bottom w:val="single" w:sz="4" w:space="0" w:color="auto"/>
              <w:right w:val="single" w:sz="4" w:space="0" w:color="auto"/>
            </w:tcBorders>
          </w:tcPr>
          <w:p w14:paraId="1C33E4E9" w14:textId="77777777" w:rsidR="00E75594" w:rsidRDefault="00E75594" w:rsidP="00402C13">
            <w:pPr>
              <w:spacing w:after="0" w:line="240" w:lineRule="auto"/>
              <w:jc w:val="center"/>
              <w:rPr>
                <w:rFonts w:cs="Times New Roman"/>
                <w:sz w:val="20"/>
                <w:szCs w:val="20"/>
              </w:rPr>
            </w:pPr>
            <w:r>
              <w:rPr>
                <w:rFonts w:cs="Times New Roman"/>
                <w:sz w:val="20"/>
                <w:szCs w:val="20"/>
              </w:rPr>
              <w:t>1,0</w:t>
            </w:r>
          </w:p>
        </w:tc>
        <w:tc>
          <w:tcPr>
            <w:tcW w:w="2339" w:type="dxa"/>
            <w:gridSpan w:val="4"/>
            <w:tcBorders>
              <w:top w:val="single" w:sz="4" w:space="0" w:color="auto"/>
              <w:left w:val="single" w:sz="4" w:space="0" w:color="auto"/>
              <w:bottom w:val="single" w:sz="4" w:space="0" w:color="auto"/>
              <w:right w:val="single" w:sz="4" w:space="0" w:color="auto"/>
            </w:tcBorders>
          </w:tcPr>
          <w:p w14:paraId="0DE18588" w14:textId="77777777" w:rsidR="00E75594" w:rsidRPr="00EF2E5F" w:rsidRDefault="00EF2E5F" w:rsidP="00402C13">
            <w:pPr>
              <w:spacing w:after="0" w:line="240" w:lineRule="atLeast"/>
              <w:jc w:val="both"/>
              <w:rPr>
                <w:rFonts w:cs="Times New Roman"/>
                <w:sz w:val="20"/>
                <w:szCs w:val="20"/>
              </w:rPr>
            </w:pPr>
            <w:r>
              <w:rPr>
                <w:rFonts w:cs="Times New Roman"/>
                <w:b/>
                <w:sz w:val="20"/>
                <w:szCs w:val="20"/>
              </w:rPr>
              <w:t xml:space="preserve">Підволочиський район, Галущинська </w:t>
            </w:r>
            <w:r w:rsidR="00516211">
              <w:rPr>
                <w:rFonts w:cs="Times New Roman"/>
                <w:b/>
                <w:sz w:val="20"/>
                <w:szCs w:val="20"/>
              </w:rPr>
              <w:t>с/р</w:t>
            </w:r>
            <w:r>
              <w:rPr>
                <w:rFonts w:cs="Times New Roman"/>
                <w:sz w:val="20"/>
                <w:szCs w:val="20"/>
              </w:rPr>
              <w:t>к/н 6124681000010180001 (частина ділянки площею 28,2 га)</w:t>
            </w:r>
            <w:r w:rsidR="00590627">
              <w:rPr>
                <w:rFonts w:cs="Times New Roman"/>
                <w:sz w:val="20"/>
                <w:szCs w:val="20"/>
              </w:rPr>
              <w:t xml:space="preserve">, ), </w:t>
            </w:r>
            <w:r w:rsidR="00590627" w:rsidRPr="004561F5">
              <w:rPr>
                <w:rFonts w:cs="Times New Roman"/>
                <w:i/>
                <w:sz w:val="20"/>
                <w:szCs w:val="20"/>
              </w:rPr>
              <w:t>цільове призначення:</w:t>
            </w:r>
            <w:r w:rsidR="00590627">
              <w:rPr>
                <w:rFonts w:cs="Times New Roman"/>
                <w:sz w:val="20"/>
                <w:szCs w:val="20"/>
              </w:rPr>
              <w:t xml:space="preserve"> для розміщення та експлуатації основних, підсобних і допоміжних будівель та споруд підприємствами, що пов’язані з користуванням надрами.</w:t>
            </w:r>
          </w:p>
        </w:tc>
        <w:tc>
          <w:tcPr>
            <w:tcW w:w="2389" w:type="dxa"/>
            <w:gridSpan w:val="3"/>
            <w:tcBorders>
              <w:top w:val="single" w:sz="4" w:space="0" w:color="auto"/>
              <w:left w:val="single" w:sz="4" w:space="0" w:color="auto"/>
              <w:bottom w:val="single" w:sz="4" w:space="0" w:color="auto"/>
              <w:right w:val="single" w:sz="4" w:space="0" w:color="auto"/>
            </w:tcBorders>
          </w:tcPr>
          <w:p w14:paraId="1FCC5F71" w14:textId="77777777" w:rsidR="00E75594" w:rsidRPr="00D55C09" w:rsidRDefault="00E75594" w:rsidP="00402C13">
            <w:pPr>
              <w:spacing w:after="0" w:line="240" w:lineRule="auto"/>
              <w:jc w:val="center"/>
              <w:rPr>
                <w:rFonts w:cs="Times New Roman"/>
                <w:sz w:val="20"/>
                <w:szCs w:val="20"/>
                <w:lang w:eastAsia="uk-UA"/>
              </w:rPr>
            </w:pPr>
            <w:r w:rsidRPr="00D55C09">
              <w:rPr>
                <w:rFonts w:cs="Times New Roman"/>
                <w:sz w:val="20"/>
                <w:szCs w:val="20"/>
                <w:lang w:eastAsia="uk-UA"/>
              </w:rPr>
              <w:t>ВАТ „Тернопільський кар’єр” вул. Піскова</w:t>
            </w:r>
          </w:p>
        </w:tc>
        <w:tc>
          <w:tcPr>
            <w:tcW w:w="2651" w:type="dxa"/>
            <w:gridSpan w:val="2"/>
            <w:tcBorders>
              <w:top w:val="single" w:sz="4" w:space="0" w:color="auto"/>
              <w:left w:val="single" w:sz="4" w:space="0" w:color="auto"/>
              <w:bottom w:val="single" w:sz="4" w:space="0" w:color="auto"/>
              <w:right w:val="single" w:sz="4" w:space="0" w:color="auto"/>
            </w:tcBorders>
          </w:tcPr>
          <w:p w14:paraId="0FBCA58D" w14:textId="77777777" w:rsidR="00E75594" w:rsidRDefault="00E75594" w:rsidP="00402C13">
            <w:pPr>
              <w:spacing w:after="0" w:line="240" w:lineRule="auto"/>
              <w:jc w:val="both"/>
              <w:rPr>
                <w:rFonts w:cs="Times New Roman"/>
                <w:sz w:val="20"/>
                <w:szCs w:val="20"/>
              </w:rPr>
            </w:pPr>
            <w:r w:rsidRPr="00D55C09">
              <w:rPr>
                <w:rFonts w:cs="Times New Roman"/>
                <w:sz w:val="20"/>
                <w:szCs w:val="20"/>
              </w:rPr>
              <w:t>Фрагмент стінки кар’єру</w:t>
            </w:r>
            <w:r>
              <w:rPr>
                <w:rFonts w:cs="Times New Roman"/>
                <w:sz w:val="20"/>
                <w:szCs w:val="20"/>
              </w:rPr>
              <w:t xml:space="preserve"> висотою 15 – 20 метрів півден</w:t>
            </w:r>
            <w:r w:rsidRPr="00D55C09">
              <w:rPr>
                <w:rFonts w:cs="Times New Roman"/>
                <w:sz w:val="20"/>
                <w:szCs w:val="20"/>
              </w:rPr>
              <w:t>но-західної експози</w:t>
            </w:r>
            <w:r>
              <w:rPr>
                <w:rFonts w:cs="Times New Roman"/>
                <w:sz w:val="20"/>
                <w:szCs w:val="20"/>
              </w:rPr>
              <w:t>ції, скла</w:t>
            </w:r>
            <w:r w:rsidRPr="00D55C09">
              <w:rPr>
                <w:rFonts w:cs="Times New Roman"/>
                <w:sz w:val="20"/>
                <w:szCs w:val="20"/>
              </w:rPr>
              <w:t>деної щільними органогенними вапняками міоценового віку з решток водоростей, молюсків, моховаток, рідше коралів.</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Товтрового екологічного коридору міжрегіонального значення.</w:t>
            </w:r>
          </w:p>
          <w:p w14:paraId="7E762BE4" w14:textId="77777777" w:rsidR="00247530" w:rsidRPr="00D55C09" w:rsidRDefault="00247530" w:rsidP="00402C13">
            <w:pPr>
              <w:spacing w:after="0" w:line="240" w:lineRule="auto"/>
              <w:jc w:val="both"/>
              <w:rPr>
                <w:rFonts w:cs="Times New Roman"/>
                <w:sz w:val="20"/>
                <w:szCs w:val="20"/>
              </w:rPr>
            </w:pPr>
          </w:p>
        </w:tc>
      </w:tr>
      <w:tr w:rsidR="00E75594" w14:paraId="7305D49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A66D7A7" w14:textId="187D9C13" w:rsidR="00E75594" w:rsidRDefault="004E72FA" w:rsidP="00402C13">
            <w:pPr>
              <w:spacing w:after="0" w:line="240" w:lineRule="atLeast"/>
              <w:jc w:val="center"/>
              <w:rPr>
                <w:rFonts w:cs="Times New Roman"/>
                <w:sz w:val="20"/>
                <w:szCs w:val="20"/>
              </w:rPr>
            </w:pPr>
            <w:r>
              <w:rPr>
                <w:rFonts w:cs="Times New Roman"/>
                <w:sz w:val="20"/>
                <w:szCs w:val="20"/>
              </w:rPr>
              <w:t>17</w:t>
            </w:r>
            <w:r w:rsidR="00A826D6">
              <w:rPr>
                <w:rFonts w:cs="Times New Roman"/>
                <w:sz w:val="20"/>
                <w:szCs w:val="20"/>
              </w:rPr>
              <w:t>5</w:t>
            </w:r>
          </w:p>
        </w:tc>
        <w:tc>
          <w:tcPr>
            <w:tcW w:w="1265" w:type="dxa"/>
            <w:tcBorders>
              <w:top w:val="single" w:sz="4" w:space="0" w:color="auto"/>
              <w:left w:val="single" w:sz="4" w:space="0" w:color="auto"/>
              <w:bottom w:val="single" w:sz="4" w:space="0" w:color="auto"/>
              <w:right w:val="single" w:sz="4" w:space="0" w:color="auto"/>
            </w:tcBorders>
          </w:tcPr>
          <w:p w14:paraId="766BF057" w14:textId="588E9FC5" w:rsidR="00E75594" w:rsidRDefault="004E72FA" w:rsidP="00402C13">
            <w:pPr>
              <w:spacing w:after="0" w:line="240" w:lineRule="atLeast"/>
              <w:jc w:val="center"/>
              <w:rPr>
                <w:rFonts w:cs="Times New Roman"/>
                <w:sz w:val="20"/>
                <w:szCs w:val="20"/>
              </w:rPr>
            </w:pPr>
            <w:r>
              <w:rPr>
                <w:rFonts w:cs="Times New Roman"/>
                <w:sz w:val="20"/>
                <w:szCs w:val="20"/>
              </w:rPr>
              <w:t>17</w:t>
            </w:r>
            <w:r w:rsidR="00146AC1">
              <w:rPr>
                <w:rFonts w:cs="Times New Roman"/>
                <w:sz w:val="20"/>
                <w:szCs w:val="20"/>
              </w:rPr>
              <w:t>5</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5F02F2B"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Геологічна пам'ятка природи</w:t>
            </w:r>
            <w:r w:rsidR="00516211">
              <w:rPr>
                <w:rFonts w:cs="Times New Roman"/>
                <w:sz w:val="20"/>
                <w:szCs w:val="20"/>
                <w:lang w:eastAsia="uk-UA"/>
              </w:rPr>
              <w:t>»</w:t>
            </w:r>
            <w:r>
              <w:rPr>
                <w:rFonts w:cs="Times New Roman"/>
                <w:sz w:val="20"/>
                <w:szCs w:val="20"/>
                <w:lang w:eastAsia="uk-UA"/>
              </w:rPr>
              <w:t>Відслонення міоценових відкладів у Бучачі</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0A4E5E50" w14:textId="77777777" w:rsidR="00E75594" w:rsidRPr="00D55C09" w:rsidRDefault="00E75594" w:rsidP="00402C13">
            <w:pPr>
              <w:spacing w:after="0" w:line="240" w:lineRule="auto"/>
              <w:jc w:val="center"/>
              <w:rPr>
                <w:rFonts w:cs="Times New Roman"/>
                <w:sz w:val="20"/>
                <w:szCs w:val="20"/>
              </w:rPr>
            </w:pPr>
            <w:r w:rsidRPr="00D55C09">
              <w:rPr>
                <w:rFonts w:cs="Times New Roman"/>
                <w:sz w:val="20"/>
                <w:szCs w:val="20"/>
              </w:rPr>
              <w:t xml:space="preserve">Рішення виконавчого комітету </w:t>
            </w:r>
            <w:r w:rsidR="00516211" w:rsidRPr="00D55C09">
              <w:rPr>
                <w:rFonts w:cs="Times New Roman"/>
                <w:sz w:val="20"/>
                <w:szCs w:val="20"/>
              </w:rPr>
              <w:t>Тернопільської</w:t>
            </w:r>
            <w:r w:rsidRPr="00D55C09">
              <w:rPr>
                <w:rFonts w:cs="Times New Roman"/>
                <w:sz w:val="20"/>
                <w:szCs w:val="20"/>
              </w:rPr>
              <w:t xml:space="preserve"> обласної ради  від 26.12.1983 №496</w:t>
            </w:r>
          </w:p>
        </w:tc>
        <w:tc>
          <w:tcPr>
            <w:tcW w:w="1980" w:type="dxa"/>
            <w:gridSpan w:val="2"/>
            <w:tcBorders>
              <w:top w:val="single" w:sz="4" w:space="0" w:color="auto"/>
              <w:left w:val="single" w:sz="4" w:space="0" w:color="auto"/>
              <w:bottom w:val="single" w:sz="4" w:space="0" w:color="auto"/>
              <w:right w:val="single" w:sz="4" w:space="0" w:color="auto"/>
            </w:tcBorders>
          </w:tcPr>
          <w:p w14:paraId="7B84E6CB" w14:textId="77777777" w:rsidR="00E75594" w:rsidRPr="00D55C09" w:rsidRDefault="00E75594" w:rsidP="00402C13">
            <w:pPr>
              <w:spacing w:after="0"/>
              <w:jc w:val="center"/>
              <w:rPr>
                <w:rFonts w:cs="Times New Roman"/>
                <w:sz w:val="20"/>
                <w:szCs w:val="20"/>
                <w:lang w:eastAsia="uk-UA"/>
              </w:rPr>
            </w:pPr>
            <w:r>
              <w:rPr>
                <w:rFonts w:cs="Times New Roman"/>
                <w:sz w:val="20"/>
                <w:szCs w:val="20"/>
                <w:lang w:eastAsia="uk-UA"/>
              </w:rPr>
              <w:t xml:space="preserve">Бучацька міська рада. </w:t>
            </w:r>
            <w:r w:rsidRPr="00D55C09">
              <w:rPr>
                <w:rFonts w:cs="Times New Roman"/>
                <w:sz w:val="20"/>
                <w:szCs w:val="20"/>
                <w:lang w:eastAsia="uk-UA"/>
              </w:rPr>
              <w:t>м. Бучач, доли</w:t>
            </w:r>
            <w:r>
              <w:rPr>
                <w:rFonts w:cs="Times New Roman"/>
                <w:sz w:val="20"/>
                <w:szCs w:val="20"/>
                <w:lang w:eastAsia="uk-UA"/>
              </w:rPr>
              <w:t>на                       р.</w:t>
            </w:r>
            <w:r w:rsidRPr="00D55C09">
              <w:rPr>
                <w:rFonts w:cs="Times New Roman"/>
                <w:sz w:val="20"/>
                <w:szCs w:val="20"/>
                <w:lang w:eastAsia="uk-UA"/>
              </w:rPr>
              <w:t>Стрипи, біля заліз-ничного моста</w:t>
            </w:r>
          </w:p>
        </w:tc>
        <w:tc>
          <w:tcPr>
            <w:tcW w:w="1037" w:type="dxa"/>
            <w:gridSpan w:val="2"/>
            <w:tcBorders>
              <w:top w:val="single" w:sz="4" w:space="0" w:color="auto"/>
              <w:left w:val="single" w:sz="4" w:space="0" w:color="auto"/>
              <w:bottom w:val="single" w:sz="4" w:space="0" w:color="auto"/>
              <w:right w:val="single" w:sz="4" w:space="0" w:color="auto"/>
            </w:tcBorders>
          </w:tcPr>
          <w:p w14:paraId="349701BE" w14:textId="77777777" w:rsidR="00E75594" w:rsidRDefault="00E75594" w:rsidP="00402C13">
            <w:pPr>
              <w:spacing w:after="0" w:line="240" w:lineRule="auto"/>
              <w:jc w:val="center"/>
              <w:rPr>
                <w:rFonts w:cs="Times New Roman"/>
                <w:sz w:val="20"/>
                <w:szCs w:val="20"/>
              </w:rPr>
            </w:pPr>
            <w:r>
              <w:rPr>
                <w:rFonts w:cs="Times New Roman"/>
                <w:sz w:val="20"/>
                <w:szCs w:val="20"/>
              </w:rPr>
              <w:t>0,10</w:t>
            </w:r>
          </w:p>
        </w:tc>
        <w:tc>
          <w:tcPr>
            <w:tcW w:w="2339" w:type="dxa"/>
            <w:gridSpan w:val="4"/>
            <w:tcBorders>
              <w:top w:val="single" w:sz="4" w:space="0" w:color="auto"/>
              <w:left w:val="single" w:sz="4" w:space="0" w:color="auto"/>
              <w:bottom w:val="single" w:sz="4" w:space="0" w:color="auto"/>
              <w:right w:val="single" w:sz="4" w:space="0" w:color="auto"/>
            </w:tcBorders>
          </w:tcPr>
          <w:p w14:paraId="202AA394" w14:textId="77777777" w:rsidR="00E75594" w:rsidRPr="00C00AA4" w:rsidRDefault="00773135"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1ED2182B" w14:textId="77777777" w:rsidR="00E75594" w:rsidRPr="002A577C" w:rsidRDefault="00652DA0" w:rsidP="00402C13">
            <w:pPr>
              <w:spacing w:after="0" w:line="240" w:lineRule="auto"/>
              <w:jc w:val="center"/>
              <w:rPr>
                <w:rFonts w:cs="Times New Roman"/>
                <w:sz w:val="20"/>
                <w:szCs w:val="20"/>
                <w:lang w:eastAsia="uk-UA"/>
              </w:rPr>
            </w:pPr>
            <w:r>
              <w:rPr>
                <w:rFonts w:cs="Times New Roman"/>
                <w:sz w:val="20"/>
                <w:szCs w:val="20"/>
                <w:lang w:eastAsia="uk-UA"/>
              </w:rPr>
              <w:t>Чортківська дис</w:t>
            </w:r>
            <w:r w:rsidR="00E75594" w:rsidRPr="002A577C">
              <w:rPr>
                <w:rFonts w:cs="Times New Roman"/>
                <w:sz w:val="20"/>
                <w:szCs w:val="20"/>
                <w:lang w:eastAsia="uk-UA"/>
              </w:rPr>
              <w:t>танція колії</w:t>
            </w:r>
          </w:p>
          <w:p w14:paraId="7CF5F452" w14:textId="77777777" w:rsidR="00E75594" w:rsidRPr="002A577C" w:rsidRDefault="00E75594" w:rsidP="00402C13">
            <w:pPr>
              <w:spacing w:after="0" w:line="240" w:lineRule="auto"/>
              <w:jc w:val="center"/>
              <w:rPr>
                <w:rFonts w:cs="Times New Roman"/>
                <w:sz w:val="20"/>
                <w:szCs w:val="20"/>
                <w:lang w:eastAsia="uk-UA"/>
              </w:rPr>
            </w:pPr>
            <w:r w:rsidRPr="002A577C">
              <w:rPr>
                <w:rFonts w:cs="Times New Roman"/>
                <w:sz w:val="20"/>
                <w:szCs w:val="20"/>
                <w:lang w:eastAsia="uk-UA"/>
              </w:rPr>
              <w:t xml:space="preserve">Львівської </w:t>
            </w:r>
            <w:r>
              <w:rPr>
                <w:rFonts w:cs="Times New Roman"/>
                <w:sz w:val="20"/>
                <w:szCs w:val="20"/>
                <w:lang w:eastAsia="uk-UA"/>
              </w:rPr>
              <w:t>заліз</w:t>
            </w:r>
            <w:r w:rsidRPr="002A577C">
              <w:rPr>
                <w:rFonts w:cs="Times New Roman"/>
                <w:sz w:val="20"/>
                <w:szCs w:val="20"/>
                <w:lang w:eastAsia="uk-UA"/>
              </w:rPr>
              <w:t>ниці</w:t>
            </w:r>
          </w:p>
        </w:tc>
        <w:tc>
          <w:tcPr>
            <w:tcW w:w="2651" w:type="dxa"/>
            <w:gridSpan w:val="2"/>
            <w:tcBorders>
              <w:top w:val="single" w:sz="4" w:space="0" w:color="auto"/>
              <w:left w:val="single" w:sz="4" w:space="0" w:color="auto"/>
              <w:bottom w:val="single" w:sz="4" w:space="0" w:color="auto"/>
              <w:right w:val="single" w:sz="4" w:space="0" w:color="auto"/>
            </w:tcBorders>
          </w:tcPr>
          <w:p w14:paraId="02AAF1AB" w14:textId="77777777" w:rsidR="00E75594" w:rsidRDefault="00E75594" w:rsidP="00402C13">
            <w:pPr>
              <w:spacing w:after="0" w:line="240" w:lineRule="auto"/>
              <w:jc w:val="both"/>
              <w:rPr>
                <w:rFonts w:cs="Times New Roman"/>
                <w:sz w:val="20"/>
                <w:szCs w:val="20"/>
              </w:rPr>
            </w:pPr>
            <w:r w:rsidRPr="002A577C">
              <w:rPr>
                <w:rFonts w:cs="Times New Roman"/>
                <w:sz w:val="20"/>
                <w:szCs w:val="20"/>
              </w:rPr>
              <w:t>Стратотип нагірянських верств гельветського ярусу неогенової системи</w:t>
            </w:r>
            <w:r>
              <w:rPr>
                <w:rFonts w:cs="Times New Roman"/>
                <w:sz w:val="20"/>
                <w:szCs w:val="20"/>
              </w:rPr>
              <w:t>.</w:t>
            </w:r>
            <w:r w:rsidRPr="002A577C">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w:t>
            </w:r>
            <w:r w:rsidR="00005CF2">
              <w:rPr>
                <w:rFonts w:cs="Times New Roman"/>
                <w:sz w:val="20"/>
                <w:szCs w:val="20"/>
              </w:rPr>
              <w:t>-ня.</w:t>
            </w:r>
          </w:p>
        </w:tc>
      </w:tr>
      <w:tr w:rsidR="00E75594" w14:paraId="27C27D5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1BA33F3" w14:textId="39AC1CAA" w:rsidR="00E75594" w:rsidRDefault="004E72FA"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76</w:t>
            </w:r>
          </w:p>
        </w:tc>
        <w:tc>
          <w:tcPr>
            <w:tcW w:w="1265" w:type="dxa"/>
            <w:tcBorders>
              <w:top w:val="single" w:sz="4" w:space="0" w:color="auto"/>
              <w:left w:val="single" w:sz="4" w:space="0" w:color="auto"/>
              <w:bottom w:val="single" w:sz="4" w:space="0" w:color="auto"/>
              <w:right w:val="single" w:sz="4" w:space="0" w:color="auto"/>
            </w:tcBorders>
          </w:tcPr>
          <w:p w14:paraId="1F67C294" w14:textId="733AEDDC" w:rsidR="00E75594" w:rsidRDefault="004E72FA"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76</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AA05E50"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Геологічна пам'ятка природи</w:t>
            </w:r>
            <w:r w:rsidR="00516211">
              <w:rPr>
                <w:rFonts w:cs="Times New Roman"/>
                <w:sz w:val="20"/>
                <w:szCs w:val="20"/>
                <w:lang w:eastAsia="uk-UA"/>
              </w:rPr>
              <w:t>»</w:t>
            </w:r>
            <w:r>
              <w:rPr>
                <w:rFonts w:cs="Times New Roman"/>
                <w:sz w:val="20"/>
                <w:szCs w:val="20"/>
                <w:lang w:eastAsia="uk-UA"/>
              </w:rPr>
              <w:t xml:space="preserve">Відслонення міоценових відкладів </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254F05E5" w14:textId="77777777" w:rsidR="00E75594" w:rsidRPr="002A577C" w:rsidRDefault="00E75594" w:rsidP="00402C13">
            <w:pPr>
              <w:spacing w:after="0" w:line="240" w:lineRule="auto"/>
              <w:jc w:val="center"/>
              <w:rPr>
                <w:rFonts w:cs="Times New Roman"/>
                <w:sz w:val="20"/>
                <w:szCs w:val="20"/>
              </w:rPr>
            </w:pPr>
            <w:r w:rsidRPr="002A577C">
              <w:rPr>
                <w:rFonts w:cs="Times New Roman"/>
                <w:sz w:val="20"/>
                <w:szCs w:val="20"/>
              </w:rPr>
              <w:t xml:space="preserve">Рішенням виконавчо-го комітету  </w:t>
            </w:r>
            <w:r w:rsidR="001D4E8C">
              <w:rPr>
                <w:rFonts w:cs="Times New Roman"/>
                <w:sz w:val="20"/>
                <w:szCs w:val="20"/>
              </w:rPr>
              <w:t>Тернопільської</w:t>
            </w:r>
            <w:r w:rsidRPr="002A577C">
              <w:rPr>
                <w:rFonts w:cs="Times New Roman"/>
                <w:sz w:val="20"/>
                <w:szCs w:val="20"/>
              </w:rPr>
              <w:t>обласної ради від 26.12.1983 №496, зі змінами затвердженими рі-шенням Тернопіль-ської обласної ради від 10.02.2016 №74</w:t>
            </w:r>
          </w:p>
        </w:tc>
        <w:tc>
          <w:tcPr>
            <w:tcW w:w="1980" w:type="dxa"/>
            <w:gridSpan w:val="2"/>
            <w:tcBorders>
              <w:top w:val="single" w:sz="4" w:space="0" w:color="auto"/>
              <w:left w:val="single" w:sz="4" w:space="0" w:color="auto"/>
              <w:bottom w:val="single" w:sz="4" w:space="0" w:color="auto"/>
              <w:right w:val="single" w:sz="4" w:space="0" w:color="auto"/>
            </w:tcBorders>
          </w:tcPr>
          <w:p w14:paraId="63A1EC12" w14:textId="77777777" w:rsidR="00E75594" w:rsidRPr="002A577C" w:rsidRDefault="00E75594" w:rsidP="00402C13">
            <w:pPr>
              <w:spacing w:after="0"/>
              <w:jc w:val="center"/>
              <w:rPr>
                <w:rFonts w:cs="Times New Roman"/>
                <w:sz w:val="20"/>
                <w:szCs w:val="20"/>
                <w:lang w:eastAsia="uk-UA"/>
              </w:rPr>
            </w:pPr>
            <w:r>
              <w:rPr>
                <w:rFonts w:cs="Times New Roman"/>
                <w:sz w:val="20"/>
                <w:szCs w:val="20"/>
                <w:lang w:eastAsia="uk-UA"/>
              </w:rPr>
              <w:t>Чех</w:t>
            </w:r>
            <w:r w:rsidR="00516211">
              <w:rPr>
                <w:rFonts w:cs="Times New Roman"/>
                <w:sz w:val="20"/>
                <w:szCs w:val="20"/>
                <w:lang w:eastAsia="uk-UA"/>
              </w:rPr>
              <w:t>і</w:t>
            </w:r>
            <w:r>
              <w:rPr>
                <w:rFonts w:cs="Times New Roman"/>
                <w:sz w:val="20"/>
                <w:szCs w:val="20"/>
                <w:lang w:eastAsia="uk-UA"/>
              </w:rPr>
              <w:t>в</w:t>
            </w:r>
            <w:r w:rsidR="00516211">
              <w:rPr>
                <w:rFonts w:cs="Times New Roman"/>
                <w:sz w:val="20"/>
                <w:szCs w:val="20"/>
                <w:lang w:eastAsia="uk-UA"/>
              </w:rPr>
              <w:t>с</w:t>
            </w:r>
            <w:r>
              <w:rPr>
                <w:rFonts w:cs="Times New Roman"/>
                <w:sz w:val="20"/>
                <w:szCs w:val="20"/>
                <w:lang w:eastAsia="uk-UA"/>
              </w:rPr>
              <w:t xml:space="preserve">ька сільська рада. </w:t>
            </w:r>
            <w:r w:rsidRPr="002A577C">
              <w:rPr>
                <w:rFonts w:cs="Times New Roman"/>
                <w:sz w:val="20"/>
                <w:szCs w:val="20"/>
                <w:lang w:eastAsia="uk-UA"/>
              </w:rPr>
              <w:t>Біля с. Чехо</w:t>
            </w:r>
            <w:r w:rsidR="00005CF2">
              <w:rPr>
                <w:rFonts w:cs="Times New Roman"/>
                <w:sz w:val="20"/>
                <w:szCs w:val="20"/>
                <w:lang w:eastAsia="uk-UA"/>
              </w:rPr>
              <w:t>ва,</w:t>
            </w:r>
            <w:r>
              <w:rPr>
                <w:rFonts w:cs="Times New Roman"/>
                <w:sz w:val="20"/>
                <w:szCs w:val="20"/>
                <w:lang w:eastAsia="uk-UA"/>
              </w:rPr>
              <w:t xml:space="preserve"> в до</w:t>
            </w:r>
            <w:r w:rsidRPr="002A577C">
              <w:rPr>
                <w:rFonts w:cs="Times New Roman"/>
                <w:sz w:val="20"/>
                <w:szCs w:val="20"/>
                <w:lang w:eastAsia="uk-UA"/>
              </w:rPr>
              <w:t>лині р. Коропець</w:t>
            </w:r>
          </w:p>
        </w:tc>
        <w:tc>
          <w:tcPr>
            <w:tcW w:w="1037" w:type="dxa"/>
            <w:gridSpan w:val="2"/>
            <w:tcBorders>
              <w:top w:val="single" w:sz="4" w:space="0" w:color="auto"/>
              <w:left w:val="single" w:sz="4" w:space="0" w:color="auto"/>
              <w:bottom w:val="single" w:sz="4" w:space="0" w:color="auto"/>
              <w:right w:val="single" w:sz="4" w:space="0" w:color="auto"/>
            </w:tcBorders>
          </w:tcPr>
          <w:p w14:paraId="55EA4C20" w14:textId="77777777" w:rsidR="00E75594" w:rsidRDefault="00E75594" w:rsidP="00402C13">
            <w:pPr>
              <w:spacing w:after="0" w:line="240" w:lineRule="auto"/>
              <w:jc w:val="center"/>
              <w:rPr>
                <w:rFonts w:cs="Times New Roman"/>
                <w:sz w:val="20"/>
                <w:szCs w:val="20"/>
              </w:rPr>
            </w:pPr>
            <w:r>
              <w:rPr>
                <w:rFonts w:cs="Times New Roman"/>
                <w:sz w:val="20"/>
                <w:szCs w:val="20"/>
              </w:rPr>
              <w:t>0,1</w:t>
            </w:r>
          </w:p>
        </w:tc>
        <w:tc>
          <w:tcPr>
            <w:tcW w:w="2339" w:type="dxa"/>
            <w:gridSpan w:val="4"/>
            <w:tcBorders>
              <w:top w:val="single" w:sz="4" w:space="0" w:color="auto"/>
              <w:left w:val="single" w:sz="4" w:space="0" w:color="auto"/>
              <w:bottom w:val="single" w:sz="4" w:space="0" w:color="auto"/>
              <w:right w:val="single" w:sz="4" w:space="0" w:color="auto"/>
            </w:tcBorders>
          </w:tcPr>
          <w:p w14:paraId="18773C72" w14:textId="77777777" w:rsidR="00E75594" w:rsidRPr="00C00AA4" w:rsidRDefault="00240102" w:rsidP="00402C13">
            <w:pPr>
              <w:spacing w:after="0" w:line="240" w:lineRule="atLeast"/>
              <w:jc w:val="both"/>
              <w:rPr>
                <w:rFonts w:cs="Times New Roman"/>
                <w:sz w:val="20"/>
                <w:szCs w:val="20"/>
              </w:rPr>
            </w:pPr>
            <w:r w:rsidRPr="00F075CC">
              <w:rPr>
                <w:rFonts w:cs="Times New Roman"/>
                <w:b/>
                <w:sz w:val="20"/>
                <w:szCs w:val="20"/>
              </w:rPr>
              <w:t>Монастириський ра</w:t>
            </w:r>
            <w:r>
              <w:rPr>
                <w:rFonts w:cs="Times New Roman"/>
                <w:b/>
                <w:sz w:val="20"/>
                <w:szCs w:val="20"/>
              </w:rPr>
              <w:t xml:space="preserve">йон, Чехівська </w:t>
            </w:r>
            <w:r w:rsidR="00516211">
              <w:rPr>
                <w:rFonts w:cs="Times New Roman"/>
                <w:b/>
                <w:sz w:val="20"/>
                <w:szCs w:val="20"/>
              </w:rPr>
              <w:t xml:space="preserve">с/р. </w:t>
            </w:r>
            <w:r w:rsidR="00516211">
              <w:rPr>
                <w:rFonts w:cs="Times New Roman"/>
                <w:sz w:val="20"/>
                <w:szCs w:val="20"/>
              </w:rPr>
              <w:t>Технічна</w:t>
            </w:r>
            <w:r>
              <w:rPr>
                <w:rFonts w:cs="Times New Roman"/>
                <w:sz w:val="20"/>
                <w:szCs w:val="20"/>
              </w:rPr>
              <w:t xml:space="preserve"> документація із землеустрою щодо встановлення меж земельної ділянки в натурі (на місцевості) геологічної пам’ятки природи місцевого значення ,,Відслонення міоценових відкладів”. </w:t>
            </w:r>
            <w:r w:rsidRPr="006B6250">
              <w:rPr>
                <w:rFonts w:cs="Times New Roman"/>
                <w:i/>
                <w:sz w:val="20"/>
                <w:szCs w:val="20"/>
              </w:rPr>
              <w:t>Цільове призначення</w:t>
            </w:r>
            <w:r>
              <w:rPr>
                <w:rFonts w:cs="Times New Roman"/>
                <w:sz w:val="20"/>
                <w:szCs w:val="20"/>
              </w:rPr>
              <w:t>: для охорони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3156AC92" w14:textId="77777777" w:rsidR="00E75594" w:rsidRPr="002A577C" w:rsidRDefault="00E75594" w:rsidP="00402C13">
            <w:pPr>
              <w:spacing w:after="0" w:line="240" w:lineRule="auto"/>
              <w:jc w:val="center"/>
              <w:rPr>
                <w:rFonts w:cs="Times New Roman"/>
                <w:sz w:val="20"/>
                <w:szCs w:val="20"/>
                <w:lang w:eastAsia="uk-UA"/>
              </w:rPr>
            </w:pPr>
            <w:r w:rsidRPr="002A577C">
              <w:rPr>
                <w:rFonts w:cs="Times New Roman"/>
                <w:sz w:val="20"/>
                <w:szCs w:val="20"/>
                <w:lang w:eastAsia="uk-UA"/>
              </w:rPr>
              <w:t>Чеховська сільська рада</w:t>
            </w:r>
            <w:r>
              <w:rPr>
                <w:rFonts w:cs="Times New Roman"/>
                <w:sz w:val="20"/>
                <w:szCs w:val="20"/>
                <w:lang w:eastAsia="uk-UA"/>
              </w:rPr>
              <w:t xml:space="preserve"> Монастириського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52717A2" w14:textId="77777777" w:rsidR="00E75594" w:rsidRDefault="00E75594" w:rsidP="00402C13">
            <w:pPr>
              <w:spacing w:after="0" w:line="240" w:lineRule="auto"/>
              <w:jc w:val="both"/>
              <w:rPr>
                <w:rFonts w:cs="Times New Roman"/>
                <w:sz w:val="20"/>
                <w:szCs w:val="20"/>
              </w:rPr>
            </w:pPr>
            <w:r w:rsidRPr="002A577C">
              <w:rPr>
                <w:rFonts w:cs="Times New Roman"/>
                <w:sz w:val="20"/>
                <w:szCs w:val="20"/>
              </w:rPr>
              <w:t xml:space="preserve">Відслонення має наукову цінність як стратотип </w:t>
            </w:r>
            <w:r w:rsidR="00516211" w:rsidRPr="002A577C">
              <w:rPr>
                <w:rFonts w:cs="Times New Roman"/>
                <w:sz w:val="20"/>
                <w:szCs w:val="20"/>
              </w:rPr>
              <w:t>бережанських</w:t>
            </w:r>
            <w:r w:rsidRPr="002A577C">
              <w:rPr>
                <w:rFonts w:cs="Times New Roman"/>
                <w:sz w:val="20"/>
                <w:szCs w:val="20"/>
              </w:rPr>
              <w:t xml:space="preserve"> верств </w:t>
            </w:r>
            <w:r w:rsidR="00516211" w:rsidRPr="002A577C">
              <w:rPr>
                <w:rFonts w:cs="Times New Roman"/>
                <w:sz w:val="20"/>
                <w:szCs w:val="20"/>
              </w:rPr>
              <w:t>гельвейського</w:t>
            </w:r>
            <w:r w:rsidRPr="002A577C">
              <w:rPr>
                <w:rFonts w:cs="Times New Roman"/>
                <w:sz w:val="20"/>
                <w:szCs w:val="20"/>
              </w:rPr>
              <w:t xml:space="preserve"> ярусу неогенової </w:t>
            </w:r>
            <w:r w:rsidR="00516211" w:rsidRPr="002A577C">
              <w:rPr>
                <w:rFonts w:cs="Times New Roman"/>
                <w:sz w:val="20"/>
                <w:szCs w:val="20"/>
              </w:rPr>
              <w:t>системи</w:t>
            </w:r>
            <w:r w:rsidRPr="002A577C">
              <w:rPr>
                <w:rFonts w:cs="Times New Roman"/>
                <w:sz w:val="20"/>
                <w:szCs w:val="20"/>
              </w:rPr>
              <w:t xml:space="preserve"> Відслонюються </w:t>
            </w:r>
            <w:r w:rsidR="00516211" w:rsidRPr="002A577C">
              <w:rPr>
                <w:rFonts w:cs="Times New Roman"/>
                <w:sz w:val="20"/>
                <w:szCs w:val="20"/>
              </w:rPr>
              <w:t>породи</w:t>
            </w:r>
            <w:r w:rsidRPr="002A577C">
              <w:rPr>
                <w:rFonts w:cs="Times New Roman"/>
                <w:sz w:val="20"/>
                <w:szCs w:val="20"/>
              </w:rPr>
              <w:t xml:space="preserve"> гельветського ярусу (</w:t>
            </w:r>
            <w:r w:rsidR="00516211" w:rsidRPr="002A577C">
              <w:rPr>
                <w:rFonts w:cs="Times New Roman"/>
                <w:sz w:val="20"/>
                <w:szCs w:val="20"/>
              </w:rPr>
              <w:t>міоцен</w:t>
            </w:r>
            <w:r w:rsidRPr="002A577C">
              <w:rPr>
                <w:rFonts w:cs="Times New Roman"/>
                <w:sz w:val="20"/>
                <w:szCs w:val="20"/>
              </w:rPr>
              <w:t xml:space="preserve">). В їх складі є нагірян-ські і бережанські </w:t>
            </w:r>
            <w:r w:rsidR="00516211" w:rsidRPr="002A577C">
              <w:rPr>
                <w:rFonts w:cs="Times New Roman"/>
                <w:sz w:val="20"/>
                <w:szCs w:val="20"/>
              </w:rPr>
              <w:t>верстви</w:t>
            </w:r>
            <w:r w:rsidR="00516211">
              <w:rPr>
                <w:rFonts w:cs="Times New Roman"/>
                <w:sz w:val="20"/>
                <w:szCs w:val="20"/>
              </w:rPr>
              <w:t>. Згідно</w:t>
            </w:r>
            <w:r>
              <w:rPr>
                <w:rFonts w:cs="Times New Roman"/>
                <w:sz w:val="20"/>
                <w:szCs w:val="20"/>
              </w:rPr>
              <w:t xml:space="preserve">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Коропецького екологічного коридору місцевого значення.</w:t>
            </w:r>
          </w:p>
        </w:tc>
      </w:tr>
      <w:tr w:rsidR="00E75594" w14:paraId="56A8C662"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B4F4420" w14:textId="6092ABBE" w:rsidR="00E75594" w:rsidRDefault="004E72FA"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77</w:t>
            </w:r>
          </w:p>
        </w:tc>
        <w:tc>
          <w:tcPr>
            <w:tcW w:w="1265" w:type="dxa"/>
            <w:tcBorders>
              <w:top w:val="single" w:sz="4" w:space="0" w:color="auto"/>
              <w:left w:val="single" w:sz="4" w:space="0" w:color="auto"/>
              <w:bottom w:val="single" w:sz="4" w:space="0" w:color="auto"/>
              <w:right w:val="single" w:sz="4" w:space="0" w:color="auto"/>
            </w:tcBorders>
          </w:tcPr>
          <w:p w14:paraId="5AF57171" w14:textId="33BDA52E" w:rsidR="00E75594" w:rsidRDefault="004E72FA"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77</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50DD299"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Геологічна пам'ятка природи</w:t>
            </w:r>
            <w:r w:rsidR="00516211">
              <w:rPr>
                <w:rFonts w:cs="Times New Roman"/>
                <w:sz w:val="20"/>
                <w:szCs w:val="20"/>
                <w:lang w:eastAsia="uk-UA"/>
              </w:rPr>
              <w:t>»</w:t>
            </w:r>
            <w:r>
              <w:rPr>
                <w:rFonts w:cs="Times New Roman"/>
                <w:sz w:val="20"/>
                <w:szCs w:val="20"/>
                <w:lang w:eastAsia="uk-UA"/>
              </w:rPr>
              <w:t>Буглівський стратотип</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4E54E331" w14:textId="77777777" w:rsidR="00E75594" w:rsidRPr="002A577C" w:rsidRDefault="00E75594" w:rsidP="00402C13">
            <w:pPr>
              <w:spacing w:after="0" w:line="240" w:lineRule="auto"/>
              <w:jc w:val="center"/>
              <w:rPr>
                <w:rFonts w:cs="Times New Roman"/>
                <w:sz w:val="20"/>
                <w:szCs w:val="20"/>
              </w:rPr>
            </w:pPr>
            <w:r w:rsidRPr="002A577C">
              <w:rPr>
                <w:rFonts w:cs="Times New Roman"/>
                <w:sz w:val="20"/>
                <w:szCs w:val="20"/>
              </w:rPr>
              <w:t>Рiшення виконав</w:t>
            </w:r>
            <w:r w:rsidR="004E72FA">
              <w:rPr>
                <w:rFonts w:cs="Times New Roman"/>
                <w:sz w:val="20"/>
                <w:szCs w:val="20"/>
              </w:rPr>
              <w:t>чого комітету Терно</w:t>
            </w:r>
            <w:r w:rsidRPr="002A577C">
              <w:rPr>
                <w:rFonts w:cs="Times New Roman"/>
                <w:sz w:val="20"/>
                <w:szCs w:val="20"/>
              </w:rPr>
              <w:t>пільської обласної ради   вiд 26.12.1983 №496</w:t>
            </w:r>
          </w:p>
        </w:tc>
        <w:tc>
          <w:tcPr>
            <w:tcW w:w="1980" w:type="dxa"/>
            <w:gridSpan w:val="2"/>
            <w:tcBorders>
              <w:top w:val="single" w:sz="4" w:space="0" w:color="auto"/>
              <w:left w:val="single" w:sz="4" w:space="0" w:color="auto"/>
              <w:bottom w:val="single" w:sz="4" w:space="0" w:color="auto"/>
              <w:right w:val="single" w:sz="4" w:space="0" w:color="auto"/>
            </w:tcBorders>
          </w:tcPr>
          <w:p w14:paraId="299C9DB4" w14:textId="77777777" w:rsidR="00E75594" w:rsidRPr="002A577C" w:rsidRDefault="00E75594" w:rsidP="00402C13">
            <w:pPr>
              <w:spacing w:after="0"/>
              <w:jc w:val="center"/>
              <w:rPr>
                <w:rFonts w:cs="Times New Roman"/>
                <w:sz w:val="20"/>
                <w:szCs w:val="20"/>
                <w:lang w:eastAsia="uk-UA"/>
              </w:rPr>
            </w:pPr>
            <w:r w:rsidRPr="002A577C">
              <w:rPr>
                <w:rFonts w:cs="Times New Roman"/>
                <w:bCs/>
                <w:sz w:val="20"/>
                <w:szCs w:val="20"/>
              </w:rPr>
              <w:t xml:space="preserve">Буглівська сільська рада. На північній околиці с. Огризківці Лановецького району, в яру, що прорізає правий схил р. </w:t>
            </w:r>
            <w:r w:rsidR="00516211" w:rsidRPr="002A577C">
              <w:rPr>
                <w:rFonts w:cs="Times New Roman"/>
                <w:bCs/>
                <w:sz w:val="20"/>
                <w:szCs w:val="20"/>
              </w:rPr>
              <w:t>Буглівк</w:t>
            </w:r>
            <w:r w:rsidR="00516211">
              <w:rPr>
                <w:rFonts w:cs="Times New Roman"/>
                <w:bCs/>
                <w:sz w:val="20"/>
                <w:szCs w:val="20"/>
              </w:rPr>
              <w:t>а</w:t>
            </w:r>
            <w:r w:rsidR="00516211" w:rsidRPr="002A577C">
              <w:rPr>
                <w:rFonts w:cs="Times New Roman"/>
                <w:bCs/>
                <w:sz w:val="20"/>
                <w:szCs w:val="20"/>
              </w:rPr>
              <w:t>, в циркоподібній котловині.</w:t>
            </w:r>
          </w:p>
        </w:tc>
        <w:tc>
          <w:tcPr>
            <w:tcW w:w="1037" w:type="dxa"/>
            <w:gridSpan w:val="2"/>
            <w:tcBorders>
              <w:top w:val="single" w:sz="4" w:space="0" w:color="auto"/>
              <w:left w:val="single" w:sz="4" w:space="0" w:color="auto"/>
              <w:bottom w:val="single" w:sz="4" w:space="0" w:color="auto"/>
              <w:right w:val="single" w:sz="4" w:space="0" w:color="auto"/>
            </w:tcBorders>
          </w:tcPr>
          <w:p w14:paraId="785AC021" w14:textId="77777777" w:rsidR="00E75594" w:rsidRDefault="00E75594" w:rsidP="00402C13">
            <w:pPr>
              <w:spacing w:after="0" w:line="240" w:lineRule="auto"/>
              <w:jc w:val="center"/>
              <w:rPr>
                <w:rFonts w:cs="Times New Roman"/>
                <w:sz w:val="20"/>
                <w:szCs w:val="20"/>
              </w:rPr>
            </w:pPr>
            <w:r>
              <w:rPr>
                <w:rFonts w:cs="Times New Roman"/>
                <w:sz w:val="20"/>
                <w:szCs w:val="20"/>
              </w:rPr>
              <w:t>0,10</w:t>
            </w:r>
          </w:p>
        </w:tc>
        <w:tc>
          <w:tcPr>
            <w:tcW w:w="2339" w:type="dxa"/>
            <w:gridSpan w:val="4"/>
            <w:tcBorders>
              <w:top w:val="single" w:sz="4" w:space="0" w:color="auto"/>
              <w:left w:val="single" w:sz="4" w:space="0" w:color="auto"/>
              <w:bottom w:val="single" w:sz="4" w:space="0" w:color="auto"/>
              <w:right w:val="single" w:sz="4" w:space="0" w:color="auto"/>
            </w:tcBorders>
          </w:tcPr>
          <w:p w14:paraId="4C89A59A" w14:textId="77777777" w:rsidR="00E75594" w:rsidRPr="00C00AA4" w:rsidRDefault="002C0734"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7A2E946" w14:textId="77777777" w:rsidR="00E75594" w:rsidRPr="002A577C" w:rsidRDefault="00E75594" w:rsidP="00402C13">
            <w:pPr>
              <w:spacing w:after="0" w:line="240" w:lineRule="auto"/>
              <w:jc w:val="center"/>
              <w:rPr>
                <w:rFonts w:cs="Times New Roman"/>
                <w:sz w:val="20"/>
                <w:szCs w:val="20"/>
                <w:lang w:eastAsia="uk-UA"/>
              </w:rPr>
            </w:pPr>
            <w:r w:rsidRPr="002A577C">
              <w:rPr>
                <w:rFonts w:cs="Times New Roman"/>
                <w:sz w:val="20"/>
                <w:szCs w:val="20"/>
                <w:lang w:eastAsia="uk-UA"/>
              </w:rPr>
              <w:t>Буглівська       сільська рада</w:t>
            </w:r>
            <w:r>
              <w:rPr>
                <w:rFonts w:cs="Times New Roman"/>
                <w:sz w:val="20"/>
                <w:szCs w:val="20"/>
                <w:lang w:eastAsia="uk-UA"/>
              </w:rPr>
              <w:t xml:space="preserve"> Лановецького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1FDC0497" w14:textId="77777777" w:rsidR="00E75594" w:rsidRDefault="00E75594" w:rsidP="00402C13">
            <w:pPr>
              <w:spacing w:after="0" w:line="240" w:lineRule="auto"/>
              <w:jc w:val="both"/>
              <w:rPr>
                <w:rFonts w:cs="Times New Roman"/>
                <w:sz w:val="20"/>
                <w:szCs w:val="20"/>
              </w:rPr>
            </w:pPr>
            <w:r w:rsidRPr="002A577C">
              <w:rPr>
                <w:rFonts w:cs="Times New Roman"/>
                <w:sz w:val="20"/>
                <w:szCs w:val="20"/>
              </w:rPr>
              <w:t>Відслонюється нижньосар</w:t>
            </w:r>
            <w:r w:rsidR="004E72FA">
              <w:rPr>
                <w:rFonts w:cs="Times New Roman"/>
                <w:sz w:val="20"/>
                <w:szCs w:val="20"/>
              </w:rPr>
              <w:t>матсь</w:t>
            </w:r>
            <w:r w:rsidRPr="002A577C">
              <w:rPr>
                <w:rFonts w:cs="Times New Roman"/>
                <w:sz w:val="20"/>
                <w:szCs w:val="20"/>
              </w:rPr>
              <w:t>ка товща (міоцен), серед порід якої виділяють</w:t>
            </w:r>
            <w:r w:rsidR="004E72FA">
              <w:rPr>
                <w:rFonts w:cs="Times New Roman"/>
                <w:sz w:val="20"/>
                <w:szCs w:val="20"/>
              </w:rPr>
              <w:t>ся так звані буг</w:t>
            </w:r>
            <w:r w:rsidRPr="002A577C">
              <w:rPr>
                <w:rFonts w:cs="Times New Roman"/>
                <w:sz w:val="20"/>
                <w:szCs w:val="20"/>
              </w:rPr>
              <w:t>лівські верстви, які мають тут значення стратотипу</w:t>
            </w:r>
            <w:r>
              <w:rPr>
                <w:rFonts w:cs="Times New Roman"/>
                <w:sz w:val="20"/>
                <w:szCs w:val="20"/>
              </w:rPr>
              <w:t xml:space="preserve">. </w:t>
            </w:r>
            <w:r w:rsidRPr="002A577C">
              <w:rPr>
                <w:rFonts w:cs="Times New Roman"/>
                <w:sz w:val="20"/>
                <w:szCs w:val="20"/>
              </w:rPr>
              <w:t>.</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Жиракський екологічний коридор місцевого значення.</w:t>
            </w:r>
          </w:p>
        </w:tc>
      </w:tr>
      <w:tr w:rsidR="00E75594" w:rsidRPr="00D55C09" w14:paraId="5B936ABE"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3CF79EA" w14:textId="4127DEE8" w:rsidR="00E75594" w:rsidRDefault="00CF7FF1"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78</w:t>
            </w:r>
          </w:p>
        </w:tc>
        <w:tc>
          <w:tcPr>
            <w:tcW w:w="1265" w:type="dxa"/>
            <w:tcBorders>
              <w:top w:val="single" w:sz="4" w:space="0" w:color="auto"/>
              <w:left w:val="single" w:sz="4" w:space="0" w:color="auto"/>
              <w:bottom w:val="single" w:sz="4" w:space="0" w:color="auto"/>
              <w:right w:val="single" w:sz="4" w:space="0" w:color="auto"/>
            </w:tcBorders>
          </w:tcPr>
          <w:p w14:paraId="6984D774" w14:textId="061987A5" w:rsidR="00E75594" w:rsidRDefault="00CF7FF1"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78</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84A67FD"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Плейстоценові відклади</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49842F80" w14:textId="77777777" w:rsidR="00E75594" w:rsidRPr="002A577C" w:rsidRDefault="00E75594" w:rsidP="00402C13">
            <w:pPr>
              <w:spacing w:after="0" w:line="240" w:lineRule="auto"/>
              <w:jc w:val="center"/>
              <w:rPr>
                <w:rFonts w:cs="Times New Roman"/>
                <w:sz w:val="20"/>
                <w:szCs w:val="20"/>
              </w:rPr>
            </w:pPr>
            <w:r w:rsidRPr="002A577C">
              <w:rPr>
                <w:rFonts w:cs="Times New Roman"/>
                <w:sz w:val="20"/>
                <w:szCs w:val="20"/>
              </w:rPr>
              <w:t>Рiшення Терно</w:t>
            </w:r>
            <w:r w:rsidR="00CF7FF1">
              <w:rPr>
                <w:rFonts w:cs="Times New Roman"/>
                <w:sz w:val="20"/>
                <w:szCs w:val="20"/>
              </w:rPr>
              <w:t>піль</w:t>
            </w:r>
            <w:r w:rsidRPr="002A577C">
              <w:rPr>
                <w:rFonts w:cs="Times New Roman"/>
                <w:sz w:val="20"/>
                <w:szCs w:val="20"/>
              </w:rPr>
              <w:t>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6F1F0C20" w14:textId="77777777" w:rsidR="00E75594" w:rsidRPr="002A577C" w:rsidRDefault="00E75594" w:rsidP="00402C13">
            <w:pPr>
              <w:spacing w:after="0"/>
              <w:jc w:val="center"/>
              <w:rPr>
                <w:rFonts w:cs="Times New Roman"/>
                <w:sz w:val="20"/>
                <w:szCs w:val="20"/>
                <w:lang w:eastAsia="uk-UA"/>
              </w:rPr>
            </w:pPr>
            <w:r>
              <w:rPr>
                <w:rFonts w:cs="Times New Roman"/>
                <w:sz w:val="20"/>
                <w:szCs w:val="20"/>
                <w:lang w:eastAsia="uk-UA"/>
              </w:rPr>
              <w:t xml:space="preserve">Ванжулівська сільська рада. </w:t>
            </w:r>
            <w:r w:rsidRPr="002A577C">
              <w:rPr>
                <w:rFonts w:cs="Times New Roman"/>
                <w:sz w:val="20"/>
                <w:szCs w:val="20"/>
                <w:lang w:eastAsia="uk-UA"/>
              </w:rPr>
              <w:t>В кар‘єрі цегельного заводу на території Ванжулів</w:t>
            </w:r>
            <w:r w:rsidR="00590627">
              <w:rPr>
                <w:rFonts w:cs="Times New Roman"/>
                <w:sz w:val="20"/>
                <w:szCs w:val="20"/>
                <w:lang w:eastAsia="uk-UA"/>
              </w:rPr>
              <w:t>ської с.</w:t>
            </w:r>
            <w:r w:rsidRPr="002A577C">
              <w:rPr>
                <w:rFonts w:cs="Times New Roman"/>
                <w:sz w:val="20"/>
                <w:szCs w:val="20"/>
                <w:lang w:eastAsia="uk-UA"/>
              </w:rPr>
              <w:t xml:space="preserve"> ради</w:t>
            </w:r>
          </w:p>
        </w:tc>
        <w:tc>
          <w:tcPr>
            <w:tcW w:w="1037" w:type="dxa"/>
            <w:gridSpan w:val="2"/>
            <w:tcBorders>
              <w:top w:val="single" w:sz="4" w:space="0" w:color="auto"/>
              <w:left w:val="single" w:sz="4" w:space="0" w:color="auto"/>
              <w:bottom w:val="single" w:sz="4" w:space="0" w:color="auto"/>
              <w:right w:val="single" w:sz="4" w:space="0" w:color="auto"/>
            </w:tcBorders>
          </w:tcPr>
          <w:p w14:paraId="15212489" w14:textId="77777777" w:rsidR="00E75594" w:rsidRDefault="00E75594"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33834774" w14:textId="77777777" w:rsidR="00E75594" w:rsidRPr="00C00AA4" w:rsidRDefault="002C0734"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E590302" w14:textId="77777777" w:rsidR="00E75594" w:rsidRPr="002A577C" w:rsidRDefault="00E75594" w:rsidP="00402C13">
            <w:pPr>
              <w:spacing w:after="0" w:line="240" w:lineRule="auto"/>
              <w:jc w:val="center"/>
              <w:rPr>
                <w:rFonts w:cs="Times New Roman"/>
                <w:sz w:val="20"/>
                <w:szCs w:val="20"/>
                <w:lang w:eastAsia="uk-UA"/>
              </w:rPr>
            </w:pPr>
            <w:r w:rsidRPr="002A577C">
              <w:rPr>
                <w:rFonts w:cs="Times New Roman"/>
                <w:sz w:val="20"/>
                <w:szCs w:val="20"/>
                <w:lang w:eastAsia="uk-UA"/>
              </w:rPr>
              <w:t>Ванжулівський цегельний завод</w:t>
            </w:r>
            <w:r>
              <w:rPr>
                <w:rFonts w:cs="Times New Roman"/>
                <w:sz w:val="20"/>
                <w:szCs w:val="20"/>
                <w:lang w:eastAsia="uk-UA"/>
              </w:rPr>
              <w:t xml:space="preserve"> Лановецького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47D543B6" w14:textId="77777777" w:rsidR="00E75594" w:rsidRPr="00D55C09" w:rsidRDefault="00E75594" w:rsidP="00402C13">
            <w:pPr>
              <w:spacing w:after="0" w:line="240" w:lineRule="auto"/>
              <w:jc w:val="both"/>
              <w:rPr>
                <w:rFonts w:cs="Times New Roman"/>
                <w:b/>
                <w:sz w:val="20"/>
                <w:szCs w:val="20"/>
              </w:rPr>
            </w:pPr>
            <w:r w:rsidRPr="00FE3644">
              <w:rPr>
                <w:rFonts w:cs="Times New Roman"/>
                <w:sz w:val="20"/>
                <w:szCs w:val="20"/>
              </w:rPr>
              <w:t>Опорний розріз для лесово-грунтової серії північної частини Поділля. Майже без перерви простежуються усі стратиграфічні лесові та палеогенові горизонти верхнього та середнього плейстоцену  (дубнівський, горохівський, коршівський, луцький ви</w:t>
            </w:r>
            <w:r w:rsidR="000263AE">
              <w:rPr>
                <w:rFonts w:cs="Times New Roman"/>
                <w:sz w:val="20"/>
                <w:szCs w:val="20"/>
              </w:rPr>
              <w:t>коп</w:t>
            </w:r>
            <w:r w:rsidRPr="00FE3644">
              <w:rPr>
                <w:rFonts w:cs="Times New Roman"/>
                <w:sz w:val="20"/>
                <w:szCs w:val="20"/>
              </w:rPr>
              <w:t xml:space="preserve">ні ґрунти). Є </w:t>
            </w:r>
            <w:r w:rsidR="00AE0A89">
              <w:rPr>
                <w:rFonts w:cs="Times New Roman"/>
                <w:sz w:val="20"/>
                <w:szCs w:val="20"/>
              </w:rPr>
              <w:t>також</w:t>
            </w:r>
            <w:r w:rsidRPr="00FE3644">
              <w:rPr>
                <w:rFonts w:cs="Times New Roman"/>
                <w:sz w:val="20"/>
                <w:szCs w:val="20"/>
              </w:rPr>
              <w:t xml:space="preserve"> яскраво вира</w:t>
            </w:r>
            <w:r w:rsidR="00AE0A89">
              <w:rPr>
                <w:rFonts w:cs="Times New Roman"/>
                <w:sz w:val="20"/>
                <w:szCs w:val="20"/>
              </w:rPr>
              <w:t>жені</w:t>
            </w:r>
            <w:r w:rsidRPr="00FE3644">
              <w:rPr>
                <w:rFonts w:cs="Times New Roman"/>
                <w:sz w:val="20"/>
                <w:szCs w:val="20"/>
              </w:rPr>
              <w:t xml:space="preserve"> палеокрі</w:t>
            </w:r>
            <w:r w:rsidR="000263AE">
              <w:rPr>
                <w:rFonts w:cs="Times New Roman"/>
                <w:sz w:val="20"/>
                <w:szCs w:val="20"/>
              </w:rPr>
              <w:t>ген</w:t>
            </w:r>
            <w:r w:rsidR="00AE0A89">
              <w:rPr>
                <w:rFonts w:cs="Times New Roman"/>
                <w:sz w:val="20"/>
                <w:szCs w:val="20"/>
              </w:rPr>
              <w:t>ні</w:t>
            </w:r>
            <w:r w:rsidRPr="00FE3644">
              <w:rPr>
                <w:rFonts w:cs="Times New Roman"/>
                <w:sz w:val="20"/>
                <w:szCs w:val="20"/>
              </w:rPr>
              <w:t xml:space="preserve"> структур</w:t>
            </w:r>
            <w:r w:rsidR="00AE0A89">
              <w:rPr>
                <w:rFonts w:cs="Times New Roman"/>
                <w:sz w:val="20"/>
                <w:szCs w:val="20"/>
              </w:rPr>
              <w:t>и</w:t>
            </w:r>
            <w:r w:rsidRPr="00FE3644">
              <w:rPr>
                <w:rFonts w:cs="Times New Roman"/>
                <w:sz w:val="20"/>
                <w:szCs w:val="20"/>
              </w:rPr>
              <w:t xml:space="preserve"> та культурні горизонти середнього та верхнього палеоліту</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w:t>
            </w:r>
            <w:r w:rsidR="00AE0A89">
              <w:rPr>
                <w:rFonts w:cs="Times New Roman"/>
                <w:sz w:val="20"/>
                <w:szCs w:val="20"/>
              </w:rPr>
              <w:t>-</w:t>
            </w:r>
            <w:r w:rsidRPr="00C00AA4">
              <w:rPr>
                <w:rFonts w:cs="Times New Roman"/>
                <w:sz w:val="20"/>
                <w:szCs w:val="20"/>
              </w:rPr>
              <w:t>дить</w:t>
            </w:r>
            <w:r w:rsidR="00AE0A89">
              <w:rPr>
                <w:rFonts w:cs="Times New Roman"/>
                <w:sz w:val="20"/>
                <w:szCs w:val="20"/>
              </w:rPr>
              <w:t xml:space="preserve"> до Гнізненського екологічн.</w:t>
            </w:r>
            <w:r>
              <w:rPr>
                <w:rFonts w:cs="Times New Roman"/>
                <w:sz w:val="20"/>
                <w:szCs w:val="20"/>
              </w:rPr>
              <w:t xml:space="preserve"> коридору місцевого з</w:t>
            </w:r>
            <w:r w:rsidR="00AE0A89">
              <w:rPr>
                <w:rFonts w:cs="Times New Roman"/>
                <w:sz w:val="20"/>
                <w:szCs w:val="20"/>
              </w:rPr>
              <w:t>-ня.</w:t>
            </w:r>
          </w:p>
        </w:tc>
      </w:tr>
      <w:tr w:rsidR="00E75594" w:rsidRPr="00FE3644" w14:paraId="748609F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172DBC2" w14:textId="201E8C4D" w:rsidR="00E75594" w:rsidRDefault="00CF7FF1"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79</w:t>
            </w:r>
          </w:p>
        </w:tc>
        <w:tc>
          <w:tcPr>
            <w:tcW w:w="1265" w:type="dxa"/>
            <w:tcBorders>
              <w:top w:val="single" w:sz="4" w:space="0" w:color="auto"/>
              <w:left w:val="single" w:sz="4" w:space="0" w:color="auto"/>
              <w:bottom w:val="single" w:sz="4" w:space="0" w:color="auto"/>
              <w:right w:val="single" w:sz="4" w:space="0" w:color="auto"/>
            </w:tcBorders>
          </w:tcPr>
          <w:p w14:paraId="6E65680E" w14:textId="073F0798" w:rsidR="00E75594" w:rsidRDefault="00CF7FF1"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79</w:t>
            </w:r>
            <w:r w:rsidR="0001318F">
              <w:rPr>
                <w:rFonts w:cs="Times New Roman"/>
                <w:sz w:val="20"/>
                <w:szCs w:val="20"/>
              </w:rPr>
              <w:t xml:space="preserve"> к/м-</w:t>
            </w:r>
            <w:r w:rsidR="0001318F">
              <w:rPr>
                <w:rFonts w:cs="Times New Roman"/>
                <w:sz w:val="20"/>
                <w:szCs w:val="20"/>
                <w:lang w:val="en-US"/>
              </w:rPr>
              <w:t>V</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355E556"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Відслонення п'ятої тераси Дністра</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514BDEA5" w14:textId="77777777" w:rsidR="00E75594" w:rsidRPr="00FE3644" w:rsidRDefault="00E75594" w:rsidP="00402C13">
            <w:pPr>
              <w:spacing w:after="0" w:line="240" w:lineRule="auto"/>
              <w:jc w:val="center"/>
              <w:rPr>
                <w:rFonts w:cs="Times New Roman"/>
                <w:sz w:val="20"/>
                <w:szCs w:val="20"/>
              </w:rPr>
            </w:pPr>
            <w:r w:rsidRPr="00FE3644">
              <w:rPr>
                <w:rFonts w:cs="Times New Roman"/>
                <w:sz w:val="20"/>
                <w:szCs w:val="20"/>
              </w:rPr>
              <w:t xml:space="preserve">Рішення  </w:t>
            </w:r>
            <w:r w:rsidR="001D4E8C">
              <w:rPr>
                <w:rFonts w:cs="Times New Roman"/>
                <w:sz w:val="20"/>
                <w:szCs w:val="20"/>
              </w:rPr>
              <w:t>виконавчого</w:t>
            </w:r>
            <w:r w:rsidRPr="00FE3644">
              <w:rPr>
                <w:rFonts w:cs="Times New Roman"/>
                <w:sz w:val="20"/>
                <w:szCs w:val="20"/>
              </w:rPr>
              <w:t xml:space="preserve"> комітету Тернопільської обласної ради  від 26.12.83 р. №496</w:t>
            </w:r>
          </w:p>
        </w:tc>
        <w:tc>
          <w:tcPr>
            <w:tcW w:w="1980" w:type="dxa"/>
            <w:gridSpan w:val="2"/>
            <w:tcBorders>
              <w:top w:val="single" w:sz="4" w:space="0" w:color="auto"/>
              <w:left w:val="single" w:sz="4" w:space="0" w:color="auto"/>
              <w:bottom w:val="single" w:sz="4" w:space="0" w:color="auto"/>
              <w:right w:val="single" w:sz="4" w:space="0" w:color="auto"/>
            </w:tcBorders>
          </w:tcPr>
          <w:p w14:paraId="66A947F1" w14:textId="77777777" w:rsidR="00E75594" w:rsidRPr="00FE3644" w:rsidRDefault="003144A3" w:rsidP="00402C13">
            <w:pPr>
              <w:spacing w:after="0"/>
              <w:jc w:val="center"/>
              <w:rPr>
                <w:rFonts w:cs="Times New Roman"/>
                <w:sz w:val="20"/>
                <w:szCs w:val="20"/>
                <w:lang w:eastAsia="uk-UA"/>
              </w:rPr>
            </w:pPr>
            <w:r>
              <w:rPr>
                <w:rFonts w:cs="Times New Roman"/>
                <w:sz w:val="20"/>
                <w:szCs w:val="20"/>
                <w:lang w:eastAsia="uk-UA"/>
              </w:rPr>
              <w:t xml:space="preserve">Бедриківська </w:t>
            </w:r>
            <w:r w:rsidR="00516211">
              <w:rPr>
                <w:rFonts w:cs="Times New Roman"/>
                <w:sz w:val="20"/>
                <w:szCs w:val="20"/>
                <w:lang w:eastAsia="uk-UA"/>
              </w:rPr>
              <w:t>с/р</w:t>
            </w:r>
            <w:r w:rsidR="00E75594">
              <w:rPr>
                <w:rFonts w:cs="Times New Roman"/>
                <w:sz w:val="20"/>
                <w:szCs w:val="20"/>
                <w:lang w:eastAsia="uk-UA"/>
              </w:rPr>
              <w:t xml:space="preserve">       </w:t>
            </w:r>
            <w:r w:rsidR="000263AE">
              <w:rPr>
                <w:rFonts w:cs="Times New Roman"/>
                <w:sz w:val="20"/>
                <w:szCs w:val="20"/>
                <w:lang w:eastAsia="uk-UA"/>
              </w:rPr>
              <w:t xml:space="preserve">       </w:t>
            </w:r>
            <w:r w:rsidR="00E75594" w:rsidRPr="00FE3644">
              <w:rPr>
                <w:rFonts w:cs="Times New Roman"/>
                <w:sz w:val="20"/>
                <w:szCs w:val="20"/>
                <w:lang w:eastAsia="uk-UA"/>
              </w:rPr>
              <w:t>с. Добрівляни, ниж</w:t>
            </w:r>
            <w:r w:rsidR="000263AE">
              <w:rPr>
                <w:rFonts w:cs="Times New Roman"/>
                <w:sz w:val="20"/>
                <w:szCs w:val="20"/>
                <w:lang w:eastAsia="uk-UA"/>
              </w:rPr>
              <w:t>че се</w:t>
            </w:r>
            <w:r w:rsidR="00E75594" w:rsidRPr="00FE3644">
              <w:rPr>
                <w:rFonts w:cs="Times New Roman"/>
                <w:sz w:val="20"/>
                <w:szCs w:val="20"/>
                <w:lang w:eastAsia="uk-UA"/>
              </w:rPr>
              <w:t>ла, лісове урочище “Криве”, Заліщицьке     л-во, кв.80 в.20</w:t>
            </w:r>
          </w:p>
        </w:tc>
        <w:tc>
          <w:tcPr>
            <w:tcW w:w="1037" w:type="dxa"/>
            <w:gridSpan w:val="2"/>
            <w:tcBorders>
              <w:top w:val="single" w:sz="4" w:space="0" w:color="auto"/>
              <w:left w:val="single" w:sz="4" w:space="0" w:color="auto"/>
              <w:bottom w:val="single" w:sz="4" w:space="0" w:color="auto"/>
              <w:right w:val="single" w:sz="4" w:space="0" w:color="auto"/>
            </w:tcBorders>
          </w:tcPr>
          <w:p w14:paraId="0739C6E4" w14:textId="77777777" w:rsidR="00E75594" w:rsidRDefault="00E75594" w:rsidP="00402C13">
            <w:pPr>
              <w:spacing w:after="0" w:line="240" w:lineRule="auto"/>
              <w:jc w:val="center"/>
              <w:rPr>
                <w:rFonts w:cs="Times New Roman"/>
                <w:sz w:val="20"/>
                <w:szCs w:val="20"/>
              </w:rPr>
            </w:pPr>
            <w:r>
              <w:rPr>
                <w:rFonts w:cs="Times New Roman"/>
                <w:sz w:val="20"/>
                <w:szCs w:val="20"/>
              </w:rPr>
              <w:t>0,10</w:t>
            </w:r>
          </w:p>
        </w:tc>
        <w:tc>
          <w:tcPr>
            <w:tcW w:w="2339" w:type="dxa"/>
            <w:gridSpan w:val="4"/>
            <w:tcBorders>
              <w:top w:val="single" w:sz="4" w:space="0" w:color="auto"/>
              <w:left w:val="single" w:sz="4" w:space="0" w:color="auto"/>
              <w:bottom w:val="single" w:sz="4" w:space="0" w:color="auto"/>
              <w:right w:val="single" w:sz="4" w:space="0" w:color="auto"/>
            </w:tcBorders>
          </w:tcPr>
          <w:p w14:paraId="4E8FC03D" w14:textId="77777777" w:rsidR="00E75594" w:rsidRPr="00C00AA4" w:rsidRDefault="002C0734"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BCED2D3" w14:textId="77777777" w:rsidR="00E75594" w:rsidRPr="00FE3644" w:rsidRDefault="00E75594" w:rsidP="00402C13">
            <w:pPr>
              <w:spacing w:after="0" w:line="240" w:lineRule="auto"/>
              <w:jc w:val="center"/>
              <w:rPr>
                <w:rFonts w:cs="Times New Roman"/>
                <w:sz w:val="20"/>
                <w:szCs w:val="20"/>
                <w:lang w:eastAsia="uk-UA"/>
              </w:rPr>
            </w:pPr>
            <w:r>
              <w:rPr>
                <w:rFonts w:cs="Times New Roman"/>
                <w:sz w:val="20"/>
                <w:szCs w:val="20"/>
                <w:lang w:eastAsia="uk-UA"/>
              </w:rPr>
              <w:t>Державне підприємство</w:t>
            </w:r>
            <w:r w:rsidRPr="00FE3644">
              <w:rPr>
                <w:rFonts w:cs="Times New Roman"/>
                <w:sz w:val="20"/>
                <w:szCs w:val="20"/>
                <w:lang w:eastAsia="uk-UA"/>
              </w:rPr>
              <w:t xml:space="preserve"> “Чортківське</w:t>
            </w:r>
          </w:p>
          <w:p w14:paraId="487AF3B8" w14:textId="77777777" w:rsidR="00E75594" w:rsidRPr="00FE3644" w:rsidRDefault="00E75594" w:rsidP="00402C13">
            <w:pPr>
              <w:spacing w:after="0" w:line="240" w:lineRule="auto"/>
              <w:jc w:val="center"/>
              <w:rPr>
                <w:rFonts w:cs="Times New Roman"/>
                <w:sz w:val="20"/>
                <w:szCs w:val="20"/>
                <w:lang w:eastAsia="uk-UA"/>
              </w:rPr>
            </w:pPr>
            <w:r w:rsidRPr="00FE3644">
              <w:rPr>
                <w:rFonts w:cs="Times New Roman"/>
                <w:sz w:val="20"/>
                <w:szCs w:val="20"/>
                <w:lang w:eastAsia="uk-UA"/>
              </w:rPr>
              <w:t>лісове господарство”</w:t>
            </w:r>
          </w:p>
        </w:tc>
        <w:tc>
          <w:tcPr>
            <w:tcW w:w="2651" w:type="dxa"/>
            <w:gridSpan w:val="2"/>
            <w:tcBorders>
              <w:top w:val="single" w:sz="4" w:space="0" w:color="auto"/>
              <w:left w:val="single" w:sz="4" w:space="0" w:color="auto"/>
              <w:bottom w:val="single" w:sz="4" w:space="0" w:color="auto"/>
              <w:right w:val="single" w:sz="4" w:space="0" w:color="auto"/>
            </w:tcBorders>
          </w:tcPr>
          <w:p w14:paraId="2FE4B87B" w14:textId="77777777" w:rsidR="00E75594" w:rsidRPr="00FE3644" w:rsidRDefault="00E75594" w:rsidP="00402C13">
            <w:pPr>
              <w:spacing w:after="0" w:line="240" w:lineRule="auto"/>
              <w:jc w:val="both"/>
              <w:rPr>
                <w:rFonts w:cs="Times New Roman"/>
                <w:sz w:val="20"/>
                <w:szCs w:val="20"/>
              </w:rPr>
            </w:pPr>
            <w:r>
              <w:rPr>
                <w:rFonts w:cs="Times New Roman"/>
                <w:sz w:val="20"/>
                <w:szCs w:val="20"/>
              </w:rPr>
              <w:t>Відслонення дре</w:t>
            </w:r>
            <w:r w:rsidRPr="00FE3644">
              <w:rPr>
                <w:rFonts w:cs="Times New Roman"/>
                <w:sz w:val="20"/>
                <w:szCs w:val="20"/>
              </w:rPr>
              <w:t>вніх  алювіальних відкладів, потуж-ністю 5-8 метрів, представ</w:t>
            </w:r>
            <w:r>
              <w:rPr>
                <w:rFonts w:cs="Times New Roman"/>
                <w:sz w:val="20"/>
                <w:szCs w:val="20"/>
              </w:rPr>
              <w:t>лено ва</w:t>
            </w:r>
            <w:r w:rsidRPr="00FE3644">
              <w:rPr>
                <w:rFonts w:cs="Times New Roman"/>
                <w:sz w:val="20"/>
                <w:szCs w:val="20"/>
              </w:rPr>
              <w:t>лунн</w:t>
            </w:r>
            <w:r>
              <w:rPr>
                <w:rFonts w:cs="Times New Roman"/>
                <w:sz w:val="20"/>
                <w:szCs w:val="20"/>
              </w:rPr>
              <w:t>о-галечниковим піщаним матеріа</w:t>
            </w:r>
            <w:r w:rsidRPr="00FE3644">
              <w:rPr>
                <w:rFonts w:cs="Times New Roman"/>
                <w:sz w:val="20"/>
                <w:szCs w:val="20"/>
              </w:rPr>
              <w:t>лом</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значення.</w:t>
            </w:r>
          </w:p>
        </w:tc>
      </w:tr>
      <w:tr w:rsidR="00E75594" w:rsidRPr="00FE3644" w14:paraId="5DC308C5"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5394D47" w14:textId="500531AB" w:rsidR="00E75594" w:rsidRDefault="009C4CAF"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80</w:t>
            </w:r>
          </w:p>
        </w:tc>
        <w:tc>
          <w:tcPr>
            <w:tcW w:w="1265" w:type="dxa"/>
            <w:tcBorders>
              <w:top w:val="single" w:sz="4" w:space="0" w:color="auto"/>
              <w:left w:val="single" w:sz="4" w:space="0" w:color="auto"/>
              <w:bottom w:val="single" w:sz="4" w:space="0" w:color="auto"/>
              <w:right w:val="single" w:sz="4" w:space="0" w:color="auto"/>
            </w:tcBorders>
          </w:tcPr>
          <w:p w14:paraId="12568313" w14:textId="528F7290" w:rsidR="00E75594" w:rsidRDefault="00526537"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80</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BEF210F"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val="ru-RU" w:eastAsia="uk-UA"/>
              </w:rPr>
              <w:t>«</w:t>
            </w:r>
            <w:r>
              <w:rPr>
                <w:rFonts w:cs="Times New Roman"/>
                <w:sz w:val="20"/>
                <w:szCs w:val="20"/>
                <w:lang w:eastAsia="uk-UA"/>
              </w:rPr>
              <w:t>Відслонення шостої тераси Дністра</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3FD3F5EB" w14:textId="77777777" w:rsidR="00E75594" w:rsidRPr="00FE3644" w:rsidRDefault="00E75594" w:rsidP="00402C13">
            <w:pPr>
              <w:spacing w:after="0" w:line="240" w:lineRule="auto"/>
              <w:jc w:val="center"/>
              <w:rPr>
                <w:rFonts w:cs="Times New Roman"/>
                <w:sz w:val="20"/>
                <w:szCs w:val="20"/>
              </w:rPr>
            </w:pPr>
            <w:r w:rsidRPr="00FE3644">
              <w:rPr>
                <w:rFonts w:cs="Times New Roman"/>
                <w:sz w:val="20"/>
                <w:szCs w:val="20"/>
              </w:rPr>
              <w:t xml:space="preserve">Рішення  </w:t>
            </w:r>
            <w:r w:rsidR="001D4E8C">
              <w:rPr>
                <w:rFonts w:cs="Times New Roman"/>
                <w:sz w:val="20"/>
                <w:szCs w:val="20"/>
              </w:rPr>
              <w:t>виконавчого</w:t>
            </w:r>
            <w:r w:rsidRPr="00FE3644">
              <w:rPr>
                <w:rFonts w:cs="Times New Roman"/>
                <w:sz w:val="20"/>
                <w:szCs w:val="20"/>
              </w:rPr>
              <w:t xml:space="preserve"> комітету Тернопільської обласної ради  від 26.12.83 р. №496</w:t>
            </w:r>
          </w:p>
        </w:tc>
        <w:tc>
          <w:tcPr>
            <w:tcW w:w="1980" w:type="dxa"/>
            <w:gridSpan w:val="2"/>
            <w:tcBorders>
              <w:top w:val="single" w:sz="4" w:space="0" w:color="auto"/>
              <w:left w:val="single" w:sz="4" w:space="0" w:color="auto"/>
              <w:bottom w:val="single" w:sz="4" w:space="0" w:color="auto"/>
              <w:right w:val="single" w:sz="4" w:space="0" w:color="auto"/>
            </w:tcBorders>
          </w:tcPr>
          <w:p w14:paraId="418E1E6C" w14:textId="77777777" w:rsidR="00E75594" w:rsidRPr="00FE3644" w:rsidRDefault="00590627" w:rsidP="00402C13">
            <w:pPr>
              <w:spacing w:after="0"/>
              <w:jc w:val="center"/>
              <w:rPr>
                <w:rFonts w:cs="Times New Roman"/>
                <w:sz w:val="20"/>
                <w:szCs w:val="20"/>
                <w:lang w:eastAsia="uk-UA"/>
              </w:rPr>
            </w:pPr>
            <w:r>
              <w:rPr>
                <w:rFonts w:cs="Times New Roman"/>
                <w:sz w:val="20"/>
                <w:szCs w:val="20"/>
              </w:rPr>
              <w:t xml:space="preserve">Винятинська </w:t>
            </w:r>
            <w:r w:rsidR="00516211">
              <w:rPr>
                <w:rFonts w:cs="Times New Roman"/>
                <w:sz w:val="20"/>
                <w:szCs w:val="20"/>
              </w:rPr>
              <w:t>с/р</w:t>
            </w:r>
            <w:r w:rsidR="00E75594" w:rsidRPr="00FE3644">
              <w:rPr>
                <w:rFonts w:cs="Times New Roman"/>
                <w:sz w:val="20"/>
                <w:szCs w:val="20"/>
              </w:rPr>
              <w:t>Біля пово</w:t>
            </w:r>
            <w:r>
              <w:rPr>
                <w:rFonts w:cs="Times New Roman"/>
                <w:sz w:val="20"/>
                <w:szCs w:val="20"/>
              </w:rPr>
              <w:t>роту до    с.</w:t>
            </w:r>
            <w:r w:rsidR="00E75594" w:rsidRPr="00FE3644">
              <w:rPr>
                <w:rFonts w:cs="Times New Roman"/>
                <w:sz w:val="20"/>
                <w:szCs w:val="20"/>
              </w:rPr>
              <w:t xml:space="preserve"> Голігради від автошляху Заліщи</w:t>
            </w:r>
            <w:r>
              <w:rPr>
                <w:rFonts w:cs="Times New Roman"/>
                <w:sz w:val="20"/>
                <w:szCs w:val="20"/>
              </w:rPr>
              <w:t>ки–</w:t>
            </w:r>
            <w:r w:rsidR="00E75594" w:rsidRPr="00FE3644">
              <w:rPr>
                <w:rFonts w:cs="Times New Roman"/>
                <w:sz w:val="20"/>
                <w:szCs w:val="20"/>
              </w:rPr>
              <w:t>Борщів, Касперівське л-во, кв. 64 в.2</w:t>
            </w:r>
          </w:p>
        </w:tc>
        <w:tc>
          <w:tcPr>
            <w:tcW w:w="1037" w:type="dxa"/>
            <w:gridSpan w:val="2"/>
            <w:tcBorders>
              <w:top w:val="single" w:sz="4" w:space="0" w:color="auto"/>
              <w:left w:val="single" w:sz="4" w:space="0" w:color="auto"/>
              <w:bottom w:val="single" w:sz="4" w:space="0" w:color="auto"/>
              <w:right w:val="single" w:sz="4" w:space="0" w:color="auto"/>
            </w:tcBorders>
          </w:tcPr>
          <w:p w14:paraId="0431FE36" w14:textId="77777777" w:rsidR="00E75594" w:rsidRDefault="00E75594" w:rsidP="00402C13">
            <w:pPr>
              <w:spacing w:after="0" w:line="240" w:lineRule="auto"/>
              <w:jc w:val="center"/>
              <w:rPr>
                <w:rFonts w:cs="Times New Roman"/>
                <w:sz w:val="20"/>
                <w:szCs w:val="20"/>
              </w:rPr>
            </w:pPr>
            <w:r>
              <w:rPr>
                <w:rFonts w:cs="Times New Roman"/>
                <w:sz w:val="20"/>
                <w:szCs w:val="20"/>
              </w:rPr>
              <w:t>0,05</w:t>
            </w:r>
          </w:p>
        </w:tc>
        <w:tc>
          <w:tcPr>
            <w:tcW w:w="2339" w:type="dxa"/>
            <w:gridSpan w:val="4"/>
            <w:tcBorders>
              <w:top w:val="single" w:sz="4" w:space="0" w:color="auto"/>
              <w:left w:val="single" w:sz="4" w:space="0" w:color="auto"/>
              <w:bottom w:val="single" w:sz="4" w:space="0" w:color="auto"/>
              <w:right w:val="single" w:sz="4" w:space="0" w:color="auto"/>
            </w:tcBorders>
          </w:tcPr>
          <w:p w14:paraId="0CF22374" w14:textId="77777777" w:rsidR="00E75594" w:rsidRPr="00C00AA4" w:rsidRDefault="002C0734"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046D7B5" w14:textId="77777777" w:rsidR="00E75594" w:rsidRPr="00FE3644" w:rsidRDefault="00E75594" w:rsidP="00402C13">
            <w:pPr>
              <w:spacing w:after="0" w:line="240" w:lineRule="auto"/>
              <w:jc w:val="center"/>
              <w:rPr>
                <w:rFonts w:cs="Times New Roman"/>
                <w:sz w:val="20"/>
                <w:szCs w:val="20"/>
                <w:lang w:eastAsia="uk-UA"/>
              </w:rPr>
            </w:pPr>
            <w:r>
              <w:rPr>
                <w:rFonts w:cs="Times New Roman"/>
                <w:sz w:val="20"/>
                <w:szCs w:val="20"/>
                <w:lang w:eastAsia="uk-UA"/>
              </w:rPr>
              <w:t>Державне підприємство</w:t>
            </w:r>
            <w:r w:rsidRPr="00FE3644">
              <w:rPr>
                <w:rFonts w:cs="Times New Roman"/>
                <w:sz w:val="20"/>
                <w:szCs w:val="20"/>
                <w:lang w:eastAsia="uk-UA"/>
              </w:rPr>
              <w:t xml:space="preserve"> “Чортківське</w:t>
            </w:r>
          </w:p>
          <w:p w14:paraId="78CE07ED" w14:textId="77777777" w:rsidR="00E75594" w:rsidRPr="00FE3644" w:rsidRDefault="00E75594" w:rsidP="00402C13">
            <w:pPr>
              <w:spacing w:after="0" w:line="240" w:lineRule="auto"/>
              <w:jc w:val="center"/>
              <w:rPr>
                <w:rFonts w:cs="Times New Roman"/>
                <w:sz w:val="20"/>
                <w:szCs w:val="20"/>
                <w:lang w:eastAsia="uk-UA"/>
              </w:rPr>
            </w:pPr>
            <w:r w:rsidRPr="00FE3644">
              <w:rPr>
                <w:rFonts w:cs="Times New Roman"/>
                <w:sz w:val="20"/>
                <w:szCs w:val="20"/>
                <w:lang w:eastAsia="uk-UA"/>
              </w:rPr>
              <w:t>лісове господарство”</w:t>
            </w:r>
          </w:p>
        </w:tc>
        <w:tc>
          <w:tcPr>
            <w:tcW w:w="2651" w:type="dxa"/>
            <w:gridSpan w:val="2"/>
            <w:tcBorders>
              <w:top w:val="single" w:sz="4" w:space="0" w:color="auto"/>
              <w:left w:val="single" w:sz="4" w:space="0" w:color="auto"/>
              <w:bottom w:val="single" w:sz="4" w:space="0" w:color="auto"/>
              <w:right w:val="single" w:sz="4" w:space="0" w:color="auto"/>
            </w:tcBorders>
          </w:tcPr>
          <w:p w14:paraId="131312C0" w14:textId="77777777" w:rsidR="00E75594" w:rsidRPr="00FE3644" w:rsidRDefault="00E75594" w:rsidP="00402C13">
            <w:pPr>
              <w:spacing w:after="0" w:line="240" w:lineRule="auto"/>
              <w:jc w:val="both"/>
              <w:rPr>
                <w:rFonts w:cs="Times New Roman"/>
                <w:sz w:val="20"/>
                <w:szCs w:val="20"/>
              </w:rPr>
            </w:pPr>
            <w:r>
              <w:rPr>
                <w:rFonts w:cs="Times New Roman"/>
                <w:sz w:val="20"/>
                <w:szCs w:val="20"/>
              </w:rPr>
              <w:t>Відслонюються галечнику з валунами і піском ви-димою потужніс</w:t>
            </w:r>
            <w:r w:rsidRPr="00FE3644">
              <w:rPr>
                <w:rFonts w:cs="Times New Roman"/>
                <w:sz w:val="20"/>
                <w:szCs w:val="20"/>
              </w:rPr>
              <w:t xml:space="preserve">тю </w:t>
            </w:r>
            <w:r w:rsidR="009C4CAF">
              <w:rPr>
                <w:rFonts w:cs="Times New Roman"/>
                <w:sz w:val="20"/>
                <w:szCs w:val="20"/>
              </w:rPr>
              <w:t>4-5 м.   В складі гальки переважа</w:t>
            </w:r>
            <w:r w:rsidRPr="00FE3644">
              <w:rPr>
                <w:rFonts w:cs="Times New Roman"/>
                <w:sz w:val="20"/>
                <w:szCs w:val="20"/>
              </w:rPr>
              <w:t>ют</w:t>
            </w:r>
            <w:r>
              <w:rPr>
                <w:rFonts w:cs="Times New Roman"/>
                <w:sz w:val="20"/>
                <w:szCs w:val="20"/>
              </w:rPr>
              <w:t>ь породи, принесені рікою з Ка</w:t>
            </w:r>
            <w:r w:rsidRPr="00FE3644">
              <w:rPr>
                <w:rFonts w:cs="Times New Roman"/>
                <w:sz w:val="20"/>
                <w:szCs w:val="20"/>
              </w:rPr>
              <w:t>рпат</w:t>
            </w:r>
            <w:r>
              <w:rPr>
                <w:rFonts w:cs="Times New Roman"/>
                <w:sz w:val="20"/>
                <w:szCs w:val="20"/>
              </w:rPr>
              <w:t xml:space="preserve">. </w:t>
            </w:r>
          </w:p>
        </w:tc>
      </w:tr>
      <w:tr w:rsidR="00E75594" w14:paraId="1B93551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E34502D" w14:textId="690E2CE4" w:rsidR="00E75594" w:rsidRDefault="009C4CAF"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81</w:t>
            </w:r>
          </w:p>
        </w:tc>
        <w:tc>
          <w:tcPr>
            <w:tcW w:w="1265" w:type="dxa"/>
            <w:tcBorders>
              <w:top w:val="single" w:sz="4" w:space="0" w:color="auto"/>
              <w:left w:val="single" w:sz="4" w:space="0" w:color="auto"/>
              <w:bottom w:val="single" w:sz="4" w:space="0" w:color="auto"/>
              <w:right w:val="single" w:sz="4" w:space="0" w:color="auto"/>
            </w:tcBorders>
          </w:tcPr>
          <w:p w14:paraId="57F48352" w14:textId="4EED9C3C" w:rsidR="00E75594" w:rsidRDefault="00526537"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81</w:t>
            </w:r>
            <w:r w:rsidR="0001318F">
              <w:rPr>
                <w:rFonts w:cs="Times New Roman"/>
                <w:sz w:val="20"/>
                <w:szCs w:val="20"/>
              </w:rPr>
              <w:t xml:space="preserve"> к/м-</w:t>
            </w:r>
            <w:r w:rsidR="0001318F">
              <w:rPr>
                <w:rFonts w:cs="Times New Roman"/>
                <w:sz w:val="20"/>
                <w:szCs w:val="20"/>
                <w:lang w:val="en-US"/>
              </w:rPr>
              <w:t>V</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A5ECABD"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Відслонення селуру в Трубчині</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0194885C" w14:textId="77777777" w:rsidR="00E75594" w:rsidRPr="00FE3644" w:rsidRDefault="00005CF2" w:rsidP="00402C13">
            <w:pPr>
              <w:spacing w:after="0" w:line="240" w:lineRule="auto"/>
              <w:jc w:val="center"/>
              <w:rPr>
                <w:rFonts w:cs="Times New Roman"/>
                <w:sz w:val="20"/>
                <w:szCs w:val="20"/>
              </w:rPr>
            </w:pPr>
            <w:r>
              <w:rPr>
                <w:rFonts w:cs="Times New Roman"/>
                <w:sz w:val="20"/>
                <w:szCs w:val="20"/>
              </w:rPr>
              <w:t>Рішення виконкому Тер</w:t>
            </w:r>
            <w:r w:rsidR="00E75594" w:rsidRPr="00FE3644">
              <w:rPr>
                <w:rFonts w:cs="Times New Roman"/>
                <w:sz w:val="20"/>
                <w:szCs w:val="20"/>
              </w:rPr>
              <w:t>нопільсь</w:t>
            </w:r>
            <w:r>
              <w:rPr>
                <w:rFonts w:cs="Times New Roman"/>
                <w:sz w:val="20"/>
                <w:szCs w:val="20"/>
              </w:rPr>
              <w:t>-кої облас</w:t>
            </w:r>
            <w:r w:rsidR="00E75594" w:rsidRPr="00FE3644">
              <w:rPr>
                <w:rFonts w:cs="Times New Roman"/>
                <w:sz w:val="20"/>
                <w:szCs w:val="20"/>
              </w:rPr>
              <w:t>ної ради  від 14.03.1977  №131, зі змінами затвер-дженими рішенням Тернопільсь</w:t>
            </w:r>
            <w:r w:rsidR="00526537">
              <w:rPr>
                <w:rFonts w:cs="Times New Roman"/>
                <w:sz w:val="20"/>
                <w:szCs w:val="20"/>
              </w:rPr>
              <w:t>кої об</w:t>
            </w:r>
            <w:r w:rsidR="00E75594" w:rsidRPr="00FE3644">
              <w:rPr>
                <w:rFonts w:cs="Times New Roman"/>
                <w:sz w:val="20"/>
                <w:szCs w:val="20"/>
              </w:rPr>
              <w:t>ласної ради від 10.02.2016 №75</w:t>
            </w:r>
          </w:p>
        </w:tc>
        <w:tc>
          <w:tcPr>
            <w:tcW w:w="1980" w:type="dxa"/>
            <w:gridSpan w:val="2"/>
            <w:tcBorders>
              <w:top w:val="single" w:sz="4" w:space="0" w:color="auto"/>
              <w:left w:val="single" w:sz="4" w:space="0" w:color="auto"/>
              <w:bottom w:val="single" w:sz="4" w:space="0" w:color="auto"/>
              <w:right w:val="single" w:sz="4" w:space="0" w:color="auto"/>
            </w:tcBorders>
          </w:tcPr>
          <w:p w14:paraId="3A3FE0C7" w14:textId="77777777" w:rsidR="00E75594" w:rsidRPr="00F95605" w:rsidRDefault="00E75594" w:rsidP="00402C13">
            <w:pPr>
              <w:spacing w:after="0"/>
              <w:jc w:val="center"/>
              <w:rPr>
                <w:rFonts w:cs="Times New Roman"/>
                <w:sz w:val="20"/>
                <w:szCs w:val="20"/>
                <w:lang w:eastAsia="uk-UA"/>
              </w:rPr>
            </w:pPr>
            <w:r>
              <w:rPr>
                <w:rFonts w:cs="Times New Roman"/>
                <w:sz w:val="20"/>
                <w:szCs w:val="20"/>
                <w:lang w:eastAsia="uk-UA"/>
              </w:rPr>
              <w:t>Вигодська сільська рада. На лівому схилі до</w:t>
            </w:r>
            <w:r w:rsidRPr="00F95605">
              <w:rPr>
                <w:rFonts w:cs="Times New Roman"/>
                <w:sz w:val="20"/>
                <w:szCs w:val="20"/>
                <w:lang w:eastAsia="uk-UA"/>
              </w:rPr>
              <w:t>лини Дністра в 500 м від східної околиці  с. Трубчин</w:t>
            </w:r>
          </w:p>
        </w:tc>
        <w:tc>
          <w:tcPr>
            <w:tcW w:w="1037" w:type="dxa"/>
            <w:gridSpan w:val="2"/>
            <w:tcBorders>
              <w:top w:val="single" w:sz="4" w:space="0" w:color="auto"/>
              <w:left w:val="single" w:sz="4" w:space="0" w:color="auto"/>
              <w:bottom w:val="single" w:sz="4" w:space="0" w:color="auto"/>
              <w:right w:val="single" w:sz="4" w:space="0" w:color="auto"/>
            </w:tcBorders>
          </w:tcPr>
          <w:p w14:paraId="3F9F0457" w14:textId="77777777" w:rsidR="00E75594" w:rsidRDefault="00E75594" w:rsidP="00402C13">
            <w:pPr>
              <w:spacing w:after="0" w:line="240" w:lineRule="auto"/>
              <w:jc w:val="center"/>
              <w:rPr>
                <w:rFonts w:cs="Times New Roman"/>
                <w:sz w:val="20"/>
                <w:szCs w:val="20"/>
              </w:rPr>
            </w:pPr>
            <w:r>
              <w:rPr>
                <w:rFonts w:cs="Times New Roman"/>
                <w:sz w:val="20"/>
                <w:szCs w:val="20"/>
              </w:rPr>
              <w:t>1,00</w:t>
            </w:r>
          </w:p>
        </w:tc>
        <w:tc>
          <w:tcPr>
            <w:tcW w:w="2339" w:type="dxa"/>
            <w:gridSpan w:val="4"/>
            <w:tcBorders>
              <w:top w:val="single" w:sz="4" w:space="0" w:color="auto"/>
              <w:left w:val="single" w:sz="4" w:space="0" w:color="auto"/>
              <w:bottom w:val="single" w:sz="4" w:space="0" w:color="auto"/>
              <w:right w:val="single" w:sz="4" w:space="0" w:color="auto"/>
            </w:tcBorders>
          </w:tcPr>
          <w:p w14:paraId="52765EF0" w14:textId="77777777" w:rsidR="00E75594" w:rsidRPr="00C00AA4" w:rsidRDefault="002C0734"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224F528" w14:textId="77777777" w:rsidR="00E75594" w:rsidRPr="00F95605" w:rsidRDefault="00E75594" w:rsidP="00402C13">
            <w:pPr>
              <w:spacing w:after="0" w:line="240" w:lineRule="auto"/>
              <w:jc w:val="center"/>
              <w:rPr>
                <w:rFonts w:cs="Times New Roman"/>
                <w:sz w:val="20"/>
                <w:szCs w:val="20"/>
                <w:lang w:eastAsia="uk-UA"/>
              </w:rPr>
            </w:pPr>
            <w:r>
              <w:rPr>
                <w:rFonts w:cs="Times New Roman"/>
                <w:sz w:val="20"/>
                <w:szCs w:val="20"/>
                <w:lang w:eastAsia="uk-UA"/>
              </w:rPr>
              <w:t>Мельнице-Подільська сели</w:t>
            </w:r>
            <w:r w:rsidRPr="00F95605">
              <w:rPr>
                <w:rFonts w:cs="Times New Roman"/>
                <w:sz w:val="20"/>
                <w:szCs w:val="20"/>
                <w:lang w:eastAsia="uk-UA"/>
              </w:rPr>
              <w:t>щна рада</w:t>
            </w:r>
            <w:r>
              <w:rPr>
                <w:rFonts w:cs="Times New Roman"/>
                <w:sz w:val="20"/>
                <w:szCs w:val="20"/>
                <w:lang w:eastAsia="uk-UA"/>
              </w:rPr>
              <w:t xml:space="preserve"> Борщівського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7EDDBC72" w14:textId="77777777" w:rsidR="00E75594" w:rsidRDefault="00E75594" w:rsidP="00402C13">
            <w:pPr>
              <w:spacing w:after="0" w:line="240" w:lineRule="auto"/>
              <w:jc w:val="both"/>
              <w:rPr>
                <w:rFonts w:cs="Times New Roman"/>
                <w:sz w:val="20"/>
                <w:szCs w:val="20"/>
              </w:rPr>
            </w:pPr>
            <w:r w:rsidRPr="00F95605">
              <w:rPr>
                <w:rFonts w:cs="Times New Roman"/>
                <w:sz w:val="20"/>
                <w:szCs w:val="20"/>
              </w:rPr>
              <w:t>Відслонюється потужна (60-70 м) товща скальського ярусу (рашківська підсвіта) верхнього силуру.</w:t>
            </w:r>
            <w:r w:rsidRPr="00675FAA">
              <w:rPr>
                <w:sz w:val="24"/>
                <w:szCs w:val="24"/>
              </w:rPr>
              <w:t xml:space="preserve"> </w:t>
            </w:r>
            <w:r w:rsidR="00E13CF3">
              <w:rPr>
                <w:rFonts w:cs="Times New Roman"/>
                <w:sz w:val="20"/>
                <w:szCs w:val="20"/>
              </w:rPr>
              <w:t>Згідно з Регіональною</w:t>
            </w:r>
            <w:r w:rsidR="00E13CF3" w:rsidRPr="00C00AA4">
              <w:rPr>
                <w:rFonts w:cs="Times New Roman"/>
                <w:sz w:val="20"/>
                <w:szCs w:val="20"/>
              </w:rPr>
              <w:t xml:space="preserve"> схемою формування екологічної мережі Тернопільської області входить</w:t>
            </w:r>
            <w:r w:rsidR="00E13CF3">
              <w:rPr>
                <w:rFonts w:cs="Times New Roman"/>
                <w:sz w:val="20"/>
                <w:szCs w:val="20"/>
              </w:rPr>
              <w:t xml:space="preserve"> до Дністровського екологічного коридору національного значення</w:t>
            </w:r>
            <w:r w:rsidR="004E6E3B">
              <w:rPr>
                <w:rFonts w:cs="Times New Roman"/>
                <w:sz w:val="20"/>
                <w:szCs w:val="20"/>
              </w:rPr>
              <w:t>.</w:t>
            </w:r>
          </w:p>
        </w:tc>
      </w:tr>
      <w:tr w:rsidR="00E75594" w14:paraId="03D06FD6"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E34B1AA" w14:textId="0D18A803" w:rsidR="00E75594" w:rsidRDefault="009C4CAF"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82</w:t>
            </w:r>
          </w:p>
        </w:tc>
        <w:tc>
          <w:tcPr>
            <w:tcW w:w="1265" w:type="dxa"/>
            <w:tcBorders>
              <w:top w:val="single" w:sz="4" w:space="0" w:color="auto"/>
              <w:left w:val="single" w:sz="4" w:space="0" w:color="auto"/>
              <w:bottom w:val="single" w:sz="4" w:space="0" w:color="auto"/>
              <w:right w:val="single" w:sz="4" w:space="0" w:color="auto"/>
            </w:tcBorders>
          </w:tcPr>
          <w:p w14:paraId="4690C430" w14:textId="78F1B861" w:rsidR="00E75594" w:rsidRDefault="00526537"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82</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AC341F9"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Pr>
                <w:rFonts w:cs="Times New Roman"/>
                <w:sz w:val="20"/>
                <w:szCs w:val="20"/>
                <w:lang w:eastAsia="uk-UA"/>
              </w:rPr>
              <w:t>Силурійські відклади в Кудринцях</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6FC6D3CE" w14:textId="77777777" w:rsidR="00E75594" w:rsidRPr="00F95605" w:rsidRDefault="00E75594" w:rsidP="00402C13">
            <w:pPr>
              <w:spacing w:after="0" w:line="240" w:lineRule="auto"/>
              <w:jc w:val="center"/>
              <w:rPr>
                <w:rFonts w:cs="Times New Roman"/>
                <w:sz w:val="20"/>
                <w:szCs w:val="20"/>
              </w:rPr>
            </w:pPr>
            <w:r w:rsidRPr="00F95605">
              <w:rPr>
                <w:rFonts w:cs="Times New Roman"/>
                <w:sz w:val="20"/>
                <w:szCs w:val="20"/>
              </w:rPr>
              <w:t xml:space="preserve">Рішення </w:t>
            </w:r>
            <w:r w:rsidR="002275EE">
              <w:rPr>
                <w:rFonts w:cs="Times New Roman"/>
                <w:sz w:val="20"/>
                <w:szCs w:val="20"/>
              </w:rPr>
              <w:t>виконавчого</w:t>
            </w:r>
            <w:r w:rsidRPr="00F95605">
              <w:rPr>
                <w:rFonts w:cs="Times New Roman"/>
                <w:sz w:val="20"/>
                <w:szCs w:val="20"/>
              </w:rPr>
              <w:t xml:space="preserve"> комітету </w:t>
            </w:r>
            <w:r w:rsidR="002275EE">
              <w:rPr>
                <w:rFonts w:cs="Times New Roman"/>
                <w:sz w:val="20"/>
                <w:szCs w:val="20"/>
              </w:rPr>
              <w:t>Тернопільської</w:t>
            </w:r>
            <w:r w:rsidRPr="00F95605">
              <w:rPr>
                <w:rFonts w:cs="Times New Roman"/>
                <w:sz w:val="20"/>
                <w:szCs w:val="20"/>
              </w:rPr>
              <w:t xml:space="preserve"> облас-ної ради  від 14.03.1977 №131</w:t>
            </w:r>
          </w:p>
        </w:tc>
        <w:tc>
          <w:tcPr>
            <w:tcW w:w="1980" w:type="dxa"/>
            <w:gridSpan w:val="2"/>
            <w:tcBorders>
              <w:top w:val="single" w:sz="4" w:space="0" w:color="auto"/>
              <w:left w:val="single" w:sz="4" w:space="0" w:color="auto"/>
              <w:bottom w:val="single" w:sz="4" w:space="0" w:color="auto"/>
              <w:right w:val="single" w:sz="4" w:space="0" w:color="auto"/>
            </w:tcBorders>
          </w:tcPr>
          <w:p w14:paraId="39B88AAF" w14:textId="77777777" w:rsidR="00E75594" w:rsidRPr="00F95605" w:rsidRDefault="00E75594" w:rsidP="00402C13">
            <w:pPr>
              <w:spacing w:after="0"/>
              <w:jc w:val="center"/>
              <w:rPr>
                <w:rFonts w:cs="Times New Roman"/>
                <w:sz w:val="20"/>
                <w:szCs w:val="20"/>
                <w:lang w:eastAsia="uk-UA"/>
              </w:rPr>
            </w:pPr>
            <w:r>
              <w:rPr>
                <w:rFonts w:cs="Times New Roman"/>
                <w:sz w:val="20"/>
                <w:szCs w:val="20"/>
                <w:lang w:eastAsia="uk-UA"/>
              </w:rPr>
              <w:t xml:space="preserve">Кудринецька сільська рада. </w:t>
            </w:r>
            <w:r w:rsidRPr="00F95605">
              <w:rPr>
                <w:rFonts w:cs="Times New Roman"/>
                <w:sz w:val="20"/>
                <w:szCs w:val="20"/>
                <w:lang w:eastAsia="uk-UA"/>
              </w:rPr>
              <w:t>с. Кудри</w:t>
            </w:r>
            <w:r w:rsidR="00E13CF3">
              <w:rPr>
                <w:rFonts w:cs="Times New Roman"/>
                <w:sz w:val="20"/>
                <w:szCs w:val="20"/>
                <w:lang w:eastAsia="uk-UA"/>
              </w:rPr>
              <w:t>нці, на пра</w:t>
            </w:r>
            <w:r w:rsidRPr="00F95605">
              <w:rPr>
                <w:rFonts w:cs="Times New Roman"/>
                <w:sz w:val="20"/>
                <w:szCs w:val="20"/>
                <w:lang w:eastAsia="uk-UA"/>
              </w:rPr>
              <w:t>вому березі р. Збруч.</w:t>
            </w:r>
          </w:p>
        </w:tc>
        <w:tc>
          <w:tcPr>
            <w:tcW w:w="1037" w:type="dxa"/>
            <w:gridSpan w:val="2"/>
            <w:tcBorders>
              <w:top w:val="single" w:sz="4" w:space="0" w:color="auto"/>
              <w:left w:val="single" w:sz="4" w:space="0" w:color="auto"/>
              <w:bottom w:val="single" w:sz="4" w:space="0" w:color="auto"/>
              <w:right w:val="single" w:sz="4" w:space="0" w:color="auto"/>
            </w:tcBorders>
          </w:tcPr>
          <w:p w14:paraId="77AD375C" w14:textId="77777777" w:rsidR="00E75594" w:rsidRDefault="00E75594" w:rsidP="00402C13">
            <w:pPr>
              <w:spacing w:after="0" w:line="240" w:lineRule="auto"/>
              <w:jc w:val="center"/>
              <w:rPr>
                <w:rFonts w:cs="Times New Roman"/>
                <w:sz w:val="20"/>
                <w:szCs w:val="20"/>
              </w:rPr>
            </w:pPr>
            <w:r>
              <w:rPr>
                <w:rFonts w:cs="Times New Roman"/>
                <w:sz w:val="20"/>
                <w:szCs w:val="20"/>
              </w:rPr>
              <w:t>1,50</w:t>
            </w:r>
          </w:p>
        </w:tc>
        <w:tc>
          <w:tcPr>
            <w:tcW w:w="2339" w:type="dxa"/>
            <w:gridSpan w:val="4"/>
            <w:tcBorders>
              <w:top w:val="single" w:sz="4" w:space="0" w:color="auto"/>
              <w:left w:val="single" w:sz="4" w:space="0" w:color="auto"/>
              <w:bottom w:val="single" w:sz="4" w:space="0" w:color="auto"/>
              <w:right w:val="single" w:sz="4" w:space="0" w:color="auto"/>
            </w:tcBorders>
          </w:tcPr>
          <w:p w14:paraId="4B31B1D1" w14:textId="77777777" w:rsidR="00E75594" w:rsidRPr="00C00AA4" w:rsidRDefault="002C0734"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C7F8042" w14:textId="77777777" w:rsidR="00E75594" w:rsidRPr="00F95605" w:rsidRDefault="00E75594" w:rsidP="00402C13">
            <w:pPr>
              <w:spacing w:after="0" w:line="240" w:lineRule="auto"/>
              <w:jc w:val="center"/>
              <w:rPr>
                <w:rFonts w:cs="Times New Roman"/>
                <w:sz w:val="20"/>
                <w:szCs w:val="20"/>
                <w:lang w:eastAsia="uk-UA"/>
              </w:rPr>
            </w:pPr>
            <w:r>
              <w:rPr>
                <w:rFonts w:cs="Times New Roman"/>
                <w:sz w:val="20"/>
                <w:szCs w:val="20"/>
                <w:lang w:eastAsia="uk-UA"/>
              </w:rPr>
              <w:t>Мельнице-Подільська сели</w:t>
            </w:r>
            <w:r w:rsidRPr="00F95605">
              <w:rPr>
                <w:rFonts w:cs="Times New Roman"/>
                <w:sz w:val="20"/>
                <w:szCs w:val="20"/>
                <w:lang w:eastAsia="uk-UA"/>
              </w:rPr>
              <w:t>щна рада</w:t>
            </w:r>
            <w:r>
              <w:rPr>
                <w:rFonts w:cs="Times New Roman"/>
                <w:sz w:val="20"/>
                <w:szCs w:val="20"/>
                <w:lang w:eastAsia="uk-UA"/>
              </w:rPr>
              <w:t xml:space="preserve"> Борщівського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52683BF1" w14:textId="77777777" w:rsidR="004E6E3B" w:rsidRDefault="00E75594" w:rsidP="00402C13">
            <w:pPr>
              <w:spacing w:after="0" w:line="240" w:lineRule="auto"/>
              <w:jc w:val="both"/>
              <w:rPr>
                <w:rFonts w:cs="Times New Roman"/>
                <w:sz w:val="20"/>
                <w:szCs w:val="20"/>
              </w:rPr>
            </w:pPr>
            <w:r w:rsidRPr="00F95605">
              <w:rPr>
                <w:rFonts w:cs="Times New Roman"/>
                <w:sz w:val="20"/>
                <w:szCs w:val="20"/>
              </w:rPr>
              <w:t>Відслонюється товща голу</w:t>
            </w:r>
            <w:r>
              <w:rPr>
                <w:rFonts w:cs="Times New Roman"/>
                <w:sz w:val="20"/>
                <w:szCs w:val="20"/>
              </w:rPr>
              <w:t>бува</w:t>
            </w:r>
            <w:r w:rsidRPr="00F95605">
              <w:rPr>
                <w:rFonts w:cs="Times New Roman"/>
                <w:sz w:val="20"/>
                <w:szCs w:val="20"/>
              </w:rPr>
              <w:t xml:space="preserve">то-сірих вапняків скальського горизонту верхнього силуру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Збручанського  екологічного коридору міжрегіонального значення.</w:t>
            </w:r>
          </w:p>
        </w:tc>
      </w:tr>
      <w:tr w:rsidR="00E75594" w14:paraId="3368D7C5" w14:textId="77777777" w:rsidTr="006467EE">
        <w:trPr>
          <w:trHeight w:val="364"/>
        </w:trPr>
        <w:tc>
          <w:tcPr>
            <w:tcW w:w="578" w:type="dxa"/>
            <w:gridSpan w:val="2"/>
            <w:tcBorders>
              <w:top w:val="single" w:sz="4" w:space="0" w:color="auto"/>
              <w:left w:val="single" w:sz="4" w:space="0" w:color="auto"/>
              <w:bottom w:val="single" w:sz="4" w:space="0" w:color="auto"/>
              <w:right w:val="single" w:sz="4" w:space="0" w:color="auto"/>
            </w:tcBorders>
          </w:tcPr>
          <w:p w14:paraId="6E5F0BB4" w14:textId="179777D4" w:rsidR="00E75594" w:rsidRDefault="004E6E3B"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83</w:t>
            </w:r>
          </w:p>
        </w:tc>
        <w:tc>
          <w:tcPr>
            <w:tcW w:w="1265" w:type="dxa"/>
            <w:tcBorders>
              <w:top w:val="single" w:sz="4" w:space="0" w:color="auto"/>
              <w:left w:val="single" w:sz="4" w:space="0" w:color="auto"/>
              <w:bottom w:val="single" w:sz="4" w:space="0" w:color="auto"/>
              <w:right w:val="single" w:sz="4" w:space="0" w:color="auto"/>
            </w:tcBorders>
          </w:tcPr>
          <w:p w14:paraId="4F50E39D" w14:textId="70840894" w:rsidR="00E75594" w:rsidRDefault="004E6E3B"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83</w:t>
            </w:r>
            <w:r w:rsidR="0001318F">
              <w:rPr>
                <w:rFonts w:cs="Times New Roman"/>
                <w:sz w:val="20"/>
                <w:szCs w:val="20"/>
              </w:rPr>
              <w:t xml:space="preserve"> к/м-</w:t>
            </w:r>
            <w:r w:rsidR="0001318F">
              <w:rPr>
                <w:rFonts w:cs="Times New Roman"/>
                <w:sz w:val="20"/>
                <w:szCs w:val="20"/>
                <w:lang w:val="en-US"/>
              </w:rPr>
              <w:t>V</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D38D52D"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Геологічна пам'ятка природи</w:t>
            </w:r>
            <w:r w:rsidR="00516211">
              <w:rPr>
                <w:rFonts w:cs="Times New Roman"/>
                <w:sz w:val="20"/>
                <w:szCs w:val="20"/>
                <w:lang w:eastAsia="uk-UA"/>
              </w:rPr>
              <w:t>»</w:t>
            </w:r>
            <w:r w:rsidRPr="00F95605">
              <w:rPr>
                <w:rFonts w:cs="Times New Roman"/>
                <w:sz w:val="20"/>
                <w:szCs w:val="20"/>
              </w:rPr>
              <w:t>Худиківські відслонення нижньокрейдових відкладів</w:t>
            </w:r>
            <w:r w:rsidR="00516211">
              <w:rPr>
                <w:sz w:val="24"/>
                <w:szCs w:val="24"/>
              </w:rPr>
              <w:t>»</w:t>
            </w:r>
          </w:p>
        </w:tc>
        <w:tc>
          <w:tcPr>
            <w:tcW w:w="1840" w:type="dxa"/>
            <w:gridSpan w:val="2"/>
            <w:tcBorders>
              <w:top w:val="single" w:sz="4" w:space="0" w:color="auto"/>
              <w:left w:val="single" w:sz="4" w:space="0" w:color="auto"/>
              <w:bottom w:val="single" w:sz="4" w:space="0" w:color="auto"/>
              <w:right w:val="single" w:sz="4" w:space="0" w:color="auto"/>
            </w:tcBorders>
          </w:tcPr>
          <w:p w14:paraId="385702B4" w14:textId="77777777" w:rsidR="00E75594" w:rsidRPr="00F95605" w:rsidRDefault="00005CF2" w:rsidP="00402C13">
            <w:pPr>
              <w:spacing w:after="0" w:line="240" w:lineRule="auto"/>
              <w:jc w:val="center"/>
              <w:rPr>
                <w:rFonts w:cs="Times New Roman"/>
                <w:sz w:val="20"/>
                <w:szCs w:val="20"/>
              </w:rPr>
            </w:pPr>
            <w:r>
              <w:rPr>
                <w:rFonts w:cs="Times New Roman"/>
                <w:sz w:val="20"/>
                <w:szCs w:val="20"/>
              </w:rPr>
              <w:t>Рішення виконкому Тер</w:t>
            </w:r>
            <w:r w:rsidR="00E75594" w:rsidRPr="00F95605">
              <w:rPr>
                <w:rFonts w:cs="Times New Roman"/>
                <w:sz w:val="20"/>
                <w:szCs w:val="20"/>
              </w:rPr>
              <w:t>нопільсь</w:t>
            </w:r>
            <w:r>
              <w:rPr>
                <w:rFonts w:cs="Times New Roman"/>
                <w:sz w:val="20"/>
                <w:szCs w:val="20"/>
              </w:rPr>
              <w:t>-кої облас</w:t>
            </w:r>
            <w:r w:rsidR="00E75594" w:rsidRPr="00F95605">
              <w:rPr>
                <w:rFonts w:cs="Times New Roman"/>
                <w:sz w:val="20"/>
                <w:szCs w:val="20"/>
              </w:rPr>
              <w:t xml:space="preserve">ної ради  від 20.12.1968  №870, зі змінами затвер-дженими рішенням Тернопільської </w:t>
            </w:r>
            <w:r w:rsidR="001D4E8C">
              <w:rPr>
                <w:rFonts w:cs="Times New Roman"/>
                <w:sz w:val="20"/>
                <w:szCs w:val="20"/>
              </w:rPr>
              <w:t>обласної</w:t>
            </w:r>
            <w:r w:rsidR="00E75594" w:rsidRPr="00F95605">
              <w:rPr>
                <w:rFonts w:cs="Times New Roman"/>
                <w:sz w:val="20"/>
                <w:szCs w:val="20"/>
              </w:rPr>
              <w:t xml:space="preserve"> ради від 10.02.2016 №75</w:t>
            </w:r>
          </w:p>
        </w:tc>
        <w:tc>
          <w:tcPr>
            <w:tcW w:w="1980" w:type="dxa"/>
            <w:gridSpan w:val="2"/>
            <w:tcBorders>
              <w:top w:val="single" w:sz="4" w:space="0" w:color="auto"/>
              <w:left w:val="single" w:sz="4" w:space="0" w:color="auto"/>
              <w:bottom w:val="single" w:sz="4" w:space="0" w:color="auto"/>
              <w:right w:val="single" w:sz="4" w:space="0" w:color="auto"/>
            </w:tcBorders>
          </w:tcPr>
          <w:p w14:paraId="7D0F87D5" w14:textId="77777777" w:rsidR="00E75594" w:rsidRPr="00F95605" w:rsidRDefault="00E75594" w:rsidP="00402C13">
            <w:pPr>
              <w:spacing w:after="0"/>
              <w:jc w:val="center"/>
              <w:rPr>
                <w:rFonts w:cs="Times New Roman"/>
                <w:sz w:val="20"/>
                <w:szCs w:val="20"/>
                <w:lang w:eastAsia="uk-UA"/>
              </w:rPr>
            </w:pPr>
            <w:r>
              <w:rPr>
                <w:rFonts w:cs="Times New Roman"/>
                <w:sz w:val="20"/>
                <w:szCs w:val="20"/>
                <w:lang w:eastAsia="uk-UA"/>
              </w:rPr>
              <w:t xml:space="preserve">Худиківська сільська рада </w:t>
            </w:r>
            <w:r w:rsidRPr="00F95605">
              <w:rPr>
                <w:rFonts w:cs="Times New Roman"/>
                <w:sz w:val="20"/>
                <w:szCs w:val="20"/>
                <w:lang w:eastAsia="uk-UA"/>
              </w:rPr>
              <w:t>с. Худиків</w:t>
            </w:r>
            <w:r>
              <w:rPr>
                <w:rFonts w:cs="Times New Roman"/>
                <w:sz w:val="20"/>
                <w:szCs w:val="20"/>
                <w:lang w:eastAsia="uk-UA"/>
              </w:rPr>
              <w:t>ці, лісове урочище “Худиків</w:t>
            </w:r>
            <w:r w:rsidRPr="00F95605">
              <w:rPr>
                <w:rFonts w:cs="Times New Roman"/>
                <w:sz w:val="20"/>
                <w:szCs w:val="20"/>
                <w:lang w:eastAsia="uk-UA"/>
              </w:rPr>
              <w:t>ська стінка”, Мельни це-Подільське ліс-ництво, кв.53 вид.23, лівий берег Дністра.</w:t>
            </w:r>
          </w:p>
        </w:tc>
        <w:tc>
          <w:tcPr>
            <w:tcW w:w="1037" w:type="dxa"/>
            <w:gridSpan w:val="2"/>
            <w:tcBorders>
              <w:top w:val="single" w:sz="4" w:space="0" w:color="auto"/>
              <w:left w:val="single" w:sz="4" w:space="0" w:color="auto"/>
              <w:bottom w:val="single" w:sz="4" w:space="0" w:color="auto"/>
              <w:right w:val="single" w:sz="4" w:space="0" w:color="auto"/>
            </w:tcBorders>
          </w:tcPr>
          <w:p w14:paraId="57DAEB6A" w14:textId="77777777" w:rsidR="00E75594" w:rsidRDefault="00E75594" w:rsidP="00402C13">
            <w:pPr>
              <w:spacing w:after="0" w:line="240" w:lineRule="auto"/>
              <w:jc w:val="center"/>
              <w:rPr>
                <w:rFonts w:cs="Times New Roman"/>
                <w:sz w:val="20"/>
                <w:szCs w:val="20"/>
              </w:rPr>
            </w:pPr>
            <w:r>
              <w:rPr>
                <w:rFonts w:cs="Times New Roman"/>
                <w:sz w:val="20"/>
                <w:szCs w:val="20"/>
              </w:rPr>
              <w:t>2,00</w:t>
            </w:r>
          </w:p>
        </w:tc>
        <w:tc>
          <w:tcPr>
            <w:tcW w:w="2339" w:type="dxa"/>
            <w:gridSpan w:val="4"/>
            <w:tcBorders>
              <w:top w:val="single" w:sz="4" w:space="0" w:color="auto"/>
              <w:left w:val="single" w:sz="4" w:space="0" w:color="auto"/>
              <w:bottom w:val="single" w:sz="4" w:space="0" w:color="auto"/>
              <w:right w:val="single" w:sz="4" w:space="0" w:color="auto"/>
            </w:tcBorders>
          </w:tcPr>
          <w:p w14:paraId="04863739" w14:textId="77777777" w:rsidR="00E75594" w:rsidRPr="00C00AA4" w:rsidRDefault="002C0734"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C0146E5" w14:textId="77777777" w:rsidR="00E75594" w:rsidRPr="00F95605" w:rsidRDefault="00E75594" w:rsidP="00402C13">
            <w:pPr>
              <w:spacing w:after="0" w:line="240" w:lineRule="auto"/>
              <w:jc w:val="center"/>
              <w:rPr>
                <w:rFonts w:cs="Times New Roman"/>
                <w:sz w:val="20"/>
                <w:szCs w:val="20"/>
                <w:lang w:eastAsia="uk-UA"/>
              </w:rPr>
            </w:pPr>
            <w:r>
              <w:rPr>
                <w:rFonts w:cs="Times New Roman"/>
                <w:sz w:val="20"/>
                <w:szCs w:val="20"/>
                <w:lang w:eastAsia="uk-UA"/>
              </w:rPr>
              <w:t>Державне підприємство</w:t>
            </w:r>
            <w:r w:rsidRPr="00F95605">
              <w:rPr>
                <w:rFonts w:cs="Times New Roman"/>
                <w:sz w:val="20"/>
                <w:szCs w:val="20"/>
                <w:lang w:eastAsia="uk-UA"/>
              </w:rPr>
              <w:t xml:space="preserve"> </w:t>
            </w:r>
            <w:r w:rsidR="00516211">
              <w:rPr>
                <w:rFonts w:cs="Times New Roman"/>
                <w:sz w:val="20"/>
                <w:szCs w:val="20"/>
                <w:lang w:eastAsia="uk-UA"/>
              </w:rPr>
              <w:t>«</w:t>
            </w:r>
            <w:r w:rsidRPr="00F95605">
              <w:rPr>
                <w:rFonts w:cs="Times New Roman"/>
                <w:sz w:val="20"/>
                <w:szCs w:val="20"/>
                <w:lang w:eastAsia="uk-UA"/>
              </w:rPr>
              <w:t>Чортківське лісове госпо</w:t>
            </w:r>
            <w:r>
              <w:rPr>
                <w:rFonts w:cs="Times New Roman"/>
                <w:sz w:val="20"/>
                <w:szCs w:val="20"/>
                <w:lang w:eastAsia="uk-UA"/>
              </w:rPr>
              <w:t>дарс</w:t>
            </w:r>
            <w:r w:rsidRPr="00F95605">
              <w:rPr>
                <w:rFonts w:cs="Times New Roman"/>
                <w:sz w:val="20"/>
                <w:szCs w:val="20"/>
                <w:lang w:eastAsia="uk-UA"/>
              </w:rPr>
              <w:t>тво</w:t>
            </w:r>
            <w:r w:rsidR="00516211">
              <w:rPr>
                <w:rFonts w:cs="Times New Roman"/>
                <w:sz w:val="20"/>
                <w:szCs w:val="20"/>
                <w:lang w:eastAsia="uk-UA"/>
              </w:rPr>
              <w:t>»</w:t>
            </w:r>
            <w:r>
              <w:rPr>
                <w:rFonts w:cs="Times New Roman"/>
                <w:sz w:val="20"/>
                <w:szCs w:val="20"/>
                <w:lang w:eastAsia="uk-UA"/>
              </w:rPr>
              <w:t>, Держлісагенство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48099A14" w14:textId="77777777" w:rsidR="00E75594" w:rsidRDefault="00E75594" w:rsidP="00402C13">
            <w:pPr>
              <w:spacing w:after="0" w:line="240" w:lineRule="auto"/>
              <w:jc w:val="both"/>
              <w:rPr>
                <w:rFonts w:cs="Times New Roman"/>
                <w:sz w:val="20"/>
                <w:szCs w:val="20"/>
              </w:rPr>
            </w:pP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значення.</w:t>
            </w:r>
          </w:p>
        </w:tc>
      </w:tr>
      <w:tr w:rsidR="00E75594" w14:paraId="2C6BBC1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82A66A0" w14:textId="53C74BD8" w:rsidR="00E75594" w:rsidRDefault="004E6E3B"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84</w:t>
            </w:r>
          </w:p>
        </w:tc>
        <w:tc>
          <w:tcPr>
            <w:tcW w:w="1265" w:type="dxa"/>
            <w:tcBorders>
              <w:top w:val="single" w:sz="4" w:space="0" w:color="auto"/>
              <w:left w:val="single" w:sz="4" w:space="0" w:color="auto"/>
              <w:bottom w:val="single" w:sz="4" w:space="0" w:color="auto"/>
              <w:right w:val="single" w:sz="4" w:space="0" w:color="auto"/>
            </w:tcBorders>
          </w:tcPr>
          <w:p w14:paraId="6DAFDB98" w14:textId="0B70A104" w:rsidR="00E75594" w:rsidRDefault="004E6E3B"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84</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E883D66" w14:textId="77777777" w:rsidR="00E75594" w:rsidRPr="005D3A1B" w:rsidRDefault="00E75594" w:rsidP="00402C13">
            <w:pPr>
              <w:spacing w:after="0" w:line="240" w:lineRule="auto"/>
              <w:jc w:val="center"/>
              <w:rPr>
                <w:rFonts w:cs="Times New Roman"/>
                <w:sz w:val="20"/>
                <w:szCs w:val="20"/>
                <w:lang w:eastAsia="uk-UA"/>
              </w:rPr>
            </w:pPr>
            <w:r>
              <w:rPr>
                <w:rFonts w:cs="Times New Roman"/>
                <w:sz w:val="20"/>
                <w:szCs w:val="20"/>
                <w:lang w:eastAsia="uk-UA"/>
              </w:rPr>
              <w:t xml:space="preserve">Геологічна пам'ятка природи </w:t>
            </w:r>
            <w:r w:rsidR="00516211">
              <w:rPr>
                <w:rFonts w:cs="Times New Roman"/>
                <w:sz w:val="20"/>
                <w:szCs w:val="20"/>
                <w:lang w:eastAsia="uk-UA"/>
              </w:rPr>
              <w:t>«</w:t>
            </w:r>
            <w:r w:rsidRPr="005D3A1B">
              <w:rPr>
                <w:rFonts w:cs="Times New Roman"/>
                <w:sz w:val="20"/>
                <w:szCs w:val="20"/>
                <w:lang w:eastAsia="uk-UA"/>
              </w:rPr>
              <w:t>Переволоцькі травертинові скелі</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1BA82A2E" w14:textId="77777777" w:rsidR="00E75594" w:rsidRPr="005D3A1B" w:rsidRDefault="00E75594" w:rsidP="00402C13">
            <w:pPr>
              <w:spacing w:after="0" w:line="240" w:lineRule="auto"/>
              <w:jc w:val="center"/>
              <w:rPr>
                <w:rFonts w:cs="Times New Roman"/>
                <w:sz w:val="20"/>
                <w:szCs w:val="20"/>
              </w:rPr>
            </w:pPr>
            <w:r w:rsidRPr="005D3A1B">
              <w:rPr>
                <w:rFonts w:cs="Times New Roman"/>
                <w:sz w:val="20"/>
                <w:szCs w:val="20"/>
              </w:rPr>
              <w:t>Рішення виконавчого комітету Тернопіль-ської обласної ради  від 21.12.1974 №554</w:t>
            </w:r>
          </w:p>
        </w:tc>
        <w:tc>
          <w:tcPr>
            <w:tcW w:w="1980" w:type="dxa"/>
            <w:gridSpan w:val="2"/>
            <w:tcBorders>
              <w:top w:val="single" w:sz="4" w:space="0" w:color="auto"/>
              <w:left w:val="single" w:sz="4" w:space="0" w:color="auto"/>
              <w:bottom w:val="single" w:sz="4" w:space="0" w:color="auto"/>
              <w:right w:val="single" w:sz="4" w:space="0" w:color="auto"/>
            </w:tcBorders>
          </w:tcPr>
          <w:p w14:paraId="1D66DC10" w14:textId="77777777" w:rsidR="00E75594" w:rsidRPr="005D3A1B" w:rsidRDefault="00E75594" w:rsidP="00402C13">
            <w:pPr>
              <w:spacing w:after="0"/>
              <w:jc w:val="center"/>
              <w:rPr>
                <w:rFonts w:cs="Times New Roman"/>
                <w:sz w:val="20"/>
                <w:szCs w:val="20"/>
                <w:lang w:eastAsia="uk-UA"/>
              </w:rPr>
            </w:pPr>
            <w:r>
              <w:rPr>
                <w:rFonts w:cs="Times New Roman"/>
                <w:sz w:val="20"/>
                <w:szCs w:val="20"/>
                <w:lang w:eastAsia="uk-UA"/>
              </w:rPr>
              <w:t xml:space="preserve">Переволоцька сільська рада </w:t>
            </w:r>
            <w:r w:rsidRPr="005D3A1B">
              <w:rPr>
                <w:rFonts w:cs="Times New Roman"/>
                <w:sz w:val="20"/>
                <w:szCs w:val="20"/>
                <w:lang w:eastAsia="uk-UA"/>
              </w:rPr>
              <w:t>с. Переволока, долина р. Стрипи</w:t>
            </w:r>
          </w:p>
        </w:tc>
        <w:tc>
          <w:tcPr>
            <w:tcW w:w="1037" w:type="dxa"/>
            <w:gridSpan w:val="2"/>
            <w:tcBorders>
              <w:top w:val="single" w:sz="4" w:space="0" w:color="auto"/>
              <w:left w:val="single" w:sz="4" w:space="0" w:color="auto"/>
              <w:bottom w:val="single" w:sz="4" w:space="0" w:color="auto"/>
              <w:right w:val="single" w:sz="4" w:space="0" w:color="auto"/>
            </w:tcBorders>
          </w:tcPr>
          <w:p w14:paraId="0E1511E1" w14:textId="77777777" w:rsidR="00E75594" w:rsidRDefault="00E75594" w:rsidP="00402C13">
            <w:pPr>
              <w:spacing w:after="0" w:line="240" w:lineRule="auto"/>
              <w:jc w:val="center"/>
              <w:rPr>
                <w:rFonts w:cs="Times New Roman"/>
                <w:sz w:val="20"/>
                <w:szCs w:val="20"/>
              </w:rPr>
            </w:pPr>
            <w:r>
              <w:rPr>
                <w:rFonts w:cs="Times New Roman"/>
                <w:sz w:val="20"/>
                <w:szCs w:val="20"/>
              </w:rPr>
              <w:t>0,50</w:t>
            </w:r>
          </w:p>
        </w:tc>
        <w:tc>
          <w:tcPr>
            <w:tcW w:w="2339" w:type="dxa"/>
            <w:gridSpan w:val="4"/>
            <w:tcBorders>
              <w:top w:val="single" w:sz="4" w:space="0" w:color="auto"/>
              <w:left w:val="single" w:sz="4" w:space="0" w:color="auto"/>
              <w:bottom w:val="single" w:sz="4" w:space="0" w:color="auto"/>
              <w:right w:val="single" w:sz="4" w:space="0" w:color="auto"/>
            </w:tcBorders>
          </w:tcPr>
          <w:p w14:paraId="595BA3D4" w14:textId="77777777" w:rsidR="00E75594" w:rsidRPr="00C00AA4" w:rsidRDefault="002C0734"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BA8D39C" w14:textId="77777777" w:rsidR="00E75594" w:rsidRPr="005D3A1B" w:rsidRDefault="00E75594" w:rsidP="00402C13">
            <w:pPr>
              <w:spacing w:after="0" w:line="240" w:lineRule="auto"/>
              <w:jc w:val="center"/>
              <w:rPr>
                <w:rFonts w:cs="Times New Roman"/>
                <w:sz w:val="20"/>
                <w:szCs w:val="20"/>
                <w:lang w:eastAsia="uk-UA"/>
              </w:rPr>
            </w:pPr>
            <w:r w:rsidRPr="005D3A1B">
              <w:rPr>
                <w:rFonts w:cs="Times New Roman"/>
                <w:sz w:val="20"/>
                <w:szCs w:val="20"/>
                <w:lang w:eastAsia="uk-UA"/>
              </w:rPr>
              <w:t>Переволоцька сільська рада</w:t>
            </w:r>
            <w:r>
              <w:rPr>
                <w:rFonts w:cs="Times New Roman"/>
                <w:sz w:val="20"/>
                <w:szCs w:val="20"/>
                <w:lang w:eastAsia="uk-UA"/>
              </w:rPr>
              <w:t xml:space="preserve"> Бучацького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06CAC81D" w14:textId="77777777" w:rsidR="00E75594" w:rsidRDefault="00E75594" w:rsidP="00402C13">
            <w:pPr>
              <w:spacing w:after="0" w:line="240" w:lineRule="auto"/>
              <w:jc w:val="both"/>
              <w:rPr>
                <w:rFonts w:cs="Times New Roman"/>
                <w:sz w:val="20"/>
                <w:szCs w:val="20"/>
              </w:rPr>
            </w:pPr>
            <w:r w:rsidRPr="005D3A1B">
              <w:rPr>
                <w:rFonts w:cs="Times New Roman"/>
                <w:sz w:val="20"/>
                <w:szCs w:val="20"/>
              </w:rPr>
              <w:t xml:space="preserve">Місце знахідки останців го-лоценових тварин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Стрипського екологічного коридору міжрегіонального значення.</w:t>
            </w:r>
          </w:p>
        </w:tc>
      </w:tr>
      <w:tr w:rsidR="00367E12" w14:paraId="19D9FD03"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126E081" w14:textId="7A10BB33" w:rsidR="00367E12" w:rsidRDefault="000143C1"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85</w:t>
            </w:r>
          </w:p>
        </w:tc>
        <w:tc>
          <w:tcPr>
            <w:tcW w:w="1265" w:type="dxa"/>
            <w:tcBorders>
              <w:top w:val="single" w:sz="4" w:space="0" w:color="auto"/>
              <w:left w:val="single" w:sz="4" w:space="0" w:color="auto"/>
              <w:bottom w:val="single" w:sz="4" w:space="0" w:color="auto"/>
              <w:right w:val="single" w:sz="4" w:space="0" w:color="auto"/>
            </w:tcBorders>
          </w:tcPr>
          <w:p w14:paraId="5B7F91EC" w14:textId="0506E400" w:rsidR="00367E12" w:rsidRDefault="000143C1"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85</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80DFB80" w14:textId="04399F6B" w:rsidR="00367E12" w:rsidRDefault="00367E12" w:rsidP="00402C13">
            <w:pPr>
              <w:spacing w:after="0" w:line="240" w:lineRule="auto"/>
              <w:jc w:val="center"/>
              <w:rPr>
                <w:rFonts w:cs="Times New Roman"/>
                <w:sz w:val="20"/>
                <w:szCs w:val="20"/>
                <w:lang w:eastAsia="uk-UA"/>
              </w:rPr>
            </w:pPr>
            <w:r>
              <w:rPr>
                <w:rFonts w:cs="Times New Roman"/>
                <w:sz w:val="20"/>
                <w:szCs w:val="20"/>
                <w:lang w:eastAsia="uk-UA"/>
              </w:rPr>
              <w:t>Геологічна пам’ятка природи ,,Місце знахідок решток мамонта”</w:t>
            </w:r>
          </w:p>
        </w:tc>
        <w:tc>
          <w:tcPr>
            <w:tcW w:w="1840" w:type="dxa"/>
            <w:gridSpan w:val="2"/>
            <w:tcBorders>
              <w:top w:val="single" w:sz="4" w:space="0" w:color="auto"/>
              <w:left w:val="single" w:sz="4" w:space="0" w:color="auto"/>
              <w:bottom w:val="single" w:sz="4" w:space="0" w:color="auto"/>
              <w:right w:val="single" w:sz="4" w:space="0" w:color="auto"/>
            </w:tcBorders>
          </w:tcPr>
          <w:p w14:paraId="6749D52E" w14:textId="77777777" w:rsidR="00367E12" w:rsidRPr="00367E12" w:rsidRDefault="00367E12" w:rsidP="00402C13">
            <w:pPr>
              <w:spacing w:after="0" w:line="240" w:lineRule="auto"/>
              <w:jc w:val="center"/>
              <w:rPr>
                <w:rFonts w:cs="Times New Roman"/>
                <w:sz w:val="20"/>
                <w:szCs w:val="20"/>
                <w:lang w:eastAsia="uk-UA"/>
              </w:rPr>
            </w:pPr>
            <w:r w:rsidRPr="00367E12">
              <w:rPr>
                <w:sz w:val="20"/>
                <w:szCs w:val="20"/>
              </w:rPr>
              <w:t xml:space="preserve">Рішення виконавчого комітету Тернопільської обласної ради вiд 14.03.1977  №131     зі змінами, внесеними  рішенням виконавчого комітету Тернопільської обласної ради від 19.11.1984 № 320   </w:t>
            </w:r>
          </w:p>
          <w:p w14:paraId="5B764580" w14:textId="77777777" w:rsidR="00367E12" w:rsidRPr="005D3A1B" w:rsidRDefault="00367E12" w:rsidP="00402C13">
            <w:pPr>
              <w:spacing w:after="0" w:line="240" w:lineRule="auto"/>
              <w:jc w:val="center"/>
              <w:rPr>
                <w:rFonts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3A066902" w14:textId="77777777" w:rsidR="000143C1" w:rsidRPr="000143C1" w:rsidRDefault="000143C1" w:rsidP="00402C13">
            <w:pPr>
              <w:spacing w:after="0" w:line="240" w:lineRule="auto"/>
              <w:jc w:val="center"/>
              <w:rPr>
                <w:rFonts w:cs="Times New Roman"/>
                <w:sz w:val="20"/>
                <w:szCs w:val="20"/>
                <w:lang w:eastAsia="uk-UA"/>
              </w:rPr>
            </w:pPr>
            <w:r w:rsidRPr="000143C1">
              <w:rPr>
                <w:sz w:val="20"/>
                <w:szCs w:val="20"/>
              </w:rPr>
              <w:t>Кременецького район,   Вишнівецька селищна  територіальна громада, с. Старий Вишнівець, яр біля автошляху «Тернопіль – Кременець», перед селом</w:t>
            </w:r>
          </w:p>
          <w:p w14:paraId="63551DD5" w14:textId="77777777" w:rsidR="00367E12" w:rsidRDefault="00367E12" w:rsidP="00402C13">
            <w:pPr>
              <w:spacing w:after="0"/>
              <w:jc w:val="center"/>
              <w:rPr>
                <w:rFonts w:cs="Times New Roman"/>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53666884" w14:textId="06DB3AB7" w:rsidR="00367E12" w:rsidRDefault="000143C1" w:rsidP="00402C13">
            <w:pPr>
              <w:spacing w:after="0" w:line="240" w:lineRule="auto"/>
              <w:jc w:val="center"/>
              <w:rPr>
                <w:rFonts w:cs="Times New Roman"/>
                <w:sz w:val="20"/>
                <w:szCs w:val="20"/>
              </w:rPr>
            </w:pPr>
            <w:r>
              <w:rPr>
                <w:rFonts w:cs="Times New Roman"/>
                <w:sz w:val="20"/>
                <w:szCs w:val="20"/>
              </w:rPr>
              <w:t>0,10</w:t>
            </w:r>
          </w:p>
        </w:tc>
        <w:tc>
          <w:tcPr>
            <w:tcW w:w="2339" w:type="dxa"/>
            <w:gridSpan w:val="4"/>
            <w:tcBorders>
              <w:top w:val="single" w:sz="4" w:space="0" w:color="auto"/>
              <w:left w:val="single" w:sz="4" w:space="0" w:color="auto"/>
              <w:bottom w:val="single" w:sz="4" w:space="0" w:color="auto"/>
              <w:right w:val="single" w:sz="4" w:space="0" w:color="auto"/>
            </w:tcBorders>
          </w:tcPr>
          <w:p w14:paraId="1AC47EA0" w14:textId="54F48BAA" w:rsidR="00367E12"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8BFF0C5" w14:textId="77777777" w:rsidR="000143C1" w:rsidRPr="000143C1" w:rsidRDefault="000143C1" w:rsidP="00402C13">
            <w:pPr>
              <w:spacing w:after="0" w:line="240" w:lineRule="auto"/>
              <w:jc w:val="center"/>
              <w:rPr>
                <w:rFonts w:cs="Times New Roman"/>
                <w:sz w:val="20"/>
                <w:szCs w:val="20"/>
                <w:lang w:eastAsia="uk-UA"/>
              </w:rPr>
            </w:pPr>
            <w:r w:rsidRPr="000143C1">
              <w:rPr>
                <w:sz w:val="20"/>
                <w:szCs w:val="20"/>
              </w:rPr>
              <w:t>Служба автомобільних доріг у Тернопільській області</w:t>
            </w:r>
          </w:p>
          <w:p w14:paraId="7F3A7E76" w14:textId="77777777" w:rsidR="00367E12" w:rsidRPr="005D3A1B" w:rsidRDefault="00367E12"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53887EC4" w14:textId="580ECBA8" w:rsidR="00EC152A" w:rsidRPr="00EC152A" w:rsidRDefault="00EC152A" w:rsidP="00402C13">
            <w:pPr>
              <w:spacing w:after="0" w:line="240" w:lineRule="auto"/>
              <w:ind w:firstLine="317"/>
              <w:jc w:val="both"/>
              <w:rPr>
                <w:rFonts w:cs="Times New Roman"/>
                <w:sz w:val="20"/>
                <w:szCs w:val="20"/>
              </w:rPr>
            </w:pPr>
            <w:r w:rsidRPr="00EC152A">
              <w:rPr>
                <w:rFonts w:cs="Times New Roman"/>
                <w:sz w:val="20"/>
                <w:szCs w:val="20"/>
              </w:rPr>
              <w:t>Місце, де на схилі молодого яру  при в’їзді до села зі сторони Тернополя  в сірувато-жовтих четвертинних суглинках були знайдені у 1976 році кістки мамонта (зуби, уламки бивнів). Поблизу встановлений пам’ятний знак</w:t>
            </w:r>
          </w:p>
          <w:p w14:paraId="021279DE" w14:textId="77777777" w:rsidR="00367E12" w:rsidRPr="005D3A1B" w:rsidRDefault="00367E12" w:rsidP="00402C13">
            <w:pPr>
              <w:spacing w:after="0" w:line="240" w:lineRule="auto"/>
              <w:jc w:val="both"/>
              <w:rPr>
                <w:rFonts w:cs="Times New Roman"/>
                <w:sz w:val="20"/>
                <w:szCs w:val="20"/>
              </w:rPr>
            </w:pPr>
          </w:p>
        </w:tc>
      </w:tr>
      <w:tr w:rsidR="00E75594" w14:paraId="612085E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C1C1ACC" w14:textId="3837FE6C" w:rsidR="00E75594" w:rsidRDefault="004E6E3B" w:rsidP="00402C13">
            <w:pPr>
              <w:spacing w:after="0" w:line="240" w:lineRule="atLeast"/>
              <w:jc w:val="center"/>
              <w:rPr>
                <w:rFonts w:cs="Times New Roman"/>
                <w:sz w:val="20"/>
                <w:szCs w:val="20"/>
              </w:rPr>
            </w:pPr>
            <w:r>
              <w:rPr>
                <w:rFonts w:cs="Times New Roman"/>
                <w:sz w:val="20"/>
                <w:szCs w:val="20"/>
              </w:rPr>
              <w:t>1</w:t>
            </w:r>
            <w:r w:rsidR="000143C1">
              <w:rPr>
                <w:rFonts w:cs="Times New Roman"/>
                <w:sz w:val="20"/>
                <w:szCs w:val="20"/>
              </w:rPr>
              <w:t>8</w:t>
            </w:r>
            <w:r w:rsidR="00A826D6">
              <w:rPr>
                <w:rFonts w:cs="Times New Roman"/>
                <w:sz w:val="20"/>
                <w:szCs w:val="20"/>
              </w:rPr>
              <w:t>6</w:t>
            </w:r>
          </w:p>
        </w:tc>
        <w:tc>
          <w:tcPr>
            <w:tcW w:w="1265" w:type="dxa"/>
            <w:tcBorders>
              <w:top w:val="single" w:sz="4" w:space="0" w:color="auto"/>
              <w:left w:val="single" w:sz="4" w:space="0" w:color="auto"/>
              <w:bottom w:val="single" w:sz="4" w:space="0" w:color="auto"/>
              <w:right w:val="single" w:sz="4" w:space="0" w:color="auto"/>
            </w:tcBorders>
          </w:tcPr>
          <w:p w14:paraId="1D3CC66C" w14:textId="74113BC0" w:rsidR="00E75594" w:rsidRDefault="004E6E3B" w:rsidP="00402C13">
            <w:pPr>
              <w:spacing w:after="0" w:line="240" w:lineRule="atLeast"/>
              <w:jc w:val="center"/>
              <w:rPr>
                <w:rFonts w:cs="Times New Roman"/>
                <w:sz w:val="20"/>
                <w:szCs w:val="20"/>
              </w:rPr>
            </w:pPr>
            <w:r>
              <w:rPr>
                <w:rFonts w:cs="Times New Roman"/>
                <w:sz w:val="20"/>
                <w:szCs w:val="20"/>
              </w:rPr>
              <w:t>1</w:t>
            </w:r>
            <w:r w:rsidR="000143C1">
              <w:rPr>
                <w:rFonts w:cs="Times New Roman"/>
                <w:sz w:val="20"/>
                <w:szCs w:val="20"/>
              </w:rPr>
              <w:t>8</w:t>
            </w:r>
            <w:r w:rsidR="00146AC1">
              <w:rPr>
                <w:rFonts w:cs="Times New Roman"/>
                <w:sz w:val="20"/>
                <w:szCs w:val="20"/>
              </w:rPr>
              <w:t>6</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F94ED8F" w14:textId="77777777" w:rsidR="00E75594" w:rsidRPr="005D3A1B" w:rsidRDefault="00E75594" w:rsidP="00402C13">
            <w:pPr>
              <w:spacing w:after="0" w:line="240" w:lineRule="auto"/>
              <w:jc w:val="center"/>
              <w:rPr>
                <w:rFonts w:cs="Times New Roman"/>
                <w:sz w:val="20"/>
                <w:szCs w:val="20"/>
                <w:lang w:eastAsia="uk-UA"/>
              </w:rPr>
            </w:pPr>
            <w:r w:rsidRPr="005D3A1B">
              <w:rPr>
                <w:rFonts w:cs="Times New Roman"/>
                <w:sz w:val="20"/>
                <w:szCs w:val="20"/>
              </w:rPr>
              <w:t xml:space="preserve">Геологічна пам'ятка </w:t>
            </w:r>
            <w:r w:rsidR="002275EE">
              <w:rPr>
                <w:rFonts w:cs="Times New Roman"/>
                <w:sz w:val="20"/>
                <w:szCs w:val="20"/>
              </w:rPr>
              <w:t>природи</w:t>
            </w:r>
            <w:r w:rsidRPr="005D3A1B">
              <w:rPr>
                <w:rFonts w:cs="Times New Roman"/>
                <w:sz w:val="20"/>
                <w:szCs w:val="20"/>
              </w:rPr>
              <w:t xml:space="preserve"> </w:t>
            </w:r>
            <w:r w:rsidR="00516211">
              <w:rPr>
                <w:rFonts w:cs="Times New Roman"/>
                <w:sz w:val="20"/>
                <w:szCs w:val="20"/>
              </w:rPr>
              <w:t>«</w:t>
            </w:r>
            <w:r w:rsidRPr="005D3A1B">
              <w:rPr>
                <w:rFonts w:cs="Times New Roman"/>
                <w:sz w:val="20"/>
                <w:szCs w:val="20"/>
              </w:rPr>
              <w:t>Я</w:t>
            </w:r>
            <w:r>
              <w:rPr>
                <w:rFonts w:cs="Times New Roman"/>
                <w:sz w:val="20"/>
                <w:szCs w:val="20"/>
              </w:rPr>
              <w:t>р „Жаб’як</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F6A55FF" w14:textId="77777777" w:rsidR="00E75594" w:rsidRPr="005D3A1B" w:rsidRDefault="00E75594" w:rsidP="00402C13">
            <w:pPr>
              <w:spacing w:after="0" w:line="240" w:lineRule="auto"/>
              <w:jc w:val="center"/>
              <w:rPr>
                <w:rFonts w:cs="Times New Roman"/>
                <w:sz w:val="20"/>
                <w:szCs w:val="20"/>
              </w:rPr>
            </w:pPr>
            <w:r w:rsidRPr="005D3A1B">
              <w:rPr>
                <w:rFonts w:cs="Times New Roman"/>
                <w:sz w:val="20"/>
                <w:szCs w:val="20"/>
              </w:rPr>
              <w:t xml:space="preserve">Рішення </w:t>
            </w:r>
            <w:r w:rsidR="002275EE">
              <w:rPr>
                <w:rFonts w:cs="Times New Roman"/>
                <w:sz w:val="20"/>
                <w:szCs w:val="20"/>
              </w:rPr>
              <w:t>виконавчого</w:t>
            </w:r>
            <w:r w:rsidRPr="005D3A1B">
              <w:rPr>
                <w:rFonts w:cs="Times New Roman"/>
                <w:sz w:val="20"/>
                <w:szCs w:val="20"/>
              </w:rPr>
              <w:t xml:space="preserve"> комітету Тер-нгпільської облас-ної ради від 17.11.1969 №747, обласної ради від 27.04.2001 №238</w:t>
            </w:r>
          </w:p>
        </w:tc>
        <w:tc>
          <w:tcPr>
            <w:tcW w:w="1980" w:type="dxa"/>
            <w:gridSpan w:val="2"/>
            <w:tcBorders>
              <w:top w:val="single" w:sz="4" w:space="0" w:color="auto"/>
              <w:left w:val="single" w:sz="4" w:space="0" w:color="auto"/>
              <w:bottom w:val="single" w:sz="4" w:space="0" w:color="auto"/>
              <w:right w:val="single" w:sz="4" w:space="0" w:color="auto"/>
            </w:tcBorders>
          </w:tcPr>
          <w:p w14:paraId="3D7209AE" w14:textId="77777777" w:rsidR="00E75594" w:rsidRPr="005D3A1B" w:rsidRDefault="00E75594" w:rsidP="00402C13">
            <w:pPr>
              <w:spacing w:after="0"/>
              <w:jc w:val="center"/>
              <w:rPr>
                <w:rFonts w:cs="Times New Roman"/>
                <w:sz w:val="20"/>
                <w:szCs w:val="20"/>
                <w:lang w:eastAsia="uk-UA"/>
              </w:rPr>
            </w:pPr>
            <w:r>
              <w:rPr>
                <w:rFonts w:cs="Times New Roman"/>
                <w:sz w:val="20"/>
                <w:szCs w:val="20"/>
                <w:lang w:eastAsia="uk-UA"/>
              </w:rPr>
              <w:t>Залісецька сільська рада між селами  Дзвиня</w:t>
            </w:r>
            <w:r w:rsidRPr="005D3A1B">
              <w:rPr>
                <w:rFonts w:cs="Times New Roman"/>
                <w:sz w:val="20"/>
                <w:szCs w:val="20"/>
                <w:lang w:eastAsia="uk-UA"/>
              </w:rPr>
              <w:t>ча та Залісці, старий яр</w:t>
            </w:r>
          </w:p>
        </w:tc>
        <w:tc>
          <w:tcPr>
            <w:tcW w:w="1037" w:type="dxa"/>
            <w:gridSpan w:val="2"/>
            <w:tcBorders>
              <w:top w:val="single" w:sz="4" w:space="0" w:color="auto"/>
              <w:left w:val="single" w:sz="4" w:space="0" w:color="auto"/>
              <w:bottom w:val="single" w:sz="4" w:space="0" w:color="auto"/>
              <w:right w:val="single" w:sz="4" w:space="0" w:color="auto"/>
            </w:tcBorders>
          </w:tcPr>
          <w:p w14:paraId="5AEA1D38" w14:textId="77777777" w:rsidR="00E75594" w:rsidRDefault="00E75594" w:rsidP="00402C13">
            <w:pPr>
              <w:spacing w:after="0" w:line="240" w:lineRule="auto"/>
              <w:jc w:val="center"/>
              <w:rPr>
                <w:rFonts w:cs="Times New Roman"/>
                <w:sz w:val="20"/>
                <w:szCs w:val="20"/>
              </w:rPr>
            </w:pPr>
            <w:r>
              <w:rPr>
                <w:rFonts w:cs="Times New Roman"/>
                <w:sz w:val="20"/>
                <w:szCs w:val="20"/>
              </w:rPr>
              <w:t>10,50</w:t>
            </w:r>
          </w:p>
        </w:tc>
        <w:tc>
          <w:tcPr>
            <w:tcW w:w="2339" w:type="dxa"/>
            <w:gridSpan w:val="4"/>
            <w:tcBorders>
              <w:top w:val="single" w:sz="4" w:space="0" w:color="auto"/>
              <w:left w:val="single" w:sz="4" w:space="0" w:color="auto"/>
              <w:bottom w:val="single" w:sz="4" w:space="0" w:color="auto"/>
              <w:right w:val="single" w:sz="4" w:space="0" w:color="auto"/>
            </w:tcBorders>
          </w:tcPr>
          <w:p w14:paraId="626FD258" w14:textId="77777777" w:rsidR="00E75594" w:rsidRPr="00C00AA4" w:rsidRDefault="002C0734"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6E57479"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Залісецька сільська рада Збаразького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5BB2457C" w14:textId="77777777" w:rsidR="00271CB6" w:rsidRDefault="00E75594" w:rsidP="00402C13">
            <w:pPr>
              <w:spacing w:after="0" w:line="240" w:lineRule="auto"/>
              <w:jc w:val="both"/>
              <w:rPr>
                <w:rFonts w:cs="Times New Roman"/>
                <w:sz w:val="20"/>
                <w:szCs w:val="20"/>
              </w:rPr>
            </w:pPr>
            <w:r w:rsidRPr="005D3A1B">
              <w:rPr>
                <w:rFonts w:cs="Times New Roman"/>
                <w:sz w:val="20"/>
                <w:szCs w:val="20"/>
              </w:rPr>
              <w:t>Яр, у якому відслонюються глинисті літотамнієві вап</w:t>
            </w:r>
            <w:r>
              <w:rPr>
                <w:rFonts w:cs="Times New Roman"/>
                <w:sz w:val="20"/>
                <w:szCs w:val="20"/>
              </w:rPr>
              <w:t>няки з великою кількістю виня</w:t>
            </w:r>
            <w:r w:rsidRPr="005D3A1B">
              <w:rPr>
                <w:rFonts w:cs="Times New Roman"/>
                <w:sz w:val="20"/>
                <w:szCs w:val="20"/>
              </w:rPr>
              <w:t>тково добре збереже</w:t>
            </w:r>
            <w:r>
              <w:rPr>
                <w:rFonts w:cs="Times New Roman"/>
                <w:sz w:val="20"/>
                <w:szCs w:val="20"/>
              </w:rPr>
              <w:t>них че</w:t>
            </w:r>
            <w:r w:rsidRPr="005D3A1B">
              <w:rPr>
                <w:rFonts w:cs="Times New Roman"/>
                <w:sz w:val="20"/>
                <w:szCs w:val="20"/>
              </w:rPr>
              <w:t>репашок двостулко</w:t>
            </w:r>
            <w:r>
              <w:rPr>
                <w:rFonts w:cs="Times New Roman"/>
                <w:sz w:val="20"/>
                <w:szCs w:val="20"/>
              </w:rPr>
              <w:t>вих і че</w:t>
            </w:r>
            <w:r w:rsidRPr="005D3A1B">
              <w:rPr>
                <w:rFonts w:cs="Times New Roman"/>
                <w:sz w:val="20"/>
                <w:szCs w:val="20"/>
              </w:rPr>
              <w:t>ревоногих молюск, решток інших морських організмів середньоміоценового  віку (неоген)</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Гнізненського екологічного коридору місцевого значення.</w:t>
            </w:r>
          </w:p>
        </w:tc>
      </w:tr>
      <w:tr w:rsidR="00E75594" w14:paraId="00300896"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7BCEECB" w14:textId="4FD7BA82" w:rsidR="00E75594" w:rsidRDefault="00FC1B52"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87</w:t>
            </w:r>
          </w:p>
        </w:tc>
        <w:tc>
          <w:tcPr>
            <w:tcW w:w="1265" w:type="dxa"/>
            <w:tcBorders>
              <w:top w:val="single" w:sz="4" w:space="0" w:color="auto"/>
              <w:left w:val="single" w:sz="4" w:space="0" w:color="auto"/>
              <w:bottom w:val="single" w:sz="4" w:space="0" w:color="auto"/>
              <w:right w:val="single" w:sz="4" w:space="0" w:color="auto"/>
            </w:tcBorders>
          </w:tcPr>
          <w:p w14:paraId="6621A45B" w14:textId="6C5503B6" w:rsidR="00E75594" w:rsidRDefault="00FC1B52"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87</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3AB2342" w14:textId="77777777" w:rsidR="00E75594" w:rsidRDefault="00E75594" w:rsidP="00402C13">
            <w:pPr>
              <w:spacing w:after="0" w:line="240" w:lineRule="auto"/>
              <w:jc w:val="center"/>
              <w:rPr>
                <w:rFonts w:cs="Times New Roman"/>
                <w:sz w:val="20"/>
                <w:szCs w:val="20"/>
                <w:lang w:eastAsia="uk-UA"/>
              </w:rPr>
            </w:pPr>
            <w:r w:rsidRPr="005D3A1B">
              <w:rPr>
                <w:rFonts w:cs="Times New Roman"/>
                <w:sz w:val="20"/>
                <w:szCs w:val="20"/>
              </w:rPr>
              <w:t xml:space="preserve">Геологічна пам'ятка </w:t>
            </w:r>
            <w:r w:rsidR="002275EE">
              <w:rPr>
                <w:rFonts w:cs="Times New Roman"/>
                <w:sz w:val="20"/>
                <w:szCs w:val="20"/>
              </w:rPr>
              <w:t>природи</w:t>
            </w:r>
            <w:r w:rsidR="00516211">
              <w:rPr>
                <w:rFonts w:cs="Times New Roman"/>
                <w:sz w:val="20"/>
                <w:szCs w:val="20"/>
              </w:rPr>
              <w:t>»</w:t>
            </w:r>
            <w:r w:rsidRPr="005D3A1B">
              <w:rPr>
                <w:rFonts w:cs="Times New Roman"/>
                <w:sz w:val="20"/>
                <w:szCs w:val="20"/>
              </w:rPr>
              <w:t>Залісецький яр</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774598B" w14:textId="77777777" w:rsidR="00E75594" w:rsidRPr="005D3A1B" w:rsidRDefault="00E75594" w:rsidP="00402C13">
            <w:pPr>
              <w:spacing w:after="0" w:line="240" w:lineRule="auto"/>
              <w:jc w:val="center"/>
              <w:rPr>
                <w:rFonts w:cs="Times New Roman"/>
                <w:sz w:val="20"/>
                <w:szCs w:val="20"/>
              </w:rPr>
            </w:pPr>
            <w:r w:rsidRPr="005D3A1B">
              <w:rPr>
                <w:rFonts w:cs="Times New Roman"/>
                <w:sz w:val="20"/>
                <w:szCs w:val="20"/>
              </w:rPr>
              <w:t xml:space="preserve">Рішення </w:t>
            </w:r>
            <w:r w:rsidR="002275EE">
              <w:rPr>
                <w:rFonts w:cs="Times New Roman"/>
                <w:sz w:val="20"/>
                <w:szCs w:val="20"/>
              </w:rPr>
              <w:t>виконавчого</w:t>
            </w:r>
            <w:r w:rsidRPr="005D3A1B">
              <w:rPr>
                <w:rFonts w:cs="Times New Roman"/>
                <w:sz w:val="20"/>
                <w:szCs w:val="20"/>
              </w:rPr>
              <w:t xml:space="preserve"> комітету </w:t>
            </w:r>
            <w:r w:rsidR="002275EE">
              <w:rPr>
                <w:rFonts w:cs="Times New Roman"/>
                <w:sz w:val="20"/>
                <w:szCs w:val="20"/>
              </w:rPr>
              <w:t>Тернопільської</w:t>
            </w:r>
            <w:r w:rsidRPr="005D3A1B">
              <w:rPr>
                <w:rFonts w:cs="Times New Roman"/>
                <w:sz w:val="20"/>
                <w:szCs w:val="20"/>
              </w:rPr>
              <w:t xml:space="preserve"> облас-ної ради від 14.03.1977 №131, Тернопільської обласної ради від 27.04.2001№238</w:t>
            </w:r>
          </w:p>
        </w:tc>
        <w:tc>
          <w:tcPr>
            <w:tcW w:w="1980" w:type="dxa"/>
            <w:gridSpan w:val="2"/>
            <w:tcBorders>
              <w:top w:val="single" w:sz="4" w:space="0" w:color="auto"/>
              <w:left w:val="single" w:sz="4" w:space="0" w:color="auto"/>
              <w:bottom w:val="single" w:sz="4" w:space="0" w:color="auto"/>
              <w:right w:val="single" w:sz="4" w:space="0" w:color="auto"/>
            </w:tcBorders>
          </w:tcPr>
          <w:p w14:paraId="559BF6AC" w14:textId="77777777" w:rsidR="00E75594" w:rsidRPr="005D3A1B" w:rsidRDefault="00E75594" w:rsidP="00402C13">
            <w:pPr>
              <w:spacing w:after="0"/>
              <w:jc w:val="center"/>
              <w:rPr>
                <w:rFonts w:cs="Times New Roman"/>
                <w:sz w:val="20"/>
                <w:szCs w:val="20"/>
                <w:lang w:eastAsia="uk-UA"/>
              </w:rPr>
            </w:pPr>
            <w:r>
              <w:rPr>
                <w:rFonts w:cs="Times New Roman"/>
                <w:sz w:val="20"/>
                <w:szCs w:val="20"/>
                <w:lang w:eastAsia="uk-UA"/>
              </w:rPr>
              <w:t xml:space="preserve">Залісецька сільська рада </w:t>
            </w:r>
            <w:r w:rsidRPr="005D3A1B">
              <w:rPr>
                <w:rFonts w:cs="Times New Roman"/>
                <w:sz w:val="20"/>
                <w:szCs w:val="20"/>
                <w:lang w:eastAsia="uk-UA"/>
              </w:rPr>
              <w:t>с. Залісці, яр біля дороги на Великий Кунинець</w:t>
            </w:r>
          </w:p>
        </w:tc>
        <w:tc>
          <w:tcPr>
            <w:tcW w:w="1037" w:type="dxa"/>
            <w:gridSpan w:val="2"/>
            <w:tcBorders>
              <w:top w:val="single" w:sz="4" w:space="0" w:color="auto"/>
              <w:left w:val="single" w:sz="4" w:space="0" w:color="auto"/>
              <w:bottom w:val="single" w:sz="4" w:space="0" w:color="auto"/>
              <w:right w:val="single" w:sz="4" w:space="0" w:color="auto"/>
            </w:tcBorders>
          </w:tcPr>
          <w:p w14:paraId="5B5301C5" w14:textId="77777777" w:rsidR="00E75594" w:rsidRDefault="00E75594" w:rsidP="00402C13">
            <w:pPr>
              <w:spacing w:after="0" w:line="240" w:lineRule="auto"/>
              <w:jc w:val="center"/>
              <w:rPr>
                <w:rFonts w:cs="Times New Roman"/>
                <w:sz w:val="20"/>
                <w:szCs w:val="20"/>
              </w:rPr>
            </w:pPr>
            <w:r>
              <w:rPr>
                <w:rFonts w:cs="Times New Roman"/>
                <w:sz w:val="20"/>
                <w:szCs w:val="20"/>
              </w:rPr>
              <w:t>4,30</w:t>
            </w:r>
          </w:p>
        </w:tc>
        <w:tc>
          <w:tcPr>
            <w:tcW w:w="2339" w:type="dxa"/>
            <w:gridSpan w:val="4"/>
            <w:tcBorders>
              <w:top w:val="single" w:sz="4" w:space="0" w:color="auto"/>
              <w:left w:val="single" w:sz="4" w:space="0" w:color="auto"/>
              <w:bottom w:val="single" w:sz="4" w:space="0" w:color="auto"/>
              <w:right w:val="single" w:sz="4" w:space="0" w:color="auto"/>
            </w:tcBorders>
          </w:tcPr>
          <w:p w14:paraId="1A77C1E1" w14:textId="77777777" w:rsidR="00E75594" w:rsidRPr="00C00AA4" w:rsidRDefault="002C0734"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F558A02" w14:textId="77777777" w:rsidR="00E75594" w:rsidRDefault="00E75594" w:rsidP="00402C13">
            <w:pPr>
              <w:spacing w:after="0" w:line="240" w:lineRule="auto"/>
              <w:jc w:val="center"/>
              <w:rPr>
                <w:rFonts w:cs="Times New Roman"/>
                <w:sz w:val="20"/>
                <w:szCs w:val="20"/>
                <w:lang w:eastAsia="uk-UA"/>
              </w:rPr>
            </w:pPr>
            <w:r>
              <w:rPr>
                <w:rFonts w:cs="Times New Roman"/>
                <w:sz w:val="20"/>
                <w:szCs w:val="20"/>
                <w:lang w:eastAsia="uk-UA"/>
              </w:rPr>
              <w:t>Залісецька сільська рада збаразького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0F9C748D" w14:textId="77777777" w:rsidR="00E75594" w:rsidRDefault="00C11F72" w:rsidP="00402C13">
            <w:pPr>
              <w:spacing w:after="0" w:line="240" w:lineRule="auto"/>
              <w:jc w:val="both"/>
              <w:rPr>
                <w:rFonts w:cs="Times New Roman"/>
                <w:sz w:val="20"/>
                <w:szCs w:val="20"/>
              </w:rPr>
            </w:pPr>
            <w:r>
              <w:rPr>
                <w:rFonts w:cs="Times New Roman"/>
                <w:sz w:val="20"/>
                <w:szCs w:val="20"/>
              </w:rPr>
              <w:t>Яр, в</w:t>
            </w:r>
            <w:r w:rsidR="00E75594" w:rsidRPr="005D3A1B">
              <w:rPr>
                <w:rFonts w:cs="Times New Roman"/>
                <w:sz w:val="20"/>
                <w:szCs w:val="20"/>
              </w:rPr>
              <w:t xml:space="preserve"> основі правого схилу якого  на поверхню виходять верстви голубувато-сірих глин з великою кількіст</w:t>
            </w:r>
            <w:r w:rsidR="00E75594">
              <w:rPr>
                <w:rFonts w:cs="Times New Roman"/>
                <w:sz w:val="20"/>
                <w:szCs w:val="20"/>
              </w:rPr>
              <w:t>ю добре збережених решток назе</w:t>
            </w:r>
            <w:r w:rsidR="00E75594" w:rsidRPr="005D3A1B">
              <w:rPr>
                <w:rFonts w:cs="Times New Roman"/>
                <w:sz w:val="20"/>
                <w:szCs w:val="20"/>
              </w:rPr>
              <w:t>мних рослин. В цих же шарах містяться численні ре</w:t>
            </w:r>
            <w:r w:rsidR="00271CB6">
              <w:rPr>
                <w:rFonts w:cs="Times New Roman"/>
                <w:sz w:val="20"/>
                <w:szCs w:val="20"/>
              </w:rPr>
              <w:t>штки морських двостулкових і че</w:t>
            </w:r>
            <w:r w:rsidR="00E75594" w:rsidRPr="005D3A1B">
              <w:rPr>
                <w:rFonts w:cs="Times New Roman"/>
                <w:sz w:val="20"/>
                <w:szCs w:val="20"/>
              </w:rPr>
              <w:t>рево</w:t>
            </w:r>
            <w:r w:rsidR="00271CB6">
              <w:rPr>
                <w:rFonts w:cs="Times New Roman"/>
                <w:sz w:val="20"/>
                <w:szCs w:val="20"/>
              </w:rPr>
              <w:t>-</w:t>
            </w:r>
            <w:r>
              <w:rPr>
                <w:rFonts w:cs="Times New Roman"/>
                <w:sz w:val="20"/>
                <w:szCs w:val="20"/>
              </w:rPr>
              <w:t>ногих молюсків середнього міоцену</w:t>
            </w:r>
            <w:r w:rsidR="00E75594" w:rsidRPr="005D3A1B">
              <w:rPr>
                <w:rFonts w:cs="Times New Roman"/>
                <w:sz w:val="20"/>
                <w:szCs w:val="20"/>
              </w:rPr>
              <w:t>.</w:t>
            </w:r>
            <w:r>
              <w:rPr>
                <w:rFonts w:cs="Times New Roman"/>
                <w:sz w:val="20"/>
                <w:szCs w:val="20"/>
              </w:rPr>
              <w:t xml:space="preserve"> </w:t>
            </w:r>
            <w:r w:rsidR="00E75594">
              <w:rPr>
                <w:rFonts w:cs="Times New Roman"/>
                <w:sz w:val="20"/>
                <w:szCs w:val="20"/>
              </w:rPr>
              <w:t>Згідно з Регіональною</w:t>
            </w:r>
            <w:r w:rsidR="00E75594" w:rsidRPr="00C00AA4">
              <w:rPr>
                <w:rFonts w:cs="Times New Roman"/>
                <w:sz w:val="20"/>
                <w:szCs w:val="20"/>
              </w:rPr>
              <w:t xml:space="preserve"> схемою формування екологічної мережі Тернопільської області вхо</w:t>
            </w:r>
            <w:r>
              <w:rPr>
                <w:rFonts w:cs="Times New Roman"/>
                <w:sz w:val="20"/>
                <w:szCs w:val="20"/>
              </w:rPr>
              <w:t>-</w:t>
            </w:r>
            <w:r w:rsidR="00E75594" w:rsidRPr="00C00AA4">
              <w:rPr>
                <w:rFonts w:cs="Times New Roman"/>
                <w:sz w:val="20"/>
                <w:szCs w:val="20"/>
              </w:rPr>
              <w:t>дить</w:t>
            </w:r>
            <w:r w:rsidR="00E75594">
              <w:rPr>
                <w:rFonts w:cs="Times New Roman"/>
                <w:sz w:val="20"/>
                <w:szCs w:val="20"/>
              </w:rPr>
              <w:t xml:space="preserve"> до Гнізненського еко</w:t>
            </w:r>
            <w:r>
              <w:rPr>
                <w:rFonts w:cs="Times New Roman"/>
                <w:sz w:val="20"/>
                <w:szCs w:val="20"/>
              </w:rPr>
              <w:t>логічн.</w:t>
            </w:r>
            <w:r w:rsidR="00E75594">
              <w:rPr>
                <w:rFonts w:cs="Times New Roman"/>
                <w:sz w:val="20"/>
                <w:szCs w:val="20"/>
              </w:rPr>
              <w:t xml:space="preserve"> коридору місце</w:t>
            </w:r>
            <w:r>
              <w:rPr>
                <w:rFonts w:cs="Times New Roman"/>
                <w:sz w:val="20"/>
                <w:szCs w:val="20"/>
              </w:rPr>
              <w:t>вого з-ня.</w:t>
            </w:r>
          </w:p>
        </w:tc>
      </w:tr>
      <w:tr w:rsidR="00E75594" w14:paraId="2357DEB3"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DC62148" w14:textId="18654B11" w:rsidR="00E75594" w:rsidRDefault="00FC1B52"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88</w:t>
            </w:r>
          </w:p>
        </w:tc>
        <w:tc>
          <w:tcPr>
            <w:tcW w:w="1265" w:type="dxa"/>
            <w:tcBorders>
              <w:top w:val="single" w:sz="4" w:space="0" w:color="auto"/>
              <w:left w:val="single" w:sz="4" w:space="0" w:color="auto"/>
              <w:bottom w:val="single" w:sz="4" w:space="0" w:color="auto"/>
              <w:right w:val="single" w:sz="4" w:space="0" w:color="auto"/>
            </w:tcBorders>
          </w:tcPr>
          <w:p w14:paraId="44F7A93D" w14:textId="3F8A2BAB" w:rsidR="00E75594" w:rsidRDefault="00FC1B52" w:rsidP="00402C13">
            <w:pPr>
              <w:spacing w:after="0" w:line="240" w:lineRule="atLeast"/>
              <w:jc w:val="center"/>
              <w:rPr>
                <w:rFonts w:cs="Times New Roman"/>
                <w:sz w:val="20"/>
                <w:szCs w:val="20"/>
              </w:rPr>
            </w:pPr>
            <w:r>
              <w:rPr>
                <w:rFonts w:cs="Times New Roman"/>
                <w:sz w:val="20"/>
                <w:szCs w:val="20"/>
              </w:rPr>
              <w:t>1</w:t>
            </w:r>
            <w:r w:rsidR="00146AC1">
              <w:rPr>
                <w:rFonts w:cs="Times New Roman"/>
                <w:sz w:val="20"/>
                <w:szCs w:val="20"/>
              </w:rPr>
              <w:t>88</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C246877" w14:textId="77777777" w:rsidR="00E75594" w:rsidRPr="002005DA" w:rsidRDefault="00E75594" w:rsidP="00402C13">
            <w:pPr>
              <w:spacing w:after="0" w:line="240" w:lineRule="auto"/>
              <w:jc w:val="center"/>
              <w:rPr>
                <w:rFonts w:cs="Times New Roman"/>
                <w:sz w:val="20"/>
                <w:szCs w:val="20"/>
                <w:lang w:eastAsia="uk-UA"/>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Pr>
                <w:rFonts w:cs="Times New Roman"/>
                <w:sz w:val="20"/>
                <w:szCs w:val="20"/>
                <w:lang w:eastAsia="uk-UA"/>
              </w:rPr>
              <w:t>Міоценові відклади в Добри</w:t>
            </w:r>
            <w:r w:rsidRPr="002005DA">
              <w:rPr>
                <w:rFonts w:cs="Times New Roman"/>
                <w:sz w:val="20"/>
                <w:szCs w:val="20"/>
                <w:lang w:eastAsia="uk-UA"/>
              </w:rPr>
              <w:t>водах</w:t>
            </w:r>
            <w:r w:rsidR="00516211">
              <w:rPr>
                <w:rFonts w:cs="Times New Roman"/>
                <w:sz w:val="20"/>
                <w:szCs w:val="20"/>
                <w:lang w:eastAsia="uk-UA"/>
              </w:rPr>
              <w:t>»</w:t>
            </w:r>
          </w:p>
        </w:tc>
        <w:tc>
          <w:tcPr>
            <w:tcW w:w="1840" w:type="dxa"/>
            <w:gridSpan w:val="2"/>
            <w:tcBorders>
              <w:top w:val="single" w:sz="4" w:space="0" w:color="auto"/>
              <w:left w:val="single" w:sz="4" w:space="0" w:color="auto"/>
              <w:bottom w:val="single" w:sz="4" w:space="0" w:color="auto"/>
              <w:right w:val="single" w:sz="4" w:space="0" w:color="auto"/>
            </w:tcBorders>
          </w:tcPr>
          <w:p w14:paraId="4BC89F3B" w14:textId="77777777" w:rsidR="00E75594" w:rsidRPr="002005DA" w:rsidRDefault="00E75594" w:rsidP="00402C13">
            <w:pPr>
              <w:spacing w:after="0" w:line="240" w:lineRule="auto"/>
              <w:jc w:val="center"/>
              <w:rPr>
                <w:rFonts w:cs="Times New Roman"/>
                <w:sz w:val="20"/>
                <w:szCs w:val="20"/>
              </w:rPr>
            </w:pPr>
            <w:r w:rsidRPr="002005DA">
              <w:rPr>
                <w:rFonts w:cs="Times New Roman"/>
                <w:sz w:val="20"/>
                <w:szCs w:val="20"/>
              </w:rPr>
              <w:t xml:space="preserve">Рішення виконавчого комітету Тернопільської обласної ради  14.03.1977  №131, зі змінами затвердженими рішенням Тернопільської обласної ради від 10.02.2016 №74   </w:t>
            </w:r>
          </w:p>
        </w:tc>
        <w:tc>
          <w:tcPr>
            <w:tcW w:w="1980" w:type="dxa"/>
            <w:gridSpan w:val="2"/>
            <w:tcBorders>
              <w:top w:val="single" w:sz="4" w:space="0" w:color="auto"/>
              <w:left w:val="single" w:sz="4" w:space="0" w:color="auto"/>
              <w:bottom w:val="single" w:sz="4" w:space="0" w:color="auto"/>
              <w:right w:val="single" w:sz="4" w:space="0" w:color="auto"/>
            </w:tcBorders>
          </w:tcPr>
          <w:p w14:paraId="6A9179F7" w14:textId="77777777" w:rsidR="00E75594" w:rsidRPr="002005DA" w:rsidRDefault="00E75594" w:rsidP="00402C13">
            <w:pPr>
              <w:spacing w:after="0"/>
              <w:jc w:val="center"/>
              <w:rPr>
                <w:rFonts w:cs="Times New Roman"/>
                <w:sz w:val="20"/>
                <w:szCs w:val="20"/>
                <w:lang w:eastAsia="uk-UA"/>
              </w:rPr>
            </w:pPr>
            <w:r w:rsidRPr="002005DA">
              <w:rPr>
                <w:rFonts w:cs="Times New Roman"/>
                <w:sz w:val="20"/>
                <w:szCs w:val="20"/>
                <w:lang w:eastAsia="uk-UA"/>
              </w:rPr>
              <w:t>Добриводівська сільська рада</w:t>
            </w:r>
            <w:r>
              <w:rPr>
                <w:rFonts w:cs="Times New Roman"/>
                <w:sz w:val="20"/>
                <w:szCs w:val="20"/>
                <w:lang w:eastAsia="uk-UA"/>
              </w:rPr>
              <w:t xml:space="preserve">. </w:t>
            </w:r>
            <w:r w:rsidRPr="002005DA">
              <w:rPr>
                <w:rFonts w:cs="Times New Roman"/>
                <w:sz w:val="20"/>
                <w:szCs w:val="20"/>
                <w:lang w:eastAsia="uk-UA"/>
              </w:rPr>
              <w:t xml:space="preserve"> с. Добриводи, стінка  південної експозиції протяжністю близь-ко 2-х км у старому кар`єрі</w:t>
            </w:r>
          </w:p>
        </w:tc>
        <w:tc>
          <w:tcPr>
            <w:tcW w:w="1037" w:type="dxa"/>
            <w:gridSpan w:val="2"/>
            <w:tcBorders>
              <w:top w:val="single" w:sz="4" w:space="0" w:color="auto"/>
              <w:left w:val="single" w:sz="4" w:space="0" w:color="auto"/>
              <w:bottom w:val="single" w:sz="4" w:space="0" w:color="auto"/>
              <w:right w:val="single" w:sz="4" w:space="0" w:color="auto"/>
            </w:tcBorders>
          </w:tcPr>
          <w:p w14:paraId="6A00E945" w14:textId="77777777" w:rsidR="00E75594" w:rsidRDefault="00E75594" w:rsidP="00402C13">
            <w:pPr>
              <w:spacing w:after="0" w:line="240" w:lineRule="auto"/>
              <w:jc w:val="center"/>
              <w:rPr>
                <w:rFonts w:cs="Times New Roman"/>
                <w:sz w:val="20"/>
                <w:szCs w:val="20"/>
              </w:rPr>
            </w:pPr>
            <w:r>
              <w:rPr>
                <w:rFonts w:cs="Times New Roman"/>
                <w:sz w:val="20"/>
                <w:szCs w:val="20"/>
              </w:rPr>
              <w:t>0,50</w:t>
            </w:r>
          </w:p>
        </w:tc>
        <w:tc>
          <w:tcPr>
            <w:tcW w:w="2339" w:type="dxa"/>
            <w:gridSpan w:val="4"/>
            <w:tcBorders>
              <w:top w:val="single" w:sz="4" w:space="0" w:color="auto"/>
              <w:left w:val="single" w:sz="4" w:space="0" w:color="auto"/>
              <w:bottom w:val="single" w:sz="4" w:space="0" w:color="auto"/>
              <w:right w:val="single" w:sz="4" w:space="0" w:color="auto"/>
            </w:tcBorders>
          </w:tcPr>
          <w:p w14:paraId="4001F587" w14:textId="77777777" w:rsidR="00E75594" w:rsidRPr="00C00AA4" w:rsidRDefault="002C0734"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6350061" w14:textId="77777777" w:rsidR="00E75594" w:rsidRPr="002005DA" w:rsidRDefault="00E75594" w:rsidP="00402C13">
            <w:pPr>
              <w:spacing w:after="0" w:line="240" w:lineRule="auto"/>
              <w:jc w:val="center"/>
              <w:rPr>
                <w:rFonts w:cs="Times New Roman"/>
                <w:sz w:val="20"/>
                <w:szCs w:val="20"/>
                <w:lang w:eastAsia="uk-UA"/>
              </w:rPr>
            </w:pPr>
            <w:r w:rsidRPr="002005DA">
              <w:rPr>
                <w:rFonts w:cs="Times New Roman"/>
                <w:sz w:val="20"/>
                <w:szCs w:val="20"/>
                <w:lang w:eastAsia="uk-UA"/>
              </w:rPr>
              <w:t>Добриводівська сільська рада</w:t>
            </w:r>
            <w:r>
              <w:rPr>
                <w:rFonts w:cs="Times New Roman"/>
                <w:sz w:val="20"/>
                <w:szCs w:val="20"/>
                <w:lang w:eastAsia="uk-UA"/>
              </w:rPr>
              <w:t xml:space="preserve"> Збаразького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5A5C55E3" w14:textId="77777777" w:rsidR="00E75594" w:rsidRDefault="00E75594" w:rsidP="00402C13">
            <w:pPr>
              <w:spacing w:after="0" w:line="240" w:lineRule="auto"/>
              <w:jc w:val="both"/>
              <w:rPr>
                <w:rFonts w:cs="Times New Roman"/>
                <w:sz w:val="20"/>
                <w:szCs w:val="20"/>
              </w:rPr>
            </w:pPr>
            <w:r w:rsidRPr="002005DA">
              <w:rPr>
                <w:rFonts w:cs="Times New Roman"/>
                <w:sz w:val="20"/>
                <w:szCs w:val="20"/>
              </w:rPr>
              <w:t>Відслонення верхньотор</w:t>
            </w:r>
            <w:r>
              <w:rPr>
                <w:rFonts w:cs="Times New Roman"/>
                <w:sz w:val="20"/>
                <w:szCs w:val="20"/>
              </w:rPr>
              <w:t>тон</w:t>
            </w:r>
            <w:r w:rsidRPr="002005DA">
              <w:rPr>
                <w:rFonts w:cs="Times New Roman"/>
                <w:sz w:val="20"/>
                <w:szCs w:val="20"/>
              </w:rPr>
              <w:t xml:space="preserve">ського (міоцен) органогенно-дендритового  вапняку, де знайдено декілька повних скелетів викопних риб доброї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w:t>
            </w:r>
            <w:r w:rsidR="00FC1B52">
              <w:rPr>
                <w:rFonts w:cs="Times New Roman"/>
                <w:sz w:val="20"/>
                <w:szCs w:val="20"/>
              </w:rPr>
              <w:t>до Гніздечк</w:t>
            </w:r>
            <w:r>
              <w:rPr>
                <w:rFonts w:cs="Times New Roman"/>
                <w:sz w:val="20"/>
                <w:szCs w:val="20"/>
              </w:rPr>
              <w:t>івського екологічного коридору місцевого значення.</w:t>
            </w:r>
          </w:p>
        </w:tc>
      </w:tr>
      <w:tr w:rsidR="00E75594" w14:paraId="1C16A7A7" w14:textId="77777777" w:rsidTr="006467EE">
        <w:tc>
          <w:tcPr>
            <w:tcW w:w="578" w:type="dxa"/>
            <w:gridSpan w:val="2"/>
            <w:tcBorders>
              <w:top w:val="single" w:sz="4" w:space="0" w:color="auto"/>
              <w:left w:val="single" w:sz="4" w:space="0" w:color="auto"/>
              <w:bottom w:val="single" w:sz="4" w:space="0" w:color="auto"/>
              <w:right w:val="single" w:sz="4" w:space="0" w:color="auto"/>
            </w:tcBorders>
            <w:shd w:val="clear" w:color="auto" w:fill="FFFF00"/>
          </w:tcPr>
          <w:p w14:paraId="7D074ED1" w14:textId="356EA1B1" w:rsidR="00E75594" w:rsidRPr="00146AC1" w:rsidRDefault="00FC1B52" w:rsidP="00402C13">
            <w:pPr>
              <w:spacing w:after="0" w:line="240" w:lineRule="atLeast"/>
              <w:jc w:val="center"/>
              <w:rPr>
                <w:rFonts w:cs="Times New Roman"/>
                <w:sz w:val="20"/>
                <w:szCs w:val="20"/>
                <w:highlight w:val="yellow"/>
              </w:rPr>
            </w:pPr>
            <w:r w:rsidRPr="00146AC1">
              <w:rPr>
                <w:rFonts w:cs="Times New Roman"/>
                <w:sz w:val="20"/>
                <w:szCs w:val="20"/>
                <w:highlight w:val="yellow"/>
              </w:rPr>
              <w:t>1</w:t>
            </w:r>
            <w:r w:rsidR="00A826D6" w:rsidRPr="00146AC1">
              <w:rPr>
                <w:rFonts w:cs="Times New Roman"/>
                <w:sz w:val="20"/>
                <w:szCs w:val="20"/>
                <w:highlight w:val="yellow"/>
              </w:rPr>
              <w:t>89</w:t>
            </w:r>
          </w:p>
        </w:tc>
        <w:tc>
          <w:tcPr>
            <w:tcW w:w="1265" w:type="dxa"/>
            <w:tcBorders>
              <w:top w:val="single" w:sz="4" w:space="0" w:color="auto"/>
              <w:left w:val="single" w:sz="4" w:space="0" w:color="auto"/>
              <w:bottom w:val="single" w:sz="4" w:space="0" w:color="auto"/>
              <w:right w:val="single" w:sz="4" w:space="0" w:color="auto"/>
            </w:tcBorders>
            <w:shd w:val="clear" w:color="auto" w:fill="FFFF00"/>
          </w:tcPr>
          <w:p w14:paraId="1C67A74E" w14:textId="4EC59834" w:rsidR="00E75594" w:rsidRPr="00146AC1" w:rsidRDefault="00FC1B52" w:rsidP="00402C13">
            <w:pPr>
              <w:spacing w:after="0" w:line="240" w:lineRule="atLeast"/>
              <w:jc w:val="center"/>
              <w:rPr>
                <w:rFonts w:cs="Times New Roman"/>
                <w:color w:val="FF0000"/>
                <w:sz w:val="20"/>
                <w:szCs w:val="20"/>
                <w:highlight w:val="yellow"/>
              </w:rPr>
            </w:pPr>
            <w:r w:rsidRPr="00146AC1">
              <w:rPr>
                <w:rFonts w:cs="Times New Roman"/>
                <w:sz w:val="20"/>
                <w:szCs w:val="20"/>
                <w:highlight w:val="yellow"/>
              </w:rPr>
              <w:t>1</w:t>
            </w:r>
            <w:r w:rsidR="00146AC1" w:rsidRPr="00146AC1">
              <w:rPr>
                <w:rFonts w:cs="Times New Roman"/>
                <w:sz w:val="20"/>
                <w:szCs w:val="20"/>
                <w:highlight w:val="yellow"/>
              </w:rPr>
              <w:t>89</w:t>
            </w:r>
            <w:r w:rsidR="00E75594" w:rsidRPr="00146AC1">
              <w:rPr>
                <w:rFonts w:cs="Times New Roman"/>
                <w:sz w:val="20"/>
                <w:szCs w:val="20"/>
                <w:highlight w:val="yellow"/>
              </w:rPr>
              <w:t xml:space="preserve"> к/м-0-ТР</w:t>
            </w:r>
          </w:p>
        </w:tc>
        <w:tc>
          <w:tcPr>
            <w:tcW w:w="1439" w:type="dxa"/>
            <w:tcBorders>
              <w:top w:val="single" w:sz="4" w:space="0" w:color="auto"/>
              <w:left w:val="single" w:sz="4" w:space="0" w:color="auto"/>
              <w:bottom w:val="single" w:sz="4" w:space="0" w:color="auto"/>
              <w:right w:val="single" w:sz="4" w:space="0" w:color="auto"/>
            </w:tcBorders>
            <w:shd w:val="clear" w:color="auto" w:fill="FFFF00"/>
          </w:tcPr>
          <w:p w14:paraId="4F8A2D15" w14:textId="77777777" w:rsidR="00E75594" w:rsidRPr="00146AC1" w:rsidRDefault="00E75594" w:rsidP="00402C13">
            <w:pPr>
              <w:spacing w:after="0" w:line="240" w:lineRule="auto"/>
              <w:jc w:val="center"/>
              <w:rPr>
                <w:rFonts w:cs="Times New Roman"/>
                <w:sz w:val="20"/>
                <w:szCs w:val="20"/>
                <w:highlight w:val="yellow"/>
                <w:lang w:eastAsia="uk-UA"/>
              </w:rPr>
            </w:pPr>
            <w:r w:rsidRPr="00146AC1">
              <w:rPr>
                <w:rFonts w:cs="Times New Roman"/>
                <w:sz w:val="20"/>
                <w:szCs w:val="20"/>
                <w:highlight w:val="yellow"/>
              </w:rPr>
              <w:t xml:space="preserve">Геологічна пам'ятка </w:t>
            </w:r>
            <w:r w:rsidR="002275EE" w:rsidRPr="00146AC1">
              <w:rPr>
                <w:rFonts w:cs="Times New Roman"/>
                <w:sz w:val="20"/>
                <w:szCs w:val="20"/>
                <w:highlight w:val="yellow"/>
              </w:rPr>
              <w:t>природи</w:t>
            </w:r>
            <w:r w:rsidRPr="00146AC1">
              <w:rPr>
                <w:rFonts w:cs="Times New Roman"/>
                <w:sz w:val="20"/>
                <w:szCs w:val="20"/>
                <w:highlight w:val="yellow"/>
              </w:rPr>
              <w:t xml:space="preserve"> </w:t>
            </w:r>
            <w:r w:rsidR="00516211" w:rsidRPr="00146AC1">
              <w:rPr>
                <w:rFonts w:cs="Times New Roman"/>
                <w:sz w:val="20"/>
                <w:szCs w:val="20"/>
                <w:highlight w:val="yellow"/>
              </w:rPr>
              <w:t>«</w:t>
            </w:r>
            <w:r w:rsidRPr="00146AC1">
              <w:rPr>
                <w:rFonts w:cs="Times New Roman"/>
                <w:sz w:val="20"/>
                <w:szCs w:val="20"/>
                <w:highlight w:val="yellow"/>
              </w:rPr>
              <w:t>Старопочаївський  яр</w:t>
            </w:r>
            <w:r w:rsidR="00516211" w:rsidRPr="00146AC1">
              <w:rPr>
                <w:rFonts w:cs="Times New Roman"/>
                <w:sz w:val="20"/>
                <w:szCs w:val="20"/>
                <w:highlight w:val="yellow"/>
              </w:rPr>
              <w:t>»</w:t>
            </w:r>
          </w:p>
        </w:tc>
        <w:tc>
          <w:tcPr>
            <w:tcW w:w="1840" w:type="dxa"/>
            <w:gridSpan w:val="2"/>
            <w:tcBorders>
              <w:top w:val="single" w:sz="4" w:space="0" w:color="auto"/>
              <w:left w:val="single" w:sz="4" w:space="0" w:color="auto"/>
              <w:bottom w:val="single" w:sz="4" w:space="0" w:color="auto"/>
              <w:right w:val="single" w:sz="4" w:space="0" w:color="auto"/>
            </w:tcBorders>
            <w:shd w:val="clear" w:color="auto" w:fill="FFFF00"/>
          </w:tcPr>
          <w:p w14:paraId="02F05EFE" w14:textId="77777777" w:rsidR="00E75594" w:rsidRPr="00146AC1" w:rsidRDefault="00E75594" w:rsidP="00402C13">
            <w:pPr>
              <w:spacing w:after="0" w:line="240" w:lineRule="auto"/>
              <w:jc w:val="center"/>
              <w:rPr>
                <w:rFonts w:cs="Times New Roman"/>
                <w:sz w:val="20"/>
                <w:szCs w:val="20"/>
              </w:rPr>
            </w:pPr>
            <w:r w:rsidRPr="00146AC1">
              <w:rPr>
                <w:rFonts w:cs="Times New Roman"/>
                <w:sz w:val="20"/>
                <w:szCs w:val="20"/>
              </w:rPr>
              <w:t xml:space="preserve">Рішення виконавчого комітету Тернопільської обласної ради  від 21.12. 1974 р. </w:t>
            </w:r>
            <w:r w:rsidR="00874614" w:rsidRPr="00146AC1">
              <w:rPr>
                <w:rFonts w:cs="Times New Roman"/>
                <w:sz w:val="20"/>
                <w:szCs w:val="20"/>
              </w:rPr>
              <w:t>№554</w:t>
            </w:r>
            <w:r w:rsidRPr="00146AC1">
              <w:rPr>
                <w:rFonts w:cs="Times New Roman"/>
                <w:sz w:val="20"/>
                <w:szCs w:val="20"/>
              </w:rPr>
              <w:t>, рішення Тернопільської обласної ради від 27.04.2001 р. №238</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00"/>
          </w:tcPr>
          <w:p w14:paraId="5A78DA03" w14:textId="77777777" w:rsidR="00E75594" w:rsidRPr="00146AC1" w:rsidRDefault="00E75594" w:rsidP="00402C13">
            <w:pPr>
              <w:spacing w:after="0"/>
              <w:jc w:val="center"/>
              <w:rPr>
                <w:rFonts w:cs="Times New Roman"/>
                <w:sz w:val="20"/>
                <w:szCs w:val="20"/>
                <w:highlight w:val="yellow"/>
                <w:lang w:eastAsia="uk-UA"/>
              </w:rPr>
            </w:pPr>
            <w:r w:rsidRPr="00146AC1">
              <w:rPr>
                <w:rFonts w:cs="Times New Roman"/>
                <w:sz w:val="20"/>
                <w:szCs w:val="20"/>
                <w:highlight w:val="yellow"/>
                <w:lang w:eastAsia="uk-UA"/>
              </w:rPr>
              <w:t xml:space="preserve">Старопочаївська сільська рада </w:t>
            </w:r>
            <w:r w:rsidR="00FC1B52" w:rsidRPr="00146AC1">
              <w:rPr>
                <w:rFonts w:cs="Times New Roman"/>
                <w:sz w:val="20"/>
                <w:szCs w:val="20"/>
                <w:highlight w:val="yellow"/>
                <w:lang w:eastAsia="uk-UA"/>
              </w:rPr>
              <w:t xml:space="preserve">          с. Старий Почаїв, лі</w:t>
            </w:r>
            <w:r w:rsidRPr="00146AC1">
              <w:rPr>
                <w:rFonts w:cs="Times New Roman"/>
                <w:sz w:val="20"/>
                <w:szCs w:val="20"/>
                <w:highlight w:val="yellow"/>
                <w:lang w:eastAsia="uk-UA"/>
              </w:rPr>
              <w:t>вий схил долини      р. Почаївка</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00"/>
          </w:tcPr>
          <w:p w14:paraId="69509795" w14:textId="77777777" w:rsidR="00E75594" w:rsidRPr="00146AC1" w:rsidRDefault="00E75594" w:rsidP="00402C13">
            <w:pPr>
              <w:spacing w:after="0" w:line="240" w:lineRule="auto"/>
              <w:jc w:val="center"/>
              <w:rPr>
                <w:rFonts w:cs="Times New Roman"/>
                <w:sz w:val="20"/>
                <w:szCs w:val="20"/>
                <w:highlight w:val="yellow"/>
              </w:rPr>
            </w:pPr>
            <w:r w:rsidRPr="00146AC1">
              <w:rPr>
                <w:rFonts w:cs="Times New Roman"/>
                <w:sz w:val="20"/>
                <w:szCs w:val="20"/>
                <w:highlight w:val="yellow"/>
              </w:rPr>
              <w:t>1,30</w:t>
            </w:r>
          </w:p>
        </w:tc>
        <w:tc>
          <w:tcPr>
            <w:tcW w:w="2339" w:type="dxa"/>
            <w:gridSpan w:val="4"/>
            <w:tcBorders>
              <w:top w:val="single" w:sz="4" w:space="0" w:color="auto"/>
              <w:left w:val="single" w:sz="4" w:space="0" w:color="auto"/>
              <w:bottom w:val="single" w:sz="4" w:space="0" w:color="auto"/>
              <w:right w:val="single" w:sz="4" w:space="0" w:color="auto"/>
            </w:tcBorders>
            <w:shd w:val="clear" w:color="auto" w:fill="FFFF00"/>
          </w:tcPr>
          <w:p w14:paraId="36A78369" w14:textId="77777777" w:rsidR="00E75594" w:rsidRPr="00146AC1" w:rsidRDefault="002C0734" w:rsidP="00402C13">
            <w:pPr>
              <w:spacing w:after="0" w:line="240" w:lineRule="atLeast"/>
              <w:jc w:val="both"/>
              <w:rPr>
                <w:rFonts w:cs="Times New Roman"/>
                <w:sz w:val="20"/>
                <w:szCs w:val="20"/>
                <w:highlight w:val="yellow"/>
              </w:rPr>
            </w:pPr>
            <w:r w:rsidRPr="00146AC1">
              <w:rPr>
                <w:rFonts w:cs="Times New Roman"/>
                <w:sz w:val="20"/>
                <w:szCs w:val="20"/>
                <w:highlight w:val="yellow"/>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p w14:paraId="53D40E96" w14:textId="77777777" w:rsidR="00247530" w:rsidRPr="00146AC1" w:rsidRDefault="00247530" w:rsidP="00402C13">
            <w:pPr>
              <w:spacing w:after="0" w:line="240" w:lineRule="atLeast"/>
              <w:jc w:val="both"/>
              <w:rPr>
                <w:rFonts w:cs="Times New Roman"/>
                <w:sz w:val="20"/>
                <w:szCs w:val="20"/>
                <w:highlight w:val="yellow"/>
              </w:rPr>
            </w:pPr>
          </w:p>
        </w:tc>
        <w:tc>
          <w:tcPr>
            <w:tcW w:w="2389" w:type="dxa"/>
            <w:gridSpan w:val="3"/>
            <w:tcBorders>
              <w:top w:val="single" w:sz="4" w:space="0" w:color="auto"/>
              <w:left w:val="single" w:sz="4" w:space="0" w:color="auto"/>
              <w:bottom w:val="single" w:sz="4" w:space="0" w:color="auto"/>
              <w:right w:val="single" w:sz="4" w:space="0" w:color="auto"/>
            </w:tcBorders>
            <w:shd w:val="clear" w:color="auto" w:fill="FFFF00"/>
          </w:tcPr>
          <w:p w14:paraId="09407A12" w14:textId="77777777" w:rsidR="00E75594" w:rsidRPr="00146AC1" w:rsidRDefault="00E75594" w:rsidP="00402C13">
            <w:pPr>
              <w:spacing w:after="0" w:line="240" w:lineRule="auto"/>
              <w:jc w:val="center"/>
              <w:rPr>
                <w:rFonts w:cs="Times New Roman"/>
                <w:sz w:val="20"/>
                <w:szCs w:val="20"/>
                <w:highlight w:val="yellow"/>
                <w:lang w:eastAsia="uk-UA"/>
              </w:rPr>
            </w:pPr>
            <w:r w:rsidRPr="00146AC1">
              <w:rPr>
                <w:rFonts w:cs="Times New Roman"/>
                <w:sz w:val="20"/>
                <w:szCs w:val="20"/>
                <w:highlight w:val="yellow"/>
                <w:lang w:eastAsia="uk-UA"/>
              </w:rPr>
              <w:t>Старопочаївська сільська рада Кременецького району</w:t>
            </w:r>
          </w:p>
        </w:tc>
        <w:tc>
          <w:tcPr>
            <w:tcW w:w="2651" w:type="dxa"/>
            <w:gridSpan w:val="2"/>
            <w:tcBorders>
              <w:top w:val="single" w:sz="4" w:space="0" w:color="auto"/>
              <w:left w:val="single" w:sz="4" w:space="0" w:color="auto"/>
              <w:bottom w:val="single" w:sz="4" w:space="0" w:color="auto"/>
              <w:right w:val="single" w:sz="4" w:space="0" w:color="auto"/>
            </w:tcBorders>
            <w:shd w:val="clear" w:color="auto" w:fill="FFFF00"/>
          </w:tcPr>
          <w:p w14:paraId="0997B565" w14:textId="77777777" w:rsidR="00E75594" w:rsidRPr="00146AC1" w:rsidRDefault="00E75594" w:rsidP="00402C13">
            <w:pPr>
              <w:spacing w:after="0" w:line="240" w:lineRule="auto"/>
              <w:jc w:val="both"/>
              <w:rPr>
                <w:rFonts w:cs="Times New Roman"/>
                <w:sz w:val="20"/>
                <w:szCs w:val="20"/>
                <w:highlight w:val="yellow"/>
              </w:rPr>
            </w:pPr>
            <w:r w:rsidRPr="00146AC1">
              <w:rPr>
                <w:rFonts w:cs="Times New Roman"/>
                <w:sz w:val="20"/>
                <w:szCs w:val="20"/>
                <w:highlight w:val="yellow"/>
              </w:rPr>
              <w:t>Місце знаходження рештків добре збереженої  міоценової фауни безхребетних. Згідно з Регіональною схемою формування екологічної мережі Тернопільської області входить до Кременецького горбогірного екологічного коридору національного значення.</w:t>
            </w:r>
          </w:p>
        </w:tc>
      </w:tr>
      <w:tr w:rsidR="00E75594" w:rsidRPr="002005DA" w14:paraId="4A73DCB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C2A81D8" w14:textId="6FF0077A" w:rsidR="00E75594" w:rsidRDefault="00874614"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90</w:t>
            </w:r>
          </w:p>
        </w:tc>
        <w:tc>
          <w:tcPr>
            <w:tcW w:w="1265" w:type="dxa"/>
            <w:tcBorders>
              <w:top w:val="single" w:sz="4" w:space="0" w:color="auto"/>
              <w:left w:val="single" w:sz="4" w:space="0" w:color="auto"/>
              <w:bottom w:val="single" w:sz="4" w:space="0" w:color="auto"/>
              <w:right w:val="single" w:sz="4" w:space="0" w:color="auto"/>
            </w:tcBorders>
          </w:tcPr>
          <w:p w14:paraId="75C3FC94" w14:textId="4A8E84F4" w:rsidR="00E75594" w:rsidRPr="00146AC1" w:rsidRDefault="00874614" w:rsidP="00402C13">
            <w:pPr>
              <w:spacing w:after="0" w:line="240" w:lineRule="atLeast"/>
              <w:jc w:val="center"/>
              <w:rPr>
                <w:rFonts w:cs="Times New Roman"/>
                <w:sz w:val="20"/>
                <w:szCs w:val="20"/>
                <w:highlight w:val="yellow"/>
              </w:rPr>
            </w:pPr>
            <w:r w:rsidRPr="004C5F04">
              <w:rPr>
                <w:rFonts w:cs="Times New Roman"/>
                <w:sz w:val="20"/>
                <w:szCs w:val="20"/>
              </w:rPr>
              <w:t>1</w:t>
            </w:r>
            <w:r w:rsidR="004C5F04">
              <w:rPr>
                <w:rFonts w:cs="Times New Roman"/>
                <w:sz w:val="20"/>
                <w:szCs w:val="20"/>
              </w:rPr>
              <w:t>90</w:t>
            </w:r>
            <w:r w:rsidR="0001318F" w:rsidRPr="004C5F04">
              <w:rPr>
                <w:rFonts w:cs="Times New Roman"/>
                <w:sz w:val="20"/>
                <w:szCs w:val="20"/>
              </w:rPr>
              <w:t xml:space="preserve"> к/м-</w:t>
            </w:r>
            <w:r w:rsidR="0001318F" w:rsidRPr="004C5F04">
              <w:rPr>
                <w:rFonts w:cs="Times New Roman"/>
                <w:sz w:val="20"/>
                <w:szCs w:val="20"/>
                <w:lang w:val="en-US"/>
              </w:rPr>
              <w:t>V</w:t>
            </w:r>
            <w:r w:rsidR="00E75594" w:rsidRPr="004C5F0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ABDB40C" w14:textId="77777777" w:rsidR="00E75594" w:rsidRPr="002005DA" w:rsidRDefault="00E75594" w:rsidP="00402C13">
            <w:pPr>
              <w:spacing w:after="0" w:line="240" w:lineRule="auto"/>
              <w:jc w:val="center"/>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rsidR="00516211">
              <w:rPr>
                <w:rFonts w:cs="Times New Roman"/>
                <w:sz w:val="20"/>
                <w:szCs w:val="20"/>
              </w:rPr>
              <w:t>»</w:t>
            </w:r>
            <w:r w:rsidRPr="002005DA">
              <w:rPr>
                <w:rFonts w:cs="Times New Roman"/>
                <w:sz w:val="20"/>
                <w:szCs w:val="20"/>
              </w:rPr>
              <w:t>Відслонення де-вону в с. Вістря №1</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AB11AFB" w14:textId="77777777" w:rsidR="00E75594" w:rsidRPr="002005DA" w:rsidRDefault="00E75594" w:rsidP="00402C13">
            <w:pPr>
              <w:spacing w:after="0" w:line="240" w:lineRule="auto"/>
              <w:jc w:val="center"/>
              <w:rPr>
                <w:rFonts w:cs="Times New Roman"/>
                <w:sz w:val="20"/>
                <w:szCs w:val="20"/>
              </w:rPr>
            </w:pPr>
            <w:r w:rsidRPr="002005DA">
              <w:rPr>
                <w:rFonts w:cs="Times New Roman"/>
                <w:sz w:val="20"/>
                <w:szCs w:val="20"/>
              </w:rPr>
              <w:t xml:space="preserve">Рішення </w:t>
            </w:r>
            <w:r w:rsidR="002275EE">
              <w:rPr>
                <w:rFonts w:cs="Times New Roman"/>
                <w:sz w:val="20"/>
                <w:szCs w:val="20"/>
              </w:rPr>
              <w:t>виконавчого</w:t>
            </w:r>
            <w:r w:rsidRPr="002005DA">
              <w:rPr>
                <w:rFonts w:cs="Times New Roman"/>
                <w:sz w:val="20"/>
                <w:szCs w:val="20"/>
              </w:rPr>
              <w:t xml:space="preserve"> комітету </w:t>
            </w:r>
            <w:r w:rsidR="002275EE">
              <w:rPr>
                <w:rFonts w:cs="Times New Roman"/>
                <w:sz w:val="20"/>
                <w:szCs w:val="20"/>
              </w:rPr>
              <w:t>Тернопільської</w:t>
            </w:r>
            <w:r w:rsidRPr="002005DA">
              <w:rPr>
                <w:rFonts w:cs="Times New Roman"/>
                <w:sz w:val="20"/>
                <w:szCs w:val="20"/>
              </w:rPr>
              <w:t xml:space="preserve"> облас-ної ради  від 26.12.1983 р. №496, зі змінами затвер-дженими рішенням Тернопільської </w:t>
            </w:r>
            <w:r w:rsidR="001D4E8C">
              <w:rPr>
                <w:rFonts w:cs="Times New Roman"/>
                <w:sz w:val="20"/>
                <w:szCs w:val="20"/>
              </w:rPr>
              <w:t>обласної</w:t>
            </w:r>
            <w:r w:rsidRPr="002005DA">
              <w:rPr>
                <w:rFonts w:cs="Times New Roman"/>
                <w:sz w:val="20"/>
                <w:szCs w:val="20"/>
              </w:rPr>
              <w:t xml:space="preserve"> ради від 10.02.2016 №74</w:t>
            </w:r>
          </w:p>
        </w:tc>
        <w:tc>
          <w:tcPr>
            <w:tcW w:w="1980" w:type="dxa"/>
            <w:gridSpan w:val="2"/>
            <w:tcBorders>
              <w:top w:val="single" w:sz="4" w:space="0" w:color="auto"/>
              <w:left w:val="single" w:sz="4" w:space="0" w:color="auto"/>
              <w:bottom w:val="single" w:sz="4" w:space="0" w:color="auto"/>
              <w:right w:val="single" w:sz="4" w:space="0" w:color="auto"/>
            </w:tcBorders>
          </w:tcPr>
          <w:p w14:paraId="5764FB4E" w14:textId="77777777" w:rsidR="00E75594" w:rsidRPr="002005DA" w:rsidRDefault="00E75594" w:rsidP="00402C13">
            <w:pPr>
              <w:spacing w:after="0"/>
              <w:jc w:val="center"/>
              <w:rPr>
                <w:rFonts w:cs="Times New Roman"/>
                <w:sz w:val="20"/>
                <w:szCs w:val="20"/>
                <w:lang w:eastAsia="uk-UA"/>
              </w:rPr>
            </w:pPr>
            <w:r w:rsidRPr="002005DA">
              <w:rPr>
                <w:rFonts w:cs="Times New Roman"/>
                <w:sz w:val="20"/>
                <w:szCs w:val="20"/>
                <w:lang w:eastAsia="uk-UA"/>
              </w:rPr>
              <w:t>Вістрянська сільсь-ка рада</w:t>
            </w:r>
            <w:r>
              <w:rPr>
                <w:rFonts w:cs="Times New Roman"/>
                <w:sz w:val="20"/>
                <w:szCs w:val="20"/>
                <w:lang w:eastAsia="uk-UA"/>
              </w:rPr>
              <w:t>.</w:t>
            </w:r>
            <w:r w:rsidRPr="002005DA">
              <w:rPr>
                <w:rFonts w:cs="Times New Roman"/>
                <w:sz w:val="20"/>
                <w:szCs w:val="20"/>
                <w:lang w:eastAsia="uk-UA"/>
              </w:rPr>
              <w:t xml:space="preserve"> </w:t>
            </w:r>
            <w:r>
              <w:rPr>
                <w:rFonts w:cs="Times New Roman"/>
                <w:sz w:val="20"/>
                <w:szCs w:val="20"/>
                <w:lang w:eastAsia="uk-UA"/>
              </w:rPr>
              <w:t>В 50 метрах від с. Віс</w:t>
            </w:r>
            <w:r w:rsidRPr="002005DA">
              <w:rPr>
                <w:rFonts w:cs="Times New Roman"/>
                <w:sz w:val="20"/>
                <w:szCs w:val="20"/>
                <w:lang w:eastAsia="uk-UA"/>
              </w:rPr>
              <w:t>тря, лівий берег р. Дністер</w:t>
            </w:r>
          </w:p>
        </w:tc>
        <w:tc>
          <w:tcPr>
            <w:tcW w:w="1037" w:type="dxa"/>
            <w:gridSpan w:val="2"/>
            <w:tcBorders>
              <w:top w:val="single" w:sz="4" w:space="0" w:color="auto"/>
              <w:left w:val="single" w:sz="4" w:space="0" w:color="auto"/>
              <w:bottom w:val="single" w:sz="4" w:space="0" w:color="auto"/>
              <w:right w:val="single" w:sz="4" w:space="0" w:color="auto"/>
            </w:tcBorders>
          </w:tcPr>
          <w:p w14:paraId="5809BD4B" w14:textId="77777777" w:rsidR="00E75594" w:rsidRDefault="00E75594" w:rsidP="00402C13">
            <w:pPr>
              <w:spacing w:after="0" w:line="240" w:lineRule="auto"/>
              <w:jc w:val="center"/>
              <w:rPr>
                <w:rFonts w:cs="Times New Roman"/>
                <w:sz w:val="20"/>
                <w:szCs w:val="20"/>
              </w:rPr>
            </w:pPr>
            <w:r>
              <w:rPr>
                <w:rFonts w:cs="Times New Roman"/>
                <w:sz w:val="20"/>
                <w:szCs w:val="20"/>
              </w:rPr>
              <w:t>0,15</w:t>
            </w:r>
          </w:p>
        </w:tc>
        <w:tc>
          <w:tcPr>
            <w:tcW w:w="2339" w:type="dxa"/>
            <w:gridSpan w:val="4"/>
            <w:tcBorders>
              <w:top w:val="single" w:sz="4" w:space="0" w:color="auto"/>
              <w:left w:val="single" w:sz="4" w:space="0" w:color="auto"/>
              <w:bottom w:val="single" w:sz="4" w:space="0" w:color="auto"/>
              <w:right w:val="single" w:sz="4" w:space="0" w:color="auto"/>
            </w:tcBorders>
          </w:tcPr>
          <w:p w14:paraId="08AFDDE9" w14:textId="77777777" w:rsidR="00E75594" w:rsidRPr="00C00AA4" w:rsidRDefault="00C47DCF" w:rsidP="00402C13">
            <w:pPr>
              <w:spacing w:after="0" w:line="240" w:lineRule="atLeast"/>
              <w:jc w:val="both"/>
              <w:rPr>
                <w:rFonts w:cs="Times New Roman"/>
                <w:sz w:val="20"/>
                <w:szCs w:val="20"/>
              </w:rPr>
            </w:pPr>
            <w:r w:rsidRPr="00C47DCF">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DE0EA31" w14:textId="77777777" w:rsidR="00E75594" w:rsidRPr="002005DA" w:rsidRDefault="00E75594" w:rsidP="00402C13">
            <w:pPr>
              <w:spacing w:after="0" w:line="240" w:lineRule="auto"/>
              <w:jc w:val="center"/>
              <w:rPr>
                <w:rFonts w:cs="Times New Roman"/>
                <w:sz w:val="20"/>
                <w:szCs w:val="20"/>
                <w:lang w:eastAsia="uk-UA"/>
              </w:rPr>
            </w:pPr>
            <w:r>
              <w:rPr>
                <w:rFonts w:cs="Times New Roman"/>
                <w:sz w:val="20"/>
                <w:szCs w:val="20"/>
                <w:lang w:eastAsia="uk-UA"/>
              </w:rPr>
              <w:t>Вістрянська сільсь</w:t>
            </w:r>
            <w:r w:rsidRPr="002005DA">
              <w:rPr>
                <w:rFonts w:cs="Times New Roman"/>
                <w:sz w:val="20"/>
                <w:szCs w:val="20"/>
                <w:lang w:eastAsia="uk-UA"/>
              </w:rPr>
              <w:t>ка рада</w:t>
            </w:r>
            <w:r>
              <w:rPr>
                <w:rFonts w:cs="Times New Roman"/>
                <w:sz w:val="20"/>
                <w:szCs w:val="20"/>
                <w:lang w:eastAsia="uk-UA"/>
              </w:rPr>
              <w:t xml:space="preserve"> Монастириського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18853CA2" w14:textId="77777777" w:rsidR="00E75594" w:rsidRPr="002005DA" w:rsidRDefault="00E75594" w:rsidP="00402C13">
            <w:pPr>
              <w:spacing w:after="0" w:line="240" w:lineRule="auto"/>
              <w:jc w:val="both"/>
              <w:rPr>
                <w:rFonts w:cs="Times New Roman"/>
                <w:sz w:val="20"/>
                <w:szCs w:val="20"/>
              </w:rPr>
            </w:pPr>
            <w:r w:rsidRPr="002005DA">
              <w:rPr>
                <w:rFonts w:cs="Times New Roman"/>
                <w:sz w:val="20"/>
                <w:szCs w:val="20"/>
              </w:rPr>
              <w:t>Відслонення яке має важ-ливе значення для встанов-лення історії розвитку рос-линного світу</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значення.</w:t>
            </w:r>
          </w:p>
        </w:tc>
      </w:tr>
      <w:tr w:rsidR="00E75594" w14:paraId="5B1C2336"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9E7CF85" w14:textId="5360D362" w:rsidR="00E75594" w:rsidRDefault="00874614"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91</w:t>
            </w:r>
          </w:p>
        </w:tc>
        <w:tc>
          <w:tcPr>
            <w:tcW w:w="1265" w:type="dxa"/>
            <w:tcBorders>
              <w:top w:val="single" w:sz="4" w:space="0" w:color="auto"/>
              <w:left w:val="single" w:sz="4" w:space="0" w:color="auto"/>
              <w:bottom w:val="single" w:sz="4" w:space="0" w:color="auto"/>
              <w:right w:val="single" w:sz="4" w:space="0" w:color="auto"/>
            </w:tcBorders>
          </w:tcPr>
          <w:p w14:paraId="2D10F623" w14:textId="7E451137" w:rsidR="00E75594" w:rsidRDefault="00874614" w:rsidP="00402C13">
            <w:pPr>
              <w:spacing w:after="0" w:line="240" w:lineRule="atLeast"/>
              <w:jc w:val="center"/>
              <w:rPr>
                <w:rFonts w:cs="Times New Roman"/>
                <w:sz w:val="20"/>
                <w:szCs w:val="20"/>
              </w:rPr>
            </w:pPr>
            <w:r>
              <w:rPr>
                <w:rFonts w:cs="Times New Roman"/>
                <w:sz w:val="20"/>
                <w:szCs w:val="20"/>
              </w:rPr>
              <w:t>1</w:t>
            </w:r>
            <w:r w:rsidR="004C5F04">
              <w:rPr>
                <w:rFonts w:cs="Times New Roman"/>
                <w:sz w:val="20"/>
                <w:szCs w:val="20"/>
              </w:rPr>
              <w:t>91</w:t>
            </w:r>
            <w:r w:rsidR="0001318F">
              <w:rPr>
                <w:rFonts w:cs="Times New Roman"/>
                <w:sz w:val="20"/>
                <w:szCs w:val="20"/>
              </w:rPr>
              <w:t xml:space="preserve"> к/м-</w:t>
            </w:r>
            <w:r w:rsidR="0001318F">
              <w:rPr>
                <w:rFonts w:cs="Times New Roman"/>
                <w:sz w:val="20"/>
                <w:szCs w:val="20"/>
                <w:lang w:val="en-US"/>
              </w:rPr>
              <w:t>V</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EBF67DD" w14:textId="77777777" w:rsidR="00E75594" w:rsidRDefault="00E75594" w:rsidP="00402C13">
            <w:pPr>
              <w:spacing w:after="0" w:line="240" w:lineRule="auto"/>
              <w:jc w:val="center"/>
              <w:rPr>
                <w:rFonts w:cs="Times New Roman"/>
                <w:sz w:val="20"/>
                <w:szCs w:val="20"/>
                <w:lang w:eastAsia="uk-UA"/>
              </w:rPr>
            </w:pPr>
            <w:r w:rsidRPr="005D3A1B">
              <w:rPr>
                <w:rFonts w:cs="Times New Roman"/>
                <w:sz w:val="20"/>
                <w:szCs w:val="20"/>
              </w:rPr>
              <w:t xml:space="preserve">Геологічна пам'ятка </w:t>
            </w:r>
            <w:r w:rsidR="002275EE">
              <w:rPr>
                <w:rFonts w:cs="Times New Roman"/>
                <w:sz w:val="20"/>
                <w:szCs w:val="20"/>
              </w:rPr>
              <w:t>природи</w:t>
            </w:r>
            <w:r w:rsidR="00516211">
              <w:rPr>
                <w:rFonts w:cs="Times New Roman"/>
                <w:sz w:val="20"/>
                <w:szCs w:val="20"/>
              </w:rPr>
              <w:t>»</w:t>
            </w:r>
            <w:r w:rsidRPr="002005DA">
              <w:rPr>
                <w:rFonts w:cs="Times New Roman"/>
                <w:sz w:val="20"/>
                <w:szCs w:val="20"/>
              </w:rPr>
              <w:t>Відслонення де-вону в с. Вістря №1</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000909C" w14:textId="77777777" w:rsidR="00E75594" w:rsidRPr="00606598" w:rsidRDefault="00E75594" w:rsidP="00402C13">
            <w:pPr>
              <w:spacing w:after="0" w:line="240" w:lineRule="auto"/>
              <w:jc w:val="center"/>
              <w:rPr>
                <w:rFonts w:cs="Times New Roman"/>
                <w:sz w:val="20"/>
                <w:szCs w:val="20"/>
              </w:rPr>
            </w:pPr>
            <w:r w:rsidRPr="00606598">
              <w:rPr>
                <w:rFonts w:cs="Times New Roman"/>
                <w:sz w:val="20"/>
                <w:szCs w:val="20"/>
              </w:rPr>
              <w:t xml:space="preserve">Рішення </w:t>
            </w:r>
            <w:r w:rsidR="002275EE">
              <w:rPr>
                <w:rFonts w:cs="Times New Roman"/>
                <w:sz w:val="20"/>
                <w:szCs w:val="20"/>
              </w:rPr>
              <w:t>виконавчого</w:t>
            </w:r>
            <w:r w:rsidRPr="00606598">
              <w:rPr>
                <w:rFonts w:cs="Times New Roman"/>
                <w:sz w:val="20"/>
                <w:szCs w:val="20"/>
              </w:rPr>
              <w:t xml:space="preserve"> комітету </w:t>
            </w:r>
            <w:r w:rsidR="002275EE">
              <w:rPr>
                <w:rFonts w:cs="Times New Roman"/>
                <w:sz w:val="20"/>
                <w:szCs w:val="20"/>
              </w:rPr>
              <w:t>Тернопільської</w:t>
            </w:r>
            <w:r w:rsidRPr="00606598">
              <w:rPr>
                <w:rFonts w:cs="Times New Roman"/>
                <w:sz w:val="20"/>
                <w:szCs w:val="20"/>
              </w:rPr>
              <w:t xml:space="preserve"> облас-ної ради  від 26.12.</w:t>
            </w:r>
            <w:r>
              <w:rPr>
                <w:rFonts w:cs="Times New Roman"/>
                <w:sz w:val="20"/>
                <w:szCs w:val="20"/>
              </w:rPr>
              <w:t>1983 р. №496, зі змінами затвер</w:t>
            </w:r>
            <w:r w:rsidRPr="00606598">
              <w:rPr>
                <w:rFonts w:cs="Times New Roman"/>
                <w:sz w:val="20"/>
                <w:szCs w:val="20"/>
              </w:rPr>
              <w:t xml:space="preserve">дженими рішенням Тернопільської </w:t>
            </w:r>
            <w:r w:rsidR="001D4E8C">
              <w:rPr>
                <w:rFonts w:cs="Times New Roman"/>
                <w:sz w:val="20"/>
                <w:szCs w:val="20"/>
              </w:rPr>
              <w:t>обласної</w:t>
            </w:r>
            <w:r w:rsidRPr="00606598">
              <w:rPr>
                <w:rFonts w:cs="Times New Roman"/>
                <w:sz w:val="20"/>
                <w:szCs w:val="20"/>
              </w:rPr>
              <w:t xml:space="preserve"> ради від 10.02.2016 №74</w:t>
            </w:r>
          </w:p>
        </w:tc>
        <w:tc>
          <w:tcPr>
            <w:tcW w:w="1980" w:type="dxa"/>
            <w:gridSpan w:val="2"/>
            <w:tcBorders>
              <w:top w:val="single" w:sz="4" w:space="0" w:color="auto"/>
              <w:left w:val="single" w:sz="4" w:space="0" w:color="auto"/>
              <w:bottom w:val="single" w:sz="4" w:space="0" w:color="auto"/>
              <w:right w:val="single" w:sz="4" w:space="0" w:color="auto"/>
            </w:tcBorders>
          </w:tcPr>
          <w:p w14:paraId="00B865F3" w14:textId="77777777" w:rsidR="00E75594" w:rsidRPr="00606598" w:rsidRDefault="00E75594" w:rsidP="00402C13">
            <w:pPr>
              <w:spacing w:after="0"/>
              <w:jc w:val="center"/>
              <w:rPr>
                <w:rFonts w:cs="Times New Roman"/>
                <w:sz w:val="20"/>
                <w:szCs w:val="20"/>
                <w:lang w:eastAsia="uk-UA"/>
              </w:rPr>
            </w:pPr>
            <w:r>
              <w:rPr>
                <w:rFonts w:cs="Times New Roman"/>
                <w:sz w:val="20"/>
                <w:szCs w:val="20"/>
                <w:lang w:eastAsia="uk-UA"/>
              </w:rPr>
              <w:t>Вістрянська сільська рада в</w:t>
            </w:r>
            <w:r w:rsidRPr="00606598">
              <w:rPr>
                <w:rFonts w:cs="Times New Roman"/>
                <w:sz w:val="20"/>
                <w:szCs w:val="20"/>
                <w:lang w:eastAsia="uk-UA"/>
              </w:rPr>
              <w:t xml:space="preserve"> 100 мет</w:t>
            </w:r>
            <w:r>
              <w:rPr>
                <w:rFonts w:cs="Times New Roman"/>
                <w:sz w:val="20"/>
                <w:szCs w:val="20"/>
                <w:lang w:eastAsia="uk-UA"/>
              </w:rPr>
              <w:t>рах від с. Ві</w:t>
            </w:r>
            <w:r w:rsidRPr="00606598">
              <w:rPr>
                <w:rFonts w:cs="Times New Roman"/>
                <w:sz w:val="20"/>
                <w:szCs w:val="20"/>
                <w:lang w:eastAsia="uk-UA"/>
              </w:rPr>
              <w:t>стря, лівий берег р. Дністер</w:t>
            </w:r>
          </w:p>
        </w:tc>
        <w:tc>
          <w:tcPr>
            <w:tcW w:w="1037" w:type="dxa"/>
            <w:gridSpan w:val="2"/>
            <w:tcBorders>
              <w:top w:val="single" w:sz="4" w:space="0" w:color="auto"/>
              <w:left w:val="single" w:sz="4" w:space="0" w:color="auto"/>
              <w:bottom w:val="single" w:sz="4" w:space="0" w:color="auto"/>
              <w:right w:val="single" w:sz="4" w:space="0" w:color="auto"/>
            </w:tcBorders>
          </w:tcPr>
          <w:p w14:paraId="3D2BD460" w14:textId="77777777" w:rsidR="00E75594" w:rsidRDefault="00E75594" w:rsidP="00402C13">
            <w:pPr>
              <w:spacing w:after="0" w:line="240" w:lineRule="auto"/>
              <w:jc w:val="center"/>
              <w:rPr>
                <w:rFonts w:cs="Times New Roman"/>
                <w:sz w:val="20"/>
                <w:szCs w:val="20"/>
              </w:rPr>
            </w:pPr>
            <w:r>
              <w:rPr>
                <w:rFonts w:cs="Times New Roman"/>
                <w:sz w:val="20"/>
                <w:szCs w:val="20"/>
              </w:rPr>
              <w:t>0,15</w:t>
            </w:r>
          </w:p>
        </w:tc>
        <w:tc>
          <w:tcPr>
            <w:tcW w:w="2339" w:type="dxa"/>
            <w:gridSpan w:val="4"/>
            <w:tcBorders>
              <w:top w:val="single" w:sz="4" w:space="0" w:color="auto"/>
              <w:left w:val="single" w:sz="4" w:space="0" w:color="auto"/>
              <w:bottom w:val="single" w:sz="4" w:space="0" w:color="auto"/>
              <w:right w:val="single" w:sz="4" w:space="0" w:color="auto"/>
            </w:tcBorders>
          </w:tcPr>
          <w:p w14:paraId="557F2A16" w14:textId="77777777" w:rsidR="00E75594" w:rsidRPr="00C00AA4" w:rsidRDefault="00C47DCF"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A7E70AD" w14:textId="77777777" w:rsidR="00E75594" w:rsidRPr="00606598" w:rsidRDefault="00E75594" w:rsidP="00402C13">
            <w:pPr>
              <w:spacing w:after="0" w:line="240" w:lineRule="auto"/>
              <w:jc w:val="center"/>
              <w:rPr>
                <w:rFonts w:cs="Times New Roman"/>
                <w:sz w:val="20"/>
                <w:szCs w:val="20"/>
                <w:lang w:eastAsia="uk-UA"/>
              </w:rPr>
            </w:pPr>
            <w:r w:rsidRPr="00606598">
              <w:rPr>
                <w:rFonts w:cs="Times New Roman"/>
                <w:sz w:val="20"/>
                <w:szCs w:val="20"/>
                <w:lang w:eastAsia="uk-UA"/>
              </w:rPr>
              <w:t>Вістрянська сільська рада Монастириського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2FB558CB" w14:textId="77777777" w:rsidR="00E75594" w:rsidRDefault="00E75594" w:rsidP="00402C13">
            <w:pPr>
              <w:spacing w:after="0" w:line="240" w:lineRule="auto"/>
              <w:jc w:val="both"/>
              <w:rPr>
                <w:rFonts w:cs="Times New Roman"/>
                <w:sz w:val="20"/>
                <w:szCs w:val="20"/>
              </w:rPr>
            </w:pPr>
            <w:r w:rsidRPr="00606598">
              <w:rPr>
                <w:rFonts w:cs="Times New Roman"/>
                <w:sz w:val="20"/>
                <w:szCs w:val="20"/>
              </w:rPr>
              <w:t xml:space="preserve">Відслонення яке має важ-ливе значення для встанов-лення історії розвитку рос-линного світу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значення.</w:t>
            </w:r>
          </w:p>
        </w:tc>
      </w:tr>
      <w:tr w:rsidR="00E75594" w14:paraId="3689D01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17FA2AF" w14:textId="5B60053C" w:rsidR="00E75594" w:rsidRDefault="00874614"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92</w:t>
            </w:r>
          </w:p>
        </w:tc>
        <w:tc>
          <w:tcPr>
            <w:tcW w:w="1265" w:type="dxa"/>
            <w:tcBorders>
              <w:top w:val="single" w:sz="4" w:space="0" w:color="auto"/>
              <w:left w:val="single" w:sz="4" w:space="0" w:color="auto"/>
              <w:bottom w:val="single" w:sz="4" w:space="0" w:color="auto"/>
              <w:right w:val="single" w:sz="4" w:space="0" w:color="auto"/>
            </w:tcBorders>
          </w:tcPr>
          <w:p w14:paraId="78910C21" w14:textId="6E6F5BB8" w:rsidR="00E75594" w:rsidRDefault="00874614" w:rsidP="00402C13">
            <w:pPr>
              <w:spacing w:after="0" w:line="240" w:lineRule="atLeast"/>
              <w:jc w:val="center"/>
              <w:rPr>
                <w:rFonts w:cs="Times New Roman"/>
                <w:sz w:val="20"/>
                <w:szCs w:val="20"/>
              </w:rPr>
            </w:pPr>
            <w:r>
              <w:rPr>
                <w:rFonts w:cs="Times New Roman"/>
                <w:sz w:val="20"/>
                <w:szCs w:val="20"/>
              </w:rPr>
              <w:t>1</w:t>
            </w:r>
            <w:r w:rsidR="004C5F04">
              <w:rPr>
                <w:rFonts w:cs="Times New Roman"/>
                <w:sz w:val="20"/>
                <w:szCs w:val="20"/>
              </w:rPr>
              <w:t>92</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F8B5827" w14:textId="77777777" w:rsidR="00E75594" w:rsidRDefault="00E75594" w:rsidP="00402C13">
            <w:pPr>
              <w:spacing w:after="0" w:line="240" w:lineRule="auto"/>
              <w:jc w:val="center"/>
              <w:rPr>
                <w:rFonts w:cs="Times New Roman"/>
                <w:sz w:val="20"/>
                <w:szCs w:val="20"/>
                <w:lang w:eastAsia="uk-UA"/>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Pr>
                <w:rFonts w:cs="Times New Roman"/>
                <w:sz w:val="20"/>
                <w:szCs w:val="20"/>
              </w:rPr>
              <w:t xml:space="preserve">Гора </w:t>
            </w:r>
            <w:r w:rsidR="00516211">
              <w:rPr>
                <w:rFonts w:cs="Times New Roman"/>
                <w:sz w:val="20"/>
                <w:szCs w:val="20"/>
              </w:rPr>
              <w:t>«</w:t>
            </w:r>
            <w:r>
              <w:rPr>
                <w:rFonts w:cs="Times New Roman"/>
                <w:sz w:val="20"/>
                <w:szCs w:val="20"/>
              </w:rPr>
              <w:t>Пустельна</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FC1CE46" w14:textId="77777777" w:rsidR="00E75594" w:rsidRPr="00606598" w:rsidRDefault="00E75594" w:rsidP="00402C13">
            <w:pPr>
              <w:spacing w:after="0" w:line="240" w:lineRule="auto"/>
              <w:jc w:val="center"/>
              <w:rPr>
                <w:rFonts w:cs="Times New Roman"/>
                <w:sz w:val="20"/>
                <w:szCs w:val="20"/>
              </w:rPr>
            </w:pPr>
            <w:r w:rsidRPr="00606598">
              <w:rPr>
                <w:rFonts w:cs="Times New Roman"/>
                <w:sz w:val="20"/>
                <w:szCs w:val="20"/>
              </w:rPr>
              <w:t xml:space="preserve">Рішення виконавчо-го комітету </w:t>
            </w:r>
            <w:r w:rsidR="001D4E8C">
              <w:rPr>
                <w:rFonts w:cs="Times New Roman"/>
                <w:sz w:val="20"/>
                <w:szCs w:val="20"/>
              </w:rPr>
              <w:t>Тернопільської</w:t>
            </w:r>
            <w:r w:rsidRPr="00606598">
              <w:rPr>
                <w:rFonts w:cs="Times New Roman"/>
                <w:sz w:val="20"/>
                <w:szCs w:val="20"/>
              </w:rPr>
              <w:t>обласної ради  від 13.12.1971 р. №645</w:t>
            </w:r>
          </w:p>
        </w:tc>
        <w:tc>
          <w:tcPr>
            <w:tcW w:w="1980" w:type="dxa"/>
            <w:gridSpan w:val="2"/>
            <w:tcBorders>
              <w:top w:val="single" w:sz="4" w:space="0" w:color="auto"/>
              <w:left w:val="single" w:sz="4" w:space="0" w:color="auto"/>
              <w:bottom w:val="single" w:sz="4" w:space="0" w:color="auto"/>
              <w:right w:val="single" w:sz="4" w:space="0" w:color="auto"/>
            </w:tcBorders>
          </w:tcPr>
          <w:p w14:paraId="591321E1" w14:textId="77777777" w:rsidR="00E75594" w:rsidRPr="00606598" w:rsidRDefault="00E75594" w:rsidP="00402C13">
            <w:pPr>
              <w:spacing w:after="0"/>
              <w:jc w:val="center"/>
              <w:rPr>
                <w:rFonts w:cs="Times New Roman"/>
                <w:sz w:val="20"/>
                <w:szCs w:val="20"/>
                <w:lang w:eastAsia="uk-UA"/>
              </w:rPr>
            </w:pPr>
            <w:r>
              <w:rPr>
                <w:rFonts w:cs="Times New Roman"/>
                <w:sz w:val="20"/>
                <w:szCs w:val="20"/>
                <w:lang w:eastAsia="uk-UA"/>
              </w:rPr>
              <w:t xml:space="preserve">Шумська міська рада </w:t>
            </w:r>
            <w:r w:rsidRPr="00606598">
              <w:rPr>
                <w:rFonts w:cs="Times New Roman"/>
                <w:sz w:val="20"/>
                <w:szCs w:val="20"/>
                <w:lang w:eastAsia="uk-UA"/>
              </w:rPr>
              <w:t>с. Іловиця, схід</w:t>
            </w:r>
            <w:r>
              <w:rPr>
                <w:rFonts w:cs="Times New Roman"/>
                <w:sz w:val="20"/>
                <w:szCs w:val="20"/>
                <w:lang w:eastAsia="uk-UA"/>
              </w:rPr>
              <w:t>на око</w:t>
            </w:r>
            <w:r w:rsidRPr="00606598">
              <w:rPr>
                <w:rFonts w:cs="Times New Roman"/>
                <w:sz w:val="20"/>
                <w:szCs w:val="20"/>
                <w:lang w:eastAsia="uk-UA"/>
              </w:rPr>
              <w:t>лиця, гора висотою біля 70 мет</w:t>
            </w:r>
            <w:r>
              <w:rPr>
                <w:rFonts w:cs="Times New Roman"/>
                <w:sz w:val="20"/>
                <w:szCs w:val="20"/>
                <w:lang w:eastAsia="uk-UA"/>
              </w:rPr>
              <w:t>рах, карс</w:t>
            </w:r>
            <w:r w:rsidRPr="00606598">
              <w:rPr>
                <w:rFonts w:cs="Times New Roman"/>
                <w:sz w:val="20"/>
                <w:szCs w:val="20"/>
                <w:lang w:eastAsia="uk-UA"/>
              </w:rPr>
              <w:t>тові порожнини  в межах старого кар’єру</w:t>
            </w:r>
          </w:p>
        </w:tc>
        <w:tc>
          <w:tcPr>
            <w:tcW w:w="1037" w:type="dxa"/>
            <w:gridSpan w:val="2"/>
            <w:tcBorders>
              <w:top w:val="single" w:sz="4" w:space="0" w:color="auto"/>
              <w:left w:val="single" w:sz="4" w:space="0" w:color="auto"/>
              <w:bottom w:val="single" w:sz="4" w:space="0" w:color="auto"/>
              <w:right w:val="single" w:sz="4" w:space="0" w:color="auto"/>
            </w:tcBorders>
          </w:tcPr>
          <w:p w14:paraId="4E079565" w14:textId="77777777" w:rsidR="00E75594" w:rsidRDefault="00E75594" w:rsidP="00402C13">
            <w:pPr>
              <w:spacing w:after="0" w:line="240" w:lineRule="auto"/>
              <w:jc w:val="center"/>
              <w:rPr>
                <w:rFonts w:cs="Times New Roman"/>
                <w:sz w:val="20"/>
                <w:szCs w:val="20"/>
              </w:rPr>
            </w:pPr>
            <w:r>
              <w:rPr>
                <w:rFonts w:cs="Times New Roman"/>
                <w:sz w:val="20"/>
                <w:szCs w:val="20"/>
              </w:rPr>
              <w:t>2,0</w:t>
            </w:r>
          </w:p>
        </w:tc>
        <w:tc>
          <w:tcPr>
            <w:tcW w:w="2339" w:type="dxa"/>
            <w:gridSpan w:val="4"/>
            <w:tcBorders>
              <w:top w:val="single" w:sz="4" w:space="0" w:color="auto"/>
              <w:left w:val="single" w:sz="4" w:space="0" w:color="auto"/>
              <w:bottom w:val="single" w:sz="4" w:space="0" w:color="auto"/>
              <w:right w:val="single" w:sz="4" w:space="0" w:color="auto"/>
            </w:tcBorders>
          </w:tcPr>
          <w:p w14:paraId="13FB29AC" w14:textId="77777777" w:rsidR="00E75594" w:rsidRPr="00C00AA4" w:rsidRDefault="00C47DCF"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57A6721" w14:textId="77777777" w:rsidR="00E75594" w:rsidRPr="00606598" w:rsidRDefault="00E75594" w:rsidP="00402C13">
            <w:pPr>
              <w:spacing w:after="0" w:line="240" w:lineRule="auto"/>
              <w:jc w:val="center"/>
              <w:rPr>
                <w:rFonts w:cs="Times New Roman"/>
                <w:sz w:val="20"/>
                <w:szCs w:val="20"/>
                <w:lang w:eastAsia="uk-UA"/>
              </w:rPr>
            </w:pPr>
            <w:r w:rsidRPr="00606598">
              <w:rPr>
                <w:rFonts w:cs="Times New Roman"/>
                <w:sz w:val="20"/>
                <w:szCs w:val="20"/>
                <w:lang w:eastAsia="uk-UA"/>
              </w:rPr>
              <w:t>Шумська міська рада Шумського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3D326F1" w14:textId="77777777" w:rsidR="00E75594" w:rsidRDefault="00E75594" w:rsidP="00402C13">
            <w:pPr>
              <w:spacing w:after="0" w:line="240" w:lineRule="auto"/>
              <w:jc w:val="both"/>
              <w:rPr>
                <w:rFonts w:cs="Times New Roman"/>
                <w:sz w:val="20"/>
                <w:szCs w:val="20"/>
              </w:rPr>
            </w:pPr>
            <w:r w:rsidRPr="00606598">
              <w:rPr>
                <w:rFonts w:cs="Times New Roman"/>
                <w:sz w:val="20"/>
                <w:szCs w:val="20"/>
              </w:rPr>
              <w:t>Фрагмент останцево-горбистих височин з крей-довими відкладами. Гора Пустельна має висоту бли-зько 70 метрів, це один із ерозійних останців Креме-нецьких гір. Місце знахідок решток великих плейстоце-нових тварин: печерного ведмедя, північного оленя та інші. Об’єкт має наукове значення</w:t>
            </w:r>
            <w:r w:rsidR="00874614">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Кременецького горбогірного екологічного коридору національного значення.</w:t>
            </w:r>
          </w:p>
        </w:tc>
      </w:tr>
      <w:tr w:rsidR="00E75594" w14:paraId="04DB2E7F"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0016C81" w14:textId="5386B8C1" w:rsidR="00E75594" w:rsidRDefault="00874614"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93</w:t>
            </w:r>
          </w:p>
        </w:tc>
        <w:tc>
          <w:tcPr>
            <w:tcW w:w="1265" w:type="dxa"/>
            <w:tcBorders>
              <w:top w:val="single" w:sz="4" w:space="0" w:color="auto"/>
              <w:left w:val="single" w:sz="4" w:space="0" w:color="auto"/>
              <w:bottom w:val="single" w:sz="4" w:space="0" w:color="auto"/>
              <w:right w:val="single" w:sz="4" w:space="0" w:color="auto"/>
            </w:tcBorders>
          </w:tcPr>
          <w:p w14:paraId="31AC82C1" w14:textId="14C8E048" w:rsidR="00E75594" w:rsidRDefault="00874614" w:rsidP="00402C13">
            <w:pPr>
              <w:spacing w:after="0" w:line="240" w:lineRule="atLeast"/>
              <w:jc w:val="center"/>
              <w:rPr>
                <w:rFonts w:cs="Times New Roman"/>
                <w:sz w:val="20"/>
                <w:szCs w:val="20"/>
              </w:rPr>
            </w:pPr>
            <w:r>
              <w:rPr>
                <w:rFonts w:cs="Times New Roman"/>
                <w:sz w:val="20"/>
                <w:szCs w:val="20"/>
              </w:rPr>
              <w:t>1</w:t>
            </w:r>
            <w:r w:rsidR="004C5F04">
              <w:rPr>
                <w:rFonts w:cs="Times New Roman"/>
                <w:sz w:val="20"/>
                <w:szCs w:val="20"/>
              </w:rPr>
              <w:t>93</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221038D" w14:textId="77777777" w:rsidR="00E75594" w:rsidRDefault="00E75594" w:rsidP="00402C13">
            <w:pPr>
              <w:spacing w:after="0" w:line="240" w:lineRule="auto"/>
              <w:jc w:val="center"/>
              <w:rPr>
                <w:rFonts w:cs="Times New Roman"/>
                <w:sz w:val="20"/>
                <w:szCs w:val="20"/>
                <w:lang w:eastAsia="uk-UA"/>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Pr>
                <w:rFonts w:cs="Times New Roman"/>
                <w:sz w:val="20"/>
                <w:szCs w:val="20"/>
              </w:rPr>
              <w:t>Відслонення кам’яних утворень</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791FF1C" w14:textId="77777777" w:rsidR="00E75594" w:rsidRPr="00606598" w:rsidRDefault="00E75594" w:rsidP="00402C13">
            <w:pPr>
              <w:spacing w:after="0" w:line="240" w:lineRule="auto"/>
              <w:jc w:val="center"/>
              <w:rPr>
                <w:rFonts w:cs="Times New Roman"/>
                <w:sz w:val="20"/>
                <w:szCs w:val="20"/>
              </w:rPr>
            </w:pPr>
            <w:r w:rsidRPr="00606598">
              <w:rPr>
                <w:rFonts w:cs="Times New Roman"/>
                <w:sz w:val="20"/>
                <w:szCs w:val="20"/>
              </w:rPr>
              <w:t xml:space="preserve">Рішення </w:t>
            </w:r>
            <w:r w:rsidR="002275EE">
              <w:rPr>
                <w:rFonts w:cs="Times New Roman"/>
                <w:sz w:val="20"/>
                <w:szCs w:val="20"/>
              </w:rPr>
              <w:t>виконавчого</w:t>
            </w:r>
            <w:r w:rsidRPr="00606598">
              <w:rPr>
                <w:rFonts w:cs="Times New Roman"/>
                <w:sz w:val="20"/>
                <w:szCs w:val="20"/>
              </w:rPr>
              <w:t xml:space="preserve"> комітету </w:t>
            </w:r>
            <w:r w:rsidR="002275EE">
              <w:rPr>
                <w:rFonts w:cs="Times New Roman"/>
                <w:sz w:val="20"/>
                <w:szCs w:val="20"/>
              </w:rPr>
              <w:t>Тернопільської</w:t>
            </w:r>
            <w:r w:rsidRPr="00606598">
              <w:rPr>
                <w:rFonts w:cs="Times New Roman"/>
                <w:sz w:val="20"/>
                <w:szCs w:val="20"/>
              </w:rPr>
              <w:t xml:space="preserve"> облас-ної ради  від 26.12. 1983 р. №496, зі змінами затвер-дженими рішенням Тернопільської </w:t>
            </w:r>
            <w:r w:rsidR="001D4E8C">
              <w:rPr>
                <w:rFonts w:cs="Times New Roman"/>
                <w:sz w:val="20"/>
                <w:szCs w:val="20"/>
              </w:rPr>
              <w:t>обласної</w:t>
            </w:r>
            <w:r w:rsidRPr="00606598">
              <w:rPr>
                <w:rFonts w:cs="Times New Roman"/>
                <w:sz w:val="20"/>
                <w:szCs w:val="20"/>
              </w:rPr>
              <w:t xml:space="preserve"> ради від 10.02.2016 №74</w:t>
            </w:r>
          </w:p>
        </w:tc>
        <w:tc>
          <w:tcPr>
            <w:tcW w:w="1980" w:type="dxa"/>
            <w:gridSpan w:val="2"/>
            <w:tcBorders>
              <w:top w:val="single" w:sz="4" w:space="0" w:color="auto"/>
              <w:left w:val="single" w:sz="4" w:space="0" w:color="auto"/>
              <w:bottom w:val="single" w:sz="4" w:space="0" w:color="auto"/>
              <w:right w:val="single" w:sz="4" w:space="0" w:color="auto"/>
            </w:tcBorders>
          </w:tcPr>
          <w:p w14:paraId="06F48235" w14:textId="77777777" w:rsidR="00E75594" w:rsidRPr="00606598" w:rsidRDefault="00E75594" w:rsidP="00402C13">
            <w:pPr>
              <w:spacing w:after="0"/>
              <w:jc w:val="center"/>
              <w:rPr>
                <w:rFonts w:cs="Times New Roman"/>
                <w:sz w:val="20"/>
                <w:szCs w:val="20"/>
                <w:lang w:eastAsia="uk-UA"/>
              </w:rPr>
            </w:pPr>
            <w:r>
              <w:rPr>
                <w:rFonts w:cs="Times New Roman"/>
                <w:sz w:val="20"/>
                <w:szCs w:val="20"/>
                <w:lang w:eastAsia="uk-UA"/>
              </w:rPr>
              <w:t xml:space="preserve">Кременецька міська рада </w:t>
            </w:r>
            <w:r w:rsidRPr="00606598">
              <w:rPr>
                <w:rFonts w:cs="Times New Roman"/>
                <w:sz w:val="20"/>
                <w:szCs w:val="20"/>
                <w:lang w:eastAsia="uk-UA"/>
              </w:rPr>
              <w:t>м. Кременець, в 100 метрах на схід від крейдяного заводу, підніжжя Дівочих скель, задернований глибокий яр</w:t>
            </w:r>
          </w:p>
        </w:tc>
        <w:tc>
          <w:tcPr>
            <w:tcW w:w="1037" w:type="dxa"/>
            <w:gridSpan w:val="2"/>
            <w:tcBorders>
              <w:top w:val="single" w:sz="4" w:space="0" w:color="auto"/>
              <w:left w:val="single" w:sz="4" w:space="0" w:color="auto"/>
              <w:bottom w:val="single" w:sz="4" w:space="0" w:color="auto"/>
              <w:right w:val="single" w:sz="4" w:space="0" w:color="auto"/>
            </w:tcBorders>
          </w:tcPr>
          <w:p w14:paraId="6D33E519" w14:textId="77777777" w:rsidR="00E75594" w:rsidRDefault="00E75594" w:rsidP="00402C13">
            <w:pPr>
              <w:spacing w:after="0" w:line="240" w:lineRule="auto"/>
              <w:jc w:val="center"/>
              <w:rPr>
                <w:rFonts w:cs="Times New Roman"/>
                <w:sz w:val="20"/>
                <w:szCs w:val="20"/>
              </w:rPr>
            </w:pPr>
            <w:r>
              <w:rPr>
                <w:rFonts w:cs="Times New Roman"/>
                <w:sz w:val="20"/>
                <w:szCs w:val="20"/>
              </w:rPr>
              <w:t>0,10</w:t>
            </w:r>
          </w:p>
        </w:tc>
        <w:tc>
          <w:tcPr>
            <w:tcW w:w="2339" w:type="dxa"/>
            <w:gridSpan w:val="4"/>
            <w:tcBorders>
              <w:top w:val="single" w:sz="4" w:space="0" w:color="auto"/>
              <w:left w:val="single" w:sz="4" w:space="0" w:color="auto"/>
              <w:bottom w:val="single" w:sz="4" w:space="0" w:color="auto"/>
              <w:right w:val="single" w:sz="4" w:space="0" w:color="auto"/>
            </w:tcBorders>
          </w:tcPr>
          <w:p w14:paraId="7AE8D29C" w14:textId="77777777" w:rsidR="00E75594" w:rsidRPr="00C00AA4" w:rsidRDefault="00C47DCF"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0E4A57B" w14:textId="77777777" w:rsidR="00E75594" w:rsidRPr="00606598" w:rsidRDefault="00E75594" w:rsidP="00402C13">
            <w:pPr>
              <w:spacing w:after="0" w:line="240" w:lineRule="auto"/>
              <w:jc w:val="center"/>
              <w:rPr>
                <w:rFonts w:cs="Times New Roman"/>
                <w:sz w:val="20"/>
                <w:szCs w:val="20"/>
                <w:lang w:eastAsia="uk-UA"/>
              </w:rPr>
            </w:pPr>
            <w:r w:rsidRPr="00606598">
              <w:rPr>
                <w:rFonts w:cs="Times New Roman"/>
                <w:sz w:val="20"/>
                <w:szCs w:val="20"/>
                <w:lang w:eastAsia="uk-UA"/>
              </w:rPr>
              <w:t>Кременецька міська рада Кременецького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EAD2E6E" w14:textId="77777777" w:rsidR="0022465B" w:rsidRDefault="00E75594" w:rsidP="00402C13">
            <w:pPr>
              <w:spacing w:after="0" w:line="240" w:lineRule="auto"/>
              <w:jc w:val="both"/>
              <w:rPr>
                <w:rFonts w:cs="Times New Roman"/>
                <w:sz w:val="20"/>
                <w:szCs w:val="20"/>
              </w:rPr>
            </w:pPr>
            <w:r w:rsidRPr="00606598">
              <w:rPr>
                <w:rFonts w:cs="Times New Roman"/>
                <w:sz w:val="20"/>
                <w:szCs w:val="20"/>
              </w:rPr>
              <w:t xml:space="preserve">У відкладах білої крейди зу-стрічаються крем’яні утво-рення, що нагадують уламки коріння і стебла рослин дов-жиною 12 – 18 см, діаметром 3 – 5 см - рідкісне явище природи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Кременецького горбогірного екологічного коридору національного значення.</w:t>
            </w:r>
          </w:p>
        </w:tc>
      </w:tr>
      <w:tr w:rsidR="00E75594" w:rsidRPr="009850AA" w14:paraId="00FC4BB8"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7936D6A" w14:textId="271102BC" w:rsidR="00E75594" w:rsidRDefault="00874614"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94</w:t>
            </w:r>
          </w:p>
        </w:tc>
        <w:tc>
          <w:tcPr>
            <w:tcW w:w="1265" w:type="dxa"/>
            <w:tcBorders>
              <w:top w:val="single" w:sz="4" w:space="0" w:color="auto"/>
              <w:left w:val="single" w:sz="4" w:space="0" w:color="auto"/>
              <w:bottom w:val="single" w:sz="4" w:space="0" w:color="auto"/>
              <w:right w:val="single" w:sz="4" w:space="0" w:color="auto"/>
            </w:tcBorders>
          </w:tcPr>
          <w:p w14:paraId="1DD96CF4" w14:textId="7987EC7B" w:rsidR="00E75594" w:rsidRDefault="00874614" w:rsidP="00402C13">
            <w:pPr>
              <w:spacing w:after="0" w:line="240" w:lineRule="atLeast"/>
              <w:jc w:val="center"/>
              <w:rPr>
                <w:rFonts w:cs="Times New Roman"/>
                <w:sz w:val="20"/>
                <w:szCs w:val="20"/>
              </w:rPr>
            </w:pPr>
            <w:r>
              <w:rPr>
                <w:rFonts w:cs="Times New Roman"/>
                <w:sz w:val="20"/>
                <w:szCs w:val="20"/>
              </w:rPr>
              <w:t>1</w:t>
            </w:r>
            <w:r w:rsidR="004C5F04">
              <w:rPr>
                <w:rFonts w:cs="Times New Roman"/>
                <w:sz w:val="20"/>
                <w:szCs w:val="20"/>
              </w:rPr>
              <w:t>94</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9358044" w14:textId="77777777" w:rsidR="00E75594" w:rsidRPr="005D3A1B" w:rsidRDefault="00E75594" w:rsidP="00402C13">
            <w:pPr>
              <w:spacing w:after="0" w:line="240" w:lineRule="auto"/>
              <w:jc w:val="center"/>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t xml:space="preserve"> </w:t>
            </w:r>
            <w:r w:rsidR="00516211">
              <w:rPr>
                <w:rFonts w:cs="Times New Roman"/>
                <w:sz w:val="20"/>
                <w:szCs w:val="20"/>
              </w:rPr>
              <w:t>«</w:t>
            </w:r>
            <w:r w:rsidRPr="009850AA">
              <w:rPr>
                <w:rFonts w:cs="Times New Roman"/>
                <w:sz w:val="20"/>
                <w:szCs w:val="20"/>
              </w:rPr>
              <w:t>Скупчення кристалів кальциту в                с.  Лучка</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4869050" w14:textId="77777777" w:rsidR="00E75594" w:rsidRPr="009850AA" w:rsidRDefault="00E75594" w:rsidP="00402C13">
            <w:pPr>
              <w:spacing w:after="0" w:line="240" w:lineRule="auto"/>
              <w:jc w:val="center"/>
              <w:rPr>
                <w:rFonts w:cs="Times New Roman"/>
                <w:sz w:val="20"/>
                <w:szCs w:val="20"/>
              </w:rPr>
            </w:pPr>
            <w:r w:rsidRPr="009850AA">
              <w:rPr>
                <w:rFonts w:cs="Times New Roman"/>
                <w:sz w:val="20"/>
                <w:szCs w:val="20"/>
              </w:rPr>
              <w:t xml:space="preserve">Рішення </w:t>
            </w:r>
            <w:r w:rsidR="001D4E8C">
              <w:rPr>
                <w:rFonts w:cs="Times New Roman"/>
                <w:sz w:val="20"/>
                <w:szCs w:val="20"/>
              </w:rPr>
              <w:t>Тернопільської</w:t>
            </w:r>
            <w:r w:rsidRPr="009850AA">
              <w:rPr>
                <w:rFonts w:cs="Times New Roman"/>
                <w:sz w:val="20"/>
                <w:szCs w:val="20"/>
              </w:rPr>
              <w:t xml:space="preserve">облас-ної ради  від 23.12.2005  №519                            </w:t>
            </w:r>
          </w:p>
        </w:tc>
        <w:tc>
          <w:tcPr>
            <w:tcW w:w="1980" w:type="dxa"/>
            <w:gridSpan w:val="2"/>
            <w:tcBorders>
              <w:top w:val="single" w:sz="4" w:space="0" w:color="auto"/>
              <w:left w:val="single" w:sz="4" w:space="0" w:color="auto"/>
              <w:bottom w:val="single" w:sz="4" w:space="0" w:color="auto"/>
              <w:right w:val="single" w:sz="4" w:space="0" w:color="auto"/>
            </w:tcBorders>
          </w:tcPr>
          <w:p w14:paraId="495B1E36" w14:textId="77777777" w:rsidR="00E75594" w:rsidRPr="009850AA" w:rsidRDefault="00874614" w:rsidP="00402C13">
            <w:pPr>
              <w:spacing w:after="0"/>
              <w:jc w:val="center"/>
              <w:rPr>
                <w:rFonts w:cs="Times New Roman"/>
                <w:sz w:val="20"/>
                <w:szCs w:val="20"/>
                <w:lang w:eastAsia="uk-UA"/>
              </w:rPr>
            </w:pPr>
            <w:r>
              <w:rPr>
                <w:rFonts w:cs="Times New Roman"/>
                <w:sz w:val="20"/>
                <w:szCs w:val="20"/>
                <w:lang w:eastAsia="uk-UA"/>
              </w:rPr>
              <w:t xml:space="preserve"> Миролюбівська </w:t>
            </w:r>
            <w:r w:rsidR="00516211">
              <w:rPr>
                <w:rFonts w:cs="Times New Roman"/>
                <w:sz w:val="20"/>
                <w:szCs w:val="20"/>
                <w:lang w:eastAsia="uk-UA"/>
              </w:rPr>
              <w:t>с/р</w:t>
            </w:r>
            <w:r w:rsidR="00E75594">
              <w:rPr>
                <w:rFonts w:cs="Times New Roman"/>
                <w:sz w:val="20"/>
                <w:szCs w:val="20"/>
                <w:lang w:eastAsia="uk-UA"/>
              </w:rPr>
              <w:t xml:space="preserve">       </w:t>
            </w:r>
            <w:r w:rsidR="00E75594" w:rsidRPr="009850AA">
              <w:rPr>
                <w:rFonts w:cs="Times New Roman"/>
                <w:sz w:val="20"/>
                <w:szCs w:val="20"/>
                <w:lang w:eastAsia="uk-UA"/>
              </w:rPr>
              <w:t xml:space="preserve"> с. Лучка, лівий схил долини р. Серету,    в 200 метрах від моста у старому кар’єрі, </w:t>
            </w:r>
            <w:r w:rsidR="00E75594">
              <w:rPr>
                <w:rFonts w:cs="Times New Roman"/>
                <w:sz w:val="20"/>
                <w:szCs w:val="20"/>
                <w:lang w:eastAsia="uk-UA"/>
              </w:rPr>
              <w:t xml:space="preserve">поблизу лісового урочища </w:t>
            </w:r>
            <w:r w:rsidR="00516211">
              <w:rPr>
                <w:rFonts w:cs="Times New Roman"/>
                <w:sz w:val="20"/>
                <w:szCs w:val="20"/>
                <w:lang w:eastAsia="uk-UA"/>
              </w:rPr>
              <w:t>«</w:t>
            </w:r>
            <w:r w:rsidR="00E75594">
              <w:rPr>
                <w:rFonts w:cs="Times New Roman"/>
                <w:sz w:val="20"/>
                <w:szCs w:val="20"/>
                <w:lang w:eastAsia="uk-UA"/>
              </w:rPr>
              <w:t>Мишко</w:t>
            </w:r>
            <w:r w:rsidR="00E75594" w:rsidRPr="009850AA">
              <w:rPr>
                <w:rFonts w:cs="Times New Roman"/>
                <w:sz w:val="20"/>
                <w:szCs w:val="20"/>
                <w:lang w:eastAsia="uk-UA"/>
              </w:rPr>
              <w:t>вицька дача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47A2CC97" w14:textId="77777777" w:rsidR="00E75594" w:rsidRDefault="00E75594" w:rsidP="00402C13">
            <w:pPr>
              <w:spacing w:after="0" w:line="240" w:lineRule="auto"/>
              <w:jc w:val="center"/>
              <w:rPr>
                <w:rFonts w:cs="Times New Roman"/>
                <w:sz w:val="20"/>
                <w:szCs w:val="20"/>
              </w:rPr>
            </w:pPr>
            <w:r>
              <w:rPr>
                <w:rFonts w:cs="Times New Roman"/>
                <w:sz w:val="20"/>
                <w:szCs w:val="20"/>
              </w:rPr>
              <w:t>0,10</w:t>
            </w:r>
          </w:p>
        </w:tc>
        <w:tc>
          <w:tcPr>
            <w:tcW w:w="2339" w:type="dxa"/>
            <w:gridSpan w:val="4"/>
            <w:tcBorders>
              <w:top w:val="single" w:sz="4" w:space="0" w:color="auto"/>
              <w:left w:val="single" w:sz="4" w:space="0" w:color="auto"/>
              <w:bottom w:val="single" w:sz="4" w:space="0" w:color="auto"/>
              <w:right w:val="single" w:sz="4" w:space="0" w:color="auto"/>
            </w:tcBorders>
          </w:tcPr>
          <w:p w14:paraId="4B8FA7ED" w14:textId="77777777" w:rsidR="00E75594" w:rsidRPr="00C00AA4" w:rsidRDefault="00C47DCF"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12A1E97" w14:textId="77777777" w:rsidR="00E75594" w:rsidRPr="009850AA" w:rsidRDefault="00C11F72" w:rsidP="00402C13">
            <w:pPr>
              <w:spacing w:after="0" w:line="240" w:lineRule="auto"/>
              <w:jc w:val="center"/>
              <w:rPr>
                <w:rFonts w:cs="Times New Roman"/>
                <w:sz w:val="20"/>
                <w:szCs w:val="20"/>
                <w:lang w:eastAsia="uk-UA"/>
              </w:rPr>
            </w:pPr>
            <w:r>
              <w:rPr>
                <w:rFonts w:cs="Times New Roman"/>
                <w:sz w:val="20"/>
                <w:szCs w:val="20"/>
                <w:lang w:eastAsia="uk-UA"/>
              </w:rPr>
              <w:t xml:space="preserve">Миролюбівська </w:t>
            </w:r>
            <w:r w:rsidR="00516211">
              <w:rPr>
                <w:rFonts w:cs="Times New Roman"/>
                <w:sz w:val="20"/>
                <w:szCs w:val="20"/>
                <w:lang w:eastAsia="uk-UA"/>
              </w:rPr>
              <w:t>с/р</w:t>
            </w:r>
            <w:r w:rsidR="00E75594" w:rsidRPr="009850AA">
              <w:rPr>
                <w:rFonts w:cs="Times New Roman"/>
                <w:sz w:val="20"/>
                <w:szCs w:val="20"/>
                <w:lang w:eastAsia="uk-UA"/>
              </w:rPr>
              <w:t>Тернопільського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27E46B7C" w14:textId="77777777" w:rsidR="00E75594" w:rsidRPr="009850AA" w:rsidRDefault="00E75594" w:rsidP="00402C13">
            <w:pPr>
              <w:spacing w:after="0" w:line="240" w:lineRule="auto"/>
              <w:jc w:val="both"/>
              <w:rPr>
                <w:rFonts w:cs="Times New Roman"/>
                <w:sz w:val="20"/>
                <w:szCs w:val="20"/>
              </w:rPr>
            </w:pPr>
            <w:r w:rsidRPr="009850AA">
              <w:rPr>
                <w:rFonts w:cs="Times New Roman"/>
                <w:sz w:val="20"/>
                <w:szCs w:val="20"/>
              </w:rPr>
              <w:t>Відслонення потужної товщі  червоноколірних відкладів нижнього девону (пісковики, аргіліти), покрите зверху верхньокрей</w:t>
            </w:r>
            <w:r>
              <w:rPr>
                <w:rFonts w:cs="Times New Roman"/>
                <w:sz w:val="20"/>
                <w:szCs w:val="20"/>
              </w:rPr>
              <w:t>довими піскови</w:t>
            </w:r>
            <w:r w:rsidRPr="009850AA">
              <w:rPr>
                <w:rFonts w:cs="Times New Roman"/>
                <w:sz w:val="20"/>
                <w:szCs w:val="20"/>
              </w:rPr>
              <w:t>ками і мер</w:t>
            </w:r>
            <w:r>
              <w:rPr>
                <w:rFonts w:cs="Times New Roman"/>
                <w:sz w:val="20"/>
                <w:szCs w:val="20"/>
              </w:rPr>
              <w:t>гелями, неогено</w:t>
            </w:r>
            <w:r w:rsidRPr="009850AA">
              <w:rPr>
                <w:rFonts w:cs="Times New Roman"/>
                <w:sz w:val="20"/>
                <w:szCs w:val="20"/>
              </w:rPr>
              <w:t>вими літо</w:t>
            </w:r>
            <w:r>
              <w:rPr>
                <w:rFonts w:cs="Times New Roman"/>
                <w:sz w:val="20"/>
                <w:szCs w:val="20"/>
              </w:rPr>
              <w:t>тамнієвими піско</w:t>
            </w:r>
            <w:r w:rsidRPr="009850AA">
              <w:rPr>
                <w:rFonts w:cs="Times New Roman"/>
                <w:sz w:val="20"/>
                <w:szCs w:val="20"/>
              </w:rPr>
              <w:t xml:space="preserve">виками.  У тріщинах в </w:t>
            </w:r>
            <w:r>
              <w:rPr>
                <w:rFonts w:cs="Times New Roman"/>
                <w:sz w:val="20"/>
                <w:szCs w:val="20"/>
              </w:rPr>
              <w:t>товс-тошаруватих девонських піс</w:t>
            </w:r>
            <w:r w:rsidRPr="009850AA">
              <w:rPr>
                <w:rFonts w:cs="Times New Roman"/>
                <w:sz w:val="20"/>
                <w:szCs w:val="20"/>
              </w:rPr>
              <w:t>ковиках зустрічаютьс</w:t>
            </w:r>
            <w:r>
              <w:rPr>
                <w:rFonts w:cs="Times New Roman"/>
                <w:sz w:val="20"/>
                <w:szCs w:val="20"/>
              </w:rPr>
              <w:t>я скуп</w:t>
            </w:r>
            <w:r w:rsidRPr="009850AA">
              <w:rPr>
                <w:rFonts w:cs="Times New Roman"/>
                <w:sz w:val="20"/>
                <w:szCs w:val="20"/>
              </w:rPr>
              <w:t>чення дрібних криста</w:t>
            </w:r>
            <w:r>
              <w:rPr>
                <w:rFonts w:cs="Times New Roman"/>
                <w:sz w:val="20"/>
                <w:szCs w:val="20"/>
              </w:rPr>
              <w:t>лів ка</w:t>
            </w:r>
            <w:r w:rsidRPr="009850AA">
              <w:rPr>
                <w:rFonts w:cs="Times New Roman"/>
                <w:sz w:val="20"/>
                <w:szCs w:val="20"/>
              </w:rPr>
              <w:t>льциту натічного утворенн</w:t>
            </w:r>
            <w:r>
              <w:rPr>
                <w:rFonts w:cs="Times New Roman"/>
                <w:sz w:val="20"/>
                <w:szCs w:val="20"/>
              </w:rPr>
              <w:t>я у вигляді кірок, рідше невели</w:t>
            </w:r>
            <w:r w:rsidRPr="009850AA">
              <w:rPr>
                <w:rFonts w:cs="Times New Roman"/>
                <w:sz w:val="20"/>
                <w:szCs w:val="20"/>
              </w:rPr>
              <w:t>ких сталактитів</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E75594" w:rsidRPr="009850AA" w14:paraId="79C93CE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9F172E3" w14:textId="231F0DBE" w:rsidR="00E75594" w:rsidRDefault="00785622"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95</w:t>
            </w:r>
          </w:p>
        </w:tc>
        <w:tc>
          <w:tcPr>
            <w:tcW w:w="1265" w:type="dxa"/>
            <w:tcBorders>
              <w:top w:val="single" w:sz="4" w:space="0" w:color="auto"/>
              <w:left w:val="single" w:sz="4" w:space="0" w:color="auto"/>
              <w:bottom w:val="single" w:sz="4" w:space="0" w:color="auto"/>
              <w:right w:val="single" w:sz="4" w:space="0" w:color="auto"/>
            </w:tcBorders>
          </w:tcPr>
          <w:p w14:paraId="6ED14C46" w14:textId="47F8646C" w:rsidR="00E75594" w:rsidRDefault="00785622" w:rsidP="00402C13">
            <w:pPr>
              <w:spacing w:after="0" w:line="240" w:lineRule="atLeast"/>
              <w:jc w:val="center"/>
              <w:rPr>
                <w:rFonts w:cs="Times New Roman"/>
                <w:sz w:val="20"/>
                <w:szCs w:val="20"/>
              </w:rPr>
            </w:pPr>
            <w:r>
              <w:rPr>
                <w:rFonts w:cs="Times New Roman"/>
                <w:sz w:val="20"/>
                <w:szCs w:val="20"/>
              </w:rPr>
              <w:t>1</w:t>
            </w:r>
            <w:r w:rsidR="004C5F04">
              <w:rPr>
                <w:rFonts w:cs="Times New Roman"/>
                <w:sz w:val="20"/>
                <w:szCs w:val="20"/>
              </w:rPr>
              <w:t>95</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E680E9D" w14:textId="77777777" w:rsidR="00E75594" w:rsidRPr="009850AA" w:rsidRDefault="00E75594" w:rsidP="00402C13">
            <w:pPr>
              <w:spacing w:after="0" w:line="240" w:lineRule="auto"/>
              <w:jc w:val="center"/>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9850AA">
              <w:rPr>
                <w:rFonts w:cs="Times New Roman"/>
                <w:sz w:val="20"/>
                <w:szCs w:val="20"/>
              </w:rPr>
              <w:t>Відслонення нижнього сармату в Залісцях</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905A089" w14:textId="77777777" w:rsidR="00E75594" w:rsidRPr="009850AA" w:rsidRDefault="00E75594" w:rsidP="00402C13">
            <w:pPr>
              <w:spacing w:after="0" w:line="240" w:lineRule="auto"/>
              <w:jc w:val="center"/>
              <w:rPr>
                <w:rFonts w:cs="Times New Roman"/>
                <w:sz w:val="20"/>
                <w:szCs w:val="20"/>
              </w:rPr>
            </w:pPr>
            <w:r w:rsidRPr="009850AA">
              <w:rPr>
                <w:rFonts w:cs="Times New Roman"/>
                <w:sz w:val="20"/>
                <w:szCs w:val="20"/>
              </w:rPr>
              <w:t xml:space="preserve">Рішення виконавчо-го комітету </w:t>
            </w:r>
            <w:r w:rsidR="001D4E8C">
              <w:rPr>
                <w:rFonts w:cs="Times New Roman"/>
                <w:sz w:val="20"/>
                <w:szCs w:val="20"/>
              </w:rPr>
              <w:t>Тернопільської</w:t>
            </w:r>
            <w:r w:rsidRPr="009850AA">
              <w:rPr>
                <w:rFonts w:cs="Times New Roman"/>
                <w:sz w:val="20"/>
                <w:szCs w:val="20"/>
              </w:rPr>
              <w:t>обласної ради  від 27.12.1976 р. №637</w:t>
            </w:r>
          </w:p>
        </w:tc>
        <w:tc>
          <w:tcPr>
            <w:tcW w:w="1980" w:type="dxa"/>
            <w:gridSpan w:val="2"/>
            <w:tcBorders>
              <w:top w:val="single" w:sz="4" w:space="0" w:color="auto"/>
              <w:left w:val="single" w:sz="4" w:space="0" w:color="auto"/>
              <w:bottom w:val="single" w:sz="4" w:space="0" w:color="auto"/>
              <w:right w:val="single" w:sz="4" w:space="0" w:color="auto"/>
            </w:tcBorders>
          </w:tcPr>
          <w:p w14:paraId="57EC7937" w14:textId="77777777" w:rsidR="00E75594" w:rsidRPr="009850AA" w:rsidRDefault="00E75594" w:rsidP="00402C13">
            <w:pPr>
              <w:spacing w:after="0"/>
              <w:jc w:val="center"/>
              <w:rPr>
                <w:rFonts w:cs="Times New Roman"/>
                <w:sz w:val="20"/>
                <w:szCs w:val="20"/>
                <w:lang w:eastAsia="uk-UA"/>
              </w:rPr>
            </w:pPr>
            <w:r w:rsidRPr="009850AA">
              <w:rPr>
                <w:rFonts w:cs="Times New Roman"/>
                <w:sz w:val="20"/>
                <w:szCs w:val="20"/>
                <w:lang w:eastAsia="uk-UA"/>
              </w:rPr>
              <w:t xml:space="preserve">с. Залісці, відслонення пісків в 200 метрах </w:t>
            </w:r>
            <w:r w:rsidR="00613C83">
              <w:rPr>
                <w:rFonts w:cs="Times New Roman"/>
                <w:sz w:val="20"/>
                <w:szCs w:val="20"/>
                <w:lang w:eastAsia="uk-UA"/>
              </w:rPr>
              <w:t>від млина, на лівому схи</w:t>
            </w:r>
            <w:r w:rsidRPr="009850AA">
              <w:rPr>
                <w:rFonts w:cs="Times New Roman"/>
                <w:sz w:val="20"/>
                <w:szCs w:val="20"/>
                <w:lang w:eastAsia="uk-UA"/>
              </w:rPr>
              <w:t>лі потічка</w:t>
            </w:r>
          </w:p>
        </w:tc>
        <w:tc>
          <w:tcPr>
            <w:tcW w:w="1037" w:type="dxa"/>
            <w:gridSpan w:val="2"/>
            <w:tcBorders>
              <w:top w:val="single" w:sz="4" w:space="0" w:color="auto"/>
              <w:left w:val="single" w:sz="4" w:space="0" w:color="auto"/>
              <w:bottom w:val="single" w:sz="4" w:space="0" w:color="auto"/>
              <w:right w:val="single" w:sz="4" w:space="0" w:color="auto"/>
            </w:tcBorders>
          </w:tcPr>
          <w:p w14:paraId="25F31DD5" w14:textId="77777777" w:rsidR="00E75594" w:rsidRDefault="00E75594" w:rsidP="00402C13">
            <w:pPr>
              <w:spacing w:after="0" w:line="240" w:lineRule="auto"/>
              <w:jc w:val="center"/>
              <w:rPr>
                <w:rFonts w:cs="Times New Roman"/>
                <w:sz w:val="20"/>
                <w:szCs w:val="20"/>
              </w:rPr>
            </w:pPr>
            <w:r>
              <w:rPr>
                <w:rFonts w:cs="Times New Roman"/>
                <w:sz w:val="20"/>
                <w:szCs w:val="20"/>
              </w:rPr>
              <w:t>0,50</w:t>
            </w:r>
          </w:p>
        </w:tc>
        <w:tc>
          <w:tcPr>
            <w:tcW w:w="2339" w:type="dxa"/>
            <w:gridSpan w:val="4"/>
            <w:tcBorders>
              <w:top w:val="single" w:sz="4" w:space="0" w:color="auto"/>
              <w:left w:val="single" w:sz="4" w:space="0" w:color="auto"/>
              <w:bottom w:val="single" w:sz="4" w:space="0" w:color="auto"/>
              <w:right w:val="single" w:sz="4" w:space="0" w:color="auto"/>
            </w:tcBorders>
          </w:tcPr>
          <w:p w14:paraId="7ACC289A" w14:textId="77777777" w:rsidR="00E75594" w:rsidRPr="00C00AA4" w:rsidRDefault="00C47DCF"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53E8CF1" w14:textId="77777777" w:rsidR="00E75594" w:rsidRPr="009850AA" w:rsidRDefault="00E75594" w:rsidP="00402C13">
            <w:pPr>
              <w:spacing w:after="0" w:line="240" w:lineRule="auto"/>
              <w:jc w:val="center"/>
              <w:rPr>
                <w:rFonts w:cs="Times New Roman"/>
                <w:sz w:val="20"/>
                <w:szCs w:val="20"/>
                <w:lang w:eastAsia="uk-UA"/>
              </w:rPr>
            </w:pPr>
            <w:r w:rsidRPr="009850AA">
              <w:rPr>
                <w:rFonts w:cs="Times New Roman"/>
                <w:sz w:val="20"/>
                <w:szCs w:val="20"/>
                <w:lang w:eastAsia="uk-UA"/>
              </w:rPr>
              <w:t>Шумська міська рада Шумського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4BB1A9BB" w14:textId="77777777" w:rsidR="00E75594" w:rsidRPr="009850AA" w:rsidRDefault="00E75594" w:rsidP="00402C13">
            <w:pPr>
              <w:spacing w:after="0" w:line="240" w:lineRule="auto"/>
              <w:jc w:val="both"/>
              <w:rPr>
                <w:rFonts w:cs="Times New Roman"/>
                <w:sz w:val="20"/>
                <w:szCs w:val="20"/>
              </w:rPr>
            </w:pPr>
            <w:r w:rsidRPr="009850AA">
              <w:rPr>
                <w:rFonts w:cs="Times New Roman"/>
                <w:sz w:val="20"/>
                <w:szCs w:val="20"/>
              </w:rPr>
              <w:t>Відслонення нижньосар-матських пісковиків, у вер-хній частині якого трапля-ються стяжіння і брили щільних вапняковистих пі-сковиків із кристалами ка-льциту, що переповнені пі-щинками кварциту.</w:t>
            </w:r>
          </w:p>
        </w:tc>
      </w:tr>
      <w:tr w:rsidR="00E75594" w:rsidRPr="009850AA" w14:paraId="4055D633"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8325F2E" w14:textId="279EE8D6" w:rsidR="00E75594" w:rsidRDefault="00785622"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96</w:t>
            </w:r>
          </w:p>
        </w:tc>
        <w:tc>
          <w:tcPr>
            <w:tcW w:w="1265" w:type="dxa"/>
            <w:tcBorders>
              <w:top w:val="single" w:sz="4" w:space="0" w:color="auto"/>
              <w:left w:val="single" w:sz="4" w:space="0" w:color="auto"/>
              <w:bottom w:val="single" w:sz="4" w:space="0" w:color="auto"/>
              <w:right w:val="single" w:sz="4" w:space="0" w:color="auto"/>
            </w:tcBorders>
          </w:tcPr>
          <w:p w14:paraId="7F7A4BE3" w14:textId="6A9F8973" w:rsidR="00E75594" w:rsidRDefault="00785622" w:rsidP="00402C13">
            <w:pPr>
              <w:spacing w:after="0" w:line="240" w:lineRule="atLeast"/>
              <w:jc w:val="center"/>
              <w:rPr>
                <w:rFonts w:cs="Times New Roman"/>
                <w:sz w:val="20"/>
                <w:szCs w:val="20"/>
              </w:rPr>
            </w:pPr>
            <w:r>
              <w:rPr>
                <w:rFonts w:cs="Times New Roman"/>
                <w:sz w:val="20"/>
                <w:szCs w:val="20"/>
              </w:rPr>
              <w:t>1</w:t>
            </w:r>
            <w:r w:rsidR="004C5F04">
              <w:rPr>
                <w:rFonts w:cs="Times New Roman"/>
                <w:sz w:val="20"/>
                <w:szCs w:val="20"/>
              </w:rPr>
              <w:t>96</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1BE3E0D" w14:textId="77777777" w:rsidR="00E75594" w:rsidRPr="009850AA" w:rsidRDefault="00E75594" w:rsidP="00402C13">
            <w:pPr>
              <w:spacing w:after="0" w:line="240" w:lineRule="auto"/>
              <w:jc w:val="center"/>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t xml:space="preserve"> </w:t>
            </w:r>
            <w:r w:rsidR="00516211">
              <w:rPr>
                <w:rFonts w:cs="Times New Roman"/>
                <w:sz w:val="20"/>
                <w:szCs w:val="20"/>
              </w:rPr>
              <w:t>«</w:t>
            </w:r>
            <w:r w:rsidRPr="009850AA">
              <w:rPr>
                <w:rFonts w:cs="Times New Roman"/>
                <w:sz w:val="20"/>
                <w:szCs w:val="20"/>
              </w:rPr>
              <w:t xml:space="preserve">Дислокації гірських порід на околиці </w:t>
            </w:r>
            <w:r w:rsidR="00785622">
              <w:rPr>
                <w:rFonts w:cs="Times New Roman"/>
                <w:sz w:val="20"/>
                <w:szCs w:val="20"/>
              </w:rPr>
              <w:t xml:space="preserve">         </w:t>
            </w:r>
            <w:r w:rsidRPr="009850AA">
              <w:rPr>
                <w:rFonts w:cs="Times New Roman"/>
                <w:sz w:val="20"/>
                <w:szCs w:val="20"/>
              </w:rPr>
              <w:t>с. Надрічне Бережанського району</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A5F327E" w14:textId="77777777" w:rsidR="00E75594" w:rsidRPr="009850AA" w:rsidRDefault="00E75594" w:rsidP="00402C13">
            <w:pPr>
              <w:spacing w:after="0" w:line="240" w:lineRule="auto"/>
              <w:jc w:val="center"/>
              <w:rPr>
                <w:rFonts w:cs="Times New Roman"/>
                <w:sz w:val="20"/>
                <w:szCs w:val="20"/>
              </w:rPr>
            </w:pPr>
            <w:r w:rsidRPr="009850AA">
              <w:rPr>
                <w:rFonts w:cs="Times New Roman"/>
                <w:sz w:val="20"/>
                <w:szCs w:val="20"/>
              </w:rPr>
              <w:t>Тернопільської обласної ради  від 12.11.2013 р. №1523</w:t>
            </w:r>
          </w:p>
        </w:tc>
        <w:tc>
          <w:tcPr>
            <w:tcW w:w="1980" w:type="dxa"/>
            <w:gridSpan w:val="2"/>
            <w:tcBorders>
              <w:top w:val="single" w:sz="4" w:space="0" w:color="auto"/>
              <w:left w:val="single" w:sz="4" w:space="0" w:color="auto"/>
              <w:bottom w:val="single" w:sz="4" w:space="0" w:color="auto"/>
              <w:right w:val="single" w:sz="4" w:space="0" w:color="auto"/>
            </w:tcBorders>
          </w:tcPr>
          <w:p w14:paraId="4120E756" w14:textId="77777777" w:rsidR="00E75594" w:rsidRPr="009850AA" w:rsidRDefault="00E75594" w:rsidP="00402C13">
            <w:pPr>
              <w:spacing w:after="0"/>
              <w:jc w:val="center"/>
              <w:rPr>
                <w:rFonts w:cs="Times New Roman"/>
                <w:sz w:val="20"/>
                <w:szCs w:val="20"/>
                <w:lang w:eastAsia="uk-UA"/>
              </w:rPr>
            </w:pPr>
            <w:r>
              <w:rPr>
                <w:rFonts w:cs="Times New Roman"/>
                <w:sz w:val="20"/>
                <w:szCs w:val="20"/>
                <w:lang w:eastAsia="uk-UA"/>
              </w:rPr>
              <w:t xml:space="preserve">Бережанський район, східна </w:t>
            </w:r>
            <w:r w:rsidRPr="009850AA">
              <w:rPr>
                <w:rFonts w:cs="Times New Roman"/>
                <w:sz w:val="20"/>
                <w:szCs w:val="20"/>
                <w:lang w:eastAsia="uk-UA"/>
              </w:rPr>
              <w:t>колиця с. Надрічне  Бережансько</w:t>
            </w:r>
            <w:r>
              <w:rPr>
                <w:rFonts w:cs="Times New Roman"/>
                <w:sz w:val="20"/>
                <w:szCs w:val="20"/>
                <w:lang w:eastAsia="uk-UA"/>
              </w:rPr>
              <w:t>го району, поблизу доро</w:t>
            </w:r>
            <w:r w:rsidRPr="009850AA">
              <w:rPr>
                <w:rFonts w:cs="Times New Roman"/>
                <w:sz w:val="20"/>
                <w:szCs w:val="20"/>
                <w:lang w:eastAsia="uk-UA"/>
              </w:rPr>
              <w:t>ги на с. Конюхи, кв.12 в.12 Куря</w:t>
            </w:r>
            <w:r>
              <w:rPr>
                <w:rFonts w:cs="Times New Roman"/>
                <w:sz w:val="20"/>
                <w:szCs w:val="20"/>
                <w:lang w:eastAsia="uk-UA"/>
              </w:rPr>
              <w:t>нів</w:t>
            </w:r>
            <w:r w:rsidRPr="009850AA">
              <w:rPr>
                <w:rFonts w:cs="Times New Roman"/>
                <w:sz w:val="20"/>
                <w:szCs w:val="20"/>
                <w:lang w:eastAsia="uk-UA"/>
              </w:rPr>
              <w:t>ського лісницт</w:t>
            </w:r>
            <w:r w:rsidR="004A3ACD">
              <w:rPr>
                <w:rFonts w:cs="Times New Roman"/>
                <w:sz w:val="20"/>
                <w:szCs w:val="20"/>
                <w:lang w:eastAsia="uk-UA"/>
              </w:rPr>
              <w:t>ва Бе</w:t>
            </w:r>
            <w:r w:rsidRPr="009850AA">
              <w:rPr>
                <w:rFonts w:cs="Times New Roman"/>
                <w:sz w:val="20"/>
                <w:szCs w:val="20"/>
                <w:lang w:eastAsia="uk-UA"/>
              </w:rPr>
              <w:t>режан</w:t>
            </w:r>
            <w:r w:rsidR="004A3ACD">
              <w:rPr>
                <w:rFonts w:cs="Times New Roman"/>
                <w:sz w:val="20"/>
                <w:szCs w:val="20"/>
                <w:lang w:eastAsia="uk-UA"/>
              </w:rPr>
              <w:t>-</w:t>
            </w:r>
            <w:r w:rsidRPr="009850AA">
              <w:rPr>
                <w:rFonts w:cs="Times New Roman"/>
                <w:sz w:val="20"/>
                <w:szCs w:val="20"/>
                <w:lang w:eastAsia="uk-UA"/>
              </w:rPr>
              <w:t>ського РДАПП “Бе</w:t>
            </w:r>
            <w:r w:rsidR="004A3ACD">
              <w:rPr>
                <w:rFonts w:cs="Times New Roman"/>
                <w:sz w:val="20"/>
                <w:szCs w:val="20"/>
                <w:lang w:eastAsia="uk-UA"/>
              </w:rPr>
              <w:t>-</w:t>
            </w:r>
            <w:r w:rsidRPr="009850AA">
              <w:rPr>
                <w:rFonts w:cs="Times New Roman"/>
                <w:sz w:val="20"/>
                <w:szCs w:val="20"/>
                <w:lang w:eastAsia="uk-UA"/>
              </w:rPr>
              <w:t>режани</w:t>
            </w:r>
            <w:r>
              <w:rPr>
                <w:rFonts w:cs="Times New Roman"/>
                <w:sz w:val="20"/>
                <w:szCs w:val="20"/>
                <w:lang w:eastAsia="uk-UA"/>
              </w:rPr>
              <w:t>райагро</w:t>
            </w:r>
            <w:r w:rsidRPr="009850AA">
              <w:rPr>
                <w:rFonts w:cs="Times New Roman"/>
                <w:sz w:val="20"/>
                <w:szCs w:val="20"/>
                <w:lang w:eastAsia="uk-UA"/>
              </w:rPr>
              <w:t>ліс”, в дни</w:t>
            </w:r>
            <w:r>
              <w:rPr>
                <w:rFonts w:cs="Times New Roman"/>
                <w:sz w:val="20"/>
                <w:szCs w:val="20"/>
                <w:lang w:eastAsia="uk-UA"/>
              </w:rPr>
              <w:t>щі та бор</w:t>
            </w:r>
            <w:r w:rsidRPr="009850AA">
              <w:rPr>
                <w:rFonts w:cs="Times New Roman"/>
                <w:sz w:val="20"/>
                <w:szCs w:val="20"/>
                <w:lang w:eastAsia="uk-UA"/>
              </w:rPr>
              <w:t>тах глибокого яру</w:t>
            </w:r>
          </w:p>
        </w:tc>
        <w:tc>
          <w:tcPr>
            <w:tcW w:w="1037" w:type="dxa"/>
            <w:gridSpan w:val="2"/>
            <w:tcBorders>
              <w:top w:val="single" w:sz="4" w:space="0" w:color="auto"/>
              <w:left w:val="single" w:sz="4" w:space="0" w:color="auto"/>
              <w:bottom w:val="single" w:sz="4" w:space="0" w:color="auto"/>
              <w:right w:val="single" w:sz="4" w:space="0" w:color="auto"/>
            </w:tcBorders>
          </w:tcPr>
          <w:p w14:paraId="2657A6BC" w14:textId="77777777" w:rsidR="00E75594" w:rsidRDefault="00E75594" w:rsidP="00402C13">
            <w:pPr>
              <w:spacing w:after="0" w:line="240" w:lineRule="auto"/>
              <w:jc w:val="center"/>
              <w:rPr>
                <w:rFonts w:cs="Times New Roman"/>
                <w:sz w:val="20"/>
                <w:szCs w:val="20"/>
              </w:rPr>
            </w:pPr>
            <w:r>
              <w:rPr>
                <w:rFonts w:cs="Times New Roman"/>
                <w:sz w:val="20"/>
                <w:szCs w:val="20"/>
              </w:rPr>
              <w:t>0,20</w:t>
            </w:r>
          </w:p>
        </w:tc>
        <w:tc>
          <w:tcPr>
            <w:tcW w:w="2339" w:type="dxa"/>
            <w:gridSpan w:val="4"/>
            <w:tcBorders>
              <w:top w:val="single" w:sz="4" w:space="0" w:color="auto"/>
              <w:left w:val="single" w:sz="4" w:space="0" w:color="auto"/>
              <w:bottom w:val="single" w:sz="4" w:space="0" w:color="auto"/>
              <w:right w:val="single" w:sz="4" w:space="0" w:color="auto"/>
            </w:tcBorders>
          </w:tcPr>
          <w:p w14:paraId="0BA441A2" w14:textId="77777777" w:rsidR="00E75594" w:rsidRPr="00C00AA4" w:rsidRDefault="00C47DCF"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7769455" w14:textId="77777777" w:rsidR="00E75594" w:rsidRPr="009850AA" w:rsidRDefault="00E75594" w:rsidP="00402C13">
            <w:pPr>
              <w:spacing w:after="0" w:line="240" w:lineRule="auto"/>
              <w:jc w:val="center"/>
              <w:rPr>
                <w:rFonts w:cs="Times New Roman"/>
                <w:sz w:val="20"/>
                <w:szCs w:val="20"/>
                <w:lang w:eastAsia="uk-UA"/>
              </w:rPr>
            </w:pPr>
            <w:r w:rsidRPr="009850AA">
              <w:rPr>
                <w:rFonts w:cs="Times New Roman"/>
                <w:sz w:val="20"/>
                <w:szCs w:val="20"/>
                <w:lang w:eastAsia="uk-UA"/>
              </w:rPr>
              <w:t xml:space="preserve">Бережанське РДАПП </w:t>
            </w:r>
            <w:r w:rsidR="00516211">
              <w:rPr>
                <w:rFonts w:cs="Times New Roman"/>
                <w:sz w:val="20"/>
                <w:szCs w:val="20"/>
                <w:lang w:eastAsia="uk-UA"/>
              </w:rPr>
              <w:t>«</w:t>
            </w:r>
            <w:r w:rsidRPr="009850AA">
              <w:rPr>
                <w:rFonts w:cs="Times New Roman"/>
                <w:sz w:val="20"/>
                <w:szCs w:val="20"/>
                <w:lang w:eastAsia="uk-UA"/>
              </w:rPr>
              <w:t>Бережанирайагроліс</w:t>
            </w:r>
            <w:r w:rsidR="00516211">
              <w:rPr>
                <w:rFonts w:cs="Times New Roman"/>
                <w:sz w:val="20"/>
                <w:szCs w:val="20"/>
                <w:lang w:eastAsia="uk-UA"/>
              </w:rPr>
              <w:t>»</w:t>
            </w:r>
          </w:p>
        </w:tc>
        <w:tc>
          <w:tcPr>
            <w:tcW w:w="2651" w:type="dxa"/>
            <w:gridSpan w:val="2"/>
            <w:tcBorders>
              <w:top w:val="single" w:sz="4" w:space="0" w:color="auto"/>
              <w:left w:val="single" w:sz="4" w:space="0" w:color="auto"/>
              <w:bottom w:val="single" w:sz="4" w:space="0" w:color="auto"/>
              <w:right w:val="single" w:sz="4" w:space="0" w:color="auto"/>
            </w:tcBorders>
          </w:tcPr>
          <w:p w14:paraId="5B25485C" w14:textId="77777777" w:rsidR="00E75594" w:rsidRPr="009850AA" w:rsidRDefault="00E75594" w:rsidP="00402C13">
            <w:pPr>
              <w:spacing w:after="0" w:line="240" w:lineRule="auto"/>
              <w:jc w:val="both"/>
              <w:rPr>
                <w:rFonts w:cs="Times New Roman"/>
                <w:sz w:val="20"/>
                <w:szCs w:val="20"/>
              </w:rPr>
            </w:pPr>
            <w:r w:rsidRPr="009850AA">
              <w:rPr>
                <w:rFonts w:cs="Times New Roman"/>
                <w:sz w:val="20"/>
                <w:szCs w:val="20"/>
              </w:rPr>
              <w:t>Відслонення породи турин-ського ярусу крейдової сис-теми та баденського ярусу неогенової системи, що має наукову та естетичну цінні</w:t>
            </w:r>
            <w:r>
              <w:rPr>
                <w:rFonts w:cs="Times New Roman"/>
                <w:sz w:val="20"/>
                <w:szCs w:val="20"/>
              </w:rPr>
              <w:t>сть і є унікальним для Подільсь</w:t>
            </w:r>
            <w:r w:rsidRPr="009850AA">
              <w:rPr>
                <w:rFonts w:cs="Times New Roman"/>
                <w:sz w:val="20"/>
                <w:szCs w:val="20"/>
              </w:rPr>
              <w:t>кої височини.</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Опільського екологічного коридору міжрегіонального значення.</w:t>
            </w:r>
          </w:p>
        </w:tc>
      </w:tr>
      <w:tr w:rsidR="00E75594" w:rsidRPr="00375503" w14:paraId="1FD5053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8074822" w14:textId="25C26216" w:rsidR="00E75594" w:rsidRDefault="00613C83" w:rsidP="00402C13">
            <w:pPr>
              <w:spacing w:after="0" w:line="240" w:lineRule="atLeast"/>
              <w:jc w:val="center"/>
              <w:rPr>
                <w:rFonts w:cs="Times New Roman"/>
                <w:sz w:val="20"/>
                <w:szCs w:val="20"/>
              </w:rPr>
            </w:pPr>
            <w:r>
              <w:rPr>
                <w:rFonts w:cs="Times New Roman"/>
                <w:sz w:val="20"/>
                <w:szCs w:val="20"/>
              </w:rPr>
              <w:t>1</w:t>
            </w:r>
            <w:r w:rsidR="000143C1">
              <w:rPr>
                <w:rFonts w:cs="Times New Roman"/>
                <w:sz w:val="20"/>
                <w:szCs w:val="20"/>
              </w:rPr>
              <w:t>9</w:t>
            </w:r>
            <w:r w:rsidR="00A826D6">
              <w:rPr>
                <w:rFonts w:cs="Times New Roman"/>
                <w:sz w:val="20"/>
                <w:szCs w:val="20"/>
              </w:rPr>
              <w:t>7</w:t>
            </w:r>
          </w:p>
        </w:tc>
        <w:tc>
          <w:tcPr>
            <w:tcW w:w="1265" w:type="dxa"/>
            <w:tcBorders>
              <w:top w:val="single" w:sz="4" w:space="0" w:color="auto"/>
              <w:left w:val="single" w:sz="4" w:space="0" w:color="auto"/>
              <w:bottom w:val="single" w:sz="4" w:space="0" w:color="auto"/>
              <w:right w:val="single" w:sz="4" w:space="0" w:color="auto"/>
            </w:tcBorders>
          </w:tcPr>
          <w:p w14:paraId="0A66FF85" w14:textId="24AB7926" w:rsidR="00E75594" w:rsidRDefault="00613C83" w:rsidP="00402C13">
            <w:pPr>
              <w:spacing w:after="0" w:line="240" w:lineRule="atLeast"/>
              <w:jc w:val="center"/>
              <w:rPr>
                <w:rFonts w:cs="Times New Roman"/>
                <w:sz w:val="20"/>
                <w:szCs w:val="20"/>
              </w:rPr>
            </w:pPr>
            <w:r>
              <w:rPr>
                <w:rFonts w:cs="Times New Roman"/>
                <w:sz w:val="20"/>
                <w:szCs w:val="20"/>
              </w:rPr>
              <w:t>1</w:t>
            </w:r>
            <w:r w:rsidR="000143C1">
              <w:rPr>
                <w:rFonts w:cs="Times New Roman"/>
                <w:sz w:val="20"/>
                <w:szCs w:val="20"/>
              </w:rPr>
              <w:t>9</w:t>
            </w:r>
            <w:r w:rsidR="004C5F04">
              <w:rPr>
                <w:rFonts w:cs="Times New Roman"/>
                <w:sz w:val="20"/>
                <w:szCs w:val="20"/>
              </w:rPr>
              <w:t>7</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C654984" w14:textId="77777777" w:rsidR="00E75594" w:rsidRPr="00375503" w:rsidRDefault="00E75594" w:rsidP="00402C13">
            <w:pPr>
              <w:spacing w:after="0" w:line="240" w:lineRule="auto"/>
              <w:jc w:val="center"/>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375503">
              <w:rPr>
                <w:rFonts w:cs="Times New Roman"/>
                <w:sz w:val="20"/>
                <w:szCs w:val="20"/>
              </w:rPr>
              <w:t>Складка облямування рифових вапняків</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4C20945" w14:textId="77777777" w:rsidR="00E75594" w:rsidRPr="00375503" w:rsidRDefault="00E75594" w:rsidP="00402C13">
            <w:pPr>
              <w:spacing w:after="0" w:line="240" w:lineRule="auto"/>
              <w:jc w:val="center"/>
              <w:rPr>
                <w:rFonts w:cs="Times New Roman"/>
                <w:sz w:val="20"/>
                <w:szCs w:val="20"/>
              </w:rPr>
            </w:pPr>
            <w:r w:rsidRPr="00375503">
              <w:rPr>
                <w:rFonts w:cs="Times New Roman"/>
                <w:sz w:val="20"/>
                <w:szCs w:val="20"/>
              </w:rPr>
              <w:t>Рішення Тернопільської обласної ради від 18.06.2009 №622</w:t>
            </w:r>
          </w:p>
        </w:tc>
        <w:tc>
          <w:tcPr>
            <w:tcW w:w="1980" w:type="dxa"/>
            <w:gridSpan w:val="2"/>
            <w:tcBorders>
              <w:top w:val="single" w:sz="4" w:space="0" w:color="auto"/>
              <w:left w:val="single" w:sz="4" w:space="0" w:color="auto"/>
              <w:bottom w:val="single" w:sz="4" w:space="0" w:color="auto"/>
              <w:right w:val="single" w:sz="4" w:space="0" w:color="auto"/>
            </w:tcBorders>
          </w:tcPr>
          <w:p w14:paraId="62EA7E5F" w14:textId="77777777" w:rsidR="00E75594" w:rsidRPr="00375503" w:rsidRDefault="00E75594" w:rsidP="00402C13">
            <w:pPr>
              <w:spacing w:after="0"/>
              <w:jc w:val="center"/>
              <w:rPr>
                <w:rFonts w:cs="Times New Roman"/>
                <w:sz w:val="20"/>
                <w:szCs w:val="20"/>
                <w:lang w:eastAsia="uk-UA"/>
              </w:rPr>
            </w:pPr>
            <w:r>
              <w:rPr>
                <w:rFonts w:cs="Times New Roman"/>
                <w:sz w:val="20"/>
                <w:szCs w:val="20"/>
                <w:lang w:eastAsia="uk-UA"/>
              </w:rPr>
              <w:t>Зборівський район, п</w:t>
            </w:r>
            <w:r w:rsidRPr="00375503">
              <w:rPr>
                <w:rFonts w:cs="Times New Roman"/>
                <w:sz w:val="20"/>
                <w:szCs w:val="20"/>
                <w:lang w:eastAsia="uk-UA"/>
              </w:rPr>
              <w:t>облизу с. Тростя-нець, кв.63, в.6 За</w:t>
            </w:r>
            <w:r w:rsidR="008A60A0">
              <w:rPr>
                <w:rFonts w:cs="Times New Roman"/>
                <w:sz w:val="20"/>
                <w:szCs w:val="20"/>
                <w:lang w:eastAsia="uk-UA"/>
              </w:rPr>
              <w:t>л</w:t>
            </w:r>
            <w:r>
              <w:rPr>
                <w:rFonts w:cs="Times New Roman"/>
                <w:sz w:val="20"/>
                <w:szCs w:val="20"/>
                <w:lang w:eastAsia="uk-UA"/>
              </w:rPr>
              <w:t>о</w:t>
            </w:r>
            <w:r w:rsidRPr="00375503">
              <w:rPr>
                <w:rFonts w:cs="Times New Roman"/>
                <w:sz w:val="20"/>
                <w:szCs w:val="20"/>
                <w:lang w:eastAsia="uk-UA"/>
              </w:rPr>
              <w:t>зецьке лісницт</w:t>
            </w:r>
            <w:r w:rsidR="008A60A0">
              <w:rPr>
                <w:rFonts w:cs="Times New Roman"/>
                <w:sz w:val="20"/>
                <w:szCs w:val="20"/>
                <w:lang w:eastAsia="uk-UA"/>
              </w:rPr>
              <w:t>во, лі</w:t>
            </w:r>
            <w:r>
              <w:rPr>
                <w:rFonts w:cs="Times New Roman"/>
                <w:sz w:val="20"/>
                <w:szCs w:val="20"/>
                <w:lang w:eastAsia="uk-UA"/>
              </w:rPr>
              <w:t xml:space="preserve">сове урочище </w:t>
            </w:r>
            <w:r w:rsidR="00516211">
              <w:rPr>
                <w:rFonts w:cs="Times New Roman"/>
                <w:sz w:val="20"/>
                <w:szCs w:val="20"/>
                <w:lang w:eastAsia="uk-UA"/>
              </w:rPr>
              <w:t>«</w:t>
            </w:r>
            <w:r>
              <w:rPr>
                <w:rFonts w:cs="Times New Roman"/>
                <w:sz w:val="20"/>
                <w:szCs w:val="20"/>
                <w:lang w:eastAsia="uk-UA"/>
              </w:rPr>
              <w:t>Біло</w:t>
            </w:r>
            <w:r w:rsidRPr="00375503">
              <w:rPr>
                <w:rFonts w:cs="Times New Roman"/>
                <w:sz w:val="20"/>
                <w:szCs w:val="20"/>
                <w:lang w:eastAsia="uk-UA"/>
              </w:rPr>
              <w:t>кри</w:t>
            </w:r>
            <w:r>
              <w:rPr>
                <w:rFonts w:cs="Times New Roman"/>
                <w:sz w:val="20"/>
                <w:szCs w:val="20"/>
                <w:lang w:eastAsia="uk-UA"/>
              </w:rPr>
              <w:t>ниця</w:t>
            </w:r>
            <w:r w:rsidR="00516211">
              <w:rPr>
                <w:rFonts w:cs="Times New Roman"/>
                <w:sz w:val="20"/>
                <w:szCs w:val="20"/>
                <w:lang w:eastAsia="uk-UA"/>
              </w:rPr>
              <w:t>»</w:t>
            </w:r>
            <w:r>
              <w:rPr>
                <w:rFonts w:cs="Times New Roman"/>
                <w:sz w:val="20"/>
                <w:szCs w:val="20"/>
                <w:lang w:eastAsia="uk-UA"/>
              </w:rPr>
              <w:t>, правий схил долини р. Ло</w:t>
            </w:r>
            <w:r w:rsidRPr="00375503">
              <w:rPr>
                <w:rFonts w:cs="Times New Roman"/>
                <w:sz w:val="20"/>
                <w:szCs w:val="20"/>
                <w:lang w:eastAsia="uk-UA"/>
              </w:rPr>
              <w:t>пушанка</w:t>
            </w:r>
          </w:p>
        </w:tc>
        <w:tc>
          <w:tcPr>
            <w:tcW w:w="1037" w:type="dxa"/>
            <w:gridSpan w:val="2"/>
            <w:tcBorders>
              <w:top w:val="single" w:sz="4" w:space="0" w:color="auto"/>
              <w:left w:val="single" w:sz="4" w:space="0" w:color="auto"/>
              <w:bottom w:val="single" w:sz="4" w:space="0" w:color="auto"/>
              <w:right w:val="single" w:sz="4" w:space="0" w:color="auto"/>
            </w:tcBorders>
          </w:tcPr>
          <w:p w14:paraId="58FEE857" w14:textId="77777777" w:rsidR="00E75594" w:rsidRDefault="00E75594" w:rsidP="00402C13">
            <w:pPr>
              <w:spacing w:after="0" w:line="240" w:lineRule="auto"/>
              <w:jc w:val="center"/>
              <w:rPr>
                <w:rFonts w:cs="Times New Roman"/>
                <w:sz w:val="20"/>
                <w:szCs w:val="20"/>
              </w:rPr>
            </w:pPr>
            <w:r>
              <w:rPr>
                <w:rFonts w:cs="Times New Roman"/>
                <w:sz w:val="20"/>
                <w:szCs w:val="20"/>
              </w:rPr>
              <w:t>0,10</w:t>
            </w:r>
          </w:p>
        </w:tc>
        <w:tc>
          <w:tcPr>
            <w:tcW w:w="2339" w:type="dxa"/>
            <w:gridSpan w:val="4"/>
            <w:tcBorders>
              <w:top w:val="single" w:sz="4" w:space="0" w:color="auto"/>
              <w:left w:val="single" w:sz="4" w:space="0" w:color="auto"/>
              <w:bottom w:val="single" w:sz="4" w:space="0" w:color="auto"/>
              <w:right w:val="single" w:sz="4" w:space="0" w:color="auto"/>
            </w:tcBorders>
          </w:tcPr>
          <w:p w14:paraId="462425AD" w14:textId="77777777" w:rsidR="00E2076B" w:rsidRPr="00440FA6" w:rsidRDefault="00440FA6" w:rsidP="00402C13">
            <w:pPr>
              <w:spacing w:after="0" w:line="240" w:lineRule="atLeast"/>
              <w:jc w:val="both"/>
              <w:rPr>
                <w:rFonts w:cs="Times New Roman"/>
                <w:b/>
                <w:sz w:val="20"/>
                <w:szCs w:val="20"/>
              </w:rPr>
            </w:pPr>
            <w:r>
              <w:rPr>
                <w:rFonts w:cs="Times New Roman"/>
                <w:b/>
                <w:sz w:val="20"/>
                <w:szCs w:val="20"/>
              </w:rPr>
              <w:t>Державне підприємство „Тернопільське лісове господарство” (</w:t>
            </w:r>
            <w:r w:rsidRPr="00440FA6">
              <w:rPr>
                <w:rFonts w:cs="Times New Roman"/>
                <w:b/>
                <w:sz w:val="20"/>
                <w:szCs w:val="20"/>
              </w:rPr>
              <w:t>Тростянецька сільська рада Зборівського району</w:t>
            </w:r>
            <w:r>
              <w:rPr>
                <w:rFonts w:cs="Times New Roman"/>
                <w:b/>
                <w:sz w:val="20"/>
                <w:szCs w:val="20"/>
              </w:rPr>
              <w:t xml:space="preserve">). </w:t>
            </w:r>
            <w:r w:rsidRPr="00440FA6">
              <w:rPr>
                <w:rFonts w:cs="Times New Roman"/>
                <w:sz w:val="20"/>
                <w:szCs w:val="20"/>
              </w:rPr>
              <w:t>Технічна документація із землеустрою</w:t>
            </w:r>
            <w:r>
              <w:rPr>
                <w:rFonts w:cs="Times New Roman"/>
                <w:sz w:val="20"/>
                <w:szCs w:val="20"/>
              </w:rPr>
              <w:t xml:space="preserve"> щодо відновлення (встановлення) меж земельної ділянки в натурі (на місцевості) для збереження та використання геологічної пам’ятки природи місцевого значення „</w:t>
            </w:r>
            <w:r w:rsidRPr="00375503">
              <w:rPr>
                <w:rFonts w:cs="Times New Roman"/>
                <w:sz w:val="20"/>
                <w:szCs w:val="20"/>
              </w:rPr>
              <w:t>Складка облямування рифових вапняків</w:t>
            </w:r>
            <w:r>
              <w:rPr>
                <w:rFonts w:cs="Times New Roman"/>
                <w:sz w:val="20"/>
                <w:szCs w:val="20"/>
              </w:rPr>
              <w:t>”</w:t>
            </w:r>
            <w:r w:rsidR="00E2076B">
              <w:rPr>
                <w:rFonts w:cs="Times New Roman"/>
                <w:sz w:val="20"/>
                <w:szCs w:val="20"/>
              </w:rPr>
              <w:t xml:space="preserve">. </w:t>
            </w:r>
            <w:r w:rsidR="00E2076B" w:rsidRPr="006B6250">
              <w:rPr>
                <w:rFonts w:cs="Times New Roman"/>
                <w:i/>
                <w:sz w:val="20"/>
                <w:szCs w:val="20"/>
              </w:rPr>
              <w:t>Цільове призначення</w:t>
            </w:r>
            <w:r w:rsidR="00E2076B">
              <w:rPr>
                <w:rFonts w:cs="Times New Roman"/>
                <w:sz w:val="20"/>
                <w:szCs w:val="20"/>
              </w:rPr>
              <w:t>: для збереження та використання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73C6300B" w14:textId="77777777" w:rsidR="00E75594" w:rsidRPr="00375503" w:rsidRDefault="00E75594" w:rsidP="00402C13">
            <w:pPr>
              <w:spacing w:after="0" w:line="240" w:lineRule="auto"/>
              <w:jc w:val="center"/>
              <w:rPr>
                <w:rFonts w:cs="Times New Roman"/>
                <w:sz w:val="20"/>
                <w:szCs w:val="20"/>
                <w:lang w:eastAsia="uk-UA"/>
              </w:rPr>
            </w:pPr>
            <w:r w:rsidRPr="00375503">
              <w:rPr>
                <w:rFonts w:cs="Times New Roman"/>
                <w:sz w:val="20"/>
                <w:szCs w:val="20"/>
                <w:lang w:eastAsia="uk-UA"/>
              </w:rPr>
              <w:t xml:space="preserve">Державне підприємство </w:t>
            </w:r>
            <w:r w:rsidR="00516211">
              <w:rPr>
                <w:rFonts w:cs="Times New Roman"/>
                <w:sz w:val="20"/>
                <w:szCs w:val="20"/>
                <w:lang w:eastAsia="uk-UA"/>
              </w:rPr>
              <w:t>«</w:t>
            </w:r>
            <w:r w:rsidRPr="00375503">
              <w:rPr>
                <w:rFonts w:cs="Times New Roman"/>
                <w:sz w:val="20"/>
                <w:szCs w:val="20"/>
                <w:lang w:eastAsia="uk-UA"/>
              </w:rPr>
              <w:t>Тернопільське лісове господарство</w:t>
            </w:r>
            <w:r w:rsidR="00516211">
              <w:rPr>
                <w:rFonts w:cs="Times New Roman"/>
                <w:sz w:val="20"/>
                <w:szCs w:val="20"/>
                <w:lang w:eastAsia="uk-UA"/>
              </w:rPr>
              <w:t>»</w:t>
            </w:r>
            <w:r w:rsidRPr="00375503">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52DF9CE" w14:textId="77777777" w:rsidR="00E75594" w:rsidRPr="00375503" w:rsidRDefault="00E75594" w:rsidP="00402C13">
            <w:pPr>
              <w:spacing w:after="0" w:line="240" w:lineRule="auto"/>
              <w:jc w:val="both"/>
              <w:rPr>
                <w:rFonts w:cs="Times New Roman"/>
                <w:sz w:val="20"/>
                <w:szCs w:val="20"/>
              </w:rPr>
            </w:pPr>
            <w:r w:rsidRPr="00375503">
              <w:rPr>
                <w:rFonts w:cs="Times New Roman"/>
                <w:sz w:val="20"/>
                <w:szCs w:val="20"/>
              </w:rPr>
              <w:t>Відслонення рифових вапняків із тектонічними деформаціями</w:t>
            </w:r>
            <w:r>
              <w:rPr>
                <w:rFonts w:cs="Times New Roman"/>
                <w:sz w:val="20"/>
                <w:szCs w:val="20"/>
              </w:rPr>
              <w:t>.</w:t>
            </w:r>
          </w:p>
        </w:tc>
      </w:tr>
      <w:tr w:rsidR="00E75594" w:rsidRPr="00375503" w14:paraId="6BE4665C"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A35DD5B" w14:textId="172B91F9" w:rsidR="00E75594" w:rsidRDefault="00613C83"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9</w:t>
            </w:r>
            <w:r w:rsidR="000143C1">
              <w:rPr>
                <w:rFonts w:cs="Times New Roman"/>
                <w:sz w:val="20"/>
                <w:szCs w:val="20"/>
              </w:rPr>
              <w:t>8</w:t>
            </w:r>
          </w:p>
        </w:tc>
        <w:tc>
          <w:tcPr>
            <w:tcW w:w="1265" w:type="dxa"/>
            <w:tcBorders>
              <w:top w:val="single" w:sz="4" w:space="0" w:color="auto"/>
              <w:left w:val="single" w:sz="4" w:space="0" w:color="auto"/>
              <w:bottom w:val="single" w:sz="4" w:space="0" w:color="auto"/>
              <w:right w:val="single" w:sz="4" w:space="0" w:color="auto"/>
            </w:tcBorders>
          </w:tcPr>
          <w:p w14:paraId="0F79C5C0" w14:textId="5664E632" w:rsidR="00E75594" w:rsidRDefault="00613C83" w:rsidP="00402C13">
            <w:pPr>
              <w:spacing w:after="0" w:line="240" w:lineRule="atLeast"/>
              <w:jc w:val="center"/>
              <w:rPr>
                <w:rFonts w:cs="Times New Roman"/>
                <w:sz w:val="20"/>
                <w:szCs w:val="20"/>
              </w:rPr>
            </w:pPr>
            <w:r>
              <w:rPr>
                <w:rFonts w:cs="Times New Roman"/>
                <w:sz w:val="20"/>
                <w:szCs w:val="20"/>
              </w:rPr>
              <w:t>1</w:t>
            </w:r>
            <w:r w:rsidR="004C5F04">
              <w:rPr>
                <w:rFonts w:cs="Times New Roman"/>
                <w:sz w:val="20"/>
                <w:szCs w:val="20"/>
              </w:rPr>
              <w:t>9</w:t>
            </w:r>
            <w:r w:rsidR="000143C1">
              <w:rPr>
                <w:rFonts w:cs="Times New Roman"/>
                <w:sz w:val="20"/>
                <w:szCs w:val="20"/>
              </w:rPr>
              <w:t>8</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DA41A7C" w14:textId="77777777" w:rsidR="00E75594" w:rsidRPr="00375503" w:rsidRDefault="00E75594" w:rsidP="00402C13">
            <w:pPr>
              <w:spacing w:after="0" w:line="240" w:lineRule="auto"/>
              <w:jc w:val="center"/>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t xml:space="preserve"> </w:t>
            </w:r>
            <w:r w:rsidR="00516211">
              <w:rPr>
                <w:rFonts w:cs="Times New Roman"/>
                <w:sz w:val="20"/>
                <w:szCs w:val="20"/>
              </w:rPr>
              <w:t>«</w:t>
            </w:r>
            <w:r w:rsidRPr="00375503">
              <w:rPr>
                <w:rFonts w:cs="Times New Roman"/>
                <w:sz w:val="20"/>
                <w:szCs w:val="20"/>
              </w:rPr>
              <w:t>Гравітаційні складки</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B98E8AE" w14:textId="77777777" w:rsidR="00E75594" w:rsidRPr="00375503" w:rsidRDefault="00E75594" w:rsidP="00402C13">
            <w:pPr>
              <w:spacing w:after="0" w:line="240" w:lineRule="auto"/>
              <w:jc w:val="center"/>
              <w:rPr>
                <w:rFonts w:cs="Times New Roman"/>
                <w:sz w:val="20"/>
                <w:szCs w:val="20"/>
              </w:rPr>
            </w:pPr>
            <w:r w:rsidRPr="00375503">
              <w:rPr>
                <w:rFonts w:cs="Times New Roman"/>
                <w:sz w:val="20"/>
                <w:szCs w:val="20"/>
              </w:rPr>
              <w:t>Рішення виконав</w:t>
            </w:r>
            <w:r>
              <w:rPr>
                <w:rFonts w:cs="Times New Roman"/>
                <w:sz w:val="20"/>
                <w:szCs w:val="20"/>
              </w:rPr>
              <w:t>чого комітету Терно</w:t>
            </w:r>
            <w:r w:rsidRPr="00375503">
              <w:rPr>
                <w:rFonts w:cs="Times New Roman"/>
                <w:sz w:val="20"/>
                <w:szCs w:val="20"/>
              </w:rPr>
              <w:t xml:space="preserve">пільської обласної ради від 17.11.1969  №747                                   </w:t>
            </w:r>
          </w:p>
        </w:tc>
        <w:tc>
          <w:tcPr>
            <w:tcW w:w="1980" w:type="dxa"/>
            <w:gridSpan w:val="2"/>
            <w:tcBorders>
              <w:top w:val="single" w:sz="4" w:space="0" w:color="auto"/>
              <w:left w:val="single" w:sz="4" w:space="0" w:color="auto"/>
              <w:bottom w:val="single" w:sz="4" w:space="0" w:color="auto"/>
              <w:right w:val="single" w:sz="4" w:space="0" w:color="auto"/>
            </w:tcBorders>
          </w:tcPr>
          <w:p w14:paraId="242328B0" w14:textId="77777777" w:rsidR="00E75594" w:rsidRPr="00375503" w:rsidRDefault="00E75594" w:rsidP="00402C13">
            <w:pPr>
              <w:spacing w:after="0"/>
              <w:jc w:val="center"/>
              <w:rPr>
                <w:rFonts w:cs="Times New Roman"/>
                <w:sz w:val="20"/>
                <w:szCs w:val="20"/>
                <w:lang w:eastAsia="uk-UA"/>
              </w:rPr>
            </w:pPr>
            <w:r>
              <w:rPr>
                <w:rFonts w:cs="Times New Roman"/>
                <w:bCs/>
                <w:sz w:val="20"/>
                <w:szCs w:val="20"/>
              </w:rPr>
              <w:t xml:space="preserve">Заводська селищна рада </w:t>
            </w:r>
            <w:r w:rsidRPr="00375503">
              <w:rPr>
                <w:rFonts w:cs="Times New Roman"/>
                <w:bCs/>
                <w:sz w:val="20"/>
                <w:szCs w:val="20"/>
              </w:rPr>
              <w:t xml:space="preserve">між селами  Угринь і Синяково, верхня частина  лівого схилу р. Серет, поряд з кар’єром  </w:t>
            </w:r>
          </w:p>
        </w:tc>
        <w:tc>
          <w:tcPr>
            <w:tcW w:w="1037" w:type="dxa"/>
            <w:gridSpan w:val="2"/>
            <w:tcBorders>
              <w:top w:val="single" w:sz="4" w:space="0" w:color="auto"/>
              <w:left w:val="single" w:sz="4" w:space="0" w:color="auto"/>
              <w:bottom w:val="single" w:sz="4" w:space="0" w:color="auto"/>
              <w:right w:val="single" w:sz="4" w:space="0" w:color="auto"/>
            </w:tcBorders>
          </w:tcPr>
          <w:p w14:paraId="73DCBABB" w14:textId="77777777" w:rsidR="00E75594" w:rsidRDefault="00E75594" w:rsidP="00402C13">
            <w:pPr>
              <w:spacing w:after="0" w:line="240" w:lineRule="auto"/>
              <w:jc w:val="center"/>
              <w:rPr>
                <w:rFonts w:cs="Times New Roman"/>
                <w:sz w:val="20"/>
                <w:szCs w:val="20"/>
              </w:rPr>
            </w:pPr>
            <w:r>
              <w:rPr>
                <w:rFonts w:cs="Times New Roman"/>
                <w:sz w:val="20"/>
                <w:szCs w:val="20"/>
              </w:rPr>
              <w:t>0,50</w:t>
            </w:r>
          </w:p>
        </w:tc>
        <w:tc>
          <w:tcPr>
            <w:tcW w:w="2339" w:type="dxa"/>
            <w:gridSpan w:val="4"/>
            <w:tcBorders>
              <w:top w:val="single" w:sz="4" w:space="0" w:color="auto"/>
              <w:left w:val="single" w:sz="4" w:space="0" w:color="auto"/>
              <w:bottom w:val="single" w:sz="4" w:space="0" w:color="auto"/>
              <w:right w:val="single" w:sz="4" w:space="0" w:color="auto"/>
            </w:tcBorders>
          </w:tcPr>
          <w:p w14:paraId="75F48D1E" w14:textId="77777777" w:rsidR="00E75594" w:rsidRPr="00C00AA4" w:rsidRDefault="00E2076B"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1D6BB66" w14:textId="77777777" w:rsidR="00E75594" w:rsidRPr="00375503" w:rsidRDefault="00E75594" w:rsidP="00402C13">
            <w:pPr>
              <w:spacing w:after="0"/>
              <w:jc w:val="center"/>
              <w:rPr>
                <w:rFonts w:cs="Times New Roman"/>
                <w:color w:val="000000"/>
                <w:sz w:val="20"/>
                <w:szCs w:val="20"/>
              </w:rPr>
            </w:pPr>
            <w:r w:rsidRPr="00375503">
              <w:rPr>
                <w:rFonts w:cs="Times New Roman"/>
                <w:color w:val="000000"/>
                <w:sz w:val="20"/>
                <w:szCs w:val="20"/>
              </w:rPr>
              <w:t>Заводська селищна рада Чортківського району</w:t>
            </w:r>
          </w:p>
          <w:p w14:paraId="65E00980" w14:textId="77777777" w:rsidR="00E75594" w:rsidRPr="00375503" w:rsidRDefault="00E75594"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5ED95E59" w14:textId="77777777" w:rsidR="00E75594" w:rsidRDefault="00E75594" w:rsidP="00402C13">
            <w:pPr>
              <w:spacing w:after="0" w:line="240" w:lineRule="auto"/>
              <w:jc w:val="both"/>
              <w:rPr>
                <w:rFonts w:cs="Times New Roman"/>
                <w:sz w:val="20"/>
                <w:szCs w:val="20"/>
              </w:rPr>
            </w:pPr>
            <w:r w:rsidRPr="00375503">
              <w:rPr>
                <w:rFonts w:cs="Times New Roman"/>
                <w:sz w:val="20"/>
                <w:szCs w:val="20"/>
              </w:rPr>
              <w:t>Деформація верств нижньо-тортонських пісковиків в районі м. Чортків – одне з найбільш значних із відомих на Поділлі порушень осадової товщі, як за ступенем дисло</w:t>
            </w:r>
            <w:r>
              <w:rPr>
                <w:rFonts w:cs="Times New Roman"/>
                <w:sz w:val="20"/>
                <w:szCs w:val="20"/>
              </w:rPr>
              <w:t>кованості, так і за площею поши</w:t>
            </w:r>
            <w:r w:rsidRPr="00375503">
              <w:rPr>
                <w:rFonts w:cs="Times New Roman"/>
                <w:sz w:val="20"/>
                <w:szCs w:val="20"/>
              </w:rPr>
              <w:t>рення.</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p w14:paraId="540556EB" w14:textId="77777777" w:rsidR="00C11F72" w:rsidRPr="00375503" w:rsidRDefault="00C11F72" w:rsidP="00402C13">
            <w:pPr>
              <w:spacing w:after="0" w:line="240" w:lineRule="auto"/>
              <w:jc w:val="both"/>
              <w:rPr>
                <w:rFonts w:cs="Times New Roman"/>
                <w:sz w:val="20"/>
                <w:szCs w:val="20"/>
              </w:rPr>
            </w:pPr>
          </w:p>
        </w:tc>
      </w:tr>
      <w:tr w:rsidR="00E75594" w:rsidRPr="00375503" w14:paraId="3C6C3276"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437D454" w14:textId="724DD720" w:rsidR="00E75594" w:rsidRDefault="00613C83" w:rsidP="00402C13">
            <w:pPr>
              <w:spacing w:after="0" w:line="240" w:lineRule="atLeast"/>
              <w:jc w:val="center"/>
              <w:rPr>
                <w:rFonts w:cs="Times New Roman"/>
                <w:sz w:val="20"/>
                <w:szCs w:val="20"/>
              </w:rPr>
            </w:pPr>
            <w:r>
              <w:rPr>
                <w:rFonts w:cs="Times New Roman"/>
                <w:sz w:val="20"/>
                <w:szCs w:val="20"/>
              </w:rPr>
              <w:t>1</w:t>
            </w:r>
            <w:r w:rsidR="00A826D6">
              <w:rPr>
                <w:rFonts w:cs="Times New Roman"/>
                <w:sz w:val="20"/>
                <w:szCs w:val="20"/>
              </w:rPr>
              <w:t>99</w:t>
            </w:r>
          </w:p>
        </w:tc>
        <w:tc>
          <w:tcPr>
            <w:tcW w:w="1265" w:type="dxa"/>
            <w:tcBorders>
              <w:top w:val="single" w:sz="4" w:space="0" w:color="auto"/>
              <w:left w:val="single" w:sz="4" w:space="0" w:color="auto"/>
              <w:bottom w:val="single" w:sz="4" w:space="0" w:color="auto"/>
              <w:right w:val="single" w:sz="4" w:space="0" w:color="auto"/>
            </w:tcBorders>
          </w:tcPr>
          <w:p w14:paraId="5CD96C90" w14:textId="0257B504" w:rsidR="00E75594" w:rsidRDefault="00613C83" w:rsidP="00402C13">
            <w:pPr>
              <w:spacing w:after="0" w:line="240" w:lineRule="atLeast"/>
              <w:jc w:val="center"/>
              <w:rPr>
                <w:rFonts w:cs="Times New Roman"/>
                <w:sz w:val="20"/>
                <w:szCs w:val="20"/>
              </w:rPr>
            </w:pPr>
            <w:r>
              <w:rPr>
                <w:rFonts w:cs="Times New Roman"/>
                <w:sz w:val="20"/>
                <w:szCs w:val="20"/>
              </w:rPr>
              <w:t>1</w:t>
            </w:r>
            <w:r w:rsidR="004C5F04">
              <w:rPr>
                <w:rFonts w:cs="Times New Roman"/>
                <w:sz w:val="20"/>
                <w:szCs w:val="20"/>
              </w:rPr>
              <w:t>99</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C26A62F" w14:textId="77777777" w:rsidR="00E75594" w:rsidRPr="00375503" w:rsidRDefault="00E75594" w:rsidP="00402C13">
            <w:pPr>
              <w:spacing w:after="0" w:line="240" w:lineRule="auto"/>
              <w:jc w:val="center"/>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375503">
              <w:rPr>
                <w:rFonts w:cs="Times New Roman"/>
                <w:color w:val="000000"/>
                <w:sz w:val="20"/>
                <w:szCs w:val="20"/>
              </w:rPr>
              <w:t>Чортів камінь</w:t>
            </w:r>
            <w:r w:rsidR="00516211">
              <w:rPr>
                <w:rFonts w:cs="Times New Roman"/>
                <w:color w:val="000000"/>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1C212B2" w14:textId="77777777" w:rsidR="00E75594" w:rsidRPr="00375503" w:rsidRDefault="00E75594" w:rsidP="00402C13">
            <w:pPr>
              <w:spacing w:after="0" w:line="240" w:lineRule="auto"/>
              <w:jc w:val="center"/>
              <w:rPr>
                <w:rFonts w:cs="Times New Roman"/>
                <w:sz w:val="20"/>
                <w:szCs w:val="20"/>
              </w:rPr>
            </w:pPr>
            <w:r w:rsidRPr="00375503">
              <w:rPr>
                <w:rFonts w:cs="Times New Roman"/>
                <w:sz w:val="20"/>
                <w:szCs w:val="20"/>
              </w:rPr>
              <w:t xml:space="preserve">Рiшення виконавчого комітету Тернопільської обласної ради вiд 27.12.1976  №637                                         </w:t>
            </w:r>
          </w:p>
        </w:tc>
        <w:tc>
          <w:tcPr>
            <w:tcW w:w="1980" w:type="dxa"/>
            <w:gridSpan w:val="2"/>
            <w:tcBorders>
              <w:top w:val="single" w:sz="4" w:space="0" w:color="auto"/>
              <w:left w:val="single" w:sz="4" w:space="0" w:color="auto"/>
              <w:bottom w:val="single" w:sz="4" w:space="0" w:color="auto"/>
              <w:right w:val="single" w:sz="4" w:space="0" w:color="auto"/>
            </w:tcBorders>
          </w:tcPr>
          <w:p w14:paraId="5D54044A" w14:textId="77777777" w:rsidR="00E75594" w:rsidRPr="00375503" w:rsidRDefault="00E75594" w:rsidP="00402C13">
            <w:pPr>
              <w:spacing w:after="0"/>
              <w:jc w:val="center"/>
              <w:rPr>
                <w:rFonts w:cs="Times New Roman"/>
                <w:sz w:val="20"/>
                <w:szCs w:val="20"/>
                <w:lang w:eastAsia="uk-UA"/>
              </w:rPr>
            </w:pPr>
            <w:r>
              <w:rPr>
                <w:rFonts w:cs="Times New Roman"/>
                <w:sz w:val="20"/>
                <w:szCs w:val="20"/>
              </w:rPr>
              <w:t xml:space="preserve">Бережанський район </w:t>
            </w:r>
            <w:r w:rsidRPr="00375503">
              <w:rPr>
                <w:rFonts w:cs="Times New Roman"/>
                <w:sz w:val="20"/>
                <w:szCs w:val="20"/>
              </w:rPr>
              <w:t>с. Лісники, Бережанське лісництво, кв.13 в.19, лісове урочище “Лісники“, в 150 м від шосейної дороги “Бережани-Рогатин</w:t>
            </w:r>
            <w:r w:rsidR="00516211">
              <w:rPr>
                <w:rFonts w:cs="Times New Roman"/>
                <w:sz w:val="20"/>
                <w:szCs w:val="20"/>
              </w:rPr>
              <w:t>»</w:t>
            </w:r>
          </w:p>
        </w:tc>
        <w:tc>
          <w:tcPr>
            <w:tcW w:w="1037" w:type="dxa"/>
            <w:gridSpan w:val="2"/>
            <w:tcBorders>
              <w:top w:val="single" w:sz="4" w:space="0" w:color="auto"/>
              <w:left w:val="single" w:sz="4" w:space="0" w:color="auto"/>
              <w:bottom w:val="single" w:sz="4" w:space="0" w:color="auto"/>
              <w:right w:val="single" w:sz="4" w:space="0" w:color="auto"/>
            </w:tcBorders>
          </w:tcPr>
          <w:p w14:paraId="7B356B9D" w14:textId="77777777" w:rsidR="00E75594" w:rsidRDefault="00E75594" w:rsidP="00402C13">
            <w:pPr>
              <w:spacing w:after="0" w:line="240" w:lineRule="auto"/>
              <w:jc w:val="center"/>
              <w:rPr>
                <w:rFonts w:cs="Times New Roman"/>
                <w:sz w:val="20"/>
                <w:szCs w:val="20"/>
              </w:rPr>
            </w:pPr>
            <w:r>
              <w:rPr>
                <w:rFonts w:cs="Times New Roman"/>
                <w:sz w:val="20"/>
                <w:szCs w:val="20"/>
              </w:rPr>
              <w:t>0,10</w:t>
            </w:r>
          </w:p>
        </w:tc>
        <w:tc>
          <w:tcPr>
            <w:tcW w:w="2339" w:type="dxa"/>
            <w:gridSpan w:val="4"/>
            <w:tcBorders>
              <w:top w:val="single" w:sz="4" w:space="0" w:color="auto"/>
              <w:left w:val="single" w:sz="4" w:space="0" w:color="auto"/>
              <w:bottom w:val="single" w:sz="4" w:space="0" w:color="auto"/>
              <w:right w:val="single" w:sz="4" w:space="0" w:color="auto"/>
            </w:tcBorders>
          </w:tcPr>
          <w:p w14:paraId="6AFC67C7" w14:textId="77777777" w:rsidR="00FA2BA1" w:rsidRPr="008E7A45" w:rsidRDefault="00FA2BA1" w:rsidP="00402C13">
            <w:pPr>
              <w:spacing w:after="0" w:line="240" w:lineRule="auto"/>
              <w:jc w:val="center"/>
              <w:rPr>
                <w:rFonts w:cs="Times New Roman"/>
                <w:sz w:val="20"/>
                <w:szCs w:val="20"/>
                <w:lang w:eastAsia="uk-UA"/>
              </w:rPr>
            </w:pPr>
            <w:r w:rsidRPr="008E7A45">
              <w:rPr>
                <w:sz w:val="20"/>
                <w:szCs w:val="20"/>
              </w:rPr>
              <w:t>6120410100:01:003:0003</w:t>
            </w:r>
          </w:p>
          <w:p w14:paraId="4B6E52FB" w14:textId="53691501" w:rsidR="00E75594" w:rsidRPr="00C00AA4" w:rsidRDefault="00247530"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 xml:space="preserve">для збереження та використання </w:t>
            </w:r>
            <w:r>
              <w:rPr>
                <w:rFonts w:cs="Times New Roman"/>
                <w:sz w:val="20"/>
                <w:szCs w:val="20"/>
              </w:rPr>
              <w:t>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62724538" w14:textId="77777777" w:rsidR="00E75594" w:rsidRPr="00375503" w:rsidRDefault="00E75594" w:rsidP="00402C13">
            <w:pPr>
              <w:spacing w:after="0" w:line="240" w:lineRule="auto"/>
              <w:jc w:val="center"/>
              <w:rPr>
                <w:rFonts w:cs="Times New Roman"/>
                <w:sz w:val="20"/>
                <w:szCs w:val="20"/>
                <w:lang w:eastAsia="uk-UA"/>
              </w:rPr>
            </w:pPr>
            <w:r w:rsidRPr="00375503">
              <w:rPr>
                <w:rFonts w:cs="Times New Roman"/>
                <w:sz w:val="20"/>
                <w:szCs w:val="20"/>
                <w:lang w:eastAsia="uk-UA"/>
              </w:rPr>
              <w:t xml:space="preserve">Державне підприємство </w:t>
            </w:r>
            <w:r w:rsidR="00516211">
              <w:rPr>
                <w:rFonts w:cs="Times New Roman"/>
                <w:sz w:val="20"/>
                <w:szCs w:val="20"/>
                <w:lang w:eastAsia="uk-UA"/>
              </w:rPr>
              <w:t>«</w:t>
            </w:r>
            <w:r w:rsidRPr="00375503">
              <w:rPr>
                <w:rFonts w:cs="Times New Roman"/>
                <w:sz w:val="20"/>
                <w:szCs w:val="20"/>
                <w:lang w:eastAsia="uk-UA"/>
              </w:rPr>
              <w:t>Бережанське лісомисливське господарство</w:t>
            </w:r>
            <w:r w:rsidR="00516211">
              <w:rPr>
                <w:rFonts w:cs="Times New Roman"/>
                <w:sz w:val="20"/>
                <w:szCs w:val="20"/>
                <w:lang w:eastAsia="uk-UA"/>
              </w:rPr>
              <w:t>»</w:t>
            </w:r>
            <w:r w:rsidRPr="00375503">
              <w:rPr>
                <w:rFonts w:cs="Times New Roman"/>
                <w:sz w:val="20"/>
                <w:szCs w:val="20"/>
                <w:lang w:eastAsia="uk-UA"/>
              </w:rPr>
              <w:t xml:space="preserve">, Держлісагентство України         </w:t>
            </w:r>
          </w:p>
        </w:tc>
        <w:tc>
          <w:tcPr>
            <w:tcW w:w="2651" w:type="dxa"/>
            <w:gridSpan w:val="2"/>
            <w:tcBorders>
              <w:top w:val="single" w:sz="4" w:space="0" w:color="auto"/>
              <w:left w:val="single" w:sz="4" w:space="0" w:color="auto"/>
              <w:bottom w:val="single" w:sz="4" w:space="0" w:color="auto"/>
              <w:right w:val="single" w:sz="4" w:space="0" w:color="auto"/>
            </w:tcBorders>
          </w:tcPr>
          <w:p w14:paraId="54D64D9C" w14:textId="77777777" w:rsidR="00E75594" w:rsidRPr="00375503" w:rsidRDefault="00E75594" w:rsidP="00402C13">
            <w:pPr>
              <w:spacing w:after="0" w:line="240" w:lineRule="auto"/>
              <w:jc w:val="both"/>
              <w:rPr>
                <w:rFonts w:cs="Times New Roman"/>
                <w:sz w:val="20"/>
                <w:szCs w:val="20"/>
              </w:rPr>
            </w:pPr>
            <w:r>
              <w:rPr>
                <w:rFonts w:cs="Times New Roman"/>
                <w:sz w:val="20"/>
                <w:szCs w:val="20"/>
              </w:rPr>
              <w:t>Вапняковий останець - веле</w:t>
            </w:r>
            <w:r w:rsidRPr="00375503">
              <w:rPr>
                <w:rFonts w:cs="Times New Roman"/>
                <w:sz w:val="20"/>
                <w:szCs w:val="20"/>
              </w:rPr>
              <w:t>тень, пов’язаний з легендами</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Опільського екологічного коридору міжрегіонального значення.</w:t>
            </w:r>
          </w:p>
        </w:tc>
      </w:tr>
      <w:tr w:rsidR="00E75594" w:rsidRPr="00A956AD" w14:paraId="38492963"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DD8BC13" w14:textId="7AAE5922" w:rsidR="00E75594" w:rsidRDefault="000143C1" w:rsidP="00402C13">
            <w:pPr>
              <w:spacing w:after="0" w:line="240" w:lineRule="atLeast"/>
              <w:jc w:val="center"/>
              <w:rPr>
                <w:rFonts w:cs="Times New Roman"/>
                <w:sz w:val="20"/>
                <w:szCs w:val="20"/>
              </w:rPr>
            </w:pPr>
            <w:r>
              <w:rPr>
                <w:rFonts w:cs="Times New Roman"/>
                <w:sz w:val="20"/>
                <w:szCs w:val="20"/>
              </w:rPr>
              <w:t>2</w:t>
            </w:r>
            <w:r w:rsidR="00A826D6">
              <w:rPr>
                <w:rFonts w:cs="Times New Roman"/>
                <w:sz w:val="20"/>
                <w:szCs w:val="20"/>
              </w:rPr>
              <w:t>00</w:t>
            </w:r>
          </w:p>
        </w:tc>
        <w:tc>
          <w:tcPr>
            <w:tcW w:w="1265" w:type="dxa"/>
            <w:tcBorders>
              <w:top w:val="single" w:sz="4" w:space="0" w:color="auto"/>
              <w:left w:val="single" w:sz="4" w:space="0" w:color="auto"/>
              <w:bottom w:val="single" w:sz="4" w:space="0" w:color="auto"/>
              <w:right w:val="single" w:sz="4" w:space="0" w:color="auto"/>
            </w:tcBorders>
          </w:tcPr>
          <w:p w14:paraId="1EB3EB43" w14:textId="2A9660DA" w:rsidR="00E75594" w:rsidRDefault="004C5F04" w:rsidP="00402C13">
            <w:pPr>
              <w:spacing w:after="0" w:line="240" w:lineRule="atLeast"/>
              <w:jc w:val="center"/>
              <w:rPr>
                <w:rFonts w:cs="Times New Roman"/>
                <w:sz w:val="20"/>
                <w:szCs w:val="20"/>
              </w:rPr>
            </w:pPr>
            <w:r>
              <w:rPr>
                <w:rFonts w:cs="Times New Roman"/>
                <w:sz w:val="20"/>
                <w:szCs w:val="20"/>
              </w:rPr>
              <w:t>200</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7553251" w14:textId="77777777" w:rsidR="00E75594" w:rsidRPr="00375503" w:rsidRDefault="00E75594" w:rsidP="00402C13">
            <w:pPr>
              <w:spacing w:after="0" w:line="240" w:lineRule="auto"/>
              <w:jc w:val="center"/>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375503">
              <w:rPr>
                <w:rFonts w:cs="Times New Roman"/>
                <w:sz w:val="20"/>
                <w:szCs w:val="20"/>
              </w:rPr>
              <w:t>Кур’янівські феномени</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A784A7C" w14:textId="77777777" w:rsidR="00E75594" w:rsidRPr="00A956AD" w:rsidRDefault="00E75594" w:rsidP="00402C13">
            <w:pPr>
              <w:spacing w:after="0" w:line="240" w:lineRule="auto"/>
              <w:jc w:val="center"/>
              <w:rPr>
                <w:rFonts w:cs="Times New Roman"/>
                <w:sz w:val="20"/>
                <w:szCs w:val="20"/>
              </w:rPr>
            </w:pPr>
            <w:r w:rsidRPr="00A956AD">
              <w:rPr>
                <w:rFonts w:cs="Times New Roman"/>
                <w:sz w:val="20"/>
                <w:szCs w:val="20"/>
              </w:rPr>
              <w:t xml:space="preserve">Рішення </w:t>
            </w:r>
            <w:r w:rsidR="002275EE">
              <w:rPr>
                <w:rFonts w:cs="Times New Roman"/>
                <w:sz w:val="20"/>
                <w:szCs w:val="20"/>
              </w:rPr>
              <w:t>виконавчого</w:t>
            </w:r>
            <w:r w:rsidRPr="00A956AD">
              <w:rPr>
                <w:rFonts w:cs="Times New Roman"/>
                <w:sz w:val="20"/>
                <w:szCs w:val="20"/>
              </w:rPr>
              <w:t xml:space="preserve"> комітету </w:t>
            </w:r>
            <w:r w:rsidR="002275EE">
              <w:rPr>
                <w:rFonts w:cs="Times New Roman"/>
                <w:sz w:val="20"/>
                <w:szCs w:val="20"/>
              </w:rPr>
              <w:t>Тернопільської</w:t>
            </w:r>
            <w:r w:rsidRPr="00A956AD">
              <w:rPr>
                <w:rFonts w:cs="Times New Roman"/>
                <w:sz w:val="20"/>
                <w:szCs w:val="20"/>
              </w:rPr>
              <w:t xml:space="preserve"> </w:t>
            </w:r>
            <w:r w:rsidR="001D4E8C" w:rsidRPr="00A956AD">
              <w:rPr>
                <w:rFonts w:cs="Times New Roman"/>
                <w:sz w:val="20"/>
                <w:szCs w:val="20"/>
              </w:rPr>
              <w:t>обласної</w:t>
            </w:r>
            <w:r w:rsidRPr="00A956AD">
              <w:rPr>
                <w:rFonts w:cs="Times New Roman"/>
                <w:sz w:val="20"/>
                <w:szCs w:val="20"/>
              </w:rPr>
              <w:t xml:space="preserve"> ради  від 26.12.1983 р. №496, зі змінами затвердженими рішенням </w:t>
            </w:r>
            <w:r w:rsidR="001D4E8C" w:rsidRPr="00A956AD">
              <w:rPr>
                <w:rFonts w:cs="Times New Roman"/>
                <w:sz w:val="20"/>
                <w:szCs w:val="20"/>
              </w:rPr>
              <w:t>Тернопільської</w:t>
            </w:r>
            <w:r w:rsidRPr="00A956AD">
              <w:rPr>
                <w:rFonts w:cs="Times New Roman"/>
                <w:sz w:val="20"/>
                <w:szCs w:val="20"/>
              </w:rPr>
              <w:t xml:space="preserve"> обласної ради від 10.02.2016 №75</w:t>
            </w:r>
          </w:p>
        </w:tc>
        <w:tc>
          <w:tcPr>
            <w:tcW w:w="1980" w:type="dxa"/>
            <w:gridSpan w:val="2"/>
            <w:tcBorders>
              <w:top w:val="single" w:sz="4" w:space="0" w:color="auto"/>
              <w:left w:val="single" w:sz="4" w:space="0" w:color="auto"/>
              <w:bottom w:val="single" w:sz="4" w:space="0" w:color="auto"/>
              <w:right w:val="single" w:sz="4" w:space="0" w:color="auto"/>
            </w:tcBorders>
          </w:tcPr>
          <w:p w14:paraId="13CE30AB" w14:textId="77777777" w:rsidR="00E75594" w:rsidRPr="00A956AD" w:rsidRDefault="00E75594" w:rsidP="00402C13">
            <w:pPr>
              <w:spacing w:after="0"/>
              <w:jc w:val="center"/>
              <w:rPr>
                <w:rFonts w:cs="Times New Roman"/>
                <w:sz w:val="20"/>
                <w:szCs w:val="20"/>
                <w:lang w:eastAsia="uk-UA"/>
              </w:rPr>
            </w:pPr>
            <w:r>
              <w:rPr>
                <w:rFonts w:cs="Times New Roman"/>
                <w:sz w:val="20"/>
                <w:szCs w:val="20"/>
                <w:lang w:eastAsia="uk-UA"/>
              </w:rPr>
              <w:t xml:space="preserve">Бережанський район, </w:t>
            </w:r>
            <w:r w:rsidRPr="00A956AD">
              <w:rPr>
                <w:rFonts w:cs="Times New Roman"/>
                <w:sz w:val="20"/>
                <w:szCs w:val="20"/>
                <w:lang w:eastAsia="uk-UA"/>
              </w:rPr>
              <w:t xml:space="preserve">с. Кур’яни, </w:t>
            </w:r>
            <w:r w:rsidR="001D4E8C" w:rsidRPr="00A956AD">
              <w:rPr>
                <w:rFonts w:cs="Times New Roman"/>
                <w:sz w:val="20"/>
                <w:szCs w:val="20"/>
                <w:lang w:eastAsia="uk-UA"/>
              </w:rPr>
              <w:t>Бережанське</w:t>
            </w:r>
            <w:r w:rsidRPr="00A956AD">
              <w:rPr>
                <w:rFonts w:cs="Times New Roman"/>
                <w:sz w:val="20"/>
                <w:szCs w:val="20"/>
                <w:lang w:eastAsia="uk-UA"/>
              </w:rPr>
              <w:t xml:space="preserve"> лісництво, кв.68 в.30, лісове урочи</w:t>
            </w:r>
            <w:r w:rsidR="00226A55">
              <w:rPr>
                <w:rFonts w:cs="Times New Roman"/>
                <w:sz w:val="20"/>
                <w:szCs w:val="20"/>
                <w:lang w:eastAsia="uk-UA"/>
              </w:rPr>
              <w:t xml:space="preserve">ще </w:t>
            </w:r>
            <w:r w:rsidR="001D4E8C">
              <w:rPr>
                <w:rFonts w:cs="Times New Roman"/>
                <w:sz w:val="20"/>
                <w:szCs w:val="20"/>
                <w:lang w:eastAsia="uk-UA"/>
              </w:rPr>
              <w:t>«</w:t>
            </w:r>
            <w:r w:rsidRPr="00A956AD">
              <w:rPr>
                <w:rFonts w:cs="Times New Roman"/>
                <w:sz w:val="20"/>
                <w:szCs w:val="20"/>
                <w:lang w:eastAsia="uk-UA"/>
              </w:rPr>
              <w:t>Демня</w:t>
            </w:r>
            <w:r w:rsidR="001D4E8C">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82DDDBF" w14:textId="77777777" w:rsidR="00E75594" w:rsidRDefault="00E75594" w:rsidP="00402C13">
            <w:pPr>
              <w:spacing w:after="0" w:line="240" w:lineRule="auto"/>
              <w:jc w:val="center"/>
              <w:rPr>
                <w:rFonts w:cs="Times New Roman"/>
                <w:sz w:val="20"/>
                <w:szCs w:val="20"/>
              </w:rPr>
            </w:pPr>
            <w:r>
              <w:rPr>
                <w:rFonts w:cs="Times New Roman"/>
                <w:sz w:val="20"/>
                <w:szCs w:val="20"/>
              </w:rPr>
              <w:t>0,50</w:t>
            </w:r>
          </w:p>
        </w:tc>
        <w:tc>
          <w:tcPr>
            <w:tcW w:w="2339" w:type="dxa"/>
            <w:gridSpan w:val="4"/>
            <w:tcBorders>
              <w:top w:val="single" w:sz="4" w:space="0" w:color="auto"/>
              <w:left w:val="single" w:sz="4" w:space="0" w:color="auto"/>
              <w:bottom w:val="single" w:sz="4" w:space="0" w:color="auto"/>
              <w:right w:val="single" w:sz="4" w:space="0" w:color="auto"/>
            </w:tcBorders>
          </w:tcPr>
          <w:p w14:paraId="6C441A50" w14:textId="77777777" w:rsidR="00FA2BA1" w:rsidRPr="008E7A45" w:rsidRDefault="00FA2BA1" w:rsidP="00402C13">
            <w:pPr>
              <w:spacing w:after="0" w:line="240" w:lineRule="auto"/>
              <w:jc w:val="center"/>
              <w:rPr>
                <w:rFonts w:cs="Times New Roman"/>
                <w:sz w:val="20"/>
                <w:szCs w:val="20"/>
                <w:lang w:eastAsia="uk-UA"/>
              </w:rPr>
            </w:pPr>
            <w:r w:rsidRPr="008E7A45">
              <w:rPr>
                <w:sz w:val="20"/>
                <w:szCs w:val="20"/>
              </w:rPr>
              <w:t>6120482700:01:001:1149</w:t>
            </w:r>
          </w:p>
          <w:p w14:paraId="42A0C91F" w14:textId="0157BA9B" w:rsidR="00E75594" w:rsidRPr="00C00AA4" w:rsidRDefault="00247530"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 xml:space="preserve">для збереження та використання </w:t>
            </w:r>
            <w:r>
              <w:rPr>
                <w:rFonts w:cs="Times New Roman"/>
                <w:sz w:val="20"/>
                <w:szCs w:val="20"/>
              </w:rPr>
              <w:t>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2D5070D8" w14:textId="77777777" w:rsidR="00E75594" w:rsidRPr="00A956AD" w:rsidRDefault="00E75594" w:rsidP="00402C13">
            <w:pPr>
              <w:spacing w:after="0" w:line="240" w:lineRule="auto"/>
              <w:jc w:val="center"/>
              <w:rPr>
                <w:rFonts w:cs="Times New Roman"/>
                <w:sz w:val="20"/>
                <w:szCs w:val="20"/>
                <w:lang w:eastAsia="uk-UA"/>
              </w:rPr>
            </w:pPr>
            <w:r w:rsidRPr="00A956AD">
              <w:rPr>
                <w:rFonts w:cs="Times New Roman"/>
                <w:sz w:val="20"/>
                <w:szCs w:val="20"/>
                <w:lang w:eastAsia="uk-UA"/>
              </w:rPr>
              <w:t xml:space="preserve">Державне підприємство </w:t>
            </w:r>
            <w:r w:rsidR="00516211">
              <w:rPr>
                <w:rFonts w:cs="Times New Roman"/>
                <w:sz w:val="20"/>
                <w:szCs w:val="20"/>
                <w:lang w:eastAsia="uk-UA"/>
              </w:rPr>
              <w:t>«</w:t>
            </w:r>
            <w:r w:rsidRPr="00A956AD">
              <w:rPr>
                <w:rFonts w:cs="Times New Roman"/>
                <w:sz w:val="20"/>
                <w:szCs w:val="20"/>
                <w:lang w:eastAsia="uk-UA"/>
              </w:rPr>
              <w:t>Бережанське лісомисливське господарство</w:t>
            </w:r>
            <w:r w:rsidR="00516211">
              <w:rPr>
                <w:rFonts w:cs="Times New Roman"/>
                <w:sz w:val="20"/>
                <w:szCs w:val="20"/>
                <w:lang w:eastAsia="uk-UA"/>
              </w:rPr>
              <w:t>»</w:t>
            </w:r>
            <w:r w:rsidRPr="00A956AD">
              <w:rPr>
                <w:rFonts w:cs="Times New Roman"/>
                <w:sz w:val="20"/>
                <w:szCs w:val="20"/>
                <w:lang w:eastAsia="uk-UA"/>
              </w:rPr>
              <w:t xml:space="preserve">, Держлісагентство України         </w:t>
            </w:r>
          </w:p>
        </w:tc>
        <w:tc>
          <w:tcPr>
            <w:tcW w:w="2651" w:type="dxa"/>
            <w:gridSpan w:val="2"/>
            <w:tcBorders>
              <w:top w:val="single" w:sz="4" w:space="0" w:color="auto"/>
              <w:left w:val="single" w:sz="4" w:space="0" w:color="auto"/>
              <w:bottom w:val="single" w:sz="4" w:space="0" w:color="auto"/>
              <w:right w:val="single" w:sz="4" w:space="0" w:color="auto"/>
            </w:tcBorders>
          </w:tcPr>
          <w:p w14:paraId="0205EC5C" w14:textId="77777777" w:rsidR="00E75594" w:rsidRPr="00A956AD" w:rsidRDefault="00E75594" w:rsidP="00402C13">
            <w:pPr>
              <w:spacing w:after="0" w:line="240" w:lineRule="auto"/>
              <w:jc w:val="both"/>
              <w:rPr>
                <w:rFonts w:cs="Times New Roman"/>
                <w:sz w:val="20"/>
                <w:szCs w:val="20"/>
              </w:rPr>
            </w:pPr>
            <w:r w:rsidRPr="00A956AD">
              <w:rPr>
                <w:rFonts w:cs="Times New Roman"/>
                <w:sz w:val="20"/>
                <w:szCs w:val="20"/>
              </w:rPr>
              <w:t>Останці щільних вапняко</w:t>
            </w:r>
            <w:r w:rsidR="000478B4">
              <w:rPr>
                <w:rFonts w:cs="Times New Roman"/>
                <w:sz w:val="20"/>
                <w:szCs w:val="20"/>
              </w:rPr>
              <w:t>вис</w:t>
            </w:r>
            <w:r w:rsidRPr="00A956AD">
              <w:rPr>
                <w:rFonts w:cs="Times New Roman"/>
                <w:sz w:val="20"/>
                <w:szCs w:val="20"/>
              </w:rPr>
              <w:t>тих пісковиків серед</w:t>
            </w:r>
            <w:r>
              <w:rPr>
                <w:rFonts w:cs="Times New Roman"/>
                <w:sz w:val="20"/>
                <w:szCs w:val="20"/>
              </w:rPr>
              <w:t>ньоміо</w:t>
            </w:r>
            <w:r w:rsidRPr="00A956AD">
              <w:rPr>
                <w:rFonts w:cs="Times New Roman"/>
                <w:sz w:val="20"/>
                <w:szCs w:val="20"/>
              </w:rPr>
              <w:t>ценового віку в бучині</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Нараївського екологічного коридору місцевого значення.</w:t>
            </w:r>
          </w:p>
        </w:tc>
      </w:tr>
      <w:tr w:rsidR="00E75594" w:rsidRPr="00A956AD" w14:paraId="2B236EB5"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9C59BFF" w14:textId="06F5E390" w:rsidR="00E75594" w:rsidRDefault="00A826D6" w:rsidP="00402C13">
            <w:pPr>
              <w:spacing w:after="0" w:line="240" w:lineRule="atLeast"/>
              <w:jc w:val="center"/>
              <w:rPr>
                <w:rFonts w:cs="Times New Roman"/>
                <w:sz w:val="20"/>
                <w:szCs w:val="20"/>
              </w:rPr>
            </w:pPr>
            <w:r>
              <w:rPr>
                <w:rFonts w:cs="Times New Roman"/>
                <w:sz w:val="20"/>
                <w:szCs w:val="20"/>
              </w:rPr>
              <w:t>20</w:t>
            </w:r>
            <w:r w:rsidR="009E5E34">
              <w:rPr>
                <w:rFonts w:cs="Times New Roman"/>
                <w:sz w:val="20"/>
                <w:szCs w:val="20"/>
              </w:rPr>
              <w:t>1</w:t>
            </w:r>
          </w:p>
        </w:tc>
        <w:tc>
          <w:tcPr>
            <w:tcW w:w="1265" w:type="dxa"/>
            <w:tcBorders>
              <w:top w:val="single" w:sz="4" w:space="0" w:color="auto"/>
              <w:left w:val="single" w:sz="4" w:space="0" w:color="auto"/>
              <w:bottom w:val="single" w:sz="4" w:space="0" w:color="auto"/>
              <w:right w:val="single" w:sz="4" w:space="0" w:color="auto"/>
            </w:tcBorders>
          </w:tcPr>
          <w:p w14:paraId="5CFE7F18" w14:textId="30C4EBBF" w:rsidR="00E75594" w:rsidRDefault="004C5F04" w:rsidP="00402C13">
            <w:pPr>
              <w:spacing w:after="0" w:line="240" w:lineRule="atLeast"/>
              <w:jc w:val="center"/>
              <w:rPr>
                <w:rFonts w:cs="Times New Roman"/>
                <w:sz w:val="20"/>
                <w:szCs w:val="20"/>
              </w:rPr>
            </w:pPr>
            <w:r>
              <w:rPr>
                <w:rFonts w:cs="Times New Roman"/>
                <w:sz w:val="20"/>
                <w:szCs w:val="20"/>
              </w:rPr>
              <w:t>20</w:t>
            </w:r>
            <w:r w:rsidR="009E5E34">
              <w:rPr>
                <w:rFonts w:cs="Times New Roman"/>
                <w:sz w:val="20"/>
                <w:szCs w:val="20"/>
              </w:rPr>
              <w:t>1</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A5EA66B" w14:textId="77777777" w:rsidR="00E75594" w:rsidRPr="00A956AD" w:rsidRDefault="00E75594" w:rsidP="00402C13">
            <w:pPr>
              <w:spacing w:after="0" w:line="240" w:lineRule="auto"/>
              <w:jc w:val="center"/>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A956AD">
              <w:rPr>
                <w:rFonts w:cs="Times New Roman"/>
                <w:sz w:val="20"/>
                <w:szCs w:val="20"/>
              </w:rPr>
              <w:t>Бабинецький менгір</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C232387" w14:textId="77777777" w:rsidR="00E75594" w:rsidRPr="00A956AD" w:rsidRDefault="00E75594" w:rsidP="00402C13">
            <w:pPr>
              <w:spacing w:after="0" w:line="240" w:lineRule="auto"/>
              <w:jc w:val="center"/>
              <w:rPr>
                <w:rFonts w:cs="Times New Roman"/>
                <w:sz w:val="20"/>
                <w:szCs w:val="20"/>
              </w:rPr>
            </w:pPr>
            <w:r w:rsidRPr="00A956AD">
              <w:rPr>
                <w:rFonts w:cs="Times New Roman"/>
                <w:sz w:val="20"/>
                <w:szCs w:val="20"/>
              </w:rPr>
              <w:t>Рішення виконав</w:t>
            </w:r>
            <w:r>
              <w:rPr>
                <w:rFonts w:cs="Times New Roman"/>
                <w:sz w:val="20"/>
                <w:szCs w:val="20"/>
              </w:rPr>
              <w:t>чо</w:t>
            </w:r>
            <w:r w:rsidRPr="00A956AD">
              <w:rPr>
                <w:rFonts w:cs="Times New Roman"/>
                <w:sz w:val="20"/>
                <w:szCs w:val="20"/>
              </w:rPr>
              <w:t xml:space="preserve">го комітету </w:t>
            </w:r>
            <w:r w:rsidR="001D4E8C">
              <w:rPr>
                <w:rFonts w:cs="Times New Roman"/>
                <w:sz w:val="20"/>
                <w:szCs w:val="20"/>
              </w:rPr>
              <w:t>Тернопільської</w:t>
            </w:r>
            <w:r w:rsidRPr="00A956AD">
              <w:rPr>
                <w:rFonts w:cs="Times New Roman"/>
                <w:sz w:val="20"/>
                <w:szCs w:val="20"/>
              </w:rPr>
              <w:t>обласної ради  від 27.12.1976  №637</w:t>
            </w:r>
          </w:p>
        </w:tc>
        <w:tc>
          <w:tcPr>
            <w:tcW w:w="1980" w:type="dxa"/>
            <w:gridSpan w:val="2"/>
            <w:tcBorders>
              <w:top w:val="single" w:sz="4" w:space="0" w:color="auto"/>
              <w:left w:val="single" w:sz="4" w:space="0" w:color="auto"/>
              <w:bottom w:val="single" w:sz="4" w:space="0" w:color="auto"/>
              <w:right w:val="single" w:sz="4" w:space="0" w:color="auto"/>
            </w:tcBorders>
          </w:tcPr>
          <w:p w14:paraId="3B169E8D" w14:textId="77777777" w:rsidR="00E75594" w:rsidRPr="00A956AD" w:rsidRDefault="00E75594" w:rsidP="00402C13">
            <w:pPr>
              <w:spacing w:after="0"/>
              <w:jc w:val="center"/>
              <w:rPr>
                <w:rFonts w:cs="Times New Roman"/>
                <w:sz w:val="20"/>
                <w:szCs w:val="20"/>
                <w:lang w:eastAsia="uk-UA"/>
              </w:rPr>
            </w:pPr>
            <w:r>
              <w:rPr>
                <w:rFonts w:cs="Times New Roman"/>
                <w:sz w:val="20"/>
                <w:szCs w:val="20"/>
                <w:lang w:eastAsia="uk-UA"/>
              </w:rPr>
              <w:t>Бабинецька сільська рада н</w:t>
            </w:r>
            <w:r w:rsidRPr="00A956AD">
              <w:rPr>
                <w:rFonts w:cs="Times New Roman"/>
                <w:sz w:val="20"/>
                <w:szCs w:val="20"/>
                <w:lang w:eastAsia="uk-UA"/>
              </w:rPr>
              <w:t>а північній околиці с. Бабинці, лівий схил до</w:t>
            </w:r>
            <w:r>
              <w:rPr>
                <w:rFonts w:cs="Times New Roman"/>
                <w:sz w:val="20"/>
                <w:szCs w:val="20"/>
                <w:lang w:eastAsia="uk-UA"/>
              </w:rPr>
              <w:t>лини р. Ніч</w:t>
            </w:r>
            <w:r w:rsidRPr="00A956AD">
              <w:rPr>
                <w:rFonts w:cs="Times New Roman"/>
                <w:sz w:val="20"/>
                <w:szCs w:val="20"/>
                <w:lang w:eastAsia="uk-UA"/>
              </w:rPr>
              <w:t>лава</w:t>
            </w:r>
          </w:p>
        </w:tc>
        <w:tc>
          <w:tcPr>
            <w:tcW w:w="1037" w:type="dxa"/>
            <w:gridSpan w:val="2"/>
            <w:tcBorders>
              <w:top w:val="single" w:sz="4" w:space="0" w:color="auto"/>
              <w:left w:val="single" w:sz="4" w:space="0" w:color="auto"/>
              <w:bottom w:val="single" w:sz="4" w:space="0" w:color="auto"/>
              <w:right w:val="single" w:sz="4" w:space="0" w:color="auto"/>
            </w:tcBorders>
          </w:tcPr>
          <w:p w14:paraId="6DCD5D03" w14:textId="77777777" w:rsidR="00E75594" w:rsidRDefault="00E75594" w:rsidP="00402C13">
            <w:pPr>
              <w:spacing w:after="0" w:line="240" w:lineRule="auto"/>
              <w:jc w:val="center"/>
              <w:rPr>
                <w:rFonts w:cs="Times New Roman"/>
                <w:sz w:val="20"/>
                <w:szCs w:val="20"/>
              </w:rPr>
            </w:pPr>
            <w:r>
              <w:rPr>
                <w:rFonts w:cs="Times New Roman"/>
                <w:sz w:val="20"/>
                <w:szCs w:val="20"/>
              </w:rPr>
              <w:t>0,05</w:t>
            </w:r>
          </w:p>
        </w:tc>
        <w:tc>
          <w:tcPr>
            <w:tcW w:w="2339" w:type="dxa"/>
            <w:gridSpan w:val="4"/>
            <w:tcBorders>
              <w:top w:val="single" w:sz="4" w:space="0" w:color="auto"/>
              <w:left w:val="single" w:sz="4" w:space="0" w:color="auto"/>
              <w:bottom w:val="single" w:sz="4" w:space="0" w:color="auto"/>
              <w:right w:val="single" w:sz="4" w:space="0" w:color="auto"/>
            </w:tcBorders>
          </w:tcPr>
          <w:p w14:paraId="7A763B77" w14:textId="77777777" w:rsidR="00E75594" w:rsidRPr="00C00AA4" w:rsidRDefault="00E2076B"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4D43C58" w14:textId="77777777" w:rsidR="00E75594" w:rsidRPr="00A956AD" w:rsidRDefault="00E75594" w:rsidP="00402C13">
            <w:pPr>
              <w:spacing w:after="0" w:line="240" w:lineRule="auto"/>
              <w:jc w:val="center"/>
              <w:rPr>
                <w:rFonts w:cs="Times New Roman"/>
                <w:sz w:val="20"/>
                <w:szCs w:val="20"/>
                <w:lang w:eastAsia="uk-UA"/>
              </w:rPr>
            </w:pPr>
            <w:r w:rsidRPr="00A956AD">
              <w:rPr>
                <w:rFonts w:cs="Times New Roman"/>
                <w:sz w:val="20"/>
                <w:szCs w:val="20"/>
                <w:lang w:eastAsia="uk-UA"/>
              </w:rPr>
              <w:t>Бабинецька сільська рада Борщівського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7D1BB609" w14:textId="77777777" w:rsidR="00E75594" w:rsidRPr="00A956AD" w:rsidRDefault="00E75594" w:rsidP="00402C13">
            <w:pPr>
              <w:spacing w:after="0" w:line="240" w:lineRule="auto"/>
              <w:jc w:val="both"/>
              <w:rPr>
                <w:rFonts w:cs="Times New Roman"/>
                <w:sz w:val="20"/>
                <w:szCs w:val="20"/>
              </w:rPr>
            </w:pPr>
            <w:r w:rsidRPr="00A956AD">
              <w:rPr>
                <w:rFonts w:cs="Times New Roman"/>
                <w:sz w:val="20"/>
                <w:szCs w:val="20"/>
              </w:rPr>
              <w:t>Вапняковий останець що пов’язаний з легендою про скам’янілу скіфську бабу</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Нічлавського екологічного коридору місцевого значення.</w:t>
            </w:r>
          </w:p>
        </w:tc>
      </w:tr>
      <w:tr w:rsidR="00E75594" w:rsidRPr="00A956AD" w14:paraId="5C50A5A2"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95ADDEA" w14:textId="593DC5AC" w:rsidR="00E75594" w:rsidRDefault="00A826D6" w:rsidP="00402C13">
            <w:pPr>
              <w:spacing w:after="0" w:line="240" w:lineRule="atLeast"/>
              <w:jc w:val="center"/>
              <w:rPr>
                <w:rFonts w:cs="Times New Roman"/>
                <w:sz w:val="20"/>
                <w:szCs w:val="20"/>
              </w:rPr>
            </w:pPr>
            <w:r>
              <w:rPr>
                <w:rFonts w:cs="Times New Roman"/>
                <w:sz w:val="20"/>
                <w:szCs w:val="20"/>
              </w:rPr>
              <w:t>202</w:t>
            </w:r>
          </w:p>
        </w:tc>
        <w:tc>
          <w:tcPr>
            <w:tcW w:w="1265" w:type="dxa"/>
            <w:tcBorders>
              <w:top w:val="single" w:sz="4" w:space="0" w:color="auto"/>
              <w:left w:val="single" w:sz="4" w:space="0" w:color="auto"/>
              <w:bottom w:val="single" w:sz="4" w:space="0" w:color="auto"/>
              <w:right w:val="single" w:sz="4" w:space="0" w:color="auto"/>
            </w:tcBorders>
          </w:tcPr>
          <w:p w14:paraId="7E000A68" w14:textId="6A26EA35" w:rsidR="00E75594" w:rsidRDefault="004C5F04" w:rsidP="00402C13">
            <w:pPr>
              <w:spacing w:after="0" w:line="240" w:lineRule="atLeast"/>
              <w:jc w:val="center"/>
              <w:rPr>
                <w:rFonts w:cs="Times New Roman"/>
                <w:sz w:val="20"/>
                <w:szCs w:val="20"/>
              </w:rPr>
            </w:pPr>
            <w:r>
              <w:rPr>
                <w:rFonts w:cs="Times New Roman"/>
                <w:sz w:val="20"/>
                <w:szCs w:val="20"/>
              </w:rPr>
              <w:t>202</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29C4505" w14:textId="77777777" w:rsidR="00E75594" w:rsidRPr="00A956AD" w:rsidRDefault="00E75594" w:rsidP="00402C13">
            <w:pPr>
              <w:spacing w:after="0" w:line="240" w:lineRule="auto"/>
              <w:jc w:val="center"/>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A956AD">
              <w:rPr>
                <w:rFonts w:cs="Times New Roman"/>
                <w:sz w:val="20"/>
                <w:szCs w:val="20"/>
              </w:rPr>
              <w:t>Кривченська травертинова скеля</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010B9CB" w14:textId="77777777" w:rsidR="00E75594" w:rsidRPr="00A956AD" w:rsidRDefault="00E75594" w:rsidP="00402C13">
            <w:pPr>
              <w:spacing w:after="0" w:line="240" w:lineRule="auto"/>
              <w:jc w:val="center"/>
              <w:rPr>
                <w:rFonts w:cs="Times New Roman"/>
                <w:sz w:val="20"/>
                <w:szCs w:val="20"/>
              </w:rPr>
            </w:pPr>
            <w:r w:rsidRPr="00A956AD">
              <w:rPr>
                <w:rFonts w:cs="Times New Roman"/>
                <w:sz w:val="20"/>
                <w:szCs w:val="20"/>
              </w:rPr>
              <w:t xml:space="preserve">Рішення </w:t>
            </w:r>
            <w:r w:rsidR="001D4E8C">
              <w:rPr>
                <w:rFonts w:cs="Times New Roman"/>
                <w:sz w:val="20"/>
                <w:szCs w:val="20"/>
              </w:rPr>
              <w:t xml:space="preserve">Тернопільської </w:t>
            </w:r>
            <w:r w:rsidR="001D4E8C" w:rsidRPr="00A956AD">
              <w:rPr>
                <w:rFonts w:cs="Times New Roman"/>
                <w:sz w:val="20"/>
                <w:szCs w:val="20"/>
              </w:rPr>
              <w:t>обласної</w:t>
            </w:r>
            <w:r w:rsidRPr="00A956AD">
              <w:rPr>
                <w:rFonts w:cs="Times New Roman"/>
                <w:sz w:val="20"/>
                <w:szCs w:val="20"/>
              </w:rPr>
              <w:t xml:space="preserve"> ради від 14.07.2011 №1217</w:t>
            </w:r>
          </w:p>
        </w:tc>
        <w:tc>
          <w:tcPr>
            <w:tcW w:w="1980" w:type="dxa"/>
            <w:gridSpan w:val="2"/>
            <w:tcBorders>
              <w:top w:val="single" w:sz="4" w:space="0" w:color="auto"/>
              <w:left w:val="single" w:sz="4" w:space="0" w:color="auto"/>
              <w:bottom w:val="single" w:sz="4" w:space="0" w:color="auto"/>
              <w:right w:val="single" w:sz="4" w:space="0" w:color="auto"/>
            </w:tcBorders>
          </w:tcPr>
          <w:p w14:paraId="3CB46694" w14:textId="77777777" w:rsidR="00E75594" w:rsidRPr="00A956AD" w:rsidRDefault="00E75594" w:rsidP="00402C13">
            <w:pPr>
              <w:spacing w:after="0"/>
              <w:jc w:val="center"/>
              <w:rPr>
                <w:rFonts w:cs="Times New Roman"/>
                <w:sz w:val="20"/>
                <w:szCs w:val="20"/>
                <w:lang w:eastAsia="uk-UA"/>
              </w:rPr>
            </w:pPr>
            <w:r>
              <w:rPr>
                <w:rFonts w:cs="Times New Roman"/>
                <w:sz w:val="20"/>
                <w:szCs w:val="20"/>
                <w:lang w:eastAsia="uk-UA"/>
              </w:rPr>
              <w:t xml:space="preserve"> Кривченська сільська рада </w:t>
            </w:r>
            <w:r w:rsidRPr="00A956AD">
              <w:rPr>
                <w:rFonts w:cs="Times New Roman"/>
                <w:sz w:val="20"/>
                <w:szCs w:val="20"/>
                <w:lang w:eastAsia="uk-UA"/>
              </w:rPr>
              <w:t>с. Кривче, пра</w:t>
            </w:r>
            <w:r>
              <w:rPr>
                <w:rFonts w:cs="Times New Roman"/>
                <w:sz w:val="20"/>
                <w:szCs w:val="20"/>
                <w:lang w:eastAsia="uk-UA"/>
              </w:rPr>
              <w:t>вий схил долини р. Ци</w:t>
            </w:r>
            <w:r w:rsidRPr="00A956AD">
              <w:rPr>
                <w:rFonts w:cs="Times New Roman"/>
                <w:sz w:val="20"/>
                <w:szCs w:val="20"/>
                <w:lang w:eastAsia="uk-UA"/>
              </w:rPr>
              <w:t>ганка, урочи</w:t>
            </w:r>
            <w:r>
              <w:rPr>
                <w:rFonts w:cs="Times New Roman"/>
                <w:sz w:val="20"/>
                <w:szCs w:val="20"/>
                <w:lang w:eastAsia="uk-UA"/>
              </w:rPr>
              <w:t xml:space="preserve">ще </w:t>
            </w:r>
            <w:r w:rsidR="00516211">
              <w:rPr>
                <w:rFonts w:cs="Times New Roman"/>
                <w:sz w:val="20"/>
                <w:szCs w:val="20"/>
                <w:lang w:eastAsia="uk-UA"/>
              </w:rPr>
              <w:t>«</w:t>
            </w:r>
            <w:r>
              <w:rPr>
                <w:rFonts w:cs="Times New Roman"/>
                <w:sz w:val="20"/>
                <w:szCs w:val="20"/>
                <w:lang w:eastAsia="uk-UA"/>
              </w:rPr>
              <w:t>За</w:t>
            </w:r>
            <w:r w:rsidRPr="00A956AD">
              <w:rPr>
                <w:rFonts w:cs="Times New Roman"/>
                <w:sz w:val="20"/>
                <w:szCs w:val="20"/>
                <w:lang w:eastAsia="uk-UA"/>
              </w:rPr>
              <w:t>болотівка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FD020B1" w14:textId="77777777" w:rsidR="00E75594" w:rsidRDefault="00E75594" w:rsidP="00402C13">
            <w:pPr>
              <w:spacing w:after="0" w:line="240" w:lineRule="auto"/>
              <w:jc w:val="center"/>
              <w:rPr>
                <w:rFonts w:cs="Times New Roman"/>
                <w:sz w:val="20"/>
                <w:szCs w:val="20"/>
              </w:rPr>
            </w:pPr>
            <w:r>
              <w:rPr>
                <w:rFonts w:cs="Times New Roman"/>
                <w:sz w:val="20"/>
                <w:szCs w:val="20"/>
              </w:rPr>
              <w:t>0,50</w:t>
            </w:r>
          </w:p>
        </w:tc>
        <w:tc>
          <w:tcPr>
            <w:tcW w:w="2339" w:type="dxa"/>
            <w:gridSpan w:val="4"/>
            <w:tcBorders>
              <w:top w:val="single" w:sz="4" w:space="0" w:color="auto"/>
              <w:left w:val="single" w:sz="4" w:space="0" w:color="auto"/>
              <w:bottom w:val="single" w:sz="4" w:space="0" w:color="auto"/>
              <w:right w:val="single" w:sz="4" w:space="0" w:color="auto"/>
            </w:tcBorders>
          </w:tcPr>
          <w:p w14:paraId="1E8319D8" w14:textId="77777777" w:rsidR="00E75594" w:rsidRPr="00C00AA4" w:rsidRDefault="00E2076B"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6832A8B" w14:textId="77777777" w:rsidR="00E75594" w:rsidRPr="00A956AD" w:rsidRDefault="00E75594" w:rsidP="00402C13">
            <w:pPr>
              <w:spacing w:after="0" w:line="240" w:lineRule="auto"/>
              <w:jc w:val="center"/>
              <w:rPr>
                <w:rFonts w:cs="Times New Roman"/>
                <w:sz w:val="20"/>
                <w:szCs w:val="20"/>
                <w:lang w:eastAsia="uk-UA"/>
              </w:rPr>
            </w:pPr>
            <w:r w:rsidRPr="00A956AD">
              <w:rPr>
                <w:rFonts w:cs="Times New Roman"/>
                <w:sz w:val="20"/>
                <w:szCs w:val="20"/>
                <w:lang w:eastAsia="uk-UA"/>
              </w:rPr>
              <w:t>Кривченська сільська рада Борщівського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1103DD62" w14:textId="77777777" w:rsidR="009C388F" w:rsidRPr="002275EE" w:rsidRDefault="00E75594" w:rsidP="00402C13">
            <w:pPr>
              <w:spacing w:after="0" w:line="240" w:lineRule="auto"/>
              <w:jc w:val="both"/>
              <w:rPr>
                <w:rFonts w:cs="Times New Roman"/>
                <w:sz w:val="20"/>
                <w:szCs w:val="20"/>
              </w:rPr>
            </w:pPr>
            <w:r w:rsidRPr="00A956AD">
              <w:rPr>
                <w:rFonts w:cs="Times New Roman"/>
                <w:sz w:val="20"/>
                <w:szCs w:val="20"/>
              </w:rPr>
              <w:t>Відслонення суцільної тра</w:t>
            </w:r>
            <w:r>
              <w:rPr>
                <w:rFonts w:cs="Times New Roman"/>
                <w:sz w:val="20"/>
                <w:szCs w:val="20"/>
              </w:rPr>
              <w:t>верти</w:t>
            </w:r>
            <w:r w:rsidRPr="00A956AD">
              <w:rPr>
                <w:rFonts w:cs="Times New Roman"/>
                <w:sz w:val="20"/>
                <w:szCs w:val="20"/>
              </w:rPr>
              <w:t>нової скелі довжиною 200 метрів, висотою 8-9 метрів.</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Циганківського екологічного коридору місцевого значення.</w:t>
            </w:r>
          </w:p>
        </w:tc>
      </w:tr>
      <w:tr w:rsidR="00E75594" w:rsidRPr="00A956AD" w14:paraId="19B0F484"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CEF1810" w14:textId="148CE43A" w:rsidR="00E75594" w:rsidRDefault="00A826D6" w:rsidP="00402C13">
            <w:pPr>
              <w:spacing w:after="0" w:line="240" w:lineRule="atLeast"/>
              <w:jc w:val="center"/>
              <w:rPr>
                <w:rFonts w:cs="Times New Roman"/>
                <w:sz w:val="20"/>
                <w:szCs w:val="20"/>
              </w:rPr>
            </w:pPr>
            <w:r>
              <w:rPr>
                <w:rFonts w:cs="Times New Roman"/>
                <w:sz w:val="20"/>
                <w:szCs w:val="20"/>
              </w:rPr>
              <w:t>203</w:t>
            </w:r>
          </w:p>
        </w:tc>
        <w:tc>
          <w:tcPr>
            <w:tcW w:w="1265" w:type="dxa"/>
            <w:tcBorders>
              <w:top w:val="single" w:sz="4" w:space="0" w:color="auto"/>
              <w:left w:val="single" w:sz="4" w:space="0" w:color="auto"/>
              <w:bottom w:val="single" w:sz="4" w:space="0" w:color="auto"/>
              <w:right w:val="single" w:sz="4" w:space="0" w:color="auto"/>
            </w:tcBorders>
          </w:tcPr>
          <w:p w14:paraId="1B7AD9FC" w14:textId="101FAA9A" w:rsidR="00E75594" w:rsidRDefault="004C5F04" w:rsidP="00402C13">
            <w:pPr>
              <w:spacing w:after="0" w:line="240" w:lineRule="atLeast"/>
              <w:jc w:val="center"/>
              <w:rPr>
                <w:rFonts w:cs="Times New Roman"/>
                <w:sz w:val="20"/>
                <w:szCs w:val="20"/>
              </w:rPr>
            </w:pPr>
            <w:r>
              <w:rPr>
                <w:rFonts w:cs="Times New Roman"/>
                <w:sz w:val="20"/>
                <w:szCs w:val="20"/>
              </w:rPr>
              <w:t>203</w:t>
            </w:r>
            <w:r w:rsidR="009C388F">
              <w:rPr>
                <w:rFonts w:cs="Times New Roman"/>
                <w:sz w:val="20"/>
                <w:szCs w:val="20"/>
              </w:rPr>
              <w:t xml:space="preserve"> к/м-</w:t>
            </w:r>
            <w:r w:rsidR="009C388F">
              <w:rPr>
                <w:rFonts w:cs="Times New Roman"/>
                <w:sz w:val="20"/>
                <w:szCs w:val="20"/>
                <w:lang w:val="en-US"/>
              </w:rPr>
              <w:t>V</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309468D" w14:textId="77777777" w:rsidR="00E75594" w:rsidRPr="005D3A1B" w:rsidRDefault="00E75594" w:rsidP="00402C13">
            <w:pPr>
              <w:spacing w:after="0" w:line="240" w:lineRule="auto"/>
              <w:jc w:val="center"/>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Pr>
                <w:rFonts w:cs="Times New Roman"/>
                <w:sz w:val="20"/>
                <w:szCs w:val="20"/>
              </w:rPr>
              <w:t>Рівна скеля</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5E47D4B" w14:textId="77777777" w:rsidR="00E75594" w:rsidRPr="00A956AD" w:rsidRDefault="00E75594" w:rsidP="00402C13">
            <w:pPr>
              <w:spacing w:after="0" w:line="240" w:lineRule="auto"/>
              <w:jc w:val="center"/>
              <w:rPr>
                <w:rFonts w:cs="Times New Roman"/>
                <w:sz w:val="20"/>
                <w:szCs w:val="20"/>
              </w:rPr>
            </w:pPr>
            <w:r w:rsidRPr="00A956AD">
              <w:rPr>
                <w:rFonts w:cs="Times New Roman"/>
                <w:sz w:val="20"/>
                <w:szCs w:val="20"/>
              </w:rPr>
              <w:t>Рішення виконав</w:t>
            </w:r>
            <w:r>
              <w:rPr>
                <w:rFonts w:cs="Times New Roman"/>
                <w:sz w:val="20"/>
                <w:szCs w:val="20"/>
              </w:rPr>
              <w:t>чого комітету Тернопіль</w:t>
            </w:r>
            <w:r w:rsidRPr="00A956AD">
              <w:rPr>
                <w:rFonts w:cs="Times New Roman"/>
                <w:sz w:val="20"/>
                <w:szCs w:val="20"/>
              </w:rPr>
              <w:t>ської обласної ради  від 13.12.1971 №645</w:t>
            </w:r>
          </w:p>
        </w:tc>
        <w:tc>
          <w:tcPr>
            <w:tcW w:w="1980" w:type="dxa"/>
            <w:gridSpan w:val="2"/>
            <w:tcBorders>
              <w:top w:val="single" w:sz="4" w:space="0" w:color="auto"/>
              <w:left w:val="single" w:sz="4" w:space="0" w:color="auto"/>
              <w:bottom w:val="single" w:sz="4" w:space="0" w:color="auto"/>
              <w:right w:val="single" w:sz="4" w:space="0" w:color="auto"/>
            </w:tcBorders>
          </w:tcPr>
          <w:p w14:paraId="49A77991" w14:textId="77777777" w:rsidR="00E75594" w:rsidRPr="00A956AD" w:rsidRDefault="00E75594" w:rsidP="00402C13">
            <w:pPr>
              <w:spacing w:after="0"/>
              <w:jc w:val="center"/>
              <w:rPr>
                <w:rFonts w:cs="Times New Roman"/>
                <w:sz w:val="20"/>
                <w:szCs w:val="20"/>
                <w:lang w:eastAsia="uk-UA"/>
              </w:rPr>
            </w:pPr>
            <w:r>
              <w:rPr>
                <w:rFonts w:cs="Times New Roman"/>
                <w:sz w:val="20"/>
                <w:szCs w:val="20"/>
                <w:lang w:eastAsia="uk-UA"/>
              </w:rPr>
              <w:t xml:space="preserve">Бучацький район,   </w:t>
            </w:r>
            <w:r w:rsidRPr="00A956AD">
              <w:rPr>
                <w:rFonts w:cs="Times New Roman"/>
                <w:sz w:val="20"/>
                <w:szCs w:val="20"/>
                <w:lang w:eastAsia="uk-UA"/>
              </w:rPr>
              <w:t xml:space="preserve">с. Миколаївка, лісове урочище </w:t>
            </w:r>
            <w:r w:rsidR="00516211">
              <w:rPr>
                <w:rFonts w:cs="Times New Roman"/>
                <w:sz w:val="20"/>
                <w:szCs w:val="20"/>
                <w:lang w:eastAsia="uk-UA"/>
              </w:rPr>
              <w:t>«</w:t>
            </w:r>
            <w:r w:rsidRPr="00A956AD">
              <w:rPr>
                <w:rFonts w:cs="Times New Roman"/>
                <w:sz w:val="20"/>
                <w:szCs w:val="20"/>
                <w:lang w:eastAsia="uk-UA"/>
              </w:rPr>
              <w:t>Язловець</w:t>
            </w:r>
            <w:r w:rsidR="00516211">
              <w:rPr>
                <w:rFonts w:cs="Times New Roman"/>
                <w:sz w:val="20"/>
                <w:szCs w:val="20"/>
                <w:lang w:eastAsia="uk-UA"/>
              </w:rPr>
              <w:t>»</w:t>
            </w:r>
            <w:r w:rsidRPr="00A956AD">
              <w:rPr>
                <w:rFonts w:cs="Times New Roman"/>
                <w:sz w:val="20"/>
                <w:szCs w:val="20"/>
                <w:lang w:eastAsia="uk-UA"/>
              </w:rPr>
              <w:t>, Язловецьке лісництво, кв.69 в.6</w:t>
            </w:r>
          </w:p>
        </w:tc>
        <w:tc>
          <w:tcPr>
            <w:tcW w:w="1037" w:type="dxa"/>
            <w:gridSpan w:val="2"/>
            <w:tcBorders>
              <w:top w:val="single" w:sz="4" w:space="0" w:color="auto"/>
              <w:left w:val="single" w:sz="4" w:space="0" w:color="auto"/>
              <w:bottom w:val="single" w:sz="4" w:space="0" w:color="auto"/>
              <w:right w:val="single" w:sz="4" w:space="0" w:color="auto"/>
            </w:tcBorders>
          </w:tcPr>
          <w:p w14:paraId="38EF88EB" w14:textId="77777777" w:rsidR="00E75594" w:rsidRDefault="00E75594" w:rsidP="00402C13">
            <w:pPr>
              <w:spacing w:after="0" w:line="240" w:lineRule="auto"/>
              <w:jc w:val="center"/>
              <w:rPr>
                <w:rFonts w:cs="Times New Roman"/>
                <w:sz w:val="20"/>
                <w:szCs w:val="20"/>
              </w:rPr>
            </w:pPr>
            <w:r>
              <w:rPr>
                <w:rFonts w:cs="Times New Roman"/>
                <w:sz w:val="20"/>
                <w:szCs w:val="20"/>
              </w:rPr>
              <w:t>1,0</w:t>
            </w:r>
          </w:p>
        </w:tc>
        <w:tc>
          <w:tcPr>
            <w:tcW w:w="2339" w:type="dxa"/>
            <w:gridSpan w:val="4"/>
            <w:tcBorders>
              <w:top w:val="single" w:sz="4" w:space="0" w:color="auto"/>
              <w:left w:val="single" w:sz="4" w:space="0" w:color="auto"/>
              <w:bottom w:val="single" w:sz="4" w:space="0" w:color="auto"/>
              <w:right w:val="single" w:sz="4" w:space="0" w:color="auto"/>
            </w:tcBorders>
          </w:tcPr>
          <w:p w14:paraId="58645FA9" w14:textId="77777777" w:rsidR="00E75594" w:rsidRPr="00C00AA4" w:rsidRDefault="00E2076B"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1DB6AA64" w14:textId="77777777" w:rsidR="00E75594" w:rsidRPr="00A956AD" w:rsidRDefault="00E75594" w:rsidP="00402C13">
            <w:pPr>
              <w:spacing w:after="0" w:line="240" w:lineRule="auto"/>
              <w:jc w:val="center"/>
              <w:rPr>
                <w:rFonts w:cs="Times New Roman"/>
                <w:sz w:val="20"/>
                <w:szCs w:val="20"/>
                <w:lang w:eastAsia="uk-UA"/>
              </w:rPr>
            </w:pPr>
            <w:r w:rsidRPr="00A956AD">
              <w:rPr>
                <w:rFonts w:cs="Times New Roman"/>
                <w:sz w:val="20"/>
                <w:szCs w:val="20"/>
                <w:lang w:eastAsia="uk-UA"/>
              </w:rPr>
              <w:t xml:space="preserve">Державне підприємство </w:t>
            </w:r>
            <w:r w:rsidR="00516211">
              <w:rPr>
                <w:rFonts w:cs="Times New Roman"/>
                <w:sz w:val="20"/>
                <w:szCs w:val="20"/>
                <w:lang w:eastAsia="uk-UA"/>
              </w:rPr>
              <w:t>«</w:t>
            </w:r>
            <w:r w:rsidRPr="00A956AD">
              <w:rPr>
                <w:rFonts w:cs="Times New Roman"/>
                <w:sz w:val="20"/>
                <w:szCs w:val="20"/>
                <w:lang w:eastAsia="uk-UA"/>
              </w:rPr>
              <w:t>Бучацьке  лісове  господарство</w:t>
            </w:r>
            <w:r w:rsidR="00516211">
              <w:rPr>
                <w:rFonts w:cs="Times New Roman"/>
                <w:sz w:val="20"/>
                <w:szCs w:val="20"/>
                <w:lang w:eastAsia="uk-UA"/>
              </w:rPr>
              <w:t>»</w:t>
            </w:r>
            <w:r w:rsidRPr="00A956AD">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3B3898F" w14:textId="77777777" w:rsidR="00E75594" w:rsidRPr="00A956AD" w:rsidRDefault="00E75594" w:rsidP="00402C13">
            <w:pPr>
              <w:spacing w:after="0" w:line="240" w:lineRule="auto"/>
              <w:jc w:val="both"/>
              <w:rPr>
                <w:rFonts w:cs="Times New Roman"/>
                <w:sz w:val="20"/>
                <w:szCs w:val="20"/>
              </w:rPr>
            </w:pPr>
            <w:r w:rsidRPr="00A956AD">
              <w:rPr>
                <w:rFonts w:cs="Times New Roman"/>
                <w:sz w:val="20"/>
                <w:szCs w:val="20"/>
              </w:rPr>
              <w:t>Травертинова скеля висотою близько 8 метрів, обривиста з рівною поверхнею.</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значення.</w:t>
            </w:r>
          </w:p>
        </w:tc>
      </w:tr>
      <w:tr w:rsidR="00E75594" w:rsidRPr="00A956AD" w14:paraId="1EBEE49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4A11CF5" w14:textId="5035F873" w:rsidR="00E75594" w:rsidRDefault="00A826D6" w:rsidP="00402C13">
            <w:pPr>
              <w:spacing w:after="0" w:line="240" w:lineRule="atLeast"/>
              <w:jc w:val="center"/>
              <w:rPr>
                <w:rFonts w:cs="Times New Roman"/>
                <w:sz w:val="20"/>
                <w:szCs w:val="20"/>
              </w:rPr>
            </w:pPr>
            <w:r>
              <w:rPr>
                <w:rFonts w:cs="Times New Roman"/>
                <w:sz w:val="20"/>
                <w:szCs w:val="20"/>
              </w:rPr>
              <w:t>204</w:t>
            </w:r>
          </w:p>
        </w:tc>
        <w:tc>
          <w:tcPr>
            <w:tcW w:w="1265" w:type="dxa"/>
            <w:tcBorders>
              <w:top w:val="single" w:sz="4" w:space="0" w:color="auto"/>
              <w:left w:val="single" w:sz="4" w:space="0" w:color="auto"/>
              <w:bottom w:val="single" w:sz="4" w:space="0" w:color="auto"/>
              <w:right w:val="single" w:sz="4" w:space="0" w:color="auto"/>
            </w:tcBorders>
          </w:tcPr>
          <w:p w14:paraId="23E0B4E7" w14:textId="3F59A0DE" w:rsidR="00E75594" w:rsidRDefault="004C5F04" w:rsidP="00402C13">
            <w:pPr>
              <w:spacing w:after="0" w:line="240" w:lineRule="atLeast"/>
              <w:jc w:val="center"/>
              <w:rPr>
                <w:rFonts w:cs="Times New Roman"/>
                <w:sz w:val="20"/>
                <w:szCs w:val="20"/>
              </w:rPr>
            </w:pPr>
            <w:r>
              <w:rPr>
                <w:rFonts w:cs="Times New Roman"/>
                <w:sz w:val="20"/>
                <w:szCs w:val="20"/>
              </w:rPr>
              <w:t>204</w:t>
            </w:r>
            <w:r w:rsidR="00174660">
              <w:rPr>
                <w:rFonts w:cs="Times New Roman"/>
                <w:sz w:val="20"/>
                <w:szCs w:val="20"/>
              </w:rPr>
              <w:t xml:space="preserve"> к/м-</w:t>
            </w:r>
            <w:r w:rsidR="00174660">
              <w:rPr>
                <w:rFonts w:cs="Times New Roman"/>
                <w:sz w:val="20"/>
                <w:szCs w:val="20"/>
                <w:lang w:val="en-US"/>
              </w:rPr>
              <w:t>V</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E88C9D8" w14:textId="77777777" w:rsidR="00E75594" w:rsidRPr="005D3A1B" w:rsidRDefault="00E75594" w:rsidP="00402C13">
            <w:pPr>
              <w:spacing w:after="0" w:line="240" w:lineRule="auto"/>
              <w:jc w:val="center"/>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Pr>
                <w:rFonts w:cs="Times New Roman"/>
                <w:sz w:val="20"/>
                <w:szCs w:val="20"/>
              </w:rPr>
              <w:t>Монастириська скеля</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0B4720E" w14:textId="77777777" w:rsidR="00E75594" w:rsidRPr="00A956AD" w:rsidRDefault="00E75594" w:rsidP="00402C13">
            <w:pPr>
              <w:spacing w:after="0" w:line="240" w:lineRule="auto"/>
              <w:jc w:val="center"/>
              <w:rPr>
                <w:rFonts w:cs="Times New Roman"/>
                <w:sz w:val="20"/>
                <w:szCs w:val="20"/>
              </w:rPr>
            </w:pPr>
            <w:r w:rsidRPr="00A956AD">
              <w:rPr>
                <w:rFonts w:cs="Times New Roman"/>
                <w:sz w:val="20"/>
                <w:szCs w:val="20"/>
              </w:rPr>
              <w:t>Рішення виконав</w:t>
            </w:r>
            <w:r>
              <w:rPr>
                <w:rFonts w:cs="Times New Roman"/>
                <w:sz w:val="20"/>
                <w:szCs w:val="20"/>
              </w:rPr>
              <w:t>чого комітету Тернопіль</w:t>
            </w:r>
            <w:r w:rsidRPr="00A956AD">
              <w:rPr>
                <w:rFonts w:cs="Times New Roman"/>
                <w:sz w:val="20"/>
                <w:szCs w:val="20"/>
              </w:rPr>
              <w:t>ської обласної ради  від 23.10.1972 №537</w:t>
            </w:r>
          </w:p>
        </w:tc>
        <w:tc>
          <w:tcPr>
            <w:tcW w:w="1980" w:type="dxa"/>
            <w:gridSpan w:val="2"/>
            <w:tcBorders>
              <w:top w:val="single" w:sz="4" w:space="0" w:color="auto"/>
              <w:left w:val="single" w:sz="4" w:space="0" w:color="auto"/>
              <w:bottom w:val="single" w:sz="4" w:space="0" w:color="auto"/>
              <w:right w:val="single" w:sz="4" w:space="0" w:color="auto"/>
            </w:tcBorders>
          </w:tcPr>
          <w:p w14:paraId="05887668" w14:textId="77777777" w:rsidR="00E75594" w:rsidRPr="00A956AD" w:rsidRDefault="00E75594" w:rsidP="00402C13">
            <w:pPr>
              <w:spacing w:after="0"/>
              <w:jc w:val="center"/>
              <w:rPr>
                <w:rFonts w:cs="Times New Roman"/>
                <w:sz w:val="20"/>
                <w:szCs w:val="20"/>
                <w:lang w:eastAsia="uk-UA"/>
              </w:rPr>
            </w:pPr>
            <w:r>
              <w:rPr>
                <w:rFonts w:cs="Times New Roman"/>
                <w:sz w:val="20"/>
                <w:szCs w:val="20"/>
                <w:lang w:eastAsia="uk-UA"/>
              </w:rPr>
              <w:t xml:space="preserve">Бучацький район,   </w:t>
            </w:r>
            <w:r w:rsidRPr="00A956AD">
              <w:rPr>
                <w:rFonts w:cs="Times New Roman"/>
                <w:sz w:val="20"/>
                <w:szCs w:val="20"/>
                <w:lang w:eastAsia="uk-UA"/>
              </w:rPr>
              <w:t xml:space="preserve">с. Сокілець, лісове урочище </w:t>
            </w:r>
            <w:r w:rsidR="00516211">
              <w:rPr>
                <w:rFonts w:cs="Times New Roman"/>
                <w:sz w:val="20"/>
                <w:szCs w:val="20"/>
                <w:lang w:eastAsia="uk-UA"/>
              </w:rPr>
              <w:t>«</w:t>
            </w:r>
            <w:r w:rsidRPr="00A956AD">
              <w:rPr>
                <w:rFonts w:cs="Times New Roman"/>
                <w:sz w:val="20"/>
                <w:szCs w:val="20"/>
                <w:lang w:eastAsia="uk-UA"/>
              </w:rPr>
              <w:t>Язловець</w:t>
            </w:r>
            <w:r w:rsidR="00516211">
              <w:rPr>
                <w:rFonts w:cs="Times New Roman"/>
                <w:sz w:val="20"/>
                <w:szCs w:val="20"/>
                <w:lang w:eastAsia="uk-UA"/>
              </w:rPr>
              <w:t>»</w:t>
            </w:r>
            <w:r w:rsidRPr="00A956AD">
              <w:rPr>
                <w:rFonts w:cs="Times New Roman"/>
                <w:sz w:val="20"/>
                <w:szCs w:val="20"/>
                <w:lang w:eastAsia="uk-UA"/>
              </w:rPr>
              <w:t>, Язловецьке лісництво, кв.75 в.1</w:t>
            </w:r>
          </w:p>
        </w:tc>
        <w:tc>
          <w:tcPr>
            <w:tcW w:w="1037" w:type="dxa"/>
            <w:gridSpan w:val="2"/>
            <w:tcBorders>
              <w:top w:val="single" w:sz="4" w:space="0" w:color="auto"/>
              <w:left w:val="single" w:sz="4" w:space="0" w:color="auto"/>
              <w:bottom w:val="single" w:sz="4" w:space="0" w:color="auto"/>
              <w:right w:val="single" w:sz="4" w:space="0" w:color="auto"/>
            </w:tcBorders>
          </w:tcPr>
          <w:p w14:paraId="5F3315CC" w14:textId="77777777" w:rsidR="00E75594" w:rsidRDefault="00E75594" w:rsidP="00402C13">
            <w:pPr>
              <w:spacing w:after="0" w:line="240" w:lineRule="auto"/>
              <w:jc w:val="center"/>
              <w:rPr>
                <w:rFonts w:cs="Times New Roman"/>
                <w:sz w:val="20"/>
                <w:szCs w:val="20"/>
              </w:rPr>
            </w:pPr>
            <w:r>
              <w:rPr>
                <w:rFonts w:cs="Times New Roman"/>
                <w:sz w:val="20"/>
                <w:szCs w:val="20"/>
              </w:rPr>
              <w:t>0,50</w:t>
            </w:r>
          </w:p>
        </w:tc>
        <w:tc>
          <w:tcPr>
            <w:tcW w:w="2339" w:type="dxa"/>
            <w:gridSpan w:val="4"/>
            <w:tcBorders>
              <w:top w:val="single" w:sz="4" w:space="0" w:color="auto"/>
              <w:left w:val="single" w:sz="4" w:space="0" w:color="auto"/>
              <w:bottom w:val="single" w:sz="4" w:space="0" w:color="auto"/>
              <w:right w:val="single" w:sz="4" w:space="0" w:color="auto"/>
            </w:tcBorders>
          </w:tcPr>
          <w:p w14:paraId="45D81EC8" w14:textId="77777777" w:rsidR="00E75594" w:rsidRPr="00C00AA4" w:rsidRDefault="00E2076B"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F21B92C" w14:textId="77777777" w:rsidR="00E75594" w:rsidRPr="00A956AD" w:rsidRDefault="00E75594" w:rsidP="00402C13">
            <w:pPr>
              <w:spacing w:after="0" w:line="240" w:lineRule="auto"/>
              <w:jc w:val="center"/>
              <w:rPr>
                <w:rFonts w:cs="Times New Roman"/>
                <w:sz w:val="20"/>
                <w:szCs w:val="20"/>
                <w:lang w:eastAsia="uk-UA"/>
              </w:rPr>
            </w:pPr>
            <w:r w:rsidRPr="00A956AD">
              <w:rPr>
                <w:rFonts w:cs="Times New Roman"/>
                <w:sz w:val="20"/>
                <w:szCs w:val="20"/>
                <w:lang w:eastAsia="uk-UA"/>
              </w:rPr>
              <w:t xml:space="preserve">Державне підприємство </w:t>
            </w:r>
            <w:r w:rsidR="00516211">
              <w:rPr>
                <w:rFonts w:cs="Times New Roman"/>
                <w:sz w:val="20"/>
                <w:szCs w:val="20"/>
                <w:lang w:eastAsia="uk-UA"/>
              </w:rPr>
              <w:t>«</w:t>
            </w:r>
            <w:r w:rsidRPr="00A956AD">
              <w:rPr>
                <w:rFonts w:cs="Times New Roman"/>
                <w:sz w:val="20"/>
                <w:szCs w:val="20"/>
                <w:lang w:eastAsia="uk-UA"/>
              </w:rPr>
              <w:t>Бучацьке  лісове  господарство</w:t>
            </w:r>
            <w:r w:rsidR="00516211">
              <w:rPr>
                <w:rFonts w:cs="Times New Roman"/>
                <w:sz w:val="20"/>
                <w:szCs w:val="20"/>
                <w:lang w:eastAsia="uk-UA"/>
              </w:rPr>
              <w:t>»</w:t>
            </w:r>
            <w:r w:rsidRPr="00A956AD">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BC990A6" w14:textId="77777777" w:rsidR="00E75594" w:rsidRPr="00174660" w:rsidRDefault="00E75594" w:rsidP="00402C13">
            <w:pPr>
              <w:spacing w:after="0" w:line="240" w:lineRule="auto"/>
              <w:jc w:val="both"/>
              <w:rPr>
                <w:rFonts w:cs="Times New Roman"/>
                <w:sz w:val="20"/>
                <w:szCs w:val="20"/>
                <w:lang w:val="ru-RU"/>
              </w:rPr>
            </w:pPr>
            <w:r w:rsidRPr="00A956AD">
              <w:rPr>
                <w:rFonts w:cs="Times New Roman"/>
                <w:sz w:val="20"/>
                <w:szCs w:val="20"/>
              </w:rPr>
              <w:t>Травертинова скеля висо</w:t>
            </w:r>
            <w:r>
              <w:rPr>
                <w:rFonts w:cs="Times New Roman"/>
                <w:sz w:val="20"/>
                <w:szCs w:val="20"/>
              </w:rPr>
              <w:t>тою понад 15-18 метрів та дов</w:t>
            </w:r>
            <w:r w:rsidRPr="00A956AD">
              <w:rPr>
                <w:rFonts w:cs="Times New Roman"/>
                <w:sz w:val="20"/>
                <w:szCs w:val="20"/>
              </w:rPr>
              <w:t>жиною до 50 метрів.</w:t>
            </w:r>
            <w:r>
              <w:rPr>
                <w:rFonts w:cs="Times New Roman"/>
                <w:sz w:val="20"/>
                <w:szCs w:val="20"/>
              </w:rPr>
              <w:t xml:space="preserve"> </w:t>
            </w:r>
            <w:r w:rsidR="00174660">
              <w:rPr>
                <w:rFonts w:cs="Times New Roman"/>
                <w:sz w:val="20"/>
                <w:szCs w:val="20"/>
              </w:rPr>
              <w:t>Згідно з Регіональною</w:t>
            </w:r>
            <w:r w:rsidR="00174660" w:rsidRPr="00C00AA4">
              <w:rPr>
                <w:rFonts w:cs="Times New Roman"/>
                <w:sz w:val="20"/>
                <w:szCs w:val="20"/>
              </w:rPr>
              <w:t xml:space="preserve"> схемою формування екологічної мережі Тернопільської області входить</w:t>
            </w:r>
            <w:r w:rsidR="00174660">
              <w:rPr>
                <w:rFonts w:cs="Times New Roman"/>
                <w:sz w:val="20"/>
                <w:szCs w:val="20"/>
              </w:rPr>
              <w:t xml:space="preserve"> до Дністровського екологічного коридору національного значення.</w:t>
            </w:r>
          </w:p>
        </w:tc>
      </w:tr>
      <w:tr w:rsidR="00E75594" w:rsidRPr="00100AE4" w14:paraId="1973B1B3"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C54DFE8" w14:textId="2B1572A4" w:rsidR="00E75594" w:rsidRDefault="00A826D6" w:rsidP="00402C13">
            <w:pPr>
              <w:spacing w:after="0" w:line="240" w:lineRule="atLeast"/>
              <w:jc w:val="center"/>
              <w:rPr>
                <w:rFonts w:cs="Times New Roman"/>
                <w:sz w:val="20"/>
                <w:szCs w:val="20"/>
              </w:rPr>
            </w:pPr>
            <w:r>
              <w:rPr>
                <w:rFonts w:cs="Times New Roman"/>
                <w:sz w:val="20"/>
                <w:szCs w:val="20"/>
              </w:rPr>
              <w:t>205</w:t>
            </w:r>
          </w:p>
        </w:tc>
        <w:tc>
          <w:tcPr>
            <w:tcW w:w="1265" w:type="dxa"/>
            <w:tcBorders>
              <w:top w:val="single" w:sz="4" w:space="0" w:color="auto"/>
              <w:left w:val="single" w:sz="4" w:space="0" w:color="auto"/>
              <w:bottom w:val="single" w:sz="4" w:space="0" w:color="auto"/>
              <w:right w:val="single" w:sz="4" w:space="0" w:color="auto"/>
            </w:tcBorders>
          </w:tcPr>
          <w:p w14:paraId="7F1E99B3" w14:textId="356AE9FD" w:rsidR="00E75594" w:rsidRDefault="004C5F04" w:rsidP="00402C13">
            <w:pPr>
              <w:spacing w:after="0" w:line="240" w:lineRule="atLeast"/>
              <w:jc w:val="center"/>
              <w:rPr>
                <w:rFonts w:cs="Times New Roman"/>
                <w:sz w:val="20"/>
                <w:szCs w:val="20"/>
              </w:rPr>
            </w:pPr>
            <w:r>
              <w:rPr>
                <w:rFonts w:cs="Times New Roman"/>
                <w:sz w:val="20"/>
                <w:szCs w:val="20"/>
              </w:rPr>
              <w:t>205</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3FB60BC" w14:textId="77777777" w:rsidR="00E75594" w:rsidRPr="005D3A1B" w:rsidRDefault="00E75594" w:rsidP="00402C13">
            <w:pPr>
              <w:spacing w:after="0" w:line="240" w:lineRule="auto"/>
              <w:jc w:val="center"/>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Pr>
                <w:rFonts w:cs="Times New Roman"/>
                <w:sz w:val="20"/>
                <w:szCs w:val="20"/>
              </w:rPr>
              <w:t>Рукомишські скелі</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DBAFE1C" w14:textId="77777777" w:rsidR="00E75594" w:rsidRPr="00100AE4" w:rsidRDefault="00E75594" w:rsidP="00402C13">
            <w:pPr>
              <w:spacing w:after="0" w:line="240" w:lineRule="auto"/>
              <w:jc w:val="center"/>
              <w:rPr>
                <w:rFonts w:cs="Times New Roman"/>
                <w:sz w:val="20"/>
                <w:szCs w:val="20"/>
              </w:rPr>
            </w:pPr>
            <w:r w:rsidRPr="00100AE4">
              <w:rPr>
                <w:rFonts w:cs="Times New Roman"/>
                <w:sz w:val="20"/>
                <w:szCs w:val="20"/>
              </w:rPr>
              <w:t>Рішення виконав</w:t>
            </w:r>
            <w:r>
              <w:rPr>
                <w:rFonts w:cs="Times New Roman"/>
                <w:sz w:val="20"/>
                <w:szCs w:val="20"/>
              </w:rPr>
              <w:t>чого комітету Тернопіль</w:t>
            </w:r>
            <w:r w:rsidRPr="00100AE4">
              <w:rPr>
                <w:rFonts w:cs="Times New Roman"/>
                <w:sz w:val="20"/>
                <w:szCs w:val="20"/>
              </w:rPr>
              <w:t>ської обласної ради  від 20.12.1968 №870</w:t>
            </w:r>
          </w:p>
        </w:tc>
        <w:tc>
          <w:tcPr>
            <w:tcW w:w="1980" w:type="dxa"/>
            <w:gridSpan w:val="2"/>
            <w:tcBorders>
              <w:top w:val="single" w:sz="4" w:space="0" w:color="auto"/>
              <w:left w:val="single" w:sz="4" w:space="0" w:color="auto"/>
              <w:bottom w:val="single" w:sz="4" w:space="0" w:color="auto"/>
              <w:right w:val="single" w:sz="4" w:space="0" w:color="auto"/>
            </w:tcBorders>
          </w:tcPr>
          <w:p w14:paraId="39B37501" w14:textId="77777777" w:rsidR="00E75594" w:rsidRPr="00100AE4" w:rsidRDefault="00E75594" w:rsidP="00402C13">
            <w:pPr>
              <w:spacing w:after="0"/>
              <w:jc w:val="center"/>
              <w:rPr>
                <w:rFonts w:cs="Times New Roman"/>
                <w:sz w:val="20"/>
                <w:szCs w:val="20"/>
                <w:lang w:eastAsia="uk-UA"/>
              </w:rPr>
            </w:pPr>
            <w:r>
              <w:rPr>
                <w:rFonts w:cs="Times New Roman"/>
                <w:sz w:val="20"/>
                <w:szCs w:val="20"/>
                <w:lang w:eastAsia="uk-UA"/>
              </w:rPr>
              <w:t xml:space="preserve">Заривинецька сільська рада </w:t>
            </w:r>
            <w:r w:rsidRPr="00100AE4">
              <w:rPr>
                <w:rFonts w:cs="Times New Roman"/>
                <w:sz w:val="20"/>
                <w:szCs w:val="20"/>
                <w:lang w:eastAsia="uk-UA"/>
              </w:rPr>
              <w:t xml:space="preserve">с. Рукомиш, долина  </w:t>
            </w:r>
            <w:r w:rsidR="00F51165" w:rsidRPr="006F085F">
              <w:rPr>
                <w:rFonts w:cs="Times New Roman"/>
                <w:sz w:val="20"/>
                <w:szCs w:val="20"/>
                <w:lang w:val="ru-RU" w:eastAsia="uk-UA"/>
              </w:rPr>
              <w:t xml:space="preserve">         </w:t>
            </w:r>
            <w:r w:rsidRPr="00100AE4">
              <w:rPr>
                <w:rFonts w:cs="Times New Roman"/>
                <w:sz w:val="20"/>
                <w:szCs w:val="20"/>
                <w:lang w:eastAsia="uk-UA"/>
              </w:rPr>
              <w:t xml:space="preserve"> р. Стрипи</w:t>
            </w:r>
          </w:p>
        </w:tc>
        <w:tc>
          <w:tcPr>
            <w:tcW w:w="1037" w:type="dxa"/>
            <w:gridSpan w:val="2"/>
            <w:tcBorders>
              <w:top w:val="single" w:sz="4" w:space="0" w:color="auto"/>
              <w:left w:val="single" w:sz="4" w:space="0" w:color="auto"/>
              <w:bottom w:val="single" w:sz="4" w:space="0" w:color="auto"/>
              <w:right w:val="single" w:sz="4" w:space="0" w:color="auto"/>
            </w:tcBorders>
          </w:tcPr>
          <w:p w14:paraId="349C7284" w14:textId="77777777" w:rsidR="00E75594" w:rsidRDefault="00E75594" w:rsidP="00402C13">
            <w:pPr>
              <w:spacing w:after="0" w:line="240" w:lineRule="auto"/>
              <w:jc w:val="center"/>
              <w:rPr>
                <w:rFonts w:cs="Times New Roman"/>
                <w:sz w:val="20"/>
                <w:szCs w:val="20"/>
              </w:rPr>
            </w:pPr>
            <w:r>
              <w:rPr>
                <w:rFonts w:cs="Times New Roman"/>
                <w:sz w:val="20"/>
                <w:szCs w:val="20"/>
              </w:rPr>
              <w:t>1,0</w:t>
            </w:r>
          </w:p>
        </w:tc>
        <w:tc>
          <w:tcPr>
            <w:tcW w:w="2339" w:type="dxa"/>
            <w:gridSpan w:val="4"/>
            <w:tcBorders>
              <w:top w:val="single" w:sz="4" w:space="0" w:color="auto"/>
              <w:left w:val="single" w:sz="4" w:space="0" w:color="auto"/>
              <w:bottom w:val="single" w:sz="4" w:space="0" w:color="auto"/>
              <w:right w:val="single" w:sz="4" w:space="0" w:color="auto"/>
            </w:tcBorders>
          </w:tcPr>
          <w:p w14:paraId="70E212E8" w14:textId="77777777" w:rsidR="00E75594" w:rsidRPr="00C00AA4" w:rsidRDefault="00E2076B" w:rsidP="00402C13">
            <w:pPr>
              <w:spacing w:after="0" w:line="240" w:lineRule="atLeast"/>
              <w:jc w:val="both"/>
              <w:rPr>
                <w:rFonts w:cs="Times New Roman"/>
                <w:sz w:val="20"/>
                <w:szCs w:val="20"/>
              </w:rPr>
            </w:pPr>
            <w:r w:rsidRPr="00C00AA4">
              <w:rPr>
                <w:rFonts w:cs="Times New Roman"/>
                <w:sz w:val="20"/>
                <w:szCs w:val="20"/>
              </w:rPr>
              <w:t>Земельна ділянка не сформована, 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BFC5022" w14:textId="77777777" w:rsidR="00E75594" w:rsidRPr="00100AE4" w:rsidRDefault="00E75594" w:rsidP="00402C13">
            <w:pPr>
              <w:spacing w:after="0" w:line="240" w:lineRule="auto"/>
              <w:jc w:val="center"/>
              <w:rPr>
                <w:rFonts w:cs="Times New Roman"/>
                <w:sz w:val="20"/>
                <w:szCs w:val="20"/>
                <w:lang w:eastAsia="uk-UA"/>
              </w:rPr>
            </w:pPr>
            <w:r w:rsidRPr="00100AE4">
              <w:rPr>
                <w:rFonts w:cs="Times New Roman"/>
                <w:sz w:val="20"/>
                <w:szCs w:val="20"/>
                <w:lang w:eastAsia="uk-UA"/>
              </w:rPr>
              <w:t>Заривинецька сільська рада Бучацького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099AF9F4" w14:textId="77777777" w:rsidR="00E75594" w:rsidRPr="00100AE4" w:rsidRDefault="00E75594" w:rsidP="00402C13">
            <w:pPr>
              <w:spacing w:after="0" w:line="240" w:lineRule="auto"/>
              <w:jc w:val="both"/>
              <w:rPr>
                <w:rFonts w:cs="Times New Roman"/>
                <w:sz w:val="20"/>
                <w:szCs w:val="20"/>
              </w:rPr>
            </w:pPr>
            <w:r w:rsidRPr="00100AE4">
              <w:rPr>
                <w:rFonts w:cs="Times New Roman"/>
                <w:sz w:val="20"/>
                <w:szCs w:val="20"/>
              </w:rPr>
              <w:t xml:space="preserve">Мальовничі травертинові скелі, в карстових </w:t>
            </w:r>
            <w:r w:rsidR="001D4E8C" w:rsidRPr="00100AE4">
              <w:rPr>
                <w:rFonts w:cs="Times New Roman"/>
                <w:sz w:val="20"/>
                <w:szCs w:val="20"/>
              </w:rPr>
              <w:t>порожнинах</w:t>
            </w:r>
            <w:r w:rsidRPr="00100AE4">
              <w:rPr>
                <w:rFonts w:cs="Times New Roman"/>
                <w:sz w:val="20"/>
                <w:szCs w:val="20"/>
              </w:rPr>
              <w:t xml:space="preserve"> яких були знайдені кості багатьох видів дріб</w:t>
            </w:r>
            <w:r>
              <w:rPr>
                <w:rFonts w:cs="Times New Roman"/>
                <w:sz w:val="20"/>
                <w:szCs w:val="20"/>
              </w:rPr>
              <w:t>них голо</w:t>
            </w:r>
            <w:r w:rsidRPr="00100AE4">
              <w:rPr>
                <w:rFonts w:cs="Times New Roman"/>
                <w:sz w:val="20"/>
                <w:szCs w:val="20"/>
              </w:rPr>
              <w:t>ценових тварин. В одній з печер, додатково обробле</w:t>
            </w:r>
            <w:r>
              <w:rPr>
                <w:rFonts w:cs="Times New Roman"/>
                <w:sz w:val="20"/>
                <w:szCs w:val="20"/>
              </w:rPr>
              <w:t>ній, влаштовано каплицю з іміта</w:t>
            </w:r>
            <w:r w:rsidRPr="00100AE4">
              <w:rPr>
                <w:rFonts w:cs="Times New Roman"/>
                <w:sz w:val="20"/>
                <w:szCs w:val="20"/>
              </w:rPr>
              <w:t>цією Гробу Господнього.</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Стрипського екологічного коридору міжрегіонального значення.</w:t>
            </w:r>
          </w:p>
        </w:tc>
      </w:tr>
      <w:tr w:rsidR="000143C1" w:rsidRPr="00100AE4" w14:paraId="36344EA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6A4B92D" w14:textId="14D8ABB1" w:rsidR="000143C1" w:rsidRDefault="00A826D6" w:rsidP="00402C13">
            <w:pPr>
              <w:spacing w:after="0" w:line="240" w:lineRule="atLeast"/>
              <w:jc w:val="center"/>
              <w:rPr>
                <w:rFonts w:cs="Times New Roman"/>
                <w:sz w:val="20"/>
                <w:szCs w:val="20"/>
              </w:rPr>
            </w:pPr>
            <w:r>
              <w:rPr>
                <w:rFonts w:cs="Times New Roman"/>
                <w:sz w:val="20"/>
                <w:szCs w:val="20"/>
              </w:rPr>
              <w:t>206</w:t>
            </w:r>
          </w:p>
        </w:tc>
        <w:tc>
          <w:tcPr>
            <w:tcW w:w="1265" w:type="dxa"/>
            <w:tcBorders>
              <w:top w:val="single" w:sz="4" w:space="0" w:color="auto"/>
              <w:left w:val="single" w:sz="4" w:space="0" w:color="auto"/>
              <w:bottom w:val="single" w:sz="4" w:space="0" w:color="auto"/>
              <w:right w:val="single" w:sz="4" w:space="0" w:color="auto"/>
            </w:tcBorders>
          </w:tcPr>
          <w:p w14:paraId="2860F5F3" w14:textId="198C1291" w:rsidR="000143C1" w:rsidRDefault="004C5F04" w:rsidP="00402C13">
            <w:pPr>
              <w:spacing w:after="0" w:line="240" w:lineRule="atLeast"/>
              <w:jc w:val="center"/>
              <w:rPr>
                <w:rFonts w:cs="Times New Roman"/>
                <w:sz w:val="20"/>
                <w:szCs w:val="20"/>
              </w:rPr>
            </w:pPr>
            <w:r>
              <w:rPr>
                <w:rFonts w:cs="Times New Roman"/>
                <w:sz w:val="20"/>
                <w:szCs w:val="20"/>
              </w:rPr>
              <w:t>206</w:t>
            </w:r>
            <w:r w:rsidR="008466A7">
              <w:rPr>
                <w:rFonts w:cs="Times New Roman"/>
                <w:sz w:val="20"/>
                <w:szCs w:val="20"/>
              </w:rPr>
              <w:t xml:space="preserve"> к/м-</w:t>
            </w:r>
            <w:r w:rsidR="008466A7">
              <w:rPr>
                <w:rFonts w:cs="Times New Roman"/>
                <w:sz w:val="20"/>
                <w:szCs w:val="20"/>
                <w:lang w:val="en-US"/>
              </w:rPr>
              <w:t xml:space="preserve">V                                                                                                                                                                                                                                                                                                                                                                                                                                                                                                                                                      </w:t>
            </w:r>
            <w:r w:rsidR="008466A7"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AC835D5" w14:textId="2608DCD2" w:rsidR="000143C1" w:rsidRPr="005D3A1B" w:rsidRDefault="000143C1" w:rsidP="00402C13">
            <w:pPr>
              <w:spacing w:after="0" w:line="240" w:lineRule="auto"/>
              <w:jc w:val="center"/>
              <w:rPr>
                <w:rFonts w:cs="Times New Roman"/>
                <w:sz w:val="20"/>
                <w:szCs w:val="20"/>
              </w:rPr>
            </w:pPr>
            <w:r>
              <w:rPr>
                <w:rFonts w:cs="Times New Roman"/>
                <w:sz w:val="20"/>
                <w:szCs w:val="20"/>
              </w:rPr>
              <w:t>Геологічна пам’ятка природи ,,Криницький травертин”</w:t>
            </w:r>
          </w:p>
        </w:tc>
        <w:tc>
          <w:tcPr>
            <w:tcW w:w="1840" w:type="dxa"/>
            <w:gridSpan w:val="2"/>
            <w:tcBorders>
              <w:top w:val="single" w:sz="4" w:space="0" w:color="auto"/>
              <w:left w:val="single" w:sz="4" w:space="0" w:color="auto"/>
              <w:bottom w:val="single" w:sz="4" w:space="0" w:color="auto"/>
              <w:right w:val="single" w:sz="4" w:space="0" w:color="auto"/>
            </w:tcBorders>
          </w:tcPr>
          <w:p w14:paraId="07F42F0A" w14:textId="77777777" w:rsidR="000143C1" w:rsidRPr="000143C1" w:rsidRDefault="000143C1" w:rsidP="00402C13">
            <w:pPr>
              <w:spacing w:after="0" w:line="240" w:lineRule="auto"/>
              <w:jc w:val="center"/>
              <w:rPr>
                <w:rFonts w:cs="Times New Roman"/>
                <w:sz w:val="20"/>
                <w:szCs w:val="20"/>
                <w:lang w:eastAsia="uk-UA"/>
              </w:rPr>
            </w:pPr>
            <w:r w:rsidRPr="000143C1">
              <w:rPr>
                <w:sz w:val="20"/>
                <w:szCs w:val="20"/>
              </w:rPr>
              <w:t xml:space="preserve">Рішення  Тернопільської обласної  ради від 26.122.2022 № 604                               </w:t>
            </w:r>
          </w:p>
          <w:p w14:paraId="5DC5FBF4" w14:textId="77777777" w:rsidR="000143C1" w:rsidRPr="00100AE4" w:rsidRDefault="000143C1" w:rsidP="00402C13">
            <w:pPr>
              <w:spacing w:after="0" w:line="240" w:lineRule="auto"/>
              <w:jc w:val="center"/>
              <w:rPr>
                <w:rFonts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6E5EE3C4" w14:textId="77777777" w:rsidR="000143C1" w:rsidRPr="000143C1" w:rsidRDefault="000143C1" w:rsidP="00402C13">
            <w:pPr>
              <w:spacing w:after="0" w:line="240" w:lineRule="auto"/>
              <w:jc w:val="center"/>
              <w:rPr>
                <w:rFonts w:cs="Times New Roman"/>
                <w:sz w:val="20"/>
                <w:szCs w:val="20"/>
                <w:lang w:eastAsia="uk-UA"/>
              </w:rPr>
            </w:pPr>
            <w:r w:rsidRPr="000143C1">
              <w:rPr>
                <w:sz w:val="20"/>
                <w:szCs w:val="20"/>
              </w:rPr>
              <w:t>Чортківський район,  Монастириська міська територіальна громада, на відстані 1200 м на схід від хутора Дубенок, кв.18 вид.7 Криницького лісництва Державного підприємства «Бучацьке  лісове  господарств «Бучацьке  лісове  господарство»</w:t>
            </w:r>
          </w:p>
          <w:p w14:paraId="0F5F95BD" w14:textId="77777777" w:rsidR="000143C1" w:rsidRDefault="000143C1" w:rsidP="00402C13">
            <w:pPr>
              <w:spacing w:after="0"/>
              <w:jc w:val="center"/>
              <w:rPr>
                <w:rFonts w:cs="Times New Roman"/>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61001BD2" w14:textId="56D73F84" w:rsidR="000143C1" w:rsidRDefault="000143C1"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5C382EEA" w14:textId="449ED020" w:rsidR="000143C1"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71BEE66" w14:textId="77777777" w:rsidR="000143C1" w:rsidRPr="000143C1" w:rsidRDefault="000143C1" w:rsidP="00402C13">
            <w:pPr>
              <w:spacing w:after="0" w:line="240" w:lineRule="auto"/>
              <w:jc w:val="center"/>
              <w:rPr>
                <w:rFonts w:cs="Times New Roman"/>
                <w:sz w:val="20"/>
                <w:szCs w:val="20"/>
                <w:lang w:eastAsia="uk-UA"/>
              </w:rPr>
            </w:pPr>
            <w:r w:rsidRPr="000143C1">
              <w:rPr>
                <w:sz w:val="20"/>
                <w:szCs w:val="20"/>
              </w:rPr>
              <w:t>Державне спеціалізоване господарське підприємство «Ліси України»  (філія «Бережанське лісомисливське господарство»)</w:t>
            </w:r>
          </w:p>
          <w:p w14:paraId="726CA8DD" w14:textId="77777777" w:rsidR="000143C1" w:rsidRPr="00100AE4" w:rsidRDefault="000143C1"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4D9708AA" w14:textId="1FA7CEC8" w:rsidR="000143C1" w:rsidRPr="00100AE4" w:rsidRDefault="00EC152A" w:rsidP="00402C13">
            <w:pPr>
              <w:spacing w:after="0"/>
              <w:jc w:val="both"/>
              <w:rPr>
                <w:rFonts w:cs="Times New Roman"/>
                <w:sz w:val="20"/>
                <w:szCs w:val="20"/>
              </w:rPr>
            </w:pPr>
            <w:r w:rsidRPr="00EC152A">
              <w:rPr>
                <w:sz w:val="20"/>
                <w:szCs w:val="20"/>
              </w:rPr>
              <w:t>Мінеральне напливне утворення яке «наросло» на схилі крутого пісковикового пагорба зверху донизу у вигляді хвилястого «хребта» довжиною 35 м, що має природоохоронну, еколого-освітню, історико-культурну та естетичну цінність. Розташоване на території загальнозоологічного заказника місцевого значення «Криниця»</w:t>
            </w:r>
          </w:p>
        </w:tc>
      </w:tr>
      <w:tr w:rsidR="00E75594" w:rsidRPr="00A956AD" w14:paraId="58C64688"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674F261" w14:textId="63AC3AC2" w:rsidR="00E75594" w:rsidRDefault="00A826D6" w:rsidP="00402C13">
            <w:pPr>
              <w:spacing w:after="0" w:line="240" w:lineRule="atLeast"/>
              <w:jc w:val="center"/>
              <w:rPr>
                <w:rFonts w:cs="Times New Roman"/>
                <w:sz w:val="20"/>
                <w:szCs w:val="20"/>
              </w:rPr>
            </w:pPr>
            <w:r>
              <w:rPr>
                <w:rFonts w:cs="Times New Roman"/>
                <w:sz w:val="20"/>
                <w:szCs w:val="20"/>
              </w:rPr>
              <w:t>207</w:t>
            </w:r>
          </w:p>
        </w:tc>
        <w:tc>
          <w:tcPr>
            <w:tcW w:w="1265" w:type="dxa"/>
            <w:tcBorders>
              <w:top w:val="single" w:sz="4" w:space="0" w:color="auto"/>
              <w:left w:val="single" w:sz="4" w:space="0" w:color="auto"/>
              <w:bottom w:val="single" w:sz="4" w:space="0" w:color="auto"/>
              <w:right w:val="single" w:sz="4" w:space="0" w:color="auto"/>
            </w:tcBorders>
          </w:tcPr>
          <w:p w14:paraId="4F831841" w14:textId="6740A11E" w:rsidR="00E75594" w:rsidRDefault="004C5F04" w:rsidP="00402C13">
            <w:pPr>
              <w:spacing w:after="0" w:line="240" w:lineRule="atLeast"/>
              <w:jc w:val="center"/>
              <w:rPr>
                <w:rFonts w:cs="Times New Roman"/>
                <w:sz w:val="20"/>
                <w:szCs w:val="20"/>
              </w:rPr>
            </w:pPr>
            <w:r>
              <w:rPr>
                <w:rFonts w:cs="Times New Roman"/>
                <w:sz w:val="20"/>
                <w:szCs w:val="20"/>
              </w:rPr>
              <w:t>207</w:t>
            </w:r>
            <w:r w:rsidR="00FD5C08">
              <w:rPr>
                <w:rFonts w:cs="Times New Roman"/>
                <w:sz w:val="20"/>
                <w:szCs w:val="20"/>
              </w:rPr>
              <w:t xml:space="preserve"> к/м-</w:t>
            </w:r>
            <w:r w:rsidR="00FD5C08">
              <w:rPr>
                <w:rFonts w:cs="Times New Roman"/>
                <w:sz w:val="20"/>
                <w:szCs w:val="20"/>
                <w:lang w:val="en-US"/>
              </w:rPr>
              <w:t>V</w:t>
            </w:r>
            <w:r w:rsidR="00A37333">
              <w:rPr>
                <w:rFonts w:cs="Times New Roman"/>
                <w:sz w:val="20"/>
                <w:szCs w:val="20"/>
                <w:lang w:val="en-US"/>
              </w:rPr>
              <w:t xml:space="preserve">                                                                                                                                                                                                                                                                                                                                                                                                                                                                                                                                                      </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346451C" w14:textId="77777777" w:rsidR="00E75594" w:rsidRPr="005D3A1B" w:rsidRDefault="00E75594" w:rsidP="00402C13">
            <w:pPr>
              <w:spacing w:after="0" w:line="240" w:lineRule="auto"/>
              <w:jc w:val="center"/>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Pr>
                <w:rFonts w:cs="Times New Roman"/>
                <w:sz w:val="20"/>
                <w:szCs w:val="20"/>
              </w:rPr>
              <w:t>Травертинові скелі</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9D638A8" w14:textId="77777777" w:rsidR="00E75594" w:rsidRPr="00100AE4" w:rsidRDefault="00E75594" w:rsidP="00402C13">
            <w:pPr>
              <w:spacing w:after="0" w:line="240" w:lineRule="auto"/>
              <w:jc w:val="center"/>
              <w:rPr>
                <w:rFonts w:cs="Times New Roman"/>
                <w:sz w:val="20"/>
                <w:szCs w:val="20"/>
              </w:rPr>
            </w:pPr>
            <w:r w:rsidRPr="00100AE4">
              <w:rPr>
                <w:rFonts w:cs="Times New Roman"/>
                <w:sz w:val="20"/>
                <w:szCs w:val="20"/>
              </w:rPr>
              <w:t xml:space="preserve">Рішення </w:t>
            </w:r>
            <w:r w:rsidR="001D4E8C" w:rsidRPr="00100AE4">
              <w:rPr>
                <w:rFonts w:cs="Times New Roman"/>
                <w:sz w:val="20"/>
                <w:szCs w:val="20"/>
              </w:rPr>
              <w:t>виконавчого</w:t>
            </w:r>
            <w:r w:rsidRPr="00100AE4">
              <w:rPr>
                <w:rFonts w:cs="Times New Roman"/>
                <w:sz w:val="20"/>
                <w:szCs w:val="20"/>
              </w:rPr>
              <w:t xml:space="preserve"> комітету Тернопільської обласної ради  від 23.10.72 р. №537, зі змінами затвердженими рішенням </w:t>
            </w:r>
            <w:r w:rsidR="002275EE">
              <w:rPr>
                <w:rFonts w:cs="Times New Roman"/>
                <w:sz w:val="20"/>
                <w:szCs w:val="20"/>
              </w:rPr>
              <w:t>Тернопільської</w:t>
            </w:r>
            <w:r w:rsidRPr="00100AE4">
              <w:rPr>
                <w:rFonts w:cs="Times New Roman"/>
                <w:sz w:val="20"/>
                <w:szCs w:val="20"/>
              </w:rPr>
              <w:t xml:space="preserve"> </w:t>
            </w:r>
            <w:r w:rsidR="001D4E8C" w:rsidRPr="00100AE4">
              <w:rPr>
                <w:rFonts w:cs="Times New Roman"/>
                <w:sz w:val="20"/>
                <w:szCs w:val="20"/>
              </w:rPr>
              <w:t>обласної</w:t>
            </w:r>
            <w:r w:rsidRPr="00100AE4">
              <w:rPr>
                <w:rFonts w:cs="Times New Roman"/>
                <w:sz w:val="20"/>
                <w:szCs w:val="20"/>
              </w:rPr>
              <w:t xml:space="preserve"> ради від 10.02.2016 №74</w:t>
            </w:r>
          </w:p>
        </w:tc>
        <w:tc>
          <w:tcPr>
            <w:tcW w:w="1980" w:type="dxa"/>
            <w:gridSpan w:val="2"/>
            <w:tcBorders>
              <w:top w:val="single" w:sz="4" w:space="0" w:color="auto"/>
              <w:left w:val="single" w:sz="4" w:space="0" w:color="auto"/>
              <w:bottom w:val="single" w:sz="4" w:space="0" w:color="auto"/>
              <w:right w:val="single" w:sz="4" w:space="0" w:color="auto"/>
            </w:tcBorders>
          </w:tcPr>
          <w:p w14:paraId="5A487E0A" w14:textId="77777777" w:rsidR="00E75594" w:rsidRPr="00100AE4" w:rsidRDefault="00E75594" w:rsidP="00402C13">
            <w:pPr>
              <w:spacing w:after="0"/>
              <w:jc w:val="center"/>
              <w:rPr>
                <w:rFonts w:cs="Times New Roman"/>
                <w:sz w:val="20"/>
                <w:szCs w:val="20"/>
                <w:lang w:eastAsia="uk-UA"/>
              </w:rPr>
            </w:pPr>
            <w:r>
              <w:rPr>
                <w:rFonts w:cs="Times New Roman"/>
                <w:sz w:val="20"/>
                <w:szCs w:val="20"/>
                <w:lang w:eastAsia="uk-UA"/>
              </w:rPr>
              <w:t xml:space="preserve">Литяцька сільська рада </w:t>
            </w:r>
            <w:r w:rsidRPr="00100AE4">
              <w:rPr>
                <w:rFonts w:cs="Times New Roman"/>
                <w:sz w:val="20"/>
                <w:szCs w:val="20"/>
                <w:lang w:eastAsia="uk-UA"/>
              </w:rPr>
              <w:t>с. Литяче, лівий берег Дністра</w:t>
            </w:r>
          </w:p>
        </w:tc>
        <w:tc>
          <w:tcPr>
            <w:tcW w:w="1037" w:type="dxa"/>
            <w:gridSpan w:val="2"/>
            <w:tcBorders>
              <w:top w:val="single" w:sz="4" w:space="0" w:color="auto"/>
              <w:left w:val="single" w:sz="4" w:space="0" w:color="auto"/>
              <w:bottom w:val="single" w:sz="4" w:space="0" w:color="auto"/>
              <w:right w:val="single" w:sz="4" w:space="0" w:color="auto"/>
            </w:tcBorders>
          </w:tcPr>
          <w:p w14:paraId="2A182CE3" w14:textId="77777777" w:rsidR="00E75594" w:rsidRDefault="00E75594" w:rsidP="00402C13">
            <w:pPr>
              <w:spacing w:after="0" w:line="240" w:lineRule="auto"/>
              <w:jc w:val="center"/>
              <w:rPr>
                <w:rFonts w:cs="Times New Roman"/>
                <w:sz w:val="20"/>
                <w:szCs w:val="20"/>
              </w:rPr>
            </w:pPr>
            <w:r>
              <w:rPr>
                <w:rFonts w:cs="Times New Roman"/>
                <w:sz w:val="20"/>
                <w:szCs w:val="20"/>
              </w:rPr>
              <w:t>0,50</w:t>
            </w:r>
          </w:p>
        </w:tc>
        <w:tc>
          <w:tcPr>
            <w:tcW w:w="2339" w:type="dxa"/>
            <w:gridSpan w:val="4"/>
            <w:tcBorders>
              <w:top w:val="single" w:sz="4" w:space="0" w:color="auto"/>
              <w:left w:val="single" w:sz="4" w:space="0" w:color="auto"/>
              <w:bottom w:val="single" w:sz="4" w:space="0" w:color="auto"/>
              <w:right w:val="single" w:sz="4" w:space="0" w:color="auto"/>
            </w:tcBorders>
          </w:tcPr>
          <w:p w14:paraId="7C7EBF7A" w14:textId="1BA32D86"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584A24F" w14:textId="77777777" w:rsidR="00E75594" w:rsidRPr="00100AE4" w:rsidRDefault="00E75594" w:rsidP="00402C13">
            <w:pPr>
              <w:spacing w:after="0" w:line="240" w:lineRule="auto"/>
              <w:jc w:val="center"/>
              <w:rPr>
                <w:rFonts w:cs="Times New Roman"/>
                <w:sz w:val="20"/>
                <w:szCs w:val="20"/>
                <w:lang w:eastAsia="uk-UA"/>
              </w:rPr>
            </w:pPr>
            <w:r w:rsidRPr="00100AE4">
              <w:rPr>
                <w:rFonts w:cs="Times New Roman"/>
                <w:sz w:val="20"/>
                <w:szCs w:val="20"/>
                <w:lang w:eastAsia="uk-UA"/>
              </w:rPr>
              <w:t>Литяцька сільська рада Заліщицького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C537542" w14:textId="77777777" w:rsidR="00E75594" w:rsidRPr="00A956AD" w:rsidRDefault="00E75594" w:rsidP="00402C13">
            <w:pPr>
              <w:spacing w:after="0" w:line="240" w:lineRule="auto"/>
              <w:jc w:val="both"/>
              <w:rPr>
                <w:rFonts w:cs="Times New Roman"/>
                <w:sz w:val="20"/>
                <w:szCs w:val="20"/>
              </w:rPr>
            </w:pPr>
            <w:r>
              <w:rPr>
                <w:rFonts w:cs="Times New Roman"/>
                <w:sz w:val="20"/>
                <w:szCs w:val="20"/>
              </w:rPr>
              <w:t>Мальовничі тра</w:t>
            </w:r>
            <w:r w:rsidRPr="00100AE4">
              <w:rPr>
                <w:rFonts w:cs="Times New Roman"/>
                <w:sz w:val="20"/>
                <w:szCs w:val="20"/>
              </w:rPr>
              <w:t>вертинові скелі, що звисають над Дністром</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значення.</w:t>
            </w:r>
          </w:p>
        </w:tc>
      </w:tr>
      <w:tr w:rsidR="00E75594" w:rsidRPr="00CC557A" w14:paraId="45BC8440"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98CBC6D" w14:textId="12ACA98D" w:rsidR="00E75594" w:rsidRPr="00F35B84" w:rsidRDefault="00A826D6" w:rsidP="00402C13">
            <w:pPr>
              <w:spacing w:after="0" w:line="240" w:lineRule="atLeast"/>
              <w:jc w:val="center"/>
              <w:rPr>
                <w:rFonts w:cs="Times New Roman"/>
                <w:sz w:val="20"/>
                <w:szCs w:val="20"/>
                <w:lang w:val="en-US"/>
              </w:rPr>
            </w:pPr>
            <w:r>
              <w:rPr>
                <w:rFonts w:cs="Times New Roman"/>
                <w:sz w:val="20"/>
                <w:szCs w:val="20"/>
              </w:rPr>
              <w:t>208</w:t>
            </w:r>
          </w:p>
        </w:tc>
        <w:tc>
          <w:tcPr>
            <w:tcW w:w="1265" w:type="dxa"/>
            <w:tcBorders>
              <w:top w:val="single" w:sz="4" w:space="0" w:color="auto"/>
              <w:left w:val="single" w:sz="4" w:space="0" w:color="auto"/>
              <w:bottom w:val="single" w:sz="4" w:space="0" w:color="auto"/>
              <w:right w:val="single" w:sz="4" w:space="0" w:color="auto"/>
            </w:tcBorders>
          </w:tcPr>
          <w:p w14:paraId="37258674" w14:textId="3FBC6DB2" w:rsidR="00E75594" w:rsidRDefault="004C5F04" w:rsidP="00402C13">
            <w:pPr>
              <w:spacing w:after="0" w:line="240" w:lineRule="atLeast"/>
              <w:jc w:val="center"/>
              <w:rPr>
                <w:rFonts w:cs="Times New Roman"/>
                <w:sz w:val="20"/>
                <w:szCs w:val="20"/>
              </w:rPr>
            </w:pPr>
            <w:r>
              <w:rPr>
                <w:rFonts w:cs="Times New Roman"/>
                <w:sz w:val="20"/>
                <w:szCs w:val="20"/>
              </w:rPr>
              <w:t>2</w:t>
            </w:r>
            <w:r w:rsidR="00040A85">
              <w:rPr>
                <w:rFonts w:cs="Times New Roman"/>
                <w:sz w:val="20"/>
                <w:szCs w:val="20"/>
              </w:rPr>
              <w:t>0</w:t>
            </w:r>
            <w:r>
              <w:rPr>
                <w:rFonts w:cs="Times New Roman"/>
                <w:sz w:val="20"/>
                <w:szCs w:val="20"/>
              </w:rPr>
              <w:t>8</w:t>
            </w:r>
            <w:r w:rsidR="00FD5C08">
              <w:rPr>
                <w:rFonts w:cs="Times New Roman"/>
                <w:sz w:val="20"/>
                <w:szCs w:val="20"/>
              </w:rPr>
              <w:t xml:space="preserve"> к/м-</w:t>
            </w:r>
            <w:r w:rsidR="00FD5C08">
              <w:rPr>
                <w:rFonts w:cs="Times New Roman"/>
                <w:sz w:val="20"/>
                <w:szCs w:val="20"/>
                <w:lang w:val="en-US"/>
              </w:rPr>
              <w:t>V</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5A3D659" w14:textId="77777777" w:rsidR="00E75594" w:rsidRPr="005D3A1B" w:rsidRDefault="00E75594" w:rsidP="00402C13">
            <w:pPr>
              <w:spacing w:after="0" w:line="240" w:lineRule="auto"/>
              <w:jc w:val="center"/>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001D4E8C">
              <w:rPr>
                <w:rFonts w:cs="Times New Roman"/>
                <w:sz w:val="20"/>
                <w:szCs w:val="20"/>
              </w:rPr>
              <w:t>Дорогичівські</w:t>
            </w:r>
            <w:r>
              <w:rPr>
                <w:rFonts w:cs="Times New Roman"/>
                <w:sz w:val="20"/>
                <w:szCs w:val="20"/>
              </w:rPr>
              <w:t xml:space="preserve"> скелі</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962F5BD" w14:textId="77777777" w:rsidR="00E75594" w:rsidRPr="00100AE4" w:rsidRDefault="00E75594" w:rsidP="00402C13">
            <w:pPr>
              <w:spacing w:after="0" w:line="240" w:lineRule="auto"/>
              <w:jc w:val="center"/>
              <w:rPr>
                <w:rFonts w:cs="Times New Roman"/>
                <w:sz w:val="20"/>
                <w:szCs w:val="20"/>
              </w:rPr>
            </w:pPr>
            <w:r w:rsidRPr="00100AE4">
              <w:rPr>
                <w:rFonts w:cs="Times New Roman"/>
                <w:sz w:val="20"/>
                <w:szCs w:val="20"/>
              </w:rPr>
              <w:t xml:space="preserve">Рішення </w:t>
            </w:r>
            <w:r w:rsidR="001D4E8C" w:rsidRPr="00100AE4">
              <w:rPr>
                <w:rFonts w:cs="Times New Roman"/>
                <w:sz w:val="20"/>
                <w:szCs w:val="20"/>
              </w:rPr>
              <w:t>виконавчого</w:t>
            </w:r>
            <w:r w:rsidRPr="00100AE4">
              <w:rPr>
                <w:rFonts w:cs="Times New Roman"/>
                <w:sz w:val="20"/>
                <w:szCs w:val="20"/>
              </w:rPr>
              <w:t xml:space="preserve"> комітету Тернопільської обласної ради  від </w:t>
            </w:r>
          </w:p>
          <w:p w14:paraId="147A3299" w14:textId="77777777" w:rsidR="00E75594" w:rsidRPr="00100AE4" w:rsidRDefault="00E75594" w:rsidP="00402C13">
            <w:pPr>
              <w:spacing w:after="0" w:line="240" w:lineRule="auto"/>
              <w:jc w:val="center"/>
              <w:rPr>
                <w:rFonts w:cs="Times New Roman"/>
                <w:sz w:val="20"/>
                <w:szCs w:val="20"/>
              </w:rPr>
            </w:pPr>
            <w:r w:rsidRPr="00100AE4">
              <w:rPr>
                <w:rFonts w:cs="Times New Roman"/>
                <w:sz w:val="20"/>
                <w:szCs w:val="20"/>
              </w:rPr>
              <w:t xml:space="preserve">23.10.72 р. №537, зі змінами затвердженими рішенням </w:t>
            </w:r>
            <w:r w:rsidR="002275EE">
              <w:rPr>
                <w:rFonts w:cs="Times New Roman"/>
                <w:sz w:val="20"/>
                <w:szCs w:val="20"/>
              </w:rPr>
              <w:t>Тернопільської</w:t>
            </w:r>
            <w:r w:rsidRPr="00100AE4">
              <w:rPr>
                <w:rFonts w:cs="Times New Roman"/>
                <w:sz w:val="20"/>
                <w:szCs w:val="20"/>
              </w:rPr>
              <w:t xml:space="preserve"> </w:t>
            </w:r>
            <w:r w:rsidR="001D4E8C" w:rsidRPr="00100AE4">
              <w:rPr>
                <w:rFonts w:cs="Times New Roman"/>
                <w:sz w:val="20"/>
                <w:szCs w:val="20"/>
              </w:rPr>
              <w:t>обласної</w:t>
            </w:r>
            <w:r w:rsidRPr="00100AE4">
              <w:rPr>
                <w:rFonts w:cs="Times New Roman"/>
                <w:sz w:val="20"/>
                <w:szCs w:val="20"/>
              </w:rPr>
              <w:t xml:space="preserve"> ради від 10.02.2016 №74</w:t>
            </w:r>
          </w:p>
        </w:tc>
        <w:tc>
          <w:tcPr>
            <w:tcW w:w="1980" w:type="dxa"/>
            <w:gridSpan w:val="2"/>
            <w:tcBorders>
              <w:top w:val="single" w:sz="4" w:space="0" w:color="auto"/>
              <w:left w:val="single" w:sz="4" w:space="0" w:color="auto"/>
              <w:bottom w:val="single" w:sz="4" w:space="0" w:color="auto"/>
              <w:right w:val="single" w:sz="4" w:space="0" w:color="auto"/>
            </w:tcBorders>
          </w:tcPr>
          <w:p w14:paraId="2EF3D061" w14:textId="77777777" w:rsidR="00E75594" w:rsidRPr="00100AE4" w:rsidRDefault="00E75594" w:rsidP="00402C13">
            <w:pPr>
              <w:spacing w:after="0"/>
              <w:jc w:val="center"/>
              <w:rPr>
                <w:rFonts w:cs="Times New Roman"/>
                <w:sz w:val="20"/>
                <w:szCs w:val="20"/>
                <w:lang w:eastAsia="uk-UA"/>
              </w:rPr>
            </w:pPr>
            <w:r>
              <w:rPr>
                <w:rFonts w:cs="Times New Roman"/>
                <w:sz w:val="20"/>
                <w:szCs w:val="20"/>
                <w:lang w:eastAsia="uk-UA"/>
              </w:rPr>
              <w:t xml:space="preserve">Заліщицький район, </w:t>
            </w:r>
            <w:r w:rsidRPr="00100AE4">
              <w:rPr>
                <w:rFonts w:cs="Times New Roman"/>
                <w:sz w:val="20"/>
                <w:szCs w:val="20"/>
                <w:lang w:eastAsia="uk-UA"/>
              </w:rPr>
              <w:t xml:space="preserve">с. Дорогичівка, лісове урочище </w:t>
            </w:r>
            <w:r w:rsidR="00516211">
              <w:rPr>
                <w:rFonts w:cs="Times New Roman"/>
                <w:sz w:val="20"/>
                <w:szCs w:val="20"/>
                <w:lang w:eastAsia="uk-UA"/>
              </w:rPr>
              <w:t>«</w:t>
            </w:r>
            <w:r w:rsidRPr="00100AE4">
              <w:rPr>
                <w:rFonts w:cs="Times New Roman"/>
                <w:sz w:val="20"/>
                <w:szCs w:val="20"/>
                <w:lang w:eastAsia="uk-UA"/>
              </w:rPr>
              <w:t>Нирків</w:t>
            </w:r>
            <w:r w:rsidR="00516211">
              <w:rPr>
                <w:rFonts w:cs="Times New Roman"/>
                <w:sz w:val="20"/>
                <w:szCs w:val="20"/>
                <w:lang w:eastAsia="uk-UA"/>
              </w:rPr>
              <w:t>»</w:t>
            </w:r>
            <w:r w:rsidRPr="00100AE4">
              <w:rPr>
                <w:rFonts w:cs="Times New Roman"/>
                <w:sz w:val="20"/>
                <w:szCs w:val="20"/>
                <w:lang w:eastAsia="uk-UA"/>
              </w:rPr>
              <w:t>, До-рогичівське  л-во, кв.16 в.21</w:t>
            </w:r>
          </w:p>
        </w:tc>
        <w:tc>
          <w:tcPr>
            <w:tcW w:w="1037" w:type="dxa"/>
            <w:gridSpan w:val="2"/>
            <w:tcBorders>
              <w:top w:val="single" w:sz="4" w:space="0" w:color="auto"/>
              <w:left w:val="single" w:sz="4" w:space="0" w:color="auto"/>
              <w:bottom w:val="single" w:sz="4" w:space="0" w:color="auto"/>
              <w:right w:val="single" w:sz="4" w:space="0" w:color="auto"/>
            </w:tcBorders>
          </w:tcPr>
          <w:p w14:paraId="5A8DE6F0" w14:textId="77777777" w:rsidR="00E75594" w:rsidRDefault="00E75594" w:rsidP="00402C13">
            <w:pPr>
              <w:spacing w:after="0" w:line="240" w:lineRule="auto"/>
              <w:jc w:val="center"/>
              <w:rPr>
                <w:rFonts w:cs="Times New Roman"/>
                <w:sz w:val="20"/>
                <w:szCs w:val="20"/>
              </w:rPr>
            </w:pPr>
            <w:r>
              <w:rPr>
                <w:rFonts w:cs="Times New Roman"/>
                <w:sz w:val="20"/>
                <w:szCs w:val="20"/>
              </w:rPr>
              <w:t>1,30</w:t>
            </w:r>
          </w:p>
        </w:tc>
        <w:tc>
          <w:tcPr>
            <w:tcW w:w="2339" w:type="dxa"/>
            <w:gridSpan w:val="4"/>
            <w:tcBorders>
              <w:top w:val="single" w:sz="4" w:space="0" w:color="auto"/>
              <w:left w:val="single" w:sz="4" w:space="0" w:color="auto"/>
              <w:bottom w:val="single" w:sz="4" w:space="0" w:color="auto"/>
              <w:right w:val="single" w:sz="4" w:space="0" w:color="auto"/>
            </w:tcBorders>
          </w:tcPr>
          <w:p w14:paraId="536CED96" w14:textId="77777777" w:rsidR="00FA2BA1" w:rsidRPr="008E7A45" w:rsidRDefault="00FA2BA1" w:rsidP="00402C13">
            <w:pPr>
              <w:spacing w:after="0" w:line="240" w:lineRule="auto"/>
              <w:jc w:val="center"/>
              <w:rPr>
                <w:rFonts w:cs="Times New Roman"/>
                <w:sz w:val="20"/>
                <w:szCs w:val="20"/>
                <w:lang w:eastAsia="uk-UA"/>
              </w:rPr>
            </w:pPr>
            <w:r w:rsidRPr="008E7A45">
              <w:rPr>
                <w:sz w:val="20"/>
                <w:szCs w:val="20"/>
              </w:rPr>
              <w:t>6122083000:01:003:0007</w:t>
            </w:r>
          </w:p>
          <w:p w14:paraId="10E16CE4" w14:textId="1D9E8DB9" w:rsidR="00E75594" w:rsidRPr="00C00AA4" w:rsidRDefault="00247530"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 xml:space="preserve">для збереження та використання </w:t>
            </w:r>
            <w:r>
              <w:rPr>
                <w:rFonts w:cs="Times New Roman"/>
                <w:sz w:val="20"/>
                <w:szCs w:val="20"/>
              </w:rPr>
              <w:t>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331B294A" w14:textId="77777777" w:rsidR="00E75594" w:rsidRPr="00100AE4" w:rsidRDefault="00E75594" w:rsidP="00402C13">
            <w:pPr>
              <w:spacing w:after="0" w:line="240" w:lineRule="auto"/>
              <w:jc w:val="center"/>
              <w:rPr>
                <w:rFonts w:cs="Times New Roman"/>
                <w:sz w:val="20"/>
                <w:szCs w:val="20"/>
                <w:lang w:eastAsia="uk-UA"/>
              </w:rPr>
            </w:pPr>
            <w:r w:rsidRPr="00100AE4">
              <w:rPr>
                <w:rFonts w:cs="Times New Roman"/>
                <w:sz w:val="20"/>
                <w:szCs w:val="20"/>
                <w:lang w:eastAsia="uk-UA"/>
              </w:rPr>
              <w:t xml:space="preserve">Державне підприємство </w:t>
            </w:r>
            <w:r w:rsidR="00516211">
              <w:rPr>
                <w:rFonts w:cs="Times New Roman"/>
                <w:sz w:val="20"/>
                <w:szCs w:val="20"/>
                <w:lang w:eastAsia="uk-UA"/>
              </w:rPr>
              <w:t>«</w:t>
            </w:r>
            <w:r w:rsidRPr="00100AE4">
              <w:rPr>
                <w:rFonts w:cs="Times New Roman"/>
                <w:sz w:val="20"/>
                <w:szCs w:val="20"/>
                <w:lang w:eastAsia="uk-UA"/>
              </w:rPr>
              <w:t>Бучацьке  лісове  господарство</w:t>
            </w:r>
            <w:r w:rsidR="00516211">
              <w:rPr>
                <w:rFonts w:cs="Times New Roman"/>
                <w:sz w:val="20"/>
                <w:szCs w:val="20"/>
                <w:lang w:eastAsia="uk-UA"/>
              </w:rPr>
              <w:t>»</w:t>
            </w:r>
            <w:r w:rsidRPr="00100AE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340BDA25" w14:textId="77777777" w:rsidR="00E75594" w:rsidRPr="006F085F" w:rsidRDefault="00E75594" w:rsidP="00402C13">
            <w:pPr>
              <w:spacing w:after="0" w:line="240" w:lineRule="auto"/>
              <w:jc w:val="both"/>
              <w:rPr>
                <w:rFonts w:cs="Times New Roman"/>
                <w:sz w:val="20"/>
                <w:szCs w:val="20"/>
                <w:lang w:val="ru-RU"/>
              </w:rPr>
            </w:pPr>
            <w:r>
              <w:rPr>
                <w:rFonts w:cs="Times New Roman"/>
                <w:sz w:val="20"/>
                <w:szCs w:val="20"/>
              </w:rPr>
              <w:t>Мальовничі тра</w:t>
            </w:r>
            <w:r w:rsidRPr="00CC557A">
              <w:rPr>
                <w:rFonts w:cs="Times New Roman"/>
                <w:sz w:val="20"/>
                <w:szCs w:val="20"/>
              </w:rPr>
              <w:t xml:space="preserve">вертинові скелі з печерою, </w:t>
            </w:r>
            <w:r w:rsidR="001D4E8C" w:rsidRPr="00CC557A">
              <w:rPr>
                <w:rFonts w:cs="Times New Roman"/>
                <w:sz w:val="20"/>
                <w:szCs w:val="20"/>
              </w:rPr>
              <w:t>водоспадом</w:t>
            </w:r>
            <w:r w:rsidRPr="00CC557A">
              <w:rPr>
                <w:rFonts w:cs="Times New Roman"/>
                <w:sz w:val="20"/>
                <w:szCs w:val="20"/>
              </w:rPr>
              <w:t xml:space="preserve"> і віковими деревами</w:t>
            </w:r>
            <w:r w:rsidR="006F085F" w:rsidRPr="006F085F">
              <w:rPr>
                <w:rFonts w:cs="Times New Roman"/>
                <w:sz w:val="20"/>
                <w:szCs w:val="20"/>
                <w:lang w:val="ru-RU"/>
              </w:rPr>
              <w:t xml:space="preserve">. </w:t>
            </w:r>
            <w:r w:rsidR="006F085F">
              <w:rPr>
                <w:rFonts w:cs="Times New Roman"/>
                <w:sz w:val="20"/>
                <w:szCs w:val="20"/>
              </w:rPr>
              <w:t>Згідно з Регіональною</w:t>
            </w:r>
            <w:r w:rsidR="006F085F" w:rsidRPr="00C00AA4">
              <w:rPr>
                <w:rFonts w:cs="Times New Roman"/>
                <w:sz w:val="20"/>
                <w:szCs w:val="20"/>
              </w:rPr>
              <w:t xml:space="preserve"> схемою формування екологічної мережі Тернопільської області входить</w:t>
            </w:r>
            <w:r w:rsidR="006F085F">
              <w:rPr>
                <w:rFonts w:cs="Times New Roman"/>
                <w:sz w:val="20"/>
                <w:szCs w:val="20"/>
              </w:rPr>
              <w:t xml:space="preserve"> до Дністровського екологічного коридору національного значення.</w:t>
            </w:r>
          </w:p>
        </w:tc>
      </w:tr>
      <w:tr w:rsidR="00E75594" w:rsidRPr="00100AE4" w14:paraId="2B79CC7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C2A57AD" w14:textId="63C7DF7A" w:rsidR="00E75594" w:rsidRPr="00040A85" w:rsidRDefault="00A826D6" w:rsidP="00402C13">
            <w:pPr>
              <w:spacing w:after="0" w:line="240" w:lineRule="atLeast"/>
              <w:jc w:val="center"/>
              <w:rPr>
                <w:rFonts w:cs="Times New Roman"/>
                <w:sz w:val="20"/>
                <w:szCs w:val="20"/>
              </w:rPr>
            </w:pPr>
            <w:r>
              <w:rPr>
                <w:rFonts w:cs="Times New Roman"/>
                <w:sz w:val="20"/>
                <w:szCs w:val="20"/>
              </w:rPr>
              <w:t>209</w:t>
            </w:r>
          </w:p>
        </w:tc>
        <w:tc>
          <w:tcPr>
            <w:tcW w:w="1265" w:type="dxa"/>
            <w:tcBorders>
              <w:top w:val="single" w:sz="4" w:space="0" w:color="auto"/>
              <w:left w:val="single" w:sz="4" w:space="0" w:color="auto"/>
              <w:bottom w:val="single" w:sz="4" w:space="0" w:color="auto"/>
              <w:right w:val="single" w:sz="4" w:space="0" w:color="auto"/>
            </w:tcBorders>
          </w:tcPr>
          <w:p w14:paraId="2F726C2E" w14:textId="43C3BB67" w:rsidR="00E75594" w:rsidRDefault="004C5F04" w:rsidP="00402C13">
            <w:pPr>
              <w:spacing w:after="0" w:line="240" w:lineRule="atLeast"/>
              <w:jc w:val="center"/>
              <w:rPr>
                <w:rFonts w:cs="Times New Roman"/>
                <w:sz w:val="20"/>
                <w:szCs w:val="20"/>
              </w:rPr>
            </w:pPr>
            <w:r>
              <w:rPr>
                <w:rFonts w:cs="Times New Roman"/>
                <w:sz w:val="20"/>
                <w:szCs w:val="20"/>
              </w:rPr>
              <w:t>209</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3ACDC94" w14:textId="77777777" w:rsidR="00E75594" w:rsidRPr="005D3A1B" w:rsidRDefault="00E75594" w:rsidP="00402C13">
            <w:pPr>
              <w:spacing w:after="0" w:line="240" w:lineRule="auto"/>
              <w:jc w:val="center"/>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Pr>
                <w:rFonts w:cs="Times New Roman"/>
                <w:sz w:val="20"/>
                <w:szCs w:val="20"/>
              </w:rPr>
              <w:t>Дністровські феномени</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996F8A0" w14:textId="77777777" w:rsidR="00E75594" w:rsidRPr="00100AE4" w:rsidRDefault="00E75594" w:rsidP="00402C13">
            <w:pPr>
              <w:spacing w:after="0" w:line="240" w:lineRule="auto"/>
              <w:jc w:val="center"/>
              <w:rPr>
                <w:rFonts w:cs="Times New Roman"/>
                <w:sz w:val="20"/>
                <w:szCs w:val="20"/>
              </w:rPr>
            </w:pPr>
            <w:r w:rsidRPr="00100AE4">
              <w:rPr>
                <w:rFonts w:cs="Times New Roman"/>
                <w:sz w:val="20"/>
                <w:szCs w:val="20"/>
              </w:rPr>
              <w:t xml:space="preserve">Рішення </w:t>
            </w:r>
            <w:r w:rsidR="001D4E8C">
              <w:rPr>
                <w:rFonts w:cs="Times New Roman"/>
                <w:sz w:val="20"/>
                <w:szCs w:val="20"/>
              </w:rPr>
              <w:t>виконавчого</w:t>
            </w:r>
            <w:r w:rsidRPr="00100AE4">
              <w:rPr>
                <w:rFonts w:cs="Times New Roman"/>
                <w:sz w:val="20"/>
                <w:szCs w:val="20"/>
              </w:rPr>
              <w:t xml:space="preserve"> комітету Тернопільської обласної ради  від 21.12.74 р. №554</w:t>
            </w:r>
          </w:p>
        </w:tc>
        <w:tc>
          <w:tcPr>
            <w:tcW w:w="1980" w:type="dxa"/>
            <w:gridSpan w:val="2"/>
            <w:tcBorders>
              <w:top w:val="single" w:sz="4" w:space="0" w:color="auto"/>
              <w:left w:val="single" w:sz="4" w:space="0" w:color="auto"/>
              <w:bottom w:val="single" w:sz="4" w:space="0" w:color="auto"/>
              <w:right w:val="single" w:sz="4" w:space="0" w:color="auto"/>
            </w:tcBorders>
          </w:tcPr>
          <w:p w14:paraId="1FCCEA51" w14:textId="77777777" w:rsidR="00E75594" w:rsidRPr="00100AE4" w:rsidRDefault="00E75594" w:rsidP="00402C13">
            <w:pPr>
              <w:spacing w:after="0"/>
              <w:jc w:val="center"/>
              <w:rPr>
                <w:rFonts w:cs="Times New Roman"/>
                <w:sz w:val="20"/>
                <w:szCs w:val="20"/>
                <w:lang w:eastAsia="uk-UA"/>
              </w:rPr>
            </w:pPr>
            <w:r>
              <w:rPr>
                <w:rFonts w:cs="Times New Roman"/>
                <w:sz w:val="20"/>
                <w:szCs w:val="20"/>
                <w:lang w:eastAsia="uk-UA"/>
              </w:rPr>
              <w:t xml:space="preserve">Касперівська сільська рада                 </w:t>
            </w:r>
            <w:r w:rsidRPr="00100AE4">
              <w:rPr>
                <w:rFonts w:cs="Times New Roman"/>
                <w:sz w:val="20"/>
                <w:szCs w:val="20"/>
                <w:lang w:eastAsia="uk-UA"/>
              </w:rPr>
              <w:t xml:space="preserve">с. Касперівці, лівий схил Дністра, урочище </w:t>
            </w:r>
            <w:r w:rsidR="00516211">
              <w:rPr>
                <w:rFonts w:cs="Times New Roman"/>
                <w:sz w:val="20"/>
                <w:szCs w:val="20"/>
                <w:lang w:eastAsia="uk-UA"/>
              </w:rPr>
              <w:t>«</w:t>
            </w:r>
            <w:r w:rsidRPr="00100AE4">
              <w:rPr>
                <w:rFonts w:cs="Times New Roman"/>
                <w:sz w:val="20"/>
                <w:szCs w:val="20"/>
                <w:lang w:eastAsia="uk-UA"/>
              </w:rPr>
              <w:t>Криве</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345F740" w14:textId="77777777" w:rsidR="00E75594" w:rsidRDefault="00E75594" w:rsidP="00402C13">
            <w:pPr>
              <w:spacing w:after="0" w:line="240" w:lineRule="auto"/>
              <w:jc w:val="center"/>
              <w:rPr>
                <w:rFonts w:cs="Times New Roman"/>
                <w:sz w:val="20"/>
                <w:szCs w:val="20"/>
              </w:rPr>
            </w:pPr>
            <w:r>
              <w:rPr>
                <w:rFonts w:cs="Times New Roman"/>
                <w:sz w:val="20"/>
                <w:szCs w:val="20"/>
              </w:rPr>
              <w:t>1,0</w:t>
            </w:r>
          </w:p>
        </w:tc>
        <w:tc>
          <w:tcPr>
            <w:tcW w:w="2339" w:type="dxa"/>
            <w:gridSpan w:val="4"/>
            <w:tcBorders>
              <w:top w:val="single" w:sz="4" w:space="0" w:color="auto"/>
              <w:left w:val="single" w:sz="4" w:space="0" w:color="auto"/>
              <w:bottom w:val="single" w:sz="4" w:space="0" w:color="auto"/>
              <w:right w:val="single" w:sz="4" w:space="0" w:color="auto"/>
            </w:tcBorders>
          </w:tcPr>
          <w:p w14:paraId="7E2B1336" w14:textId="151389E6"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58CEAF6" w14:textId="77777777" w:rsidR="00E75594" w:rsidRPr="00100AE4" w:rsidRDefault="00E75594" w:rsidP="00402C13">
            <w:pPr>
              <w:spacing w:after="0" w:line="240" w:lineRule="auto"/>
              <w:jc w:val="center"/>
              <w:rPr>
                <w:rFonts w:cs="Times New Roman"/>
                <w:sz w:val="20"/>
                <w:szCs w:val="20"/>
                <w:lang w:eastAsia="uk-UA"/>
              </w:rPr>
            </w:pPr>
            <w:r w:rsidRPr="00100AE4">
              <w:rPr>
                <w:rFonts w:cs="Times New Roman"/>
                <w:sz w:val="20"/>
                <w:szCs w:val="20"/>
                <w:lang w:eastAsia="uk-UA"/>
              </w:rPr>
              <w:t>Касперівська сільська рада Заліщицького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1A1ED262" w14:textId="77777777" w:rsidR="00E75594" w:rsidRPr="00100AE4" w:rsidRDefault="00E75594" w:rsidP="00402C13">
            <w:pPr>
              <w:spacing w:after="0" w:line="240" w:lineRule="auto"/>
              <w:jc w:val="both"/>
              <w:rPr>
                <w:rFonts w:cs="Times New Roman"/>
                <w:sz w:val="20"/>
                <w:szCs w:val="20"/>
              </w:rPr>
            </w:pPr>
            <w:r w:rsidRPr="00100AE4">
              <w:rPr>
                <w:rFonts w:cs="Times New Roman"/>
                <w:sz w:val="20"/>
                <w:szCs w:val="20"/>
              </w:rPr>
              <w:t>Кам’яні останці альбських вапня</w:t>
            </w:r>
            <w:r>
              <w:rPr>
                <w:rFonts w:cs="Times New Roman"/>
                <w:sz w:val="20"/>
                <w:szCs w:val="20"/>
              </w:rPr>
              <w:t>ків з різними фо-рмами вивітрю</w:t>
            </w:r>
            <w:r w:rsidRPr="00100AE4">
              <w:rPr>
                <w:rFonts w:cs="Times New Roman"/>
                <w:sz w:val="20"/>
                <w:szCs w:val="20"/>
              </w:rPr>
              <w:t>вання.</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 значення.</w:t>
            </w:r>
          </w:p>
        </w:tc>
      </w:tr>
      <w:tr w:rsidR="00E75594" w:rsidRPr="00CC557A" w14:paraId="7060C8F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AA613BF" w14:textId="67F02AD2" w:rsidR="00E75594" w:rsidRPr="00040A85" w:rsidRDefault="00040A85" w:rsidP="00402C13">
            <w:pPr>
              <w:spacing w:after="0" w:line="240" w:lineRule="atLeast"/>
              <w:jc w:val="center"/>
              <w:rPr>
                <w:rFonts w:cs="Times New Roman"/>
                <w:sz w:val="20"/>
                <w:szCs w:val="20"/>
              </w:rPr>
            </w:pPr>
            <w:r>
              <w:rPr>
                <w:rFonts w:cs="Times New Roman"/>
                <w:sz w:val="20"/>
                <w:szCs w:val="20"/>
              </w:rPr>
              <w:t>2</w:t>
            </w:r>
            <w:r w:rsidR="00A826D6">
              <w:rPr>
                <w:rFonts w:cs="Times New Roman"/>
                <w:sz w:val="20"/>
                <w:szCs w:val="20"/>
              </w:rPr>
              <w:t>10</w:t>
            </w:r>
          </w:p>
        </w:tc>
        <w:tc>
          <w:tcPr>
            <w:tcW w:w="1265" w:type="dxa"/>
            <w:tcBorders>
              <w:top w:val="single" w:sz="4" w:space="0" w:color="auto"/>
              <w:left w:val="single" w:sz="4" w:space="0" w:color="auto"/>
              <w:bottom w:val="single" w:sz="4" w:space="0" w:color="auto"/>
              <w:right w:val="single" w:sz="4" w:space="0" w:color="auto"/>
            </w:tcBorders>
          </w:tcPr>
          <w:p w14:paraId="505085C4" w14:textId="0BC417E6" w:rsidR="00E75594" w:rsidRDefault="00040A85"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10</w:t>
            </w:r>
            <w:r w:rsidR="00F35B84">
              <w:rPr>
                <w:rFonts w:cs="Times New Roman"/>
                <w:sz w:val="20"/>
                <w:szCs w:val="20"/>
              </w:rPr>
              <w:t xml:space="preserve"> </w:t>
            </w:r>
            <w:r w:rsidR="00E75594">
              <w:rPr>
                <w:rFonts w:cs="Times New Roman"/>
                <w:sz w:val="20"/>
                <w:szCs w:val="20"/>
              </w:rPr>
              <w:t>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C2881F3" w14:textId="77777777" w:rsidR="00E75594" w:rsidRPr="005D3A1B" w:rsidRDefault="00E75594" w:rsidP="00402C13">
            <w:pPr>
              <w:spacing w:after="0" w:line="240" w:lineRule="auto"/>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Pr>
                <w:rFonts w:cs="Times New Roman"/>
                <w:sz w:val="20"/>
                <w:szCs w:val="20"/>
              </w:rPr>
              <w:t>Касперівські сфінкси</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90E27A2" w14:textId="77777777" w:rsidR="00E75594" w:rsidRPr="00100AE4" w:rsidRDefault="00E75594" w:rsidP="00402C13">
            <w:pPr>
              <w:spacing w:after="0" w:line="240" w:lineRule="auto"/>
              <w:jc w:val="center"/>
              <w:rPr>
                <w:rFonts w:cs="Times New Roman"/>
                <w:sz w:val="20"/>
                <w:szCs w:val="20"/>
              </w:rPr>
            </w:pPr>
            <w:r w:rsidRPr="00100AE4">
              <w:rPr>
                <w:rFonts w:cs="Times New Roman"/>
                <w:sz w:val="20"/>
                <w:szCs w:val="20"/>
              </w:rPr>
              <w:t xml:space="preserve">Рішення </w:t>
            </w:r>
            <w:r w:rsidR="001D4E8C">
              <w:rPr>
                <w:rFonts w:cs="Times New Roman"/>
                <w:sz w:val="20"/>
                <w:szCs w:val="20"/>
              </w:rPr>
              <w:t>виконавчого</w:t>
            </w:r>
            <w:r w:rsidRPr="00100AE4">
              <w:rPr>
                <w:rFonts w:cs="Times New Roman"/>
                <w:sz w:val="20"/>
                <w:szCs w:val="20"/>
              </w:rPr>
              <w:t xml:space="preserve"> комітету Тернопільської обласної ради  від 23.10.72 р. №537, зі змінами затвердженими рішенням </w:t>
            </w:r>
            <w:r w:rsidR="002275EE">
              <w:rPr>
                <w:rFonts w:cs="Times New Roman"/>
                <w:sz w:val="20"/>
                <w:szCs w:val="20"/>
              </w:rPr>
              <w:t>Тернопільської</w:t>
            </w:r>
            <w:r w:rsidRPr="00100AE4">
              <w:rPr>
                <w:rFonts w:cs="Times New Roman"/>
                <w:sz w:val="20"/>
                <w:szCs w:val="20"/>
              </w:rPr>
              <w:t xml:space="preserve"> </w:t>
            </w:r>
            <w:r w:rsidR="001D4E8C">
              <w:rPr>
                <w:rFonts w:cs="Times New Roman"/>
                <w:sz w:val="20"/>
                <w:szCs w:val="20"/>
              </w:rPr>
              <w:t>обласної</w:t>
            </w:r>
            <w:r w:rsidRPr="00100AE4">
              <w:rPr>
                <w:rFonts w:cs="Times New Roman"/>
                <w:sz w:val="20"/>
                <w:szCs w:val="20"/>
              </w:rPr>
              <w:t xml:space="preserve"> ради від 10.02.2016 №74</w:t>
            </w:r>
          </w:p>
        </w:tc>
        <w:tc>
          <w:tcPr>
            <w:tcW w:w="1980" w:type="dxa"/>
            <w:gridSpan w:val="2"/>
            <w:tcBorders>
              <w:top w:val="single" w:sz="4" w:space="0" w:color="auto"/>
              <w:left w:val="single" w:sz="4" w:space="0" w:color="auto"/>
              <w:bottom w:val="single" w:sz="4" w:space="0" w:color="auto"/>
              <w:right w:val="single" w:sz="4" w:space="0" w:color="auto"/>
            </w:tcBorders>
          </w:tcPr>
          <w:p w14:paraId="2F136252" w14:textId="77777777" w:rsidR="00E75594" w:rsidRPr="00CC557A" w:rsidRDefault="00E75594" w:rsidP="00402C13">
            <w:pPr>
              <w:spacing w:after="0"/>
              <w:jc w:val="center"/>
              <w:rPr>
                <w:rFonts w:cs="Times New Roman"/>
                <w:sz w:val="20"/>
                <w:szCs w:val="20"/>
                <w:lang w:eastAsia="uk-UA"/>
              </w:rPr>
            </w:pPr>
            <w:r>
              <w:rPr>
                <w:rFonts w:cs="Times New Roman"/>
                <w:sz w:val="20"/>
                <w:szCs w:val="20"/>
              </w:rPr>
              <w:t xml:space="preserve">Касперівська сільська рада </w:t>
            </w:r>
            <w:r w:rsidRPr="00CC557A">
              <w:rPr>
                <w:rFonts w:cs="Times New Roman"/>
                <w:sz w:val="20"/>
                <w:szCs w:val="20"/>
              </w:rPr>
              <w:t>між</w:t>
            </w:r>
            <w:r>
              <w:rPr>
                <w:rFonts w:cs="Times New Roman"/>
                <w:sz w:val="20"/>
                <w:szCs w:val="20"/>
              </w:rPr>
              <w:t xml:space="preserve">         </w:t>
            </w:r>
            <w:r w:rsidRPr="00CC557A">
              <w:rPr>
                <w:rFonts w:cs="Times New Roman"/>
                <w:sz w:val="20"/>
                <w:szCs w:val="20"/>
              </w:rPr>
              <w:t xml:space="preserve"> с. Лисични</w:t>
            </w:r>
            <w:r>
              <w:rPr>
                <w:rFonts w:cs="Times New Roman"/>
                <w:sz w:val="20"/>
                <w:szCs w:val="20"/>
              </w:rPr>
              <w:t>ки і              с</w:t>
            </w:r>
            <w:r w:rsidRPr="00CC557A">
              <w:rPr>
                <w:rFonts w:cs="Times New Roman"/>
                <w:sz w:val="20"/>
                <w:szCs w:val="20"/>
              </w:rPr>
              <w:t>. Вовчків, правий схил Касперівського водосховища</w:t>
            </w:r>
          </w:p>
        </w:tc>
        <w:tc>
          <w:tcPr>
            <w:tcW w:w="1037" w:type="dxa"/>
            <w:gridSpan w:val="2"/>
            <w:tcBorders>
              <w:top w:val="single" w:sz="4" w:space="0" w:color="auto"/>
              <w:left w:val="single" w:sz="4" w:space="0" w:color="auto"/>
              <w:bottom w:val="single" w:sz="4" w:space="0" w:color="auto"/>
              <w:right w:val="single" w:sz="4" w:space="0" w:color="auto"/>
            </w:tcBorders>
          </w:tcPr>
          <w:p w14:paraId="15AFAFFE" w14:textId="77777777" w:rsidR="00E75594" w:rsidRDefault="00E75594" w:rsidP="00402C13">
            <w:pPr>
              <w:spacing w:after="0" w:line="240" w:lineRule="auto"/>
              <w:jc w:val="center"/>
              <w:rPr>
                <w:rFonts w:cs="Times New Roman"/>
                <w:sz w:val="20"/>
                <w:szCs w:val="20"/>
              </w:rPr>
            </w:pPr>
            <w:r>
              <w:rPr>
                <w:rFonts w:cs="Times New Roman"/>
                <w:sz w:val="20"/>
                <w:szCs w:val="20"/>
              </w:rPr>
              <w:t>0,10</w:t>
            </w:r>
          </w:p>
        </w:tc>
        <w:tc>
          <w:tcPr>
            <w:tcW w:w="2339" w:type="dxa"/>
            <w:gridSpan w:val="4"/>
            <w:tcBorders>
              <w:top w:val="single" w:sz="4" w:space="0" w:color="auto"/>
              <w:left w:val="single" w:sz="4" w:space="0" w:color="auto"/>
              <w:bottom w:val="single" w:sz="4" w:space="0" w:color="auto"/>
              <w:right w:val="single" w:sz="4" w:space="0" w:color="auto"/>
            </w:tcBorders>
          </w:tcPr>
          <w:p w14:paraId="0FFF72B3" w14:textId="299E096F"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5E0052F" w14:textId="77777777" w:rsidR="00E75594" w:rsidRPr="00CC557A" w:rsidRDefault="00E75594" w:rsidP="00402C13">
            <w:pPr>
              <w:spacing w:after="0" w:line="240" w:lineRule="auto"/>
              <w:jc w:val="center"/>
              <w:rPr>
                <w:rFonts w:cs="Times New Roman"/>
                <w:sz w:val="20"/>
                <w:szCs w:val="20"/>
                <w:lang w:eastAsia="uk-UA"/>
              </w:rPr>
            </w:pPr>
            <w:r w:rsidRPr="00CC557A">
              <w:rPr>
                <w:rFonts w:cs="Times New Roman"/>
                <w:sz w:val="20"/>
                <w:szCs w:val="20"/>
                <w:lang w:eastAsia="uk-UA"/>
              </w:rPr>
              <w:t>Касперівська сільська рада Заліщицького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0E33B2D8" w14:textId="77777777" w:rsidR="00E75594" w:rsidRPr="00CC557A" w:rsidRDefault="00E75594" w:rsidP="00402C13">
            <w:pPr>
              <w:spacing w:after="0" w:line="240" w:lineRule="auto"/>
              <w:jc w:val="both"/>
              <w:rPr>
                <w:rFonts w:cs="Times New Roman"/>
                <w:sz w:val="20"/>
                <w:szCs w:val="20"/>
              </w:rPr>
            </w:pPr>
            <w:r w:rsidRPr="00CC557A">
              <w:rPr>
                <w:rFonts w:cs="Times New Roman"/>
                <w:sz w:val="20"/>
                <w:szCs w:val="20"/>
              </w:rPr>
              <w:t>Чарівні кам’яні велетні, схожі на гриби, літаючі та-рілки, тощо</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E75594" w:rsidRPr="00CC557A" w14:paraId="014D962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C0B2E15" w14:textId="6E1B2F8B" w:rsidR="00E75594" w:rsidRDefault="00A826D6" w:rsidP="00402C13">
            <w:pPr>
              <w:spacing w:after="0" w:line="240" w:lineRule="atLeast"/>
              <w:jc w:val="center"/>
              <w:rPr>
                <w:rFonts w:cs="Times New Roman"/>
                <w:sz w:val="20"/>
                <w:szCs w:val="20"/>
              </w:rPr>
            </w:pPr>
            <w:r>
              <w:rPr>
                <w:rFonts w:cs="Times New Roman"/>
                <w:sz w:val="20"/>
                <w:szCs w:val="20"/>
              </w:rPr>
              <w:t>21</w:t>
            </w:r>
            <w:r w:rsidR="000B78E5">
              <w:rPr>
                <w:rFonts w:cs="Times New Roman"/>
                <w:sz w:val="20"/>
                <w:szCs w:val="20"/>
              </w:rPr>
              <w:t>1</w:t>
            </w:r>
          </w:p>
        </w:tc>
        <w:tc>
          <w:tcPr>
            <w:tcW w:w="1265" w:type="dxa"/>
            <w:tcBorders>
              <w:top w:val="single" w:sz="4" w:space="0" w:color="auto"/>
              <w:left w:val="single" w:sz="4" w:space="0" w:color="auto"/>
              <w:bottom w:val="single" w:sz="4" w:space="0" w:color="auto"/>
              <w:right w:val="single" w:sz="4" w:space="0" w:color="auto"/>
            </w:tcBorders>
          </w:tcPr>
          <w:p w14:paraId="63F3C0DB" w14:textId="59FF70AF" w:rsidR="00E75594" w:rsidRDefault="004C5F04" w:rsidP="00402C13">
            <w:pPr>
              <w:spacing w:after="0" w:line="240" w:lineRule="atLeast"/>
              <w:jc w:val="center"/>
              <w:rPr>
                <w:rFonts w:cs="Times New Roman"/>
                <w:sz w:val="20"/>
                <w:szCs w:val="20"/>
              </w:rPr>
            </w:pPr>
            <w:r>
              <w:rPr>
                <w:rFonts w:cs="Times New Roman"/>
                <w:sz w:val="20"/>
                <w:szCs w:val="20"/>
              </w:rPr>
              <w:t>21</w:t>
            </w:r>
            <w:r w:rsidR="000B78E5">
              <w:rPr>
                <w:rFonts w:cs="Times New Roman"/>
                <w:sz w:val="20"/>
                <w:szCs w:val="20"/>
              </w:rPr>
              <w:t>1</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93A7A9C" w14:textId="77777777" w:rsidR="00E75594" w:rsidRPr="005D3A1B" w:rsidRDefault="00E75594" w:rsidP="00402C13">
            <w:pPr>
              <w:spacing w:after="0" w:line="240" w:lineRule="auto"/>
              <w:jc w:val="center"/>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Pr>
                <w:rFonts w:cs="Times New Roman"/>
                <w:sz w:val="20"/>
                <w:szCs w:val="20"/>
              </w:rPr>
              <w:t>Сено</w:t>
            </w:r>
            <w:r w:rsidR="001D4E8C">
              <w:rPr>
                <w:rFonts w:cs="Times New Roman"/>
                <w:sz w:val="20"/>
                <w:szCs w:val="20"/>
              </w:rPr>
              <w:t>ман</w:t>
            </w:r>
            <w:r>
              <w:rPr>
                <w:rFonts w:cs="Times New Roman"/>
                <w:sz w:val="20"/>
                <w:szCs w:val="20"/>
              </w:rPr>
              <w:t>ські богатирі</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37E7F78" w14:textId="77777777" w:rsidR="00E75594" w:rsidRPr="00CC557A" w:rsidRDefault="00E75594" w:rsidP="00402C13">
            <w:pPr>
              <w:spacing w:after="0" w:line="240" w:lineRule="auto"/>
              <w:jc w:val="center"/>
              <w:rPr>
                <w:rFonts w:cs="Times New Roman"/>
                <w:sz w:val="20"/>
                <w:szCs w:val="20"/>
              </w:rPr>
            </w:pPr>
            <w:r w:rsidRPr="00CC557A">
              <w:rPr>
                <w:rFonts w:cs="Times New Roman"/>
                <w:sz w:val="20"/>
                <w:szCs w:val="20"/>
              </w:rPr>
              <w:t xml:space="preserve">Рішення </w:t>
            </w:r>
            <w:r w:rsidR="001D4E8C">
              <w:rPr>
                <w:rFonts w:cs="Times New Roman"/>
                <w:sz w:val="20"/>
                <w:szCs w:val="20"/>
              </w:rPr>
              <w:t>виконавчого</w:t>
            </w:r>
            <w:r w:rsidRPr="00CC557A">
              <w:rPr>
                <w:rFonts w:cs="Times New Roman"/>
                <w:sz w:val="20"/>
                <w:szCs w:val="20"/>
              </w:rPr>
              <w:t xml:space="preserve"> комітету Тернопільської обласної ради  від 27.12.76 р. №637</w:t>
            </w:r>
          </w:p>
        </w:tc>
        <w:tc>
          <w:tcPr>
            <w:tcW w:w="1980" w:type="dxa"/>
            <w:gridSpan w:val="2"/>
            <w:tcBorders>
              <w:top w:val="single" w:sz="4" w:space="0" w:color="auto"/>
              <w:left w:val="single" w:sz="4" w:space="0" w:color="auto"/>
              <w:bottom w:val="single" w:sz="4" w:space="0" w:color="auto"/>
              <w:right w:val="single" w:sz="4" w:space="0" w:color="auto"/>
            </w:tcBorders>
          </w:tcPr>
          <w:p w14:paraId="56ED25C3" w14:textId="77777777" w:rsidR="00E75594" w:rsidRPr="00CC557A" w:rsidRDefault="00E75594" w:rsidP="00402C13">
            <w:pPr>
              <w:spacing w:after="0"/>
              <w:jc w:val="center"/>
              <w:rPr>
                <w:rFonts w:cs="Times New Roman"/>
                <w:sz w:val="20"/>
                <w:szCs w:val="20"/>
                <w:lang w:eastAsia="uk-UA"/>
              </w:rPr>
            </w:pPr>
            <w:r>
              <w:rPr>
                <w:rFonts w:cs="Times New Roman"/>
                <w:sz w:val="20"/>
                <w:szCs w:val="20"/>
                <w:lang w:eastAsia="uk-UA"/>
              </w:rPr>
              <w:t xml:space="preserve">Касперівська сільська рада </w:t>
            </w:r>
            <w:r w:rsidRPr="00CC557A">
              <w:rPr>
                <w:rFonts w:cs="Times New Roman"/>
                <w:sz w:val="20"/>
                <w:szCs w:val="20"/>
                <w:lang w:eastAsia="uk-UA"/>
              </w:rPr>
              <w:t>с. Вовчків, лівий схил Касперівської водойми</w:t>
            </w:r>
          </w:p>
        </w:tc>
        <w:tc>
          <w:tcPr>
            <w:tcW w:w="1037" w:type="dxa"/>
            <w:gridSpan w:val="2"/>
            <w:tcBorders>
              <w:top w:val="single" w:sz="4" w:space="0" w:color="auto"/>
              <w:left w:val="single" w:sz="4" w:space="0" w:color="auto"/>
              <w:bottom w:val="single" w:sz="4" w:space="0" w:color="auto"/>
              <w:right w:val="single" w:sz="4" w:space="0" w:color="auto"/>
            </w:tcBorders>
          </w:tcPr>
          <w:p w14:paraId="62CE9DC1" w14:textId="77777777" w:rsidR="00E75594" w:rsidRDefault="00E75594" w:rsidP="00402C13">
            <w:pPr>
              <w:spacing w:after="0" w:line="240" w:lineRule="auto"/>
              <w:jc w:val="center"/>
              <w:rPr>
                <w:rFonts w:cs="Times New Roman"/>
                <w:sz w:val="20"/>
                <w:szCs w:val="20"/>
              </w:rPr>
            </w:pPr>
            <w:r>
              <w:rPr>
                <w:rFonts w:cs="Times New Roman"/>
                <w:sz w:val="20"/>
                <w:szCs w:val="20"/>
              </w:rPr>
              <w:t>0,10</w:t>
            </w:r>
          </w:p>
        </w:tc>
        <w:tc>
          <w:tcPr>
            <w:tcW w:w="2339" w:type="dxa"/>
            <w:gridSpan w:val="4"/>
            <w:tcBorders>
              <w:top w:val="single" w:sz="4" w:space="0" w:color="auto"/>
              <w:left w:val="single" w:sz="4" w:space="0" w:color="auto"/>
              <w:bottom w:val="single" w:sz="4" w:space="0" w:color="auto"/>
              <w:right w:val="single" w:sz="4" w:space="0" w:color="auto"/>
            </w:tcBorders>
          </w:tcPr>
          <w:p w14:paraId="2B86CEE1" w14:textId="2EDCA8BD"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DBB5870" w14:textId="77777777" w:rsidR="00E75594" w:rsidRPr="00CC557A" w:rsidRDefault="00E75594" w:rsidP="00402C13">
            <w:pPr>
              <w:spacing w:after="0" w:line="240" w:lineRule="auto"/>
              <w:jc w:val="center"/>
              <w:rPr>
                <w:rFonts w:cs="Times New Roman"/>
                <w:sz w:val="20"/>
                <w:szCs w:val="20"/>
                <w:lang w:eastAsia="uk-UA"/>
              </w:rPr>
            </w:pPr>
            <w:r w:rsidRPr="00CC557A">
              <w:rPr>
                <w:rFonts w:cs="Times New Roman"/>
                <w:sz w:val="20"/>
                <w:szCs w:val="20"/>
                <w:lang w:eastAsia="uk-UA"/>
              </w:rPr>
              <w:t>Касперіська сільська рада Заліщицького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473CC490" w14:textId="77777777" w:rsidR="00E75594" w:rsidRPr="00CC557A" w:rsidRDefault="00E75594" w:rsidP="00402C13">
            <w:pPr>
              <w:spacing w:after="0" w:line="240" w:lineRule="auto"/>
              <w:jc w:val="both"/>
              <w:rPr>
                <w:rFonts w:cs="Times New Roman"/>
                <w:sz w:val="20"/>
                <w:szCs w:val="20"/>
              </w:rPr>
            </w:pPr>
            <w:r w:rsidRPr="00CC557A">
              <w:rPr>
                <w:rFonts w:cs="Times New Roman"/>
                <w:sz w:val="20"/>
                <w:szCs w:val="20"/>
              </w:rPr>
              <w:t>Унікальні форми вивітрювання гірських порід</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E75594" w:rsidRPr="00CC557A" w14:paraId="064D038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8869889" w14:textId="33603E3D" w:rsidR="00E75594" w:rsidRDefault="00A826D6" w:rsidP="00402C13">
            <w:pPr>
              <w:spacing w:after="0" w:line="240" w:lineRule="atLeast"/>
              <w:jc w:val="center"/>
              <w:rPr>
                <w:rFonts w:cs="Times New Roman"/>
                <w:sz w:val="20"/>
                <w:szCs w:val="20"/>
              </w:rPr>
            </w:pPr>
            <w:r>
              <w:rPr>
                <w:rFonts w:cs="Times New Roman"/>
                <w:sz w:val="20"/>
                <w:szCs w:val="20"/>
              </w:rPr>
              <w:t>2</w:t>
            </w:r>
            <w:r w:rsidR="008B0096">
              <w:rPr>
                <w:rFonts w:cs="Times New Roman"/>
                <w:sz w:val="20"/>
                <w:szCs w:val="20"/>
              </w:rPr>
              <w:t>1</w:t>
            </w:r>
            <w:r>
              <w:rPr>
                <w:rFonts w:cs="Times New Roman"/>
                <w:sz w:val="20"/>
                <w:szCs w:val="20"/>
              </w:rPr>
              <w:t>2</w:t>
            </w:r>
          </w:p>
        </w:tc>
        <w:tc>
          <w:tcPr>
            <w:tcW w:w="1265" w:type="dxa"/>
            <w:tcBorders>
              <w:top w:val="single" w:sz="4" w:space="0" w:color="auto"/>
              <w:left w:val="single" w:sz="4" w:space="0" w:color="auto"/>
              <w:bottom w:val="single" w:sz="4" w:space="0" w:color="auto"/>
              <w:right w:val="single" w:sz="4" w:space="0" w:color="auto"/>
            </w:tcBorders>
          </w:tcPr>
          <w:p w14:paraId="7E9679FD" w14:textId="7FAED16C" w:rsidR="00E75594" w:rsidRDefault="004C5F04" w:rsidP="00402C13">
            <w:pPr>
              <w:spacing w:after="0" w:line="240" w:lineRule="atLeast"/>
              <w:jc w:val="center"/>
              <w:rPr>
                <w:rFonts w:cs="Times New Roman"/>
                <w:sz w:val="20"/>
                <w:szCs w:val="20"/>
              </w:rPr>
            </w:pPr>
            <w:r>
              <w:rPr>
                <w:rFonts w:cs="Times New Roman"/>
                <w:sz w:val="20"/>
                <w:szCs w:val="20"/>
              </w:rPr>
              <w:t>2</w:t>
            </w:r>
            <w:r w:rsidR="008B0096">
              <w:rPr>
                <w:rFonts w:cs="Times New Roman"/>
                <w:sz w:val="20"/>
                <w:szCs w:val="20"/>
              </w:rPr>
              <w:t>1</w:t>
            </w:r>
            <w:r>
              <w:rPr>
                <w:rFonts w:cs="Times New Roman"/>
                <w:sz w:val="20"/>
                <w:szCs w:val="20"/>
              </w:rPr>
              <w:t>2</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DD2C96B" w14:textId="77777777" w:rsidR="00E75594" w:rsidRPr="00671FFC" w:rsidRDefault="00E75594" w:rsidP="00402C13">
            <w:pPr>
              <w:spacing w:after="0" w:line="240" w:lineRule="auto"/>
              <w:jc w:val="center"/>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671FFC">
              <w:rPr>
                <w:rFonts w:cs="Times New Roman"/>
                <w:sz w:val="20"/>
                <w:szCs w:val="20"/>
              </w:rPr>
              <w:t>Останці Подільських Товтр</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A8602AF" w14:textId="77777777" w:rsidR="00E75594" w:rsidRPr="00671FFC" w:rsidRDefault="00E75594" w:rsidP="00402C13">
            <w:pPr>
              <w:spacing w:after="0" w:line="240" w:lineRule="auto"/>
              <w:jc w:val="center"/>
              <w:rPr>
                <w:rFonts w:cs="Times New Roman"/>
                <w:sz w:val="20"/>
                <w:szCs w:val="20"/>
              </w:rPr>
            </w:pPr>
            <w:r w:rsidRPr="00671FFC">
              <w:rPr>
                <w:rFonts w:cs="Times New Roman"/>
                <w:sz w:val="20"/>
                <w:szCs w:val="20"/>
              </w:rPr>
              <w:t xml:space="preserve">Рiшення виконавчого комітету Тернопільської обласної ради від 27.12.1976  №637  </w:t>
            </w:r>
          </w:p>
        </w:tc>
        <w:tc>
          <w:tcPr>
            <w:tcW w:w="1980" w:type="dxa"/>
            <w:gridSpan w:val="2"/>
            <w:tcBorders>
              <w:top w:val="single" w:sz="4" w:space="0" w:color="auto"/>
              <w:left w:val="single" w:sz="4" w:space="0" w:color="auto"/>
              <w:bottom w:val="single" w:sz="4" w:space="0" w:color="auto"/>
              <w:right w:val="single" w:sz="4" w:space="0" w:color="auto"/>
            </w:tcBorders>
          </w:tcPr>
          <w:p w14:paraId="1221D44F" w14:textId="77777777" w:rsidR="00E75594" w:rsidRPr="00671FFC" w:rsidRDefault="00E75594" w:rsidP="00402C13">
            <w:pPr>
              <w:spacing w:after="0"/>
              <w:jc w:val="center"/>
              <w:rPr>
                <w:rFonts w:cs="Times New Roman"/>
                <w:sz w:val="20"/>
                <w:szCs w:val="20"/>
                <w:lang w:eastAsia="uk-UA"/>
              </w:rPr>
            </w:pPr>
            <w:r w:rsidRPr="00671FFC">
              <w:rPr>
                <w:rFonts w:cs="Times New Roman"/>
                <w:sz w:val="20"/>
                <w:szCs w:val="20"/>
                <w:lang w:eastAsia="uk-UA"/>
              </w:rPr>
              <w:t xml:space="preserve">Зборівський район,  с. Мшанець, Мшанецьке лісництво, кв.49 в.3, лісове урочище </w:t>
            </w:r>
            <w:r w:rsidR="00516211">
              <w:rPr>
                <w:rFonts w:cs="Times New Roman"/>
                <w:sz w:val="20"/>
                <w:szCs w:val="20"/>
                <w:lang w:eastAsia="uk-UA"/>
              </w:rPr>
              <w:t>«</w:t>
            </w:r>
            <w:r w:rsidRPr="00671FFC">
              <w:rPr>
                <w:rFonts w:cs="Times New Roman"/>
                <w:sz w:val="20"/>
                <w:szCs w:val="20"/>
                <w:lang w:eastAsia="uk-UA"/>
              </w:rPr>
              <w:t>Мильно</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6DAA148" w14:textId="77777777" w:rsidR="00E75594" w:rsidRDefault="00E75594" w:rsidP="00402C13">
            <w:pPr>
              <w:spacing w:after="0" w:line="240" w:lineRule="auto"/>
              <w:jc w:val="center"/>
              <w:rPr>
                <w:rFonts w:cs="Times New Roman"/>
                <w:sz w:val="20"/>
                <w:szCs w:val="20"/>
              </w:rPr>
            </w:pPr>
            <w:r>
              <w:rPr>
                <w:rFonts w:cs="Times New Roman"/>
                <w:sz w:val="20"/>
                <w:szCs w:val="20"/>
              </w:rPr>
              <w:t>0,50</w:t>
            </w:r>
          </w:p>
        </w:tc>
        <w:tc>
          <w:tcPr>
            <w:tcW w:w="2339" w:type="dxa"/>
            <w:gridSpan w:val="4"/>
            <w:tcBorders>
              <w:top w:val="single" w:sz="4" w:space="0" w:color="auto"/>
              <w:left w:val="single" w:sz="4" w:space="0" w:color="auto"/>
              <w:bottom w:val="single" w:sz="4" w:space="0" w:color="auto"/>
              <w:right w:val="single" w:sz="4" w:space="0" w:color="auto"/>
            </w:tcBorders>
          </w:tcPr>
          <w:p w14:paraId="6B0EF075" w14:textId="77777777" w:rsidR="00FA2BA1" w:rsidRPr="008E7A45" w:rsidRDefault="00FA2BA1" w:rsidP="00402C13">
            <w:pPr>
              <w:spacing w:after="0" w:line="240" w:lineRule="auto"/>
              <w:jc w:val="center"/>
              <w:rPr>
                <w:rFonts w:cs="Times New Roman"/>
                <w:sz w:val="20"/>
                <w:szCs w:val="20"/>
                <w:lang w:eastAsia="uk-UA"/>
              </w:rPr>
            </w:pPr>
            <w:r w:rsidRPr="008E7A45">
              <w:rPr>
                <w:sz w:val="20"/>
                <w:szCs w:val="20"/>
              </w:rPr>
              <w:t>6122687700:01:002:0380</w:t>
            </w:r>
          </w:p>
          <w:p w14:paraId="7C6A250A" w14:textId="66AFBBA3" w:rsidR="00E75594" w:rsidRPr="00C00AA4" w:rsidRDefault="00247530"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 xml:space="preserve">для збереження та використання </w:t>
            </w:r>
            <w:r>
              <w:rPr>
                <w:rFonts w:cs="Times New Roman"/>
                <w:sz w:val="20"/>
                <w:szCs w:val="20"/>
              </w:rPr>
              <w:t>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0F1BE154" w14:textId="77777777" w:rsidR="00E75594" w:rsidRPr="00671FFC" w:rsidRDefault="00E75594" w:rsidP="00402C13">
            <w:pPr>
              <w:spacing w:after="0" w:line="240" w:lineRule="auto"/>
              <w:jc w:val="center"/>
              <w:rPr>
                <w:rFonts w:cs="Times New Roman"/>
                <w:sz w:val="20"/>
                <w:szCs w:val="20"/>
                <w:lang w:eastAsia="uk-UA"/>
              </w:rPr>
            </w:pPr>
            <w:r w:rsidRPr="00671FFC">
              <w:rPr>
                <w:rFonts w:cs="Times New Roman"/>
                <w:sz w:val="20"/>
                <w:szCs w:val="20"/>
                <w:lang w:eastAsia="uk-UA"/>
              </w:rPr>
              <w:t xml:space="preserve">Державне підприємство </w:t>
            </w:r>
            <w:r w:rsidR="00516211">
              <w:rPr>
                <w:rFonts w:cs="Times New Roman"/>
                <w:sz w:val="20"/>
                <w:szCs w:val="20"/>
                <w:lang w:eastAsia="uk-UA"/>
              </w:rPr>
              <w:t>«</w:t>
            </w:r>
            <w:r w:rsidRPr="00671FFC">
              <w:rPr>
                <w:rFonts w:cs="Times New Roman"/>
                <w:sz w:val="20"/>
                <w:szCs w:val="20"/>
                <w:lang w:eastAsia="uk-UA"/>
              </w:rPr>
              <w:t>Тернопільське лісове господарство</w:t>
            </w:r>
            <w:r w:rsidR="00516211">
              <w:rPr>
                <w:rFonts w:cs="Times New Roman"/>
                <w:sz w:val="20"/>
                <w:szCs w:val="20"/>
                <w:lang w:eastAsia="uk-UA"/>
              </w:rPr>
              <w:t>»</w:t>
            </w:r>
            <w:r w:rsidRPr="00671FFC">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3BA00E2F" w14:textId="77777777" w:rsidR="00E75594" w:rsidRPr="00CC557A" w:rsidRDefault="00E75594" w:rsidP="00402C13">
            <w:pPr>
              <w:spacing w:after="0" w:line="240" w:lineRule="auto"/>
              <w:jc w:val="both"/>
              <w:rPr>
                <w:rFonts w:cs="Times New Roman"/>
                <w:sz w:val="20"/>
                <w:szCs w:val="20"/>
              </w:rPr>
            </w:pPr>
            <w:r w:rsidRPr="00671FFC">
              <w:rPr>
                <w:rFonts w:cs="Times New Roman"/>
                <w:sz w:val="20"/>
                <w:szCs w:val="20"/>
              </w:rPr>
              <w:t>Ви</w:t>
            </w:r>
            <w:r>
              <w:rPr>
                <w:rFonts w:cs="Times New Roman"/>
                <w:sz w:val="20"/>
                <w:szCs w:val="20"/>
              </w:rPr>
              <w:t>хід на поверхню останців Поділь</w:t>
            </w:r>
            <w:r w:rsidRPr="00671FFC">
              <w:rPr>
                <w:rFonts w:cs="Times New Roman"/>
                <w:sz w:val="20"/>
                <w:szCs w:val="20"/>
              </w:rPr>
              <w:t>ських Товтр, за походженням які є відрогом Товтрової гряди давнього бар’єрного рифу</w:t>
            </w:r>
            <w:r>
              <w:rPr>
                <w:rFonts w:cs="Times New Roman"/>
                <w:sz w:val="20"/>
                <w:szCs w:val="20"/>
              </w:rPr>
              <w:t>.</w:t>
            </w:r>
            <w:r w:rsidRPr="00671FFC">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Товтрового екологічного коридору міжрегіонального значення.</w:t>
            </w:r>
          </w:p>
        </w:tc>
      </w:tr>
      <w:tr w:rsidR="00E75594" w:rsidRPr="00CC557A" w14:paraId="69B9BD6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38D45CE" w14:textId="2C9ECEB3" w:rsidR="00E75594" w:rsidRDefault="00A826D6" w:rsidP="00402C13">
            <w:pPr>
              <w:spacing w:after="0" w:line="240" w:lineRule="atLeast"/>
              <w:jc w:val="center"/>
              <w:rPr>
                <w:rFonts w:cs="Times New Roman"/>
                <w:sz w:val="20"/>
                <w:szCs w:val="20"/>
              </w:rPr>
            </w:pPr>
            <w:r>
              <w:rPr>
                <w:rFonts w:cs="Times New Roman"/>
                <w:sz w:val="20"/>
                <w:szCs w:val="20"/>
              </w:rPr>
              <w:t>2</w:t>
            </w:r>
            <w:r w:rsidR="00786557">
              <w:rPr>
                <w:rFonts w:cs="Times New Roman"/>
                <w:sz w:val="20"/>
                <w:szCs w:val="20"/>
              </w:rPr>
              <w:t>1</w:t>
            </w:r>
            <w:r>
              <w:rPr>
                <w:rFonts w:cs="Times New Roman"/>
                <w:sz w:val="20"/>
                <w:szCs w:val="20"/>
              </w:rPr>
              <w:t>3</w:t>
            </w:r>
          </w:p>
        </w:tc>
        <w:tc>
          <w:tcPr>
            <w:tcW w:w="1265" w:type="dxa"/>
            <w:tcBorders>
              <w:top w:val="single" w:sz="4" w:space="0" w:color="auto"/>
              <w:left w:val="single" w:sz="4" w:space="0" w:color="auto"/>
              <w:bottom w:val="single" w:sz="4" w:space="0" w:color="auto"/>
              <w:right w:val="single" w:sz="4" w:space="0" w:color="auto"/>
            </w:tcBorders>
          </w:tcPr>
          <w:p w14:paraId="6DBBE206" w14:textId="60298EB8" w:rsidR="00E75594" w:rsidRDefault="004C5F04" w:rsidP="00402C13">
            <w:pPr>
              <w:spacing w:after="0" w:line="240" w:lineRule="atLeast"/>
              <w:jc w:val="center"/>
              <w:rPr>
                <w:rFonts w:cs="Times New Roman"/>
                <w:sz w:val="20"/>
                <w:szCs w:val="20"/>
              </w:rPr>
            </w:pPr>
            <w:r>
              <w:rPr>
                <w:rFonts w:cs="Times New Roman"/>
                <w:sz w:val="20"/>
                <w:szCs w:val="20"/>
              </w:rPr>
              <w:t>2</w:t>
            </w:r>
            <w:r w:rsidR="00786557">
              <w:rPr>
                <w:rFonts w:cs="Times New Roman"/>
                <w:sz w:val="20"/>
                <w:szCs w:val="20"/>
              </w:rPr>
              <w:t>1</w:t>
            </w:r>
            <w:r>
              <w:rPr>
                <w:rFonts w:cs="Times New Roman"/>
                <w:sz w:val="20"/>
                <w:szCs w:val="20"/>
              </w:rPr>
              <w:t>3</w:t>
            </w:r>
            <w:r w:rsidR="008B0096">
              <w:rPr>
                <w:rFonts w:cs="Times New Roman"/>
                <w:sz w:val="20"/>
                <w:szCs w:val="20"/>
              </w:rPr>
              <w:t xml:space="preserve"> к/м-ІІ</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BDAF97D" w14:textId="77777777" w:rsidR="00E75594" w:rsidRPr="00671FFC" w:rsidRDefault="00E75594" w:rsidP="00402C13">
            <w:pPr>
              <w:spacing w:after="0" w:line="240" w:lineRule="auto"/>
              <w:jc w:val="center"/>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671FFC">
              <w:rPr>
                <w:rFonts w:cs="Times New Roman"/>
                <w:sz w:val="20"/>
                <w:szCs w:val="20"/>
              </w:rPr>
              <w:t>Скелі Словацького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AA20D3E" w14:textId="77777777" w:rsidR="00E75594" w:rsidRPr="00671FFC" w:rsidRDefault="00E75594" w:rsidP="00402C13">
            <w:pPr>
              <w:spacing w:after="0" w:line="240" w:lineRule="auto"/>
              <w:jc w:val="center"/>
              <w:rPr>
                <w:rFonts w:cs="Times New Roman"/>
                <w:sz w:val="20"/>
                <w:szCs w:val="20"/>
              </w:rPr>
            </w:pPr>
            <w:r w:rsidRPr="00671FFC">
              <w:rPr>
                <w:rFonts w:cs="Times New Roman"/>
                <w:sz w:val="20"/>
                <w:szCs w:val="20"/>
              </w:rPr>
              <w:t xml:space="preserve">Рішення виконавчого комітету Тернопільської обласної ради  від 14.03.1977  N131    </w:t>
            </w:r>
          </w:p>
        </w:tc>
        <w:tc>
          <w:tcPr>
            <w:tcW w:w="1980" w:type="dxa"/>
            <w:gridSpan w:val="2"/>
            <w:tcBorders>
              <w:top w:val="single" w:sz="4" w:space="0" w:color="auto"/>
              <w:left w:val="single" w:sz="4" w:space="0" w:color="auto"/>
              <w:bottom w:val="single" w:sz="4" w:space="0" w:color="auto"/>
              <w:right w:val="single" w:sz="4" w:space="0" w:color="auto"/>
            </w:tcBorders>
          </w:tcPr>
          <w:p w14:paraId="35E305C0" w14:textId="77777777" w:rsidR="00E75594" w:rsidRPr="00671FFC" w:rsidRDefault="00E75594" w:rsidP="00402C13">
            <w:pPr>
              <w:spacing w:after="0"/>
              <w:jc w:val="center"/>
              <w:rPr>
                <w:rFonts w:cs="Times New Roman"/>
                <w:sz w:val="20"/>
                <w:szCs w:val="20"/>
                <w:lang w:eastAsia="uk-UA"/>
              </w:rPr>
            </w:pPr>
            <w:r w:rsidRPr="00671FFC">
              <w:rPr>
                <w:rFonts w:cs="Times New Roman"/>
                <w:sz w:val="20"/>
                <w:szCs w:val="20"/>
                <w:lang w:eastAsia="uk-UA"/>
              </w:rPr>
              <w:t>Кременецький ра</w:t>
            </w:r>
            <w:r>
              <w:rPr>
                <w:rFonts w:cs="Times New Roman"/>
                <w:sz w:val="20"/>
                <w:szCs w:val="20"/>
                <w:lang w:eastAsia="uk-UA"/>
              </w:rPr>
              <w:t xml:space="preserve">йон, </w:t>
            </w:r>
            <w:r w:rsidRPr="00671FFC">
              <w:rPr>
                <w:rFonts w:cs="Times New Roman"/>
                <w:sz w:val="20"/>
                <w:szCs w:val="20"/>
                <w:lang w:eastAsia="uk-UA"/>
              </w:rPr>
              <w:t xml:space="preserve">  м. Кременець, Кременецьке лісництво, кв.47 в.2, лісове урочище  </w:t>
            </w:r>
            <w:r w:rsidR="00516211">
              <w:rPr>
                <w:rFonts w:cs="Times New Roman"/>
                <w:sz w:val="20"/>
                <w:szCs w:val="20"/>
                <w:lang w:eastAsia="uk-UA"/>
              </w:rPr>
              <w:t>«</w:t>
            </w:r>
            <w:r w:rsidRPr="00671FFC">
              <w:rPr>
                <w:rFonts w:cs="Times New Roman"/>
                <w:sz w:val="20"/>
                <w:szCs w:val="20"/>
                <w:lang w:eastAsia="uk-UA"/>
              </w:rPr>
              <w:t>Кременець</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16064E6" w14:textId="77777777" w:rsidR="00E75594" w:rsidRDefault="00E75594" w:rsidP="00402C13">
            <w:pPr>
              <w:spacing w:after="0" w:line="240" w:lineRule="auto"/>
              <w:jc w:val="center"/>
              <w:rPr>
                <w:rFonts w:cs="Times New Roman"/>
                <w:sz w:val="20"/>
                <w:szCs w:val="20"/>
              </w:rPr>
            </w:pPr>
            <w:r>
              <w:rPr>
                <w:rFonts w:cs="Times New Roman"/>
                <w:sz w:val="20"/>
                <w:szCs w:val="20"/>
              </w:rPr>
              <w:t>1,00</w:t>
            </w:r>
          </w:p>
        </w:tc>
        <w:tc>
          <w:tcPr>
            <w:tcW w:w="2339" w:type="dxa"/>
            <w:gridSpan w:val="4"/>
            <w:tcBorders>
              <w:top w:val="single" w:sz="4" w:space="0" w:color="auto"/>
              <w:left w:val="single" w:sz="4" w:space="0" w:color="auto"/>
              <w:bottom w:val="single" w:sz="4" w:space="0" w:color="auto"/>
              <w:right w:val="single" w:sz="4" w:space="0" w:color="auto"/>
            </w:tcBorders>
          </w:tcPr>
          <w:p w14:paraId="6DFE03AF" w14:textId="77777777" w:rsidR="00FA2BA1" w:rsidRPr="008E7A45" w:rsidRDefault="00FA2BA1" w:rsidP="00402C13">
            <w:pPr>
              <w:spacing w:after="0" w:line="240" w:lineRule="auto"/>
              <w:jc w:val="center"/>
              <w:rPr>
                <w:rFonts w:cs="Times New Roman"/>
                <w:sz w:val="20"/>
                <w:szCs w:val="20"/>
                <w:lang w:eastAsia="uk-UA"/>
              </w:rPr>
            </w:pPr>
            <w:r w:rsidRPr="008E7A45">
              <w:rPr>
                <w:sz w:val="20"/>
                <w:szCs w:val="20"/>
              </w:rPr>
              <w:t>6123486200:01:001:0067</w:t>
            </w:r>
          </w:p>
          <w:p w14:paraId="4A0BB6B4" w14:textId="7EBE41DA" w:rsidR="00E75594" w:rsidRPr="00C00AA4" w:rsidRDefault="00247530"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 xml:space="preserve">для збереження та використання </w:t>
            </w:r>
            <w:r>
              <w:rPr>
                <w:rFonts w:cs="Times New Roman"/>
                <w:sz w:val="20"/>
                <w:szCs w:val="20"/>
              </w:rPr>
              <w:t>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3E6CE77D" w14:textId="77777777" w:rsidR="00E75594" w:rsidRPr="00671FFC" w:rsidRDefault="00E75594" w:rsidP="00402C13">
            <w:pPr>
              <w:spacing w:after="0" w:line="240" w:lineRule="auto"/>
              <w:jc w:val="center"/>
              <w:rPr>
                <w:rFonts w:cs="Times New Roman"/>
                <w:sz w:val="20"/>
                <w:szCs w:val="20"/>
                <w:lang w:eastAsia="uk-UA"/>
              </w:rPr>
            </w:pPr>
            <w:r w:rsidRPr="00671FFC">
              <w:rPr>
                <w:rFonts w:cs="Times New Roman"/>
                <w:sz w:val="20"/>
                <w:szCs w:val="20"/>
                <w:lang w:eastAsia="uk-UA"/>
              </w:rPr>
              <w:t xml:space="preserve">Державне підприємство </w:t>
            </w:r>
            <w:r w:rsidR="00516211">
              <w:rPr>
                <w:rFonts w:cs="Times New Roman"/>
                <w:sz w:val="20"/>
                <w:szCs w:val="20"/>
                <w:lang w:eastAsia="uk-UA"/>
              </w:rPr>
              <w:t>«</w:t>
            </w:r>
            <w:r w:rsidRPr="00671FFC">
              <w:rPr>
                <w:rFonts w:cs="Times New Roman"/>
                <w:sz w:val="20"/>
                <w:szCs w:val="20"/>
                <w:lang w:eastAsia="uk-UA"/>
              </w:rPr>
              <w:t>Кременецьке лісове господарство</w:t>
            </w:r>
            <w:r w:rsidR="00516211">
              <w:rPr>
                <w:rFonts w:cs="Times New Roman"/>
                <w:sz w:val="20"/>
                <w:szCs w:val="20"/>
                <w:lang w:eastAsia="uk-UA"/>
              </w:rPr>
              <w:t>»</w:t>
            </w:r>
            <w:r w:rsidRPr="00671FFC">
              <w:rPr>
                <w:rFonts w:cs="Times New Roman"/>
                <w:sz w:val="20"/>
                <w:szCs w:val="20"/>
                <w:lang w:eastAsia="uk-UA"/>
              </w:rPr>
              <w:t xml:space="preserve">, </w:t>
            </w:r>
            <w:r w:rsidR="001D4E8C" w:rsidRPr="00671FFC">
              <w:rPr>
                <w:rFonts w:cs="Times New Roman"/>
                <w:sz w:val="20"/>
                <w:szCs w:val="20"/>
                <w:lang w:eastAsia="uk-UA"/>
              </w:rPr>
              <w:t>Держліс</w:t>
            </w:r>
            <w:r w:rsidR="001D4E8C">
              <w:rPr>
                <w:rFonts w:cs="Times New Roman"/>
                <w:sz w:val="20"/>
                <w:szCs w:val="20"/>
                <w:lang w:eastAsia="uk-UA"/>
              </w:rPr>
              <w:t>а</w:t>
            </w:r>
            <w:r w:rsidR="001D4E8C" w:rsidRPr="00671FFC">
              <w:rPr>
                <w:rFonts w:cs="Times New Roman"/>
                <w:sz w:val="20"/>
                <w:szCs w:val="20"/>
                <w:lang w:eastAsia="uk-UA"/>
              </w:rPr>
              <w:t>гентство</w:t>
            </w:r>
            <w:r w:rsidRPr="00671FFC">
              <w:rPr>
                <w:rFonts w:cs="Times New Roman"/>
                <w:sz w:val="20"/>
                <w:szCs w:val="20"/>
                <w:lang w:eastAsia="uk-UA"/>
              </w:rPr>
              <w:t xml:space="preserve">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2F986EA" w14:textId="77777777" w:rsidR="00C131F3" w:rsidRPr="00CC557A" w:rsidRDefault="00E75594" w:rsidP="00402C13">
            <w:pPr>
              <w:spacing w:after="0" w:line="240" w:lineRule="auto"/>
              <w:jc w:val="both"/>
              <w:rPr>
                <w:rFonts w:cs="Times New Roman"/>
                <w:sz w:val="20"/>
                <w:szCs w:val="20"/>
              </w:rPr>
            </w:pPr>
            <w:r w:rsidRPr="00671FFC">
              <w:rPr>
                <w:rFonts w:cs="Times New Roman"/>
                <w:sz w:val="20"/>
                <w:szCs w:val="20"/>
              </w:rPr>
              <w:t xml:space="preserve">Мальовничі вапнякові </w:t>
            </w:r>
            <w:r w:rsidR="001D4E8C" w:rsidRPr="00671FFC">
              <w:rPr>
                <w:rFonts w:cs="Times New Roman"/>
                <w:sz w:val="20"/>
                <w:szCs w:val="20"/>
              </w:rPr>
              <w:t>скелі</w:t>
            </w:r>
            <w:r w:rsidRPr="00671FFC">
              <w:rPr>
                <w:rFonts w:cs="Times New Roman"/>
                <w:sz w:val="20"/>
                <w:szCs w:val="20"/>
              </w:rPr>
              <w:t xml:space="preserve"> - улюблене місце </w:t>
            </w:r>
            <w:r w:rsidR="001D4E8C" w:rsidRPr="00671FFC">
              <w:rPr>
                <w:rFonts w:cs="Times New Roman"/>
                <w:sz w:val="20"/>
                <w:szCs w:val="20"/>
              </w:rPr>
              <w:t>відпочинку</w:t>
            </w:r>
            <w:r w:rsidRPr="00671FFC">
              <w:rPr>
                <w:rFonts w:cs="Times New Roman"/>
                <w:sz w:val="20"/>
                <w:szCs w:val="20"/>
              </w:rPr>
              <w:t xml:space="preserve"> Державне </w:t>
            </w:r>
            <w:r w:rsidR="001D4E8C" w:rsidRPr="00671FFC">
              <w:rPr>
                <w:rFonts w:cs="Times New Roman"/>
                <w:sz w:val="20"/>
                <w:szCs w:val="20"/>
              </w:rPr>
              <w:t>підприємство</w:t>
            </w:r>
            <w:r w:rsidRPr="00671FFC">
              <w:rPr>
                <w:rFonts w:cs="Times New Roman"/>
                <w:sz w:val="20"/>
                <w:szCs w:val="20"/>
              </w:rPr>
              <w:t xml:space="preserve"> Юліуша Словацького</w:t>
            </w:r>
            <w:r>
              <w:rPr>
                <w:rFonts w:cs="Times New Roman"/>
                <w:sz w:val="20"/>
                <w:szCs w:val="20"/>
              </w:rPr>
              <w:t>.</w:t>
            </w:r>
            <w:r w:rsidRPr="00671FFC">
              <w:rPr>
                <w:rFonts w:cs="Times New Roman"/>
                <w:sz w:val="20"/>
                <w:szCs w:val="20"/>
              </w:rPr>
              <w:t xml:space="preserve"> </w:t>
            </w:r>
            <w:r w:rsidR="008B0096" w:rsidRPr="00C00AA4">
              <w:rPr>
                <w:rFonts w:cs="Times New Roman"/>
                <w:sz w:val="20"/>
                <w:szCs w:val="20"/>
              </w:rPr>
              <w:t xml:space="preserve">Входить до складу Галицько-Слобожанського екологічного коридору загальнодержавного значення.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Кременецького горбогірного екологічного коридору національного значення.</w:t>
            </w:r>
          </w:p>
        </w:tc>
      </w:tr>
      <w:tr w:rsidR="00E75594" w:rsidRPr="00CC557A" w14:paraId="236E6E5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5A44F78" w14:textId="70887D16" w:rsidR="00E75594" w:rsidRDefault="00A826D6" w:rsidP="00402C13">
            <w:pPr>
              <w:spacing w:after="0" w:line="240" w:lineRule="atLeast"/>
              <w:jc w:val="center"/>
              <w:rPr>
                <w:rFonts w:cs="Times New Roman"/>
                <w:sz w:val="20"/>
                <w:szCs w:val="20"/>
              </w:rPr>
            </w:pPr>
            <w:r>
              <w:rPr>
                <w:rFonts w:cs="Times New Roman"/>
                <w:sz w:val="20"/>
                <w:szCs w:val="20"/>
              </w:rPr>
              <w:t>2</w:t>
            </w:r>
            <w:r w:rsidR="00AA2C4E">
              <w:rPr>
                <w:rFonts w:cs="Times New Roman"/>
                <w:sz w:val="20"/>
                <w:szCs w:val="20"/>
              </w:rPr>
              <w:t>1</w:t>
            </w:r>
            <w:r>
              <w:rPr>
                <w:rFonts w:cs="Times New Roman"/>
                <w:sz w:val="20"/>
                <w:szCs w:val="20"/>
              </w:rPr>
              <w:t>4</w:t>
            </w:r>
          </w:p>
        </w:tc>
        <w:tc>
          <w:tcPr>
            <w:tcW w:w="1265" w:type="dxa"/>
            <w:tcBorders>
              <w:top w:val="single" w:sz="4" w:space="0" w:color="auto"/>
              <w:left w:val="single" w:sz="4" w:space="0" w:color="auto"/>
              <w:bottom w:val="single" w:sz="4" w:space="0" w:color="auto"/>
              <w:right w:val="single" w:sz="4" w:space="0" w:color="auto"/>
            </w:tcBorders>
          </w:tcPr>
          <w:p w14:paraId="5B897EC4" w14:textId="40F1995A" w:rsidR="00E75594" w:rsidRDefault="004C5F04" w:rsidP="00402C13">
            <w:pPr>
              <w:spacing w:after="0" w:line="240" w:lineRule="atLeast"/>
              <w:jc w:val="center"/>
              <w:rPr>
                <w:rFonts w:cs="Times New Roman"/>
                <w:sz w:val="20"/>
                <w:szCs w:val="20"/>
              </w:rPr>
            </w:pPr>
            <w:r>
              <w:rPr>
                <w:rFonts w:cs="Times New Roman"/>
                <w:sz w:val="20"/>
                <w:szCs w:val="20"/>
              </w:rPr>
              <w:t>2</w:t>
            </w:r>
            <w:r w:rsidR="00AA2C4E">
              <w:rPr>
                <w:rFonts w:cs="Times New Roman"/>
                <w:sz w:val="20"/>
                <w:szCs w:val="20"/>
              </w:rPr>
              <w:t>1</w:t>
            </w:r>
            <w:r>
              <w:rPr>
                <w:rFonts w:cs="Times New Roman"/>
                <w:sz w:val="20"/>
                <w:szCs w:val="20"/>
              </w:rPr>
              <w:t>4</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4D10CAE" w14:textId="77777777" w:rsidR="00E75594" w:rsidRPr="00671FFC" w:rsidRDefault="00E75594" w:rsidP="00402C13">
            <w:pPr>
              <w:spacing w:after="0" w:line="240" w:lineRule="auto"/>
              <w:jc w:val="center"/>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671FFC">
              <w:rPr>
                <w:rFonts w:cs="Times New Roman"/>
                <w:sz w:val="20"/>
                <w:szCs w:val="20"/>
              </w:rPr>
              <w:t xml:space="preserve">Гора </w:t>
            </w:r>
            <w:r w:rsidR="00516211">
              <w:rPr>
                <w:rFonts w:cs="Times New Roman"/>
                <w:sz w:val="20"/>
                <w:szCs w:val="20"/>
              </w:rPr>
              <w:t>«</w:t>
            </w:r>
            <w:r w:rsidRPr="00671FFC">
              <w:rPr>
                <w:rFonts w:cs="Times New Roman"/>
                <w:sz w:val="20"/>
                <w:szCs w:val="20"/>
              </w:rPr>
              <w:t>Стіжок</w:t>
            </w:r>
            <w:r w:rsidR="00516211">
              <w:rPr>
                <w:rFonts w:cs="Times New Roman"/>
                <w:sz w:val="20"/>
                <w:szCs w:val="20"/>
              </w:rPr>
              <w:t>»</w:t>
            </w:r>
            <w:r w:rsidRPr="00671FFC">
              <w:rPr>
                <w:rFonts w:cs="Times New Roman"/>
                <w:sz w:val="20"/>
                <w:szCs w:val="20"/>
              </w:rPr>
              <w:t xml:space="preserve">            </w:t>
            </w:r>
          </w:p>
        </w:tc>
        <w:tc>
          <w:tcPr>
            <w:tcW w:w="1840" w:type="dxa"/>
            <w:gridSpan w:val="2"/>
            <w:tcBorders>
              <w:top w:val="single" w:sz="4" w:space="0" w:color="auto"/>
              <w:left w:val="single" w:sz="4" w:space="0" w:color="auto"/>
              <w:bottom w:val="single" w:sz="4" w:space="0" w:color="auto"/>
              <w:right w:val="single" w:sz="4" w:space="0" w:color="auto"/>
            </w:tcBorders>
          </w:tcPr>
          <w:p w14:paraId="22E04322" w14:textId="77777777" w:rsidR="00E75594" w:rsidRPr="00671FFC" w:rsidRDefault="00E75594" w:rsidP="00402C13">
            <w:pPr>
              <w:spacing w:after="0" w:line="240" w:lineRule="auto"/>
              <w:jc w:val="center"/>
              <w:rPr>
                <w:rFonts w:cs="Times New Roman"/>
                <w:sz w:val="20"/>
                <w:szCs w:val="20"/>
              </w:rPr>
            </w:pPr>
            <w:r w:rsidRPr="00671FFC">
              <w:rPr>
                <w:rFonts w:cs="Times New Roman"/>
                <w:sz w:val="20"/>
                <w:szCs w:val="20"/>
              </w:rPr>
              <w:t>Рішення виконавчого комітету Тернопільської обласної ради від 13.12.1971  №645</w:t>
            </w:r>
          </w:p>
        </w:tc>
        <w:tc>
          <w:tcPr>
            <w:tcW w:w="1980" w:type="dxa"/>
            <w:gridSpan w:val="2"/>
            <w:tcBorders>
              <w:top w:val="single" w:sz="4" w:space="0" w:color="auto"/>
              <w:left w:val="single" w:sz="4" w:space="0" w:color="auto"/>
              <w:bottom w:val="single" w:sz="4" w:space="0" w:color="auto"/>
              <w:right w:val="single" w:sz="4" w:space="0" w:color="auto"/>
            </w:tcBorders>
          </w:tcPr>
          <w:p w14:paraId="107C339D" w14:textId="77777777" w:rsidR="00E75594" w:rsidRPr="00671FFC" w:rsidRDefault="00E75594" w:rsidP="00402C13">
            <w:pPr>
              <w:spacing w:after="0"/>
              <w:jc w:val="center"/>
              <w:rPr>
                <w:rFonts w:cs="Times New Roman"/>
                <w:sz w:val="20"/>
                <w:szCs w:val="20"/>
                <w:lang w:eastAsia="uk-UA"/>
              </w:rPr>
            </w:pPr>
            <w:r w:rsidRPr="00671FFC">
              <w:rPr>
                <w:rFonts w:cs="Times New Roman"/>
                <w:sz w:val="20"/>
                <w:szCs w:val="20"/>
                <w:lang w:eastAsia="uk-UA"/>
              </w:rPr>
              <w:t xml:space="preserve">Шумський район,  с. Стіжок, Волинське  лісництво, кв.55 в.13-16, кв.56 в.10-11, лісове урочище </w:t>
            </w:r>
            <w:r w:rsidR="00516211">
              <w:rPr>
                <w:rFonts w:cs="Times New Roman"/>
                <w:sz w:val="20"/>
                <w:szCs w:val="20"/>
                <w:lang w:eastAsia="uk-UA"/>
              </w:rPr>
              <w:t>«</w:t>
            </w:r>
            <w:r w:rsidRPr="00671FFC">
              <w:rPr>
                <w:rFonts w:cs="Times New Roman"/>
                <w:sz w:val="20"/>
                <w:szCs w:val="20"/>
                <w:lang w:eastAsia="uk-UA"/>
              </w:rPr>
              <w:t>Антонівці-Свинодебри</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07D4D3B9" w14:textId="77777777" w:rsidR="00E75594" w:rsidRDefault="00E75594" w:rsidP="00402C13">
            <w:pPr>
              <w:spacing w:after="0" w:line="240" w:lineRule="auto"/>
              <w:jc w:val="center"/>
              <w:rPr>
                <w:rFonts w:cs="Times New Roman"/>
                <w:sz w:val="20"/>
                <w:szCs w:val="20"/>
              </w:rPr>
            </w:pPr>
            <w:r>
              <w:rPr>
                <w:rFonts w:cs="Times New Roman"/>
                <w:sz w:val="20"/>
                <w:szCs w:val="20"/>
              </w:rPr>
              <w:t>9,80</w:t>
            </w:r>
          </w:p>
        </w:tc>
        <w:tc>
          <w:tcPr>
            <w:tcW w:w="2339" w:type="dxa"/>
            <w:gridSpan w:val="4"/>
            <w:tcBorders>
              <w:top w:val="single" w:sz="4" w:space="0" w:color="auto"/>
              <w:left w:val="single" w:sz="4" w:space="0" w:color="auto"/>
              <w:bottom w:val="single" w:sz="4" w:space="0" w:color="auto"/>
              <w:right w:val="single" w:sz="4" w:space="0" w:color="auto"/>
            </w:tcBorders>
          </w:tcPr>
          <w:p w14:paraId="305A7C30" w14:textId="77777777" w:rsidR="003D7563" w:rsidRPr="008E7A45" w:rsidRDefault="003D7563" w:rsidP="00402C13">
            <w:pPr>
              <w:spacing w:after="0" w:line="240" w:lineRule="auto"/>
              <w:jc w:val="center"/>
              <w:rPr>
                <w:rFonts w:cs="Times New Roman"/>
                <w:sz w:val="20"/>
                <w:szCs w:val="20"/>
                <w:lang w:eastAsia="uk-UA"/>
              </w:rPr>
            </w:pPr>
            <w:r w:rsidRPr="008E7A45">
              <w:rPr>
                <w:sz w:val="20"/>
                <w:szCs w:val="20"/>
              </w:rPr>
              <w:t>6125887500:01:001:0377</w:t>
            </w:r>
          </w:p>
          <w:p w14:paraId="0ACB10D7" w14:textId="63F1446D" w:rsidR="00E75594" w:rsidRPr="00C00AA4" w:rsidRDefault="00247530"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 xml:space="preserve">для збереження та використання </w:t>
            </w:r>
            <w:r>
              <w:rPr>
                <w:rFonts w:cs="Times New Roman"/>
                <w:sz w:val="20"/>
                <w:szCs w:val="20"/>
              </w:rPr>
              <w:t>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2B51B729" w14:textId="77777777" w:rsidR="00E75594" w:rsidRPr="00671FFC" w:rsidRDefault="00E75594" w:rsidP="00402C13">
            <w:pPr>
              <w:spacing w:after="0" w:line="240" w:lineRule="auto"/>
              <w:jc w:val="center"/>
              <w:rPr>
                <w:rFonts w:cs="Times New Roman"/>
                <w:sz w:val="20"/>
                <w:szCs w:val="20"/>
                <w:lang w:eastAsia="uk-UA"/>
              </w:rPr>
            </w:pPr>
            <w:r w:rsidRPr="00671FFC">
              <w:rPr>
                <w:rFonts w:cs="Times New Roman"/>
                <w:sz w:val="20"/>
                <w:szCs w:val="20"/>
                <w:lang w:eastAsia="uk-UA"/>
              </w:rPr>
              <w:t xml:space="preserve">Державне підприємство </w:t>
            </w:r>
            <w:r w:rsidR="00516211">
              <w:rPr>
                <w:rFonts w:cs="Times New Roman"/>
                <w:sz w:val="20"/>
                <w:szCs w:val="20"/>
                <w:lang w:eastAsia="uk-UA"/>
              </w:rPr>
              <w:t>«</w:t>
            </w:r>
            <w:r w:rsidRPr="00671FFC">
              <w:rPr>
                <w:rFonts w:cs="Times New Roman"/>
                <w:sz w:val="20"/>
                <w:szCs w:val="20"/>
                <w:lang w:eastAsia="uk-UA"/>
              </w:rPr>
              <w:t>Кременецьке лісове господарство</w:t>
            </w:r>
            <w:r w:rsidR="00516211">
              <w:rPr>
                <w:rFonts w:cs="Times New Roman"/>
                <w:sz w:val="20"/>
                <w:szCs w:val="20"/>
                <w:lang w:eastAsia="uk-UA"/>
              </w:rPr>
              <w:t>»</w:t>
            </w:r>
            <w:r w:rsidRPr="00671FFC">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8EC7C6E" w14:textId="77777777" w:rsidR="00E75594" w:rsidRPr="00CC557A" w:rsidRDefault="00E75594" w:rsidP="00402C13">
            <w:pPr>
              <w:spacing w:after="0" w:line="240" w:lineRule="auto"/>
              <w:jc w:val="both"/>
              <w:rPr>
                <w:rFonts w:cs="Times New Roman"/>
                <w:sz w:val="20"/>
                <w:szCs w:val="20"/>
              </w:rPr>
            </w:pPr>
            <w:r w:rsidRPr="00671FFC">
              <w:rPr>
                <w:rFonts w:cs="Times New Roman"/>
                <w:sz w:val="20"/>
                <w:szCs w:val="20"/>
              </w:rPr>
              <w:t xml:space="preserve">Гора Стіжок є наочним прикладом ерозійних оста-нцевих гір. За княжих часів тут був замок. Зростають регіонально рідкісні види: аспленій муровий ,  конва-лія звичайна. </w:t>
            </w:r>
            <w:r w:rsidR="00AA2C4E">
              <w:rPr>
                <w:rFonts w:cs="Times New Roman"/>
                <w:sz w:val="20"/>
                <w:szCs w:val="20"/>
              </w:rPr>
              <w:t>Згідно з Регіональною</w:t>
            </w:r>
            <w:r w:rsidR="00AA2C4E" w:rsidRPr="00C00AA4">
              <w:rPr>
                <w:rFonts w:cs="Times New Roman"/>
                <w:sz w:val="20"/>
                <w:szCs w:val="20"/>
              </w:rPr>
              <w:t xml:space="preserve"> схемою формування екологічної мережі Тернопільської області входить</w:t>
            </w:r>
            <w:r w:rsidR="00AA2C4E">
              <w:rPr>
                <w:rFonts w:cs="Times New Roman"/>
                <w:sz w:val="20"/>
                <w:szCs w:val="20"/>
              </w:rPr>
              <w:t xml:space="preserve"> до Кременецького горбогірного екологічного коридору національного значення.</w:t>
            </w:r>
          </w:p>
        </w:tc>
      </w:tr>
      <w:tr w:rsidR="00E75594" w:rsidRPr="00CC557A" w14:paraId="22ADA7E6"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E8AD1B2" w14:textId="5B0469C2" w:rsidR="00E75594" w:rsidRDefault="00A826D6" w:rsidP="00402C13">
            <w:pPr>
              <w:spacing w:after="0" w:line="240" w:lineRule="atLeast"/>
              <w:jc w:val="center"/>
              <w:rPr>
                <w:rFonts w:cs="Times New Roman"/>
                <w:sz w:val="20"/>
                <w:szCs w:val="20"/>
              </w:rPr>
            </w:pPr>
            <w:r>
              <w:rPr>
                <w:rFonts w:cs="Times New Roman"/>
                <w:sz w:val="20"/>
                <w:szCs w:val="20"/>
              </w:rPr>
              <w:t>2</w:t>
            </w:r>
            <w:r w:rsidR="00AA2C4E">
              <w:rPr>
                <w:rFonts w:cs="Times New Roman"/>
                <w:sz w:val="20"/>
                <w:szCs w:val="20"/>
              </w:rPr>
              <w:t>1</w:t>
            </w:r>
            <w:r>
              <w:rPr>
                <w:rFonts w:cs="Times New Roman"/>
                <w:sz w:val="20"/>
                <w:szCs w:val="20"/>
              </w:rPr>
              <w:t>5</w:t>
            </w:r>
          </w:p>
        </w:tc>
        <w:tc>
          <w:tcPr>
            <w:tcW w:w="1265" w:type="dxa"/>
            <w:tcBorders>
              <w:top w:val="single" w:sz="4" w:space="0" w:color="auto"/>
              <w:left w:val="single" w:sz="4" w:space="0" w:color="auto"/>
              <w:bottom w:val="single" w:sz="4" w:space="0" w:color="auto"/>
              <w:right w:val="single" w:sz="4" w:space="0" w:color="auto"/>
            </w:tcBorders>
          </w:tcPr>
          <w:p w14:paraId="0E9B8351" w14:textId="0396758A" w:rsidR="00E75594" w:rsidRDefault="004C5F04" w:rsidP="00402C13">
            <w:pPr>
              <w:spacing w:after="0" w:line="240" w:lineRule="atLeast"/>
              <w:jc w:val="center"/>
              <w:rPr>
                <w:rFonts w:cs="Times New Roman"/>
                <w:sz w:val="20"/>
                <w:szCs w:val="20"/>
              </w:rPr>
            </w:pPr>
            <w:r>
              <w:rPr>
                <w:rFonts w:cs="Times New Roman"/>
                <w:sz w:val="20"/>
                <w:szCs w:val="20"/>
              </w:rPr>
              <w:t>2</w:t>
            </w:r>
            <w:r w:rsidR="00AA2C4E">
              <w:rPr>
                <w:rFonts w:cs="Times New Roman"/>
                <w:sz w:val="20"/>
                <w:szCs w:val="20"/>
              </w:rPr>
              <w:t>1</w:t>
            </w:r>
            <w:r>
              <w:rPr>
                <w:rFonts w:cs="Times New Roman"/>
                <w:sz w:val="20"/>
                <w:szCs w:val="20"/>
              </w:rPr>
              <w:t>5</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F09723E" w14:textId="77777777" w:rsidR="00E75594" w:rsidRPr="00671FFC" w:rsidRDefault="00E75594" w:rsidP="00402C13">
            <w:pPr>
              <w:spacing w:after="0" w:line="240" w:lineRule="auto"/>
              <w:jc w:val="center"/>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671FFC">
              <w:rPr>
                <w:rFonts w:cs="Times New Roman"/>
                <w:sz w:val="20"/>
                <w:szCs w:val="20"/>
              </w:rPr>
              <w:t>Данилова гора</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870C117" w14:textId="77777777" w:rsidR="00E75594" w:rsidRPr="00671FFC" w:rsidRDefault="00E75594" w:rsidP="00402C13">
            <w:pPr>
              <w:spacing w:after="0" w:line="240" w:lineRule="auto"/>
              <w:jc w:val="center"/>
              <w:rPr>
                <w:rFonts w:cs="Times New Roman"/>
                <w:sz w:val="20"/>
                <w:szCs w:val="20"/>
              </w:rPr>
            </w:pPr>
            <w:r w:rsidRPr="00671FFC">
              <w:rPr>
                <w:rFonts w:cs="Times New Roman"/>
                <w:sz w:val="20"/>
                <w:szCs w:val="20"/>
              </w:rPr>
              <w:t>Рішення виконавчого комітету Тернопільської обласної ради від 13.12.1971  №645</w:t>
            </w:r>
          </w:p>
        </w:tc>
        <w:tc>
          <w:tcPr>
            <w:tcW w:w="1980" w:type="dxa"/>
            <w:gridSpan w:val="2"/>
            <w:tcBorders>
              <w:top w:val="single" w:sz="4" w:space="0" w:color="auto"/>
              <w:left w:val="single" w:sz="4" w:space="0" w:color="auto"/>
              <w:bottom w:val="single" w:sz="4" w:space="0" w:color="auto"/>
              <w:right w:val="single" w:sz="4" w:space="0" w:color="auto"/>
            </w:tcBorders>
          </w:tcPr>
          <w:p w14:paraId="08AC5FE8" w14:textId="77777777" w:rsidR="00E75594" w:rsidRPr="00671FFC" w:rsidRDefault="00E75594" w:rsidP="00402C13">
            <w:pPr>
              <w:spacing w:after="0"/>
              <w:jc w:val="center"/>
              <w:rPr>
                <w:rFonts w:cs="Times New Roman"/>
                <w:sz w:val="20"/>
                <w:szCs w:val="20"/>
                <w:lang w:eastAsia="uk-UA"/>
              </w:rPr>
            </w:pPr>
            <w:r w:rsidRPr="00671FFC">
              <w:rPr>
                <w:rFonts w:cs="Times New Roman"/>
                <w:sz w:val="20"/>
                <w:szCs w:val="20"/>
                <w:lang w:eastAsia="uk-UA"/>
              </w:rPr>
              <w:t xml:space="preserve">Шумський район,  с. Антонівці, Волинське лісництво, кв.92 в.33, 34, 27-28, лісове урочище </w:t>
            </w:r>
            <w:r w:rsidR="00516211">
              <w:rPr>
                <w:rFonts w:cs="Times New Roman"/>
                <w:sz w:val="20"/>
                <w:szCs w:val="20"/>
                <w:lang w:eastAsia="uk-UA"/>
              </w:rPr>
              <w:t>«</w:t>
            </w:r>
            <w:r w:rsidRPr="00671FFC">
              <w:rPr>
                <w:rFonts w:cs="Times New Roman"/>
                <w:sz w:val="20"/>
                <w:szCs w:val="20"/>
                <w:lang w:eastAsia="uk-UA"/>
              </w:rPr>
              <w:t>Антонівці-Свинодебри</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7E804DF" w14:textId="77777777" w:rsidR="00E75594" w:rsidRDefault="00E75594" w:rsidP="00402C13">
            <w:pPr>
              <w:spacing w:after="0" w:line="240" w:lineRule="auto"/>
              <w:jc w:val="center"/>
              <w:rPr>
                <w:rFonts w:cs="Times New Roman"/>
                <w:sz w:val="20"/>
                <w:szCs w:val="20"/>
              </w:rPr>
            </w:pPr>
            <w:r>
              <w:rPr>
                <w:rFonts w:cs="Times New Roman"/>
                <w:sz w:val="20"/>
                <w:szCs w:val="20"/>
              </w:rPr>
              <w:t>11,20</w:t>
            </w:r>
          </w:p>
        </w:tc>
        <w:tc>
          <w:tcPr>
            <w:tcW w:w="2339" w:type="dxa"/>
            <w:gridSpan w:val="4"/>
            <w:tcBorders>
              <w:top w:val="single" w:sz="4" w:space="0" w:color="auto"/>
              <w:left w:val="single" w:sz="4" w:space="0" w:color="auto"/>
              <w:bottom w:val="single" w:sz="4" w:space="0" w:color="auto"/>
              <w:right w:val="single" w:sz="4" w:space="0" w:color="auto"/>
            </w:tcBorders>
          </w:tcPr>
          <w:p w14:paraId="00BBB93A" w14:textId="77777777" w:rsidR="003D7563" w:rsidRPr="008E7A45" w:rsidRDefault="003D7563" w:rsidP="00402C13">
            <w:pPr>
              <w:spacing w:after="0" w:line="240" w:lineRule="auto"/>
              <w:jc w:val="center"/>
              <w:rPr>
                <w:rFonts w:cs="Times New Roman"/>
                <w:sz w:val="20"/>
                <w:szCs w:val="20"/>
                <w:lang w:eastAsia="uk-UA"/>
              </w:rPr>
            </w:pPr>
            <w:r w:rsidRPr="008E7A45">
              <w:rPr>
                <w:sz w:val="20"/>
                <w:szCs w:val="20"/>
              </w:rPr>
              <w:t>6125887500:01:001:0377</w:t>
            </w:r>
          </w:p>
          <w:p w14:paraId="7B0FC4B0" w14:textId="39DAE9BB" w:rsidR="00E75594" w:rsidRPr="00C00AA4" w:rsidRDefault="00247530"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 xml:space="preserve">для збереження та використання </w:t>
            </w:r>
            <w:r>
              <w:rPr>
                <w:rFonts w:cs="Times New Roman"/>
                <w:sz w:val="20"/>
                <w:szCs w:val="20"/>
              </w:rPr>
              <w:t>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26F9806F" w14:textId="77777777" w:rsidR="00E75594" w:rsidRPr="00671FFC" w:rsidRDefault="00E75594" w:rsidP="00402C13">
            <w:pPr>
              <w:spacing w:after="0" w:line="240" w:lineRule="auto"/>
              <w:jc w:val="center"/>
              <w:rPr>
                <w:rFonts w:cs="Times New Roman"/>
                <w:sz w:val="20"/>
                <w:szCs w:val="20"/>
                <w:lang w:eastAsia="uk-UA"/>
              </w:rPr>
            </w:pPr>
            <w:r w:rsidRPr="00671FFC">
              <w:rPr>
                <w:rFonts w:cs="Times New Roman"/>
                <w:sz w:val="20"/>
                <w:szCs w:val="20"/>
                <w:lang w:eastAsia="uk-UA"/>
              </w:rPr>
              <w:t xml:space="preserve">Державне підприємство </w:t>
            </w:r>
            <w:r w:rsidR="00516211">
              <w:rPr>
                <w:rFonts w:cs="Times New Roman"/>
                <w:sz w:val="20"/>
                <w:szCs w:val="20"/>
                <w:lang w:eastAsia="uk-UA"/>
              </w:rPr>
              <w:t>«</w:t>
            </w:r>
            <w:r w:rsidRPr="00671FFC">
              <w:rPr>
                <w:rFonts w:cs="Times New Roman"/>
                <w:sz w:val="20"/>
                <w:szCs w:val="20"/>
                <w:lang w:eastAsia="uk-UA"/>
              </w:rPr>
              <w:t>Кременецьке лісове господарство</w:t>
            </w:r>
            <w:r w:rsidR="00516211">
              <w:rPr>
                <w:rFonts w:cs="Times New Roman"/>
                <w:sz w:val="20"/>
                <w:szCs w:val="20"/>
                <w:lang w:eastAsia="uk-UA"/>
              </w:rPr>
              <w:t>»</w:t>
            </w:r>
            <w:r w:rsidRPr="00671FFC">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4CC0FCC3" w14:textId="77777777" w:rsidR="00E75594" w:rsidRPr="00CC557A" w:rsidRDefault="00E75594" w:rsidP="00402C13">
            <w:pPr>
              <w:spacing w:after="0" w:line="240" w:lineRule="auto"/>
              <w:jc w:val="both"/>
              <w:rPr>
                <w:rFonts w:cs="Times New Roman"/>
                <w:sz w:val="20"/>
                <w:szCs w:val="20"/>
              </w:rPr>
            </w:pPr>
            <w:r w:rsidRPr="00671FFC">
              <w:rPr>
                <w:rFonts w:cs="Times New Roman"/>
                <w:sz w:val="20"/>
                <w:szCs w:val="20"/>
              </w:rPr>
              <w:t>Мальовнича гора - останець з маленькою старовинною  церквою на вершині. Зрос-тають  гніздівка звичайна - вид, внесений до Червоної книги України, цибуля по-дільська, цмин пісковий, плаун булавовидний  - регі-онально рідкісні види.</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Кременецького горбогірного екологічного коридору національного значення.</w:t>
            </w:r>
          </w:p>
        </w:tc>
      </w:tr>
      <w:tr w:rsidR="00E75594" w:rsidRPr="00CC557A" w14:paraId="59152554"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B0EDAF9" w14:textId="1A083432" w:rsidR="00E75594" w:rsidRDefault="00A826D6" w:rsidP="00402C13">
            <w:pPr>
              <w:spacing w:after="0" w:line="240" w:lineRule="atLeast"/>
              <w:jc w:val="center"/>
              <w:rPr>
                <w:rFonts w:cs="Times New Roman"/>
                <w:sz w:val="20"/>
                <w:szCs w:val="20"/>
              </w:rPr>
            </w:pPr>
            <w:r>
              <w:rPr>
                <w:rFonts w:cs="Times New Roman"/>
                <w:sz w:val="20"/>
                <w:szCs w:val="20"/>
              </w:rPr>
              <w:t>2</w:t>
            </w:r>
            <w:r w:rsidR="00AA2C4E">
              <w:rPr>
                <w:rFonts w:cs="Times New Roman"/>
                <w:sz w:val="20"/>
                <w:szCs w:val="20"/>
              </w:rPr>
              <w:t>1</w:t>
            </w:r>
            <w:r>
              <w:rPr>
                <w:rFonts w:cs="Times New Roman"/>
                <w:sz w:val="20"/>
                <w:szCs w:val="20"/>
              </w:rPr>
              <w:t>6</w:t>
            </w:r>
          </w:p>
        </w:tc>
        <w:tc>
          <w:tcPr>
            <w:tcW w:w="1265" w:type="dxa"/>
            <w:tcBorders>
              <w:top w:val="single" w:sz="4" w:space="0" w:color="auto"/>
              <w:left w:val="single" w:sz="4" w:space="0" w:color="auto"/>
              <w:bottom w:val="single" w:sz="4" w:space="0" w:color="auto"/>
              <w:right w:val="single" w:sz="4" w:space="0" w:color="auto"/>
            </w:tcBorders>
          </w:tcPr>
          <w:p w14:paraId="03F37A0C" w14:textId="33EF8D36" w:rsidR="00E75594" w:rsidRDefault="004C5F04" w:rsidP="00402C13">
            <w:pPr>
              <w:spacing w:after="0" w:line="240" w:lineRule="atLeast"/>
              <w:jc w:val="center"/>
              <w:rPr>
                <w:rFonts w:cs="Times New Roman"/>
                <w:sz w:val="20"/>
                <w:szCs w:val="20"/>
              </w:rPr>
            </w:pPr>
            <w:r>
              <w:rPr>
                <w:rFonts w:cs="Times New Roman"/>
                <w:sz w:val="20"/>
                <w:szCs w:val="20"/>
              </w:rPr>
              <w:t>2</w:t>
            </w:r>
            <w:r w:rsidR="00AA2C4E">
              <w:rPr>
                <w:rFonts w:cs="Times New Roman"/>
                <w:sz w:val="20"/>
                <w:szCs w:val="20"/>
              </w:rPr>
              <w:t>1</w:t>
            </w:r>
            <w:r>
              <w:rPr>
                <w:rFonts w:cs="Times New Roman"/>
                <w:sz w:val="20"/>
                <w:szCs w:val="20"/>
              </w:rPr>
              <w:t>6</w:t>
            </w:r>
            <w:r w:rsidR="00E75594">
              <w:rPr>
                <w:rFonts w:cs="Times New Roman"/>
                <w:sz w:val="20"/>
                <w:szCs w:val="20"/>
              </w:rPr>
              <w:t>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E9DCDF1" w14:textId="77777777" w:rsidR="00E75594" w:rsidRPr="00671FFC" w:rsidRDefault="00E75594" w:rsidP="00402C13">
            <w:pPr>
              <w:spacing w:after="0" w:line="240" w:lineRule="auto"/>
              <w:jc w:val="center"/>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671FFC">
              <w:rPr>
                <w:rFonts w:cs="Times New Roman"/>
                <w:sz w:val="20"/>
                <w:szCs w:val="20"/>
              </w:rPr>
              <w:t xml:space="preserve">Гора </w:t>
            </w:r>
            <w:r w:rsidR="00516211">
              <w:rPr>
                <w:rFonts w:cs="Times New Roman"/>
                <w:sz w:val="20"/>
                <w:szCs w:val="20"/>
              </w:rPr>
              <w:t>«</w:t>
            </w:r>
            <w:r w:rsidRPr="00671FFC">
              <w:rPr>
                <w:rFonts w:cs="Times New Roman"/>
                <w:sz w:val="20"/>
                <w:szCs w:val="20"/>
              </w:rPr>
              <w:t>Червоний камінь</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6F25723" w14:textId="77777777" w:rsidR="00E75594" w:rsidRPr="00671FFC" w:rsidRDefault="00E75594" w:rsidP="00402C13">
            <w:pPr>
              <w:spacing w:after="0" w:line="240" w:lineRule="auto"/>
              <w:jc w:val="center"/>
              <w:rPr>
                <w:rFonts w:cs="Times New Roman"/>
                <w:sz w:val="20"/>
                <w:szCs w:val="20"/>
              </w:rPr>
            </w:pPr>
            <w:r w:rsidRPr="00671FFC">
              <w:rPr>
                <w:rFonts w:cs="Times New Roman"/>
                <w:sz w:val="20"/>
                <w:szCs w:val="20"/>
              </w:rPr>
              <w:t>Рішення виконавчого комітету Тернопільської обласної ради від 13.12.1971  №645</w:t>
            </w:r>
          </w:p>
        </w:tc>
        <w:tc>
          <w:tcPr>
            <w:tcW w:w="1980" w:type="dxa"/>
            <w:gridSpan w:val="2"/>
            <w:tcBorders>
              <w:top w:val="single" w:sz="4" w:space="0" w:color="auto"/>
              <w:left w:val="single" w:sz="4" w:space="0" w:color="auto"/>
              <w:bottom w:val="single" w:sz="4" w:space="0" w:color="auto"/>
              <w:right w:val="single" w:sz="4" w:space="0" w:color="auto"/>
            </w:tcBorders>
          </w:tcPr>
          <w:p w14:paraId="4A05C995" w14:textId="77777777" w:rsidR="00E75594" w:rsidRPr="00671FFC" w:rsidRDefault="00E75594" w:rsidP="00402C13">
            <w:pPr>
              <w:spacing w:after="0"/>
              <w:jc w:val="center"/>
              <w:rPr>
                <w:rFonts w:cs="Times New Roman"/>
                <w:sz w:val="20"/>
                <w:szCs w:val="20"/>
                <w:lang w:eastAsia="uk-UA"/>
              </w:rPr>
            </w:pPr>
            <w:r w:rsidRPr="00671FFC">
              <w:rPr>
                <w:rFonts w:cs="Times New Roman"/>
                <w:sz w:val="20"/>
                <w:szCs w:val="20"/>
                <w:lang w:eastAsia="uk-UA"/>
              </w:rPr>
              <w:t xml:space="preserve">Шумський район,  с. Велика Іловиця,   в 2-х км на північний захід від села, Волинське лісництво кв.18 в.12, кв.32 в.1, лісове урочище </w:t>
            </w:r>
            <w:r w:rsidR="00516211">
              <w:rPr>
                <w:rFonts w:cs="Times New Roman"/>
                <w:sz w:val="20"/>
                <w:szCs w:val="20"/>
                <w:lang w:eastAsia="uk-UA"/>
              </w:rPr>
              <w:t>«</w:t>
            </w:r>
            <w:r w:rsidRPr="00671FFC">
              <w:rPr>
                <w:rFonts w:cs="Times New Roman"/>
                <w:sz w:val="20"/>
                <w:szCs w:val="20"/>
                <w:lang w:eastAsia="uk-UA"/>
              </w:rPr>
              <w:t>Антонівці-Свинодебри</w:t>
            </w:r>
            <w:r w:rsidR="00516211">
              <w:rPr>
                <w:rFonts w:cs="Times New Roman"/>
                <w:sz w:val="20"/>
                <w:szCs w:val="20"/>
                <w:lang w:eastAsia="uk-UA"/>
              </w:rPr>
              <w:t>»</w:t>
            </w:r>
            <w:r w:rsidRPr="00671FFC">
              <w:rPr>
                <w:rFonts w:cs="Times New Roman"/>
                <w:sz w:val="20"/>
                <w:szCs w:val="20"/>
                <w:lang w:eastAsia="uk-UA"/>
              </w:rPr>
              <w:t xml:space="preserve">    </w:t>
            </w:r>
          </w:p>
        </w:tc>
        <w:tc>
          <w:tcPr>
            <w:tcW w:w="1037" w:type="dxa"/>
            <w:gridSpan w:val="2"/>
            <w:tcBorders>
              <w:top w:val="single" w:sz="4" w:space="0" w:color="auto"/>
              <w:left w:val="single" w:sz="4" w:space="0" w:color="auto"/>
              <w:bottom w:val="single" w:sz="4" w:space="0" w:color="auto"/>
              <w:right w:val="single" w:sz="4" w:space="0" w:color="auto"/>
            </w:tcBorders>
          </w:tcPr>
          <w:p w14:paraId="5B133A4F" w14:textId="77777777" w:rsidR="00E75594" w:rsidRDefault="00E75594" w:rsidP="00402C13">
            <w:pPr>
              <w:spacing w:after="0" w:line="240" w:lineRule="auto"/>
              <w:jc w:val="center"/>
              <w:rPr>
                <w:rFonts w:cs="Times New Roman"/>
                <w:sz w:val="20"/>
                <w:szCs w:val="20"/>
              </w:rPr>
            </w:pPr>
            <w:r>
              <w:rPr>
                <w:rFonts w:cs="Times New Roman"/>
                <w:sz w:val="20"/>
                <w:szCs w:val="20"/>
              </w:rPr>
              <w:t>2,00</w:t>
            </w:r>
          </w:p>
        </w:tc>
        <w:tc>
          <w:tcPr>
            <w:tcW w:w="2339" w:type="dxa"/>
            <w:gridSpan w:val="4"/>
            <w:tcBorders>
              <w:top w:val="single" w:sz="4" w:space="0" w:color="auto"/>
              <w:left w:val="single" w:sz="4" w:space="0" w:color="auto"/>
              <w:bottom w:val="single" w:sz="4" w:space="0" w:color="auto"/>
              <w:right w:val="single" w:sz="4" w:space="0" w:color="auto"/>
            </w:tcBorders>
          </w:tcPr>
          <w:p w14:paraId="65C58662" w14:textId="77777777" w:rsidR="003D7563" w:rsidRPr="008E7A45" w:rsidRDefault="003D7563" w:rsidP="00402C13">
            <w:pPr>
              <w:spacing w:after="0" w:line="240" w:lineRule="auto"/>
              <w:jc w:val="center"/>
              <w:rPr>
                <w:rFonts w:cs="Times New Roman"/>
                <w:sz w:val="20"/>
                <w:szCs w:val="20"/>
                <w:lang w:eastAsia="uk-UA"/>
              </w:rPr>
            </w:pPr>
            <w:r w:rsidRPr="008E7A45">
              <w:rPr>
                <w:sz w:val="20"/>
                <w:szCs w:val="20"/>
              </w:rPr>
              <w:t>6125883500:01:001:1010</w:t>
            </w:r>
          </w:p>
          <w:p w14:paraId="0BB0D918" w14:textId="1E458680" w:rsidR="00E75594" w:rsidRPr="00C00AA4" w:rsidRDefault="00247530"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 xml:space="preserve">для збереження та використання </w:t>
            </w:r>
            <w:r>
              <w:rPr>
                <w:rFonts w:cs="Times New Roman"/>
                <w:sz w:val="20"/>
                <w:szCs w:val="20"/>
              </w:rPr>
              <w:t>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1A8532E1" w14:textId="77777777" w:rsidR="00E75594" w:rsidRPr="00671FFC" w:rsidRDefault="00E75594" w:rsidP="00402C13">
            <w:pPr>
              <w:spacing w:after="0" w:line="240" w:lineRule="auto"/>
              <w:jc w:val="center"/>
              <w:rPr>
                <w:rFonts w:cs="Times New Roman"/>
                <w:sz w:val="20"/>
                <w:szCs w:val="20"/>
                <w:lang w:eastAsia="uk-UA"/>
              </w:rPr>
            </w:pPr>
            <w:r w:rsidRPr="00671FFC">
              <w:rPr>
                <w:rFonts w:cs="Times New Roman"/>
                <w:sz w:val="20"/>
                <w:szCs w:val="20"/>
                <w:lang w:eastAsia="uk-UA"/>
              </w:rPr>
              <w:t xml:space="preserve">Державне підприємство </w:t>
            </w:r>
            <w:r w:rsidR="00516211">
              <w:rPr>
                <w:rFonts w:cs="Times New Roman"/>
                <w:sz w:val="20"/>
                <w:szCs w:val="20"/>
                <w:lang w:eastAsia="uk-UA"/>
              </w:rPr>
              <w:t>«</w:t>
            </w:r>
            <w:r w:rsidRPr="00671FFC">
              <w:rPr>
                <w:rFonts w:cs="Times New Roman"/>
                <w:sz w:val="20"/>
                <w:szCs w:val="20"/>
                <w:lang w:eastAsia="uk-UA"/>
              </w:rPr>
              <w:t>Кременецьке лісове господарство</w:t>
            </w:r>
            <w:r w:rsidR="00516211">
              <w:rPr>
                <w:rFonts w:cs="Times New Roman"/>
                <w:sz w:val="20"/>
                <w:szCs w:val="20"/>
                <w:lang w:eastAsia="uk-UA"/>
              </w:rPr>
              <w:t>»</w:t>
            </w:r>
            <w:r w:rsidRPr="00671FFC">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2FDAE52" w14:textId="77777777" w:rsidR="00E75594" w:rsidRPr="00CC557A" w:rsidRDefault="00E75594" w:rsidP="00402C13">
            <w:pPr>
              <w:spacing w:after="0" w:line="240" w:lineRule="auto"/>
              <w:jc w:val="both"/>
              <w:rPr>
                <w:rFonts w:cs="Times New Roman"/>
                <w:sz w:val="20"/>
                <w:szCs w:val="20"/>
              </w:rPr>
            </w:pPr>
            <w:r w:rsidRPr="00671FFC">
              <w:rPr>
                <w:rFonts w:cs="Times New Roman"/>
                <w:sz w:val="20"/>
                <w:szCs w:val="20"/>
              </w:rPr>
              <w:t>Мальовнича гора  у вигляді мисоподібного виступу Пі-внічно-Подільського, усту-пу, місце знахідки крем’яних знарядь древньої людини. На задернілих схилах гори зустрічаються брили щільних кварцеподі-бних пісковиків червоного кольору, від яких гора оде-ржала назву. Зростають ре-гіонально рідкісні види: ас-пленій муровий ,  конвалія звичайна.</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Кременецького горбогірного екологічного коридору національного значення.</w:t>
            </w:r>
          </w:p>
        </w:tc>
      </w:tr>
      <w:tr w:rsidR="00E75594" w:rsidRPr="00CC557A" w14:paraId="3CBE476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B45E16F" w14:textId="41BF1323" w:rsidR="00E75594" w:rsidRDefault="00A826D6" w:rsidP="00402C13">
            <w:pPr>
              <w:spacing w:after="0" w:line="240" w:lineRule="atLeast"/>
              <w:jc w:val="center"/>
              <w:rPr>
                <w:rFonts w:cs="Times New Roman"/>
                <w:sz w:val="20"/>
                <w:szCs w:val="20"/>
              </w:rPr>
            </w:pPr>
            <w:r>
              <w:rPr>
                <w:rFonts w:cs="Times New Roman"/>
                <w:sz w:val="20"/>
                <w:szCs w:val="20"/>
              </w:rPr>
              <w:t>2</w:t>
            </w:r>
            <w:r w:rsidR="00AA2C4E">
              <w:rPr>
                <w:rFonts w:cs="Times New Roman"/>
                <w:sz w:val="20"/>
                <w:szCs w:val="20"/>
              </w:rPr>
              <w:t>1</w:t>
            </w:r>
            <w:r>
              <w:rPr>
                <w:rFonts w:cs="Times New Roman"/>
                <w:sz w:val="20"/>
                <w:szCs w:val="20"/>
              </w:rPr>
              <w:t>7</w:t>
            </w:r>
          </w:p>
        </w:tc>
        <w:tc>
          <w:tcPr>
            <w:tcW w:w="1265" w:type="dxa"/>
            <w:tcBorders>
              <w:top w:val="single" w:sz="4" w:space="0" w:color="auto"/>
              <w:left w:val="single" w:sz="4" w:space="0" w:color="auto"/>
              <w:bottom w:val="single" w:sz="4" w:space="0" w:color="auto"/>
              <w:right w:val="single" w:sz="4" w:space="0" w:color="auto"/>
            </w:tcBorders>
          </w:tcPr>
          <w:p w14:paraId="62E6289A" w14:textId="12E38F5B" w:rsidR="00E75594" w:rsidRDefault="004C5F04" w:rsidP="00402C13">
            <w:pPr>
              <w:spacing w:after="0" w:line="240" w:lineRule="atLeast"/>
              <w:jc w:val="center"/>
              <w:rPr>
                <w:rFonts w:cs="Times New Roman"/>
                <w:sz w:val="20"/>
                <w:szCs w:val="20"/>
              </w:rPr>
            </w:pPr>
            <w:r>
              <w:rPr>
                <w:rFonts w:cs="Times New Roman"/>
                <w:sz w:val="20"/>
                <w:szCs w:val="20"/>
              </w:rPr>
              <w:t>2</w:t>
            </w:r>
            <w:r w:rsidR="00AA2C4E">
              <w:rPr>
                <w:rFonts w:cs="Times New Roman"/>
                <w:sz w:val="20"/>
                <w:szCs w:val="20"/>
              </w:rPr>
              <w:t>1</w:t>
            </w:r>
            <w:r>
              <w:rPr>
                <w:rFonts w:cs="Times New Roman"/>
                <w:sz w:val="20"/>
                <w:szCs w:val="20"/>
              </w:rPr>
              <w:t>7</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2B08E83" w14:textId="77777777" w:rsidR="00E75594" w:rsidRPr="00671FFC" w:rsidRDefault="00E75594" w:rsidP="00402C13">
            <w:pPr>
              <w:spacing w:after="0" w:line="240" w:lineRule="auto"/>
              <w:jc w:val="center"/>
              <w:rPr>
                <w:rFonts w:cs="Times New Roman"/>
                <w:sz w:val="20"/>
                <w:szCs w:val="20"/>
              </w:rPr>
            </w:pPr>
            <w:r w:rsidRPr="005D3A1B">
              <w:rPr>
                <w:rFonts w:cs="Times New Roman"/>
                <w:sz w:val="20"/>
                <w:szCs w:val="20"/>
              </w:rPr>
              <w:t xml:space="preserve">Геологічна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671FFC">
              <w:rPr>
                <w:rFonts w:cs="Times New Roman"/>
                <w:sz w:val="20"/>
                <w:szCs w:val="20"/>
              </w:rPr>
              <w:t xml:space="preserve">Гора </w:t>
            </w:r>
            <w:r w:rsidR="00516211">
              <w:rPr>
                <w:rFonts w:cs="Times New Roman"/>
                <w:sz w:val="20"/>
                <w:szCs w:val="20"/>
              </w:rPr>
              <w:t>«</w:t>
            </w:r>
            <w:r w:rsidRPr="00671FFC">
              <w:rPr>
                <w:rFonts w:cs="Times New Roman"/>
                <w:sz w:val="20"/>
                <w:szCs w:val="20"/>
              </w:rPr>
              <w:t>Уніяс</w:t>
            </w:r>
            <w:r w:rsidR="00516211">
              <w:rPr>
                <w:rFonts w:cs="Times New Roman"/>
                <w:sz w:val="20"/>
                <w:szCs w:val="20"/>
              </w:rPr>
              <w:t>»</w:t>
            </w:r>
            <w:r w:rsidRPr="00671FFC">
              <w:rPr>
                <w:rFonts w:cs="Times New Roman"/>
                <w:sz w:val="20"/>
                <w:szCs w:val="20"/>
              </w:rPr>
              <w:t xml:space="preserve">             </w:t>
            </w:r>
          </w:p>
        </w:tc>
        <w:tc>
          <w:tcPr>
            <w:tcW w:w="1840" w:type="dxa"/>
            <w:gridSpan w:val="2"/>
            <w:tcBorders>
              <w:top w:val="single" w:sz="4" w:space="0" w:color="auto"/>
              <w:left w:val="single" w:sz="4" w:space="0" w:color="auto"/>
              <w:bottom w:val="single" w:sz="4" w:space="0" w:color="auto"/>
              <w:right w:val="single" w:sz="4" w:space="0" w:color="auto"/>
            </w:tcBorders>
          </w:tcPr>
          <w:p w14:paraId="3A580704" w14:textId="77777777" w:rsidR="00E75594" w:rsidRPr="00671FFC" w:rsidRDefault="00E75594" w:rsidP="00402C13">
            <w:pPr>
              <w:spacing w:after="0" w:line="240" w:lineRule="auto"/>
              <w:jc w:val="center"/>
              <w:rPr>
                <w:rFonts w:cs="Times New Roman"/>
                <w:sz w:val="20"/>
                <w:szCs w:val="20"/>
              </w:rPr>
            </w:pPr>
            <w:r w:rsidRPr="00671FFC">
              <w:rPr>
                <w:rFonts w:cs="Times New Roman"/>
                <w:sz w:val="20"/>
                <w:szCs w:val="20"/>
              </w:rPr>
              <w:t xml:space="preserve">Рішення виконавчого комітету Тернопільської обласної ради від 19.11.1984  N320    </w:t>
            </w:r>
          </w:p>
        </w:tc>
        <w:tc>
          <w:tcPr>
            <w:tcW w:w="1980" w:type="dxa"/>
            <w:gridSpan w:val="2"/>
            <w:tcBorders>
              <w:top w:val="single" w:sz="4" w:space="0" w:color="auto"/>
              <w:left w:val="single" w:sz="4" w:space="0" w:color="auto"/>
              <w:bottom w:val="single" w:sz="4" w:space="0" w:color="auto"/>
              <w:right w:val="single" w:sz="4" w:space="0" w:color="auto"/>
            </w:tcBorders>
          </w:tcPr>
          <w:p w14:paraId="5E11EC9C" w14:textId="77777777" w:rsidR="00E75594" w:rsidRPr="00671FFC" w:rsidRDefault="00E75594" w:rsidP="00402C13">
            <w:pPr>
              <w:spacing w:after="0"/>
              <w:jc w:val="center"/>
              <w:rPr>
                <w:rFonts w:cs="Times New Roman"/>
                <w:sz w:val="20"/>
                <w:szCs w:val="20"/>
                <w:lang w:eastAsia="uk-UA"/>
              </w:rPr>
            </w:pPr>
            <w:r w:rsidRPr="00671FFC">
              <w:rPr>
                <w:rFonts w:cs="Times New Roman"/>
                <w:sz w:val="20"/>
                <w:szCs w:val="20"/>
                <w:lang w:eastAsia="uk-UA"/>
              </w:rPr>
              <w:t xml:space="preserve">Шумський район, с. Антонівці, Волинське лісництво, кв.62 в.9, 10, кв.63 в.11, лісове урочище </w:t>
            </w:r>
            <w:r w:rsidR="00516211">
              <w:rPr>
                <w:rFonts w:cs="Times New Roman"/>
                <w:sz w:val="20"/>
                <w:szCs w:val="20"/>
                <w:lang w:eastAsia="uk-UA"/>
              </w:rPr>
              <w:t>«</w:t>
            </w:r>
            <w:r w:rsidRPr="00671FFC">
              <w:rPr>
                <w:rFonts w:cs="Times New Roman"/>
                <w:sz w:val="20"/>
                <w:szCs w:val="20"/>
                <w:lang w:eastAsia="uk-UA"/>
              </w:rPr>
              <w:t>Антонівці-Свинодебри</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0AEF370" w14:textId="77777777" w:rsidR="00E75594" w:rsidRDefault="00E75594" w:rsidP="00402C13">
            <w:pPr>
              <w:spacing w:after="0" w:line="240" w:lineRule="auto"/>
              <w:jc w:val="center"/>
              <w:rPr>
                <w:rFonts w:cs="Times New Roman"/>
                <w:sz w:val="20"/>
                <w:szCs w:val="20"/>
              </w:rPr>
            </w:pPr>
            <w:r>
              <w:rPr>
                <w:rFonts w:cs="Times New Roman"/>
                <w:sz w:val="20"/>
                <w:szCs w:val="20"/>
              </w:rPr>
              <w:t>6,30</w:t>
            </w:r>
          </w:p>
        </w:tc>
        <w:tc>
          <w:tcPr>
            <w:tcW w:w="2339" w:type="dxa"/>
            <w:gridSpan w:val="4"/>
            <w:tcBorders>
              <w:top w:val="single" w:sz="4" w:space="0" w:color="auto"/>
              <w:left w:val="single" w:sz="4" w:space="0" w:color="auto"/>
              <w:bottom w:val="single" w:sz="4" w:space="0" w:color="auto"/>
              <w:right w:val="single" w:sz="4" w:space="0" w:color="auto"/>
            </w:tcBorders>
          </w:tcPr>
          <w:p w14:paraId="10EC9C79" w14:textId="77777777" w:rsidR="003D7563" w:rsidRPr="008E7A45" w:rsidRDefault="003D7563" w:rsidP="00402C13">
            <w:pPr>
              <w:spacing w:after="0" w:line="240" w:lineRule="auto"/>
              <w:jc w:val="center"/>
              <w:rPr>
                <w:rFonts w:cs="Times New Roman"/>
                <w:sz w:val="20"/>
                <w:szCs w:val="20"/>
                <w:lang w:eastAsia="uk-UA"/>
              </w:rPr>
            </w:pPr>
            <w:r w:rsidRPr="008E7A45">
              <w:rPr>
                <w:sz w:val="20"/>
                <w:szCs w:val="20"/>
              </w:rPr>
              <w:t>6125887500:01:001:0377</w:t>
            </w:r>
          </w:p>
          <w:p w14:paraId="02BDF691" w14:textId="6C458EA0" w:rsidR="00E75594" w:rsidRPr="00C00AA4" w:rsidRDefault="00247530"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 xml:space="preserve">для збереження та використання </w:t>
            </w:r>
            <w:r>
              <w:rPr>
                <w:rFonts w:cs="Times New Roman"/>
                <w:sz w:val="20"/>
                <w:szCs w:val="20"/>
              </w:rPr>
              <w:t>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4CA8DB49" w14:textId="77777777" w:rsidR="00E75594" w:rsidRPr="00671FFC" w:rsidRDefault="00E75594" w:rsidP="00402C13">
            <w:pPr>
              <w:spacing w:after="0" w:line="240" w:lineRule="auto"/>
              <w:jc w:val="center"/>
              <w:rPr>
                <w:rFonts w:cs="Times New Roman"/>
                <w:sz w:val="20"/>
                <w:szCs w:val="20"/>
                <w:lang w:eastAsia="uk-UA"/>
              </w:rPr>
            </w:pPr>
            <w:r w:rsidRPr="00671FFC">
              <w:rPr>
                <w:rFonts w:cs="Times New Roman"/>
                <w:sz w:val="20"/>
                <w:szCs w:val="20"/>
                <w:lang w:eastAsia="uk-UA"/>
              </w:rPr>
              <w:t xml:space="preserve">Державне підприємство </w:t>
            </w:r>
            <w:r w:rsidR="00516211">
              <w:rPr>
                <w:rFonts w:cs="Times New Roman"/>
                <w:sz w:val="20"/>
                <w:szCs w:val="20"/>
                <w:lang w:eastAsia="uk-UA"/>
              </w:rPr>
              <w:t>«</w:t>
            </w:r>
            <w:r w:rsidRPr="00671FFC">
              <w:rPr>
                <w:rFonts w:cs="Times New Roman"/>
                <w:sz w:val="20"/>
                <w:szCs w:val="20"/>
                <w:lang w:eastAsia="uk-UA"/>
              </w:rPr>
              <w:t>Кременецьке лісове господарство</w:t>
            </w:r>
            <w:r w:rsidR="00516211">
              <w:rPr>
                <w:rFonts w:cs="Times New Roman"/>
                <w:sz w:val="20"/>
                <w:szCs w:val="20"/>
                <w:lang w:eastAsia="uk-UA"/>
              </w:rPr>
              <w:t>»</w:t>
            </w:r>
            <w:r w:rsidRPr="00671FFC">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4F16BB9" w14:textId="77777777" w:rsidR="00E75594" w:rsidRPr="00CC557A" w:rsidRDefault="00E75594" w:rsidP="00402C13">
            <w:pPr>
              <w:spacing w:after="0" w:line="240" w:lineRule="auto"/>
              <w:jc w:val="both"/>
              <w:rPr>
                <w:rFonts w:cs="Times New Roman"/>
                <w:sz w:val="20"/>
                <w:szCs w:val="20"/>
              </w:rPr>
            </w:pPr>
            <w:r w:rsidRPr="00671FFC">
              <w:rPr>
                <w:rFonts w:cs="Times New Roman"/>
                <w:sz w:val="20"/>
                <w:szCs w:val="20"/>
              </w:rPr>
              <w:t>Типовий останець Кременецьких гір ерозійного походження, складений в основному, нижньосарматським дрібнозернистим кварцовим піском покри-тим зверху піщанистим  оо-літовим вапняком цього ж віку. Зростають коручка темно-червона, коручка пу-рпурна  - види рослин, вне-сені до Червоної книги України, конвалія звичайна, плющ звичайний, кадило сарматське  - регіонально рідкісні види.</w:t>
            </w:r>
            <w:r w:rsidR="00AA2C4E">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Кременецького горбогірного екологічного коридору національного значення.</w:t>
            </w:r>
          </w:p>
        </w:tc>
      </w:tr>
      <w:tr w:rsidR="00E75594" w:rsidRPr="00CC557A" w14:paraId="2E377590"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AC6719E" w14:textId="4311D12C" w:rsidR="00E75594" w:rsidRDefault="00040A85" w:rsidP="00402C13">
            <w:pPr>
              <w:spacing w:after="0" w:line="240" w:lineRule="atLeast"/>
              <w:jc w:val="center"/>
              <w:rPr>
                <w:rFonts w:cs="Times New Roman"/>
                <w:sz w:val="20"/>
                <w:szCs w:val="20"/>
              </w:rPr>
            </w:pPr>
            <w:r>
              <w:rPr>
                <w:rFonts w:cs="Times New Roman"/>
                <w:sz w:val="20"/>
                <w:szCs w:val="20"/>
              </w:rPr>
              <w:t>2</w:t>
            </w:r>
            <w:r w:rsidR="00A826D6">
              <w:rPr>
                <w:rFonts w:cs="Times New Roman"/>
                <w:sz w:val="20"/>
                <w:szCs w:val="20"/>
              </w:rPr>
              <w:t>18</w:t>
            </w:r>
          </w:p>
          <w:p w14:paraId="5A019882" w14:textId="77777777" w:rsidR="00AA2C4E" w:rsidRDefault="00AA2C4E" w:rsidP="00402C13">
            <w:pPr>
              <w:spacing w:after="0" w:line="240" w:lineRule="atLeast"/>
              <w:rPr>
                <w:rFonts w:cs="Times New Roman"/>
                <w:sz w:val="20"/>
                <w:szCs w:val="20"/>
              </w:rPr>
            </w:pPr>
          </w:p>
        </w:tc>
        <w:tc>
          <w:tcPr>
            <w:tcW w:w="1265" w:type="dxa"/>
            <w:tcBorders>
              <w:top w:val="single" w:sz="4" w:space="0" w:color="auto"/>
              <w:left w:val="single" w:sz="4" w:space="0" w:color="auto"/>
              <w:bottom w:val="single" w:sz="4" w:space="0" w:color="auto"/>
              <w:right w:val="single" w:sz="4" w:space="0" w:color="auto"/>
            </w:tcBorders>
          </w:tcPr>
          <w:p w14:paraId="0A449277" w14:textId="61368FA4" w:rsidR="00E75594" w:rsidRDefault="00040A85" w:rsidP="00402C13">
            <w:pPr>
              <w:spacing w:after="0" w:line="240" w:lineRule="atLeast"/>
              <w:jc w:val="center"/>
              <w:rPr>
                <w:rFonts w:cs="Times New Roman"/>
                <w:sz w:val="20"/>
                <w:szCs w:val="20"/>
              </w:rPr>
            </w:pPr>
            <w:r>
              <w:rPr>
                <w:rFonts w:cs="Times New Roman"/>
                <w:sz w:val="20"/>
                <w:szCs w:val="20"/>
              </w:rPr>
              <w:t>21</w:t>
            </w:r>
            <w:r w:rsidR="004C5F04">
              <w:rPr>
                <w:rFonts w:cs="Times New Roman"/>
                <w:sz w:val="20"/>
                <w:szCs w:val="20"/>
              </w:rPr>
              <w:t>8</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3B38D8A" w14:textId="77777777" w:rsidR="00E75594" w:rsidRPr="00BE524B" w:rsidRDefault="00E75594" w:rsidP="00402C13">
            <w:pPr>
              <w:spacing w:after="0" w:line="240" w:lineRule="auto"/>
              <w:jc w:val="center"/>
              <w:rPr>
                <w:rFonts w:cs="Times New Roman"/>
                <w:sz w:val="20"/>
                <w:szCs w:val="20"/>
              </w:rPr>
            </w:pPr>
            <w:r>
              <w:rPr>
                <w:rFonts w:cs="Times New Roman"/>
                <w:sz w:val="20"/>
                <w:szCs w:val="20"/>
              </w:rPr>
              <w:t>Гідроло</w:t>
            </w:r>
            <w:r w:rsidRPr="005D3A1B">
              <w:rPr>
                <w:rFonts w:cs="Times New Roman"/>
                <w:sz w:val="20"/>
                <w:szCs w:val="20"/>
              </w:rPr>
              <w:t xml:space="preserve">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BE524B">
              <w:rPr>
                <w:rFonts w:cs="Times New Roman"/>
                <w:sz w:val="20"/>
                <w:szCs w:val="20"/>
              </w:rPr>
              <w:t>Червоногородський водоспад</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A49A45A" w14:textId="77777777" w:rsidR="00E75594" w:rsidRPr="00BE524B" w:rsidRDefault="00E75594" w:rsidP="00402C13">
            <w:pPr>
              <w:spacing w:after="0" w:line="240" w:lineRule="auto"/>
              <w:jc w:val="center"/>
              <w:rPr>
                <w:rFonts w:cs="Times New Roman"/>
                <w:sz w:val="20"/>
                <w:szCs w:val="20"/>
              </w:rPr>
            </w:pPr>
            <w:r w:rsidRPr="00BE524B">
              <w:rPr>
                <w:rFonts w:cs="Times New Roman"/>
                <w:sz w:val="20"/>
                <w:szCs w:val="20"/>
              </w:rPr>
              <w:t xml:space="preserve">Рішення виконавчого комітету Тернопільської обласної ради від 23.10.1972   №537    </w:t>
            </w:r>
          </w:p>
        </w:tc>
        <w:tc>
          <w:tcPr>
            <w:tcW w:w="1980" w:type="dxa"/>
            <w:gridSpan w:val="2"/>
            <w:tcBorders>
              <w:top w:val="single" w:sz="4" w:space="0" w:color="auto"/>
              <w:left w:val="single" w:sz="4" w:space="0" w:color="auto"/>
              <w:bottom w:val="single" w:sz="4" w:space="0" w:color="auto"/>
              <w:right w:val="single" w:sz="4" w:space="0" w:color="auto"/>
            </w:tcBorders>
          </w:tcPr>
          <w:p w14:paraId="1632D389" w14:textId="77777777" w:rsidR="00E75594" w:rsidRPr="00BE524B" w:rsidRDefault="00E75594" w:rsidP="00402C13">
            <w:pPr>
              <w:spacing w:after="0"/>
              <w:jc w:val="center"/>
              <w:rPr>
                <w:rFonts w:cs="Times New Roman"/>
                <w:sz w:val="20"/>
                <w:szCs w:val="20"/>
                <w:lang w:eastAsia="uk-UA"/>
              </w:rPr>
            </w:pPr>
            <w:r w:rsidRPr="00BE524B">
              <w:rPr>
                <w:rFonts w:cs="Times New Roman"/>
                <w:sz w:val="20"/>
                <w:szCs w:val="20"/>
                <w:lang w:eastAsia="uk-UA"/>
              </w:rPr>
              <w:t xml:space="preserve">Заліщицький район,  між селами Нирків і Нагіряни, на </w:t>
            </w:r>
            <w:r w:rsidR="0022465B">
              <w:rPr>
                <w:rFonts w:cs="Times New Roman"/>
                <w:sz w:val="20"/>
                <w:szCs w:val="20"/>
                <w:lang w:eastAsia="uk-UA"/>
              </w:rPr>
              <w:t xml:space="preserve">           </w:t>
            </w:r>
            <w:r w:rsidRPr="00BE524B">
              <w:rPr>
                <w:rFonts w:cs="Times New Roman"/>
                <w:sz w:val="20"/>
                <w:szCs w:val="20"/>
                <w:lang w:eastAsia="uk-UA"/>
              </w:rPr>
              <w:t xml:space="preserve">р. Джурин        </w:t>
            </w:r>
          </w:p>
        </w:tc>
        <w:tc>
          <w:tcPr>
            <w:tcW w:w="1037" w:type="dxa"/>
            <w:gridSpan w:val="2"/>
            <w:tcBorders>
              <w:top w:val="single" w:sz="4" w:space="0" w:color="auto"/>
              <w:left w:val="single" w:sz="4" w:space="0" w:color="auto"/>
              <w:bottom w:val="single" w:sz="4" w:space="0" w:color="auto"/>
              <w:right w:val="single" w:sz="4" w:space="0" w:color="auto"/>
            </w:tcBorders>
          </w:tcPr>
          <w:p w14:paraId="36E9E325" w14:textId="77777777" w:rsidR="00E75594" w:rsidRDefault="00E75594" w:rsidP="00402C13">
            <w:pPr>
              <w:spacing w:after="0" w:line="240" w:lineRule="auto"/>
              <w:jc w:val="center"/>
              <w:rPr>
                <w:rFonts w:cs="Times New Roman"/>
                <w:sz w:val="20"/>
                <w:szCs w:val="20"/>
              </w:rPr>
            </w:pPr>
            <w:r>
              <w:rPr>
                <w:rFonts w:cs="Times New Roman"/>
                <w:sz w:val="20"/>
                <w:szCs w:val="20"/>
              </w:rPr>
              <w:t>0,70</w:t>
            </w:r>
          </w:p>
        </w:tc>
        <w:tc>
          <w:tcPr>
            <w:tcW w:w="2339" w:type="dxa"/>
            <w:gridSpan w:val="4"/>
            <w:tcBorders>
              <w:top w:val="single" w:sz="4" w:space="0" w:color="auto"/>
              <w:left w:val="single" w:sz="4" w:space="0" w:color="auto"/>
              <w:bottom w:val="single" w:sz="4" w:space="0" w:color="auto"/>
              <w:right w:val="single" w:sz="4" w:space="0" w:color="auto"/>
            </w:tcBorders>
          </w:tcPr>
          <w:p w14:paraId="45BBDB02" w14:textId="0AB1C6EC"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2CDAA07" w14:textId="77777777" w:rsidR="00E75594" w:rsidRPr="00BE524B" w:rsidRDefault="00E75594" w:rsidP="00402C13">
            <w:pPr>
              <w:spacing w:after="0" w:line="240" w:lineRule="auto"/>
              <w:jc w:val="center"/>
              <w:rPr>
                <w:rFonts w:cs="Times New Roman"/>
                <w:sz w:val="20"/>
                <w:szCs w:val="20"/>
                <w:lang w:eastAsia="uk-UA"/>
              </w:rPr>
            </w:pPr>
            <w:r w:rsidRPr="00BE524B">
              <w:rPr>
                <w:rFonts w:cs="Times New Roman"/>
                <w:sz w:val="20"/>
                <w:szCs w:val="20"/>
                <w:lang w:eastAsia="uk-UA"/>
              </w:rPr>
              <w:t>Устечківська сільська рада Заліщицького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3700A144" w14:textId="77777777" w:rsidR="00E75594" w:rsidRPr="00CC557A" w:rsidRDefault="00E75594" w:rsidP="00402C13">
            <w:pPr>
              <w:spacing w:after="0" w:line="240" w:lineRule="auto"/>
              <w:jc w:val="both"/>
              <w:rPr>
                <w:rFonts w:cs="Times New Roman"/>
                <w:sz w:val="20"/>
                <w:szCs w:val="20"/>
              </w:rPr>
            </w:pPr>
            <w:r w:rsidRPr="00BE524B">
              <w:rPr>
                <w:rFonts w:cs="Times New Roman"/>
                <w:sz w:val="20"/>
                <w:szCs w:val="20"/>
              </w:rPr>
              <w:t>Унікальна пам’ятка природи. У каньйоні р. Джурин скидає свої води з висоти</w:t>
            </w:r>
            <w:r w:rsidR="00C131F3">
              <w:rPr>
                <w:rFonts w:cs="Times New Roman"/>
                <w:sz w:val="20"/>
                <w:szCs w:val="20"/>
              </w:rPr>
              <w:t xml:space="preserve"> </w:t>
            </w:r>
            <w:r w:rsidRPr="00BE524B">
              <w:rPr>
                <w:rFonts w:cs="Times New Roman"/>
                <w:sz w:val="20"/>
                <w:szCs w:val="20"/>
              </w:rPr>
              <w:t xml:space="preserve"> 16 м. </w:t>
            </w:r>
            <w:r w:rsidR="00FB1BD8">
              <w:rPr>
                <w:rFonts w:cs="Times New Roman"/>
                <w:sz w:val="20"/>
                <w:szCs w:val="20"/>
              </w:rPr>
              <w:t>Згідно з Регіональною</w:t>
            </w:r>
            <w:r w:rsidR="00FB1BD8" w:rsidRPr="00C00AA4">
              <w:rPr>
                <w:rFonts w:cs="Times New Roman"/>
                <w:sz w:val="20"/>
                <w:szCs w:val="20"/>
              </w:rPr>
              <w:t xml:space="preserve"> схемою формування екологічної мережі Тернопільської області входить</w:t>
            </w:r>
            <w:r w:rsidR="00FB1BD8">
              <w:rPr>
                <w:rFonts w:cs="Times New Roman"/>
                <w:sz w:val="20"/>
                <w:szCs w:val="20"/>
              </w:rPr>
              <w:t xml:space="preserve"> до Дністровського екологічного коридору національного значення.</w:t>
            </w:r>
          </w:p>
        </w:tc>
      </w:tr>
      <w:tr w:rsidR="00E75594" w:rsidRPr="00CC557A" w14:paraId="21C3B2A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0A5D035" w14:textId="0D453919" w:rsidR="00E75594" w:rsidRDefault="00040A85" w:rsidP="00402C13">
            <w:pPr>
              <w:spacing w:after="0" w:line="240" w:lineRule="atLeast"/>
              <w:jc w:val="center"/>
              <w:rPr>
                <w:rFonts w:cs="Times New Roman"/>
                <w:sz w:val="20"/>
                <w:szCs w:val="20"/>
              </w:rPr>
            </w:pPr>
            <w:r>
              <w:rPr>
                <w:rFonts w:cs="Times New Roman"/>
                <w:sz w:val="20"/>
                <w:szCs w:val="20"/>
              </w:rPr>
              <w:t>2</w:t>
            </w:r>
            <w:r w:rsidR="00A826D6">
              <w:rPr>
                <w:rFonts w:cs="Times New Roman"/>
                <w:sz w:val="20"/>
                <w:szCs w:val="20"/>
              </w:rPr>
              <w:t>19</w:t>
            </w:r>
          </w:p>
        </w:tc>
        <w:tc>
          <w:tcPr>
            <w:tcW w:w="1265" w:type="dxa"/>
            <w:tcBorders>
              <w:top w:val="single" w:sz="4" w:space="0" w:color="auto"/>
              <w:left w:val="single" w:sz="4" w:space="0" w:color="auto"/>
              <w:bottom w:val="single" w:sz="4" w:space="0" w:color="auto"/>
              <w:right w:val="single" w:sz="4" w:space="0" w:color="auto"/>
            </w:tcBorders>
          </w:tcPr>
          <w:p w14:paraId="14315241" w14:textId="50B0E248" w:rsidR="00E75594" w:rsidRDefault="00040A85"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19</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32D48A7" w14:textId="77777777" w:rsidR="00E75594" w:rsidRPr="00BE524B"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BE524B">
              <w:rPr>
                <w:rFonts w:cs="Times New Roman"/>
                <w:sz w:val="20"/>
                <w:szCs w:val="20"/>
              </w:rPr>
              <w:t>Каскад русилівських водоспадів</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B48FB9F" w14:textId="77777777" w:rsidR="00E75594" w:rsidRPr="00BE524B" w:rsidRDefault="00E75594" w:rsidP="00402C13">
            <w:pPr>
              <w:spacing w:after="0" w:line="240" w:lineRule="auto"/>
              <w:jc w:val="center"/>
              <w:rPr>
                <w:rFonts w:cs="Times New Roman"/>
                <w:sz w:val="20"/>
                <w:szCs w:val="20"/>
              </w:rPr>
            </w:pPr>
            <w:r w:rsidRPr="00BE524B">
              <w:rPr>
                <w:rFonts w:cs="Times New Roman"/>
                <w:sz w:val="20"/>
                <w:szCs w:val="20"/>
              </w:rPr>
              <w:t xml:space="preserve">Рішення виконавчого комітету Тернопільської обласної ради  від 23.10.1972   №537    </w:t>
            </w:r>
          </w:p>
        </w:tc>
        <w:tc>
          <w:tcPr>
            <w:tcW w:w="1980" w:type="dxa"/>
            <w:gridSpan w:val="2"/>
            <w:tcBorders>
              <w:top w:val="single" w:sz="4" w:space="0" w:color="auto"/>
              <w:left w:val="single" w:sz="4" w:space="0" w:color="auto"/>
              <w:bottom w:val="single" w:sz="4" w:space="0" w:color="auto"/>
              <w:right w:val="single" w:sz="4" w:space="0" w:color="auto"/>
            </w:tcBorders>
          </w:tcPr>
          <w:p w14:paraId="79E9CB24" w14:textId="77777777" w:rsidR="00E75594" w:rsidRPr="00BE524B" w:rsidRDefault="00E75594" w:rsidP="00402C13">
            <w:pPr>
              <w:spacing w:after="0"/>
              <w:jc w:val="center"/>
              <w:rPr>
                <w:rFonts w:cs="Times New Roman"/>
                <w:sz w:val="20"/>
                <w:szCs w:val="20"/>
                <w:lang w:eastAsia="uk-UA"/>
              </w:rPr>
            </w:pPr>
            <w:r w:rsidRPr="00BE524B">
              <w:rPr>
                <w:rFonts w:cs="Times New Roman"/>
                <w:sz w:val="20"/>
                <w:szCs w:val="20"/>
                <w:lang w:eastAsia="uk-UA"/>
              </w:rPr>
              <w:t xml:space="preserve">Бучацький район, </w:t>
            </w:r>
            <w:r w:rsidR="00C131F3">
              <w:rPr>
                <w:rFonts w:cs="Times New Roman"/>
                <w:sz w:val="20"/>
                <w:szCs w:val="20"/>
                <w:lang w:eastAsia="uk-UA"/>
              </w:rPr>
              <w:t xml:space="preserve"> </w:t>
            </w:r>
            <w:r w:rsidRPr="00BE524B">
              <w:rPr>
                <w:rFonts w:cs="Times New Roman"/>
                <w:sz w:val="20"/>
                <w:szCs w:val="20"/>
                <w:lang w:eastAsia="uk-UA"/>
              </w:rPr>
              <w:t xml:space="preserve"> с. Русилів, Язловецьке лісництво, кв.50 в.4, лісове урочище </w:t>
            </w:r>
            <w:r w:rsidR="00516211">
              <w:rPr>
                <w:rFonts w:cs="Times New Roman"/>
                <w:sz w:val="20"/>
                <w:szCs w:val="20"/>
                <w:lang w:eastAsia="uk-UA"/>
              </w:rPr>
              <w:t>«</w:t>
            </w:r>
            <w:r w:rsidRPr="00BE524B">
              <w:rPr>
                <w:rFonts w:cs="Times New Roman"/>
                <w:sz w:val="20"/>
                <w:szCs w:val="20"/>
                <w:lang w:eastAsia="uk-UA"/>
              </w:rPr>
              <w:t>Язловець</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9230FC1" w14:textId="77777777" w:rsidR="00E75594" w:rsidRDefault="00E75594" w:rsidP="00402C13">
            <w:pPr>
              <w:spacing w:after="0" w:line="240" w:lineRule="auto"/>
              <w:jc w:val="center"/>
              <w:rPr>
                <w:rFonts w:cs="Times New Roman"/>
                <w:sz w:val="20"/>
                <w:szCs w:val="20"/>
              </w:rPr>
            </w:pPr>
            <w:r>
              <w:rPr>
                <w:rFonts w:cs="Times New Roman"/>
                <w:sz w:val="20"/>
                <w:szCs w:val="20"/>
              </w:rPr>
              <w:t>2,00</w:t>
            </w:r>
          </w:p>
        </w:tc>
        <w:tc>
          <w:tcPr>
            <w:tcW w:w="2339" w:type="dxa"/>
            <w:gridSpan w:val="4"/>
            <w:tcBorders>
              <w:top w:val="single" w:sz="4" w:space="0" w:color="auto"/>
              <w:left w:val="single" w:sz="4" w:space="0" w:color="auto"/>
              <w:bottom w:val="single" w:sz="4" w:space="0" w:color="auto"/>
              <w:right w:val="single" w:sz="4" w:space="0" w:color="auto"/>
            </w:tcBorders>
          </w:tcPr>
          <w:p w14:paraId="71201356" w14:textId="61290DBF"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692BB3B" w14:textId="77777777" w:rsidR="00E75594" w:rsidRPr="00BE524B" w:rsidRDefault="00E75594" w:rsidP="00402C13">
            <w:pPr>
              <w:spacing w:after="0" w:line="240" w:lineRule="auto"/>
              <w:jc w:val="center"/>
              <w:rPr>
                <w:rFonts w:cs="Times New Roman"/>
                <w:sz w:val="20"/>
                <w:szCs w:val="20"/>
                <w:lang w:eastAsia="uk-UA"/>
              </w:rPr>
            </w:pPr>
            <w:r w:rsidRPr="00BE524B">
              <w:rPr>
                <w:rFonts w:cs="Times New Roman"/>
                <w:sz w:val="20"/>
                <w:szCs w:val="20"/>
                <w:lang w:eastAsia="uk-UA"/>
              </w:rPr>
              <w:t xml:space="preserve">Державне підприємство </w:t>
            </w:r>
            <w:r w:rsidR="00516211">
              <w:rPr>
                <w:rFonts w:cs="Times New Roman"/>
                <w:sz w:val="20"/>
                <w:szCs w:val="20"/>
                <w:lang w:eastAsia="uk-UA"/>
              </w:rPr>
              <w:t>«</w:t>
            </w:r>
            <w:r w:rsidRPr="00BE524B">
              <w:rPr>
                <w:rFonts w:cs="Times New Roman"/>
                <w:sz w:val="20"/>
                <w:szCs w:val="20"/>
                <w:lang w:eastAsia="uk-UA"/>
              </w:rPr>
              <w:t>Бучацьке  лісове  господарство</w:t>
            </w:r>
            <w:r w:rsidR="00516211">
              <w:rPr>
                <w:rFonts w:cs="Times New Roman"/>
                <w:sz w:val="20"/>
                <w:szCs w:val="20"/>
                <w:lang w:eastAsia="uk-UA"/>
              </w:rPr>
              <w:t>»</w:t>
            </w:r>
            <w:r w:rsidRPr="00BE524B">
              <w:rPr>
                <w:rFonts w:cs="Times New Roman"/>
                <w:sz w:val="20"/>
                <w:szCs w:val="20"/>
                <w:lang w:eastAsia="uk-UA"/>
              </w:rPr>
              <w:t xml:space="preserve">,  Держлісагентство України     </w:t>
            </w:r>
          </w:p>
        </w:tc>
        <w:tc>
          <w:tcPr>
            <w:tcW w:w="2651" w:type="dxa"/>
            <w:gridSpan w:val="2"/>
            <w:tcBorders>
              <w:top w:val="single" w:sz="4" w:space="0" w:color="auto"/>
              <w:left w:val="single" w:sz="4" w:space="0" w:color="auto"/>
              <w:bottom w:val="single" w:sz="4" w:space="0" w:color="auto"/>
              <w:right w:val="single" w:sz="4" w:space="0" w:color="auto"/>
            </w:tcBorders>
          </w:tcPr>
          <w:p w14:paraId="7625C356" w14:textId="77777777" w:rsidR="00E75594" w:rsidRPr="00CC557A" w:rsidRDefault="00E75594" w:rsidP="00402C13">
            <w:pPr>
              <w:spacing w:after="0" w:line="240" w:lineRule="auto"/>
              <w:jc w:val="both"/>
              <w:rPr>
                <w:rFonts w:cs="Times New Roman"/>
                <w:sz w:val="20"/>
                <w:szCs w:val="20"/>
              </w:rPr>
            </w:pPr>
            <w:r w:rsidRPr="00BE524B">
              <w:rPr>
                <w:rFonts w:cs="Times New Roman"/>
                <w:sz w:val="20"/>
                <w:szCs w:val="20"/>
              </w:rPr>
              <w:t>Каскад водоспадів має про-тяжність 2,5 км</w:t>
            </w:r>
            <w:r>
              <w:rPr>
                <w:rFonts w:cs="Times New Roman"/>
                <w:sz w:val="20"/>
                <w:szCs w:val="20"/>
              </w:rPr>
              <w:t>.</w:t>
            </w:r>
            <w:r w:rsidRPr="00BE524B">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Стрипського екологічного коридору міжрегонального значення.</w:t>
            </w:r>
          </w:p>
        </w:tc>
      </w:tr>
      <w:tr w:rsidR="00E75594" w:rsidRPr="00BE524B" w14:paraId="211B308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BA9869C" w14:textId="6FD7FAB6" w:rsidR="00E75594" w:rsidRDefault="00AA2C4E" w:rsidP="00402C13">
            <w:pPr>
              <w:spacing w:after="0" w:line="240" w:lineRule="atLeast"/>
              <w:jc w:val="center"/>
              <w:rPr>
                <w:rFonts w:cs="Times New Roman"/>
                <w:sz w:val="20"/>
                <w:szCs w:val="20"/>
              </w:rPr>
            </w:pPr>
            <w:r>
              <w:rPr>
                <w:rFonts w:cs="Times New Roman"/>
                <w:sz w:val="20"/>
                <w:szCs w:val="20"/>
              </w:rPr>
              <w:t>2</w:t>
            </w:r>
            <w:r w:rsidR="00A826D6">
              <w:rPr>
                <w:rFonts w:cs="Times New Roman"/>
                <w:sz w:val="20"/>
                <w:szCs w:val="20"/>
              </w:rPr>
              <w:t>2</w:t>
            </w:r>
            <w:r>
              <w:rPr>
                <w:rFonts w:cs="Times New Roman"/>
                <w:sz w:val="20"/>
                <w:szCs w:val="20"/>
              </w:rPr>
              <w:t>0</w:t>
            </w:r>
          </w:p>
        </w:tc>
        <w:tc>
          <w:tcPr>
            <w:tcW w:w="1265" w:type="dxa"/>
            <w:tcBorders>
              <w:top w:val="single" w:sz="4" w:space="0" w:color="auto"/>
              <w:left w:val="single" w:sz="4" w:space="0" w:color="auto"/>
              <w:bottom w:val="single" w:sz="4" w:space="0" w:color="auto"/>
              <w:right w:val="single" w:sz="4" w:space="0" w:color="auto"/>
            </w:tcBorders>
          </w:tcPr>
          <w:p w14:paraId="619DF59F" w14:textId="02EDA5E0" w:rsidR="00E75594" w:rsidRDefault="00AA2C4E"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2</w:t>
            </w:r>
            <w:r>
              <w:rPr>
                <w:rFonts w:cs="Times New Roman"/>
                <w:sz w:val="20"/>
                <w:szCs w:val="20"/>
              </w:rPr>
              <w:t>0</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3E4C4C9" w14:textId="77777777" w:rsidR="00E75594" w:rsidRPr="00BE524B"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BE524B">
              <w:rPr>
                <w:rFonts w:cs="Times New Roman"/>
                <w:sz w:val="20"/>
                <w:szCs w:val="20"/>
              </w:rPr>
              <w:t>Сокілецькі водоспади</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A5DF555" w14:textId="77777777" w:rsidR="00E75594" w:rsidRPr="00BE524B" w:rsidRDefault="00E75594" w:rsidP="00402C13">
            <w:pPr>
              <w:spacing w:after="0" w:line="240" w:lineRule="auto"/>
              <w:jc w:val="center"/>
              <w:rPr>
                <w:rFonts w:cs="Times New Roman"/>
                <w:sz w:val="20"/>
                <w:szCs w:val="20"/>
              </w:rPr>
            </w:pPr>
            <w:r w:rsidRPr="00BE524B">
              <w:rPr>
                <w:rFonts w:cs="Times New Roman"/>
                <w:sz w:val="20"/>
                <w:szCs w:val="20"/>
              </w:rPr>
              <w:t xml:space="preserve">Рішення виконавчого комітету Тернопільської обласної ради від 21.12.1974   №557    </w:t>
            </w:r>
          </w:p>
        </w:tc>
        <w:tc>
          <w:tcPr>
            <w:tcW w:w="1980" w:type="dxa"/>
            <w:gridSpan w:val="2"/>
            <w:tcBorders>
              <w:top w:val="single" w:sz="4" w:space="0" w:color="auto"/>
              <w:left w:val="single" w:sz="4" w:space="0" w:color="auto"/>
              <w:bottom w:val="single" w:sz="4" w:space="0" w:color="auto"/>
              <w:right w:val="single" w:sz="4" w:space="0" w:color="auto"/>
            </w:tcBorders>
          </w:tcPr>
          <w:p w14:paraId="0199C56E" w14:textId="77777777" w:rsidR="00E75594" w:rsidRPr="00BE524B" w:rsidRDefault="00E75594" w:rsidP="00402C13">
            <w:pPr>
              <w:spacing w:after="0"/>
              <w:jc w:val="center"/>
              <w:rPr>
                <w:rFonts w:cs="Times New Roman"/>
                <w:sz w:val="20"/>
                <w:szCs w:val="20"/>
                <w:lang w:eastAsia="uk-UA"/>
              </w:rPr>
            </w:pPr>
            <w:r w:rsidRPr="00BE524B">
              <w:rPr>
                <w:rFonts w:cs="Times New Roman"/>
                <w:sz w:val="20"/>
                <w:szCs w:val="20"/>
                <w:lang w:eastAsia="uk-UA"/>
              </w:rPr>
              <w:t xml:space="preserve">Бучацький район, с. Сокілець, Язловецьке лісництво, кв.75 в.1, лісове урочище </w:t>
            </w:r>
            <w:r w:rsidR="00516211">
              <w:rPr>
                <w:rFonts w:cs="Times New Roman"/>
                <w:sz w:val="20"/>
                <w:szCs w:val="20"/>
                <w:lang w:eastAsia="uk-UA"/>
              </w:rPr>
              <w:t>«</w:t>
            </w:r>
            <w:r w:rsidRPr="00BE524B">
              <w:rPr>
                <w:rFonts w:cs="Times New Roman"/>
                <w:sz w:val="20"/>
                <w:szCs w:val="20"/>
                <w:lang w:eastAsia="uk-UA"/>
              </w:rPr>
              <w:t>Язловець</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0337B0B5" w14:textId="77777777" w:rsidR="00E75594" w:rsidRDefault="00E75594" w:rsidP="00402C13">
            <w:pPr>
              <w:spacing w:after="0" w:line="240" w:lineRule="auto"/>
              <w:jc w:val="center"/>
              <w:rPr>
                <w:rFonts w:cs="Times New Roman"/>
                <w:sz w:val="20"/>
                <w:szCs w:val="20"/>
              </w:rPr>
            </w:pPr>
            <w:r>
              <w:rPr>
                <w:rFonts w:cs="Times New Roman"/>
                <w:sz w:val="20"/>
                <w:szCs w:val="20"/>
              </w:rPr>
              <w:t>1,00</w:t>
            </w:r>
          </w:p>
        </w:tc>
        <w:tc>
          <w:tcPr>
            <w:tcW w:w="2339" w:type="dxa"/>
            <w:gridSpan w:val="4"/>
            <w:tcBorders>
              <w:top w:val="single" w:sz="4" w:space="0" w:color="auto"/>
              <w:left w:val="single" w:sz="4" w:space="0" w:color="auto"/>
              <w:bottom w:val="single" w:sz="4" w:space="0" w:color="auto"/>
              <w:right w:val="single" w:sz="4" w:space="0" w:color="auto"/>
            </w:tcBorders>
          </w:tcPr>
          <w:p w14:paraId="0A82B586" w14:textId="7F013332"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37A8345" w14:textId="77777777" w:rsidR="00E75594" w:rsidRPr="00BE524B" w:rsidRDefault="00E75594" w:rsidP="00402C13">
            <w:pPr>
              <w:spacing w:after="0" w:line="240" w:lineRule="auto"/>
              <w:jc w:val="center"/>
              <w:rPr>
                <w:rFonts w:cs="Times New Roman"/>
                <w:sz w:val="20"/>
                <w:szCs w:val="20"/>
                <w:lang w:eastAsia="uk-UA"/>
              </w:rPr>
            </w:pPr>
            <w:r w:rsidRPr="00BE524B">
              <w:rPr>
                <w:rFonts w:cs="Times New Roman"/>
                <w:sz w:val="20"/>
                <w:szCs w:val="20"/>
                <w:lang w:eastAsia="uk-UA"/>
              </w:rPr>
              <w:t xml:space="preserve">Державне підприємство </w:t>
            </w:r>
            <w:r w:rsidR="00516211">
              <w:rPr>
                <w:rFonts w:cs="Times New Roman"/>
                <w:sz w:val="20"/>
                <w:szCs w:val="20"/>
                <w:lang w:eastAsia="uk-UA"/>
              </w:rPr>
              <w:t>«</w:t>
            </w:r>
            <w:r w:rsidRPr="00BE524B">
              <w:rPr>
                <w:rFonts w:cs="Times New Roman"/>
                <w:sz w:val="20"/>
                <w:szCs w:val="20"/>
                <w:lang w:eastAsia="uk-UA"/>
              </w:rPr>
              <w:t>Бучацьке  лісове  господарство</w:t>
            </w:r>
            <w:r w:rsidR="00516211">
              <w:rPr>
                <w:rFonts w:cs="Times New Roman"/>
                <w:sz w:val="20"/>
                <w:szCs w:val="20"/>
                <w:lang w:eastAsia="uk-UA"/>
              </w:rPr>
              <w:t>»</w:t>
            </w:r>
            <w:r w:rsidRPr="00BE524B">
              <w:rPr>
                <w:rFonts w:cs="Times New Roman"/>
                <w:sz w:val="20"/>
                <w:szCs w:val="20"/>
                <w:lang w:eastAsia="uk-UA"/>
              </w:rPr>
              <w:t xml:space="preserve">,  Держлісагентство України  </w:t>
            </w:r>
          </w:p>
        </w:tc>
        <w:tc>
          <w:tcPr>
            <w:tcW w:w="2651" w:type="dxa"/>
            <w:gridSpan w:val="2"/>
            <w:tcBorders>
              <w:top w:val="single" w:sz="4" w:space="0" w:color="auto"/>
              <w:left w:val="single" w:sz="4" w:space="0" w:color="auto"/>
              <w:bottom w:val="single" w:sz="4" w:space="0" w:color="auto"/>
              <w:right w:val="single" w:sz="4" w:space="0" w:color="auto"/>
            </w:tcBorders>
          </w:tcPr>
          <w:p w14:paraId="1E0AD85D" w14:textId="77777777" w:rsidR="00E75594" w:rsidRPr="00BE524B" w:rsidRDefault="00C131F3" w:rsidP="00402C13">
            <w:pPr>
              <w:spacing w:after="0" w:line="240" w:lineRule="auto"/>
              <w:jc w:val="both"/>
              <w:rPr>
                <w:rFonts w:cs="Times New Roman"/>
                <w:sz w:val="20"/>
                <w:szCs w:val="20"/>
              </w:rPr>
            </w:pPr>
            <w:r>
              <w:rPr>
                <w:rFonts w:cs="Times New Roman"/>
                <w:sz w:val="20"/>
                <w:szCs w:val="20"/>
              </w:rPr>
              <w:t>Водоспад починається з дже</w:t>
            </w:r>
            <w:r w:rsidR="00E75594" w:rsidRPr="00BE524B">
              <w:rPr>
                <w:rFonts w:cs="Times New Roman"/>
                <w:sz w:val="20"/>
                <w:szCs w:val="20"/>
              </w:rPr>
              <w:t xml:space="preserve">рел у х. Сокілець. </w:t>
            </w:r>
            <w:r w:rsidR="00E75594">
              <w:rPr>
                <w:rFonts w:cs="Times New Roman"/>
                <w:sz w:val="20"/>
                <w:szCs w:val="20"/>
              </w:rPr>
              <w:t>Згідно з Регіональною</w:t>
            </w:r>
            <w:r w:rsidR="00E75594" w:rsidRPr="00C00AA4">
              <w:rPr>
                <w:rFonts w:cs="Times New Roman"/>
                <w:sz w:val="20"/>
                <w:szCs w:val="20"/>
              </w:rPr>
              <w:t xml:space="preserve"> схемою формування екологічної мережі Тернопільської області входить</w:t>
            </w:r>
            <w:r w:rsidR="00E75594">
              <w:rPr>
                <w:rFonts w:cs="Times New Roman"/>
                <w:sz w:val="20"/>
                <w:szCs w:val="20"/>
              </w:rPr>
              <w:t xml:space="preserve"> до до Стрипського екологічного коридору міжрегонального з</w:t>
            </w:r>
            <w:r>
              <w:rPr>
                <w:rFonts w:cs="Times New Roman"/>
                <w:sz w:val="20"/>
                <w:szCs w:val="20"/>
              </w:rPr>
              <w:t>-ня.</w:t>
            </w:r>
          </w:p>
        </w:tc>
      </w:tr>
      <w:tr w:rsidR="00E75594" w:rsidRPr="00BE524B" w14:paraId="05C712F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B220649" w14:textId="1C1DBDE3" w:rsidR="00E75594" w:rsidRDefault="00AA2C4E" w:rsidP="00402C13">
            <w:pPr>
              <w:spacing w:after="0" w:line="240" w:lineRule="atLeast"/>
              <w:jc w:val="center"/>
              <w:rPr>
                <w:rFonts w:cs="Times New Roman"/>
                <w:sz w:val="20"/>
                <w:szCs w:val="20"/>
              </w:rPr>
            </w:pPr>
            <w:r>
              <w:rPr>
                <w:rFonts w:cs="Times New Roman"/>
                <w:sz w:val="20"/>
                <w:szCs w:val="20"/>
              </w:rPr>
              <w:t>2</w:t>
            </w:r>
            <w:r w:rsidR="00A826D6">
              <w:rPr>
                <w:rFonts w:cs="Times New Roman"/>
                <w:sz w:val="20"/>
                <w:szCs w:val="20"/>
              </w:rPr>
              <w:t>21</w:t>
            </w:r>
          </w:p>
        </w:tc>
        <w:tc>
          <w:tcPr>
            <w:tcW w:w="1265" w:type="dxa"/>
            <w:tcBorders>
              <w:top w:val="single" w:sz="4" w:space="0" w:color="auto"/>
              <w:left w:val="single" w:sz="4" w:space="0" w:color="auto"/>
              <w:bottom w:val="single" w:sz="4" w:space="0" w:color="auto"/>
              <w:right w:val="single" w:sz="4" w:space="0" w:color="auto"/>
            </w:tcBorders>
          </w:tcPr>
          <w:p w14:paraId="5357E46D" w14:textId="13D50841" w:rsidR="00E75594" w:rsidRDefault="00AA2C4E"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21</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DE3157E" w14:textId="77777777" w:rsidR="00E75594" w:rsidRPr="00BE524B"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BE524B">
              <w:rPr>
                <w:rFonts w:cs="Times New Roman"/>
                <w:sz w:val="20"/>
                <w:szCs w:val="20"/>
              </w:rPr>
              <w:t>Переволоцькі джерела</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BBC7231" w14:textId="77777777" w:rsidR="00E75594" w:rsidRPr="00BE524B" w:rsidRDefault="00E75594" w:rsidP="00402C13">
            <w:pPr>
              <w:spacing w:after="0" w:line="240" w:lineRule="auto"/>
              <w:jc w:val="center"/>
              <w:rPr>
                <w:rFonts w:cs="Times New Roman"/>
                <w:sz w:val="20"/>
                <w:szCs w:val="20"/>
              </w:rPr>
            </w:pPr>
            <w:r w:rsidRPr="00BE524B">
              <w:rPr>
                <w:rFonts w:cs="Times New Roman"/>
                <w:sz w:val="20"/>
                <w:szCs w:val="20"/>
              </w:rPr>
              <w:t xml:space="preserve">Рішення виконавчого комітету Тернопільської обласної ради від 21.12.1974  №554                                          </w:t>
            </w:r>
          </w:p>
        </w:tc>
        <w:tc>
          <w:tcPr>
            <w:tcW w:w="1980" w:type="dxa"/>
            <w:gridSpan w:val="2"/>
            <w:tcBorders>
              <w:top w:val="single" w:sz="4" w:space="0" w:color="auto"/>
              <w:left w:val="single" w:sz="4" w:space="0" w:color="auto"/>
              <w:bottom w:val="single" w:sz="4" w:space="0" w:color="auto"/>
              <w:right w:val="single" w:sz="4" w:space="0" w:color="auto"/>
            </w:tcBorders>
          </w:tcPr>
          <w:p w14:paraId="47759F89" w14:textId="77777777" w:rsidR="00E75594" w:rsidRPr="00BE524B" w:rsidRDefault="00E75594" w:rsidP="00402C13">
            <w:pPr>
              <w:spacing w:after="0"/>
              <w:jc w:val="center"/>
              <w:rPr>
                <w:rFonts w:cs="Times New Roman"/>
                <w:sz w:val="20"/>
                <w:szCs w:val="20"/>
                <w:lang w:eastAsia="uk-UA"/>
              </w:rPr>
            </w:pPr>
            <w:r w:rsidRPr="00BE524B">
              <w:rPr>
                <w:rFonts w:cs="Times New Roman"/>
                <w:sz w:val="20"/>
                <w:szCs w:val="20"/>
                <w:lang w:eastAsia="uk-UA"/>
              </w:rPr>
              <w:t xml:space="preserve">Бучацький район,  </w:t>
            </w:r>
            <w:r w:rsidR="00C131F3">
              <w:rPr>
                <w:rFonts w:cs="Times New Roman"/>
                <w:sz w:val="20"/>
                <w:szCs w:val="20"/>
                <w:lang w:eastAsia="uk-UA"/>
              </w:rPr>
              <w:t xml:space="preserve"> </w:t>
            </w:r>
            <w:r w:rsidRPr="00BE524B">
              <w:rPr>
                <w:rFonts w:cs="Times New Roman"/>
                <w:sz w:val="20"/>
                <w:szCs w:val="20"/>
                <w:lang w:eastAsia="uk-UA"/>
              </w:rPr>
              <w:t xml:space="preserve">с. Переволока,  шість потужних джерел     </w:t>
            </w:r>
          </w:p>
        </w:tc>
        <w:tc>
          <w:tcPr>
            <w:tcW w:w="1037" w:type="dxa"/>
            <w:gridSpan w:val="2"/>
            <w:tcBorders>
              <w:top w:val="single" w:sz="4" w:space="0" w:color="auto"/>
              <w:left w:val="single" w:sz="4" w:space="0" w:color="auto"/>
              <w:bottom w:val="single" w:sz="4" w:space="0" w:color="auto"/>
              <w:right w:val="single" w:sz="4" w:space="0" w:color="auto"/>
            </w:tcBorders>
          </w:tcPr>
          <w:p w14:paraId="06762D87" w14:textId="77777777" w:rsidR="00E75594" w:rsidRDefault="00E75594" w:rsidP="00402C13">
            <w:pPr>
              <w:spacing w:after="0" w:line="240" w:lineRule="auto"/>
              <w:jc w:val="center"/>
              <w:rPr>
                <w:rFonts w:cs="Times New Roman"/>
                <w:sz w:val="20"/>
                <w:szCs w:val="20"/>
              </w:rPr>
            </w:pPr>
            <w:r>
              <w:rPr>
                <w:rFonts w:cs="Times New Roman"/>
                <w:sz w:val="20"/>
                <w:szCs w:val="20"/>
              </w:rPr>
              <w:t>1,00</w:t>
            </w:r>
          </w:p>
        </w:tc>
        <w:tc>
          <w:tcPr>
            <w:tcW w:w="2339" w:type="dxa"/>
            <w:gridSpan w:val="4"/>
            <w:tcBorders>
              <w:top w:val="single" w:sz="4" w:space="0" w:color="auto"/>
              <w:left w:val="single" w:sz="4" w:space="0" w:color="auto"/>
              <w:bottom w:val="single" w:sz="4" w:space="0" w:color="auto"/>
              <w:right w:val="single" w:sz="4" w:space="0" w:color="auto"/>
            </w:tcBorders>
          </w:tcPr>
          <w:p w14:paraId="7EBD56F3" w14:textId="6C160B0F"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0BDB059" w14:textId="77777777" w:rsidR="00E75594" w:rsidRPr="00BE524B" w:rsidRDefault="00E75594" w:rsidP="00402C13">
            <w:pPr>
              <w:spacing w:after="0" w:line="240" w:lineRule="auto"/>
              <w:jc w:val="center"/>
              <w:rPr>
                <w:rFonts w:cs="Times New Roman"/>
                <w:sz w:val="20"/>
                <w:szCs w:val="20"/>
                <w:lang w:eastAsia="uk-UA"/>
              </w:rPr>
            </w:pPr>
            <w:r w:rsidRPr="00BE524B">
              <w:rPr>
                <w:rFonts w:cs="Times New Roman"/>
                <w:sz w:val="20"/>
                <w:szCs w:val="20"/>
                <w:lang w:eastAsia="uk-UA"/>
              </w:rPr>
              <w:t>Переволоцька сільська рада Бучацького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48231AC7" w14:textId="77777777" w:rsidR="00E75594" w:rsidRPr="00BE524B" w:rsidRDefault="00E75594" w:rsidP="00402C13">
            <w:pPr>
              <w:spacing w:after="0" w:line="240" w:lineRule="auto"/>
              <w:jc w:val="both"/>
              <w:rPr>
                <w:rFonts w:cs="Times New Roman"/>
                <w:sz w:val="20"/>
                <w:szCs w:val="20"/>
              </w:rPr>
            </w:pPr>
            <w:r w:rsidRPr="00427D95">
              <w:rPr>
                <w:rFonts w:cs="Times New Roman"/>
                <w:sz w:val="20"/>
                <w:szCs w:val="20"/>
              </w:rPr>
              <w:t>В селі у яру витікають біля 20 джерел, які зливаються у потічок, утворюючи водо-спад</w:t>
            </w:r>
            <w:r>
              <w:rPr>
                <w:rFonts w:cs="Times New Roman"/>
                <w:sz w:val="20"/>
                <w:szCs w:val="20"/>
              </w:rPr>
              <w:t>.</w:t>
            </w:r>
            <w:r w:rsidRPr="00427D95">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до Стрипського екологічного коридору міжрегонального значення.</w:t>
            </w:r>
          </w:p>
        </w:tc>
      </w:tr>
      <w:tr w:rsidR="00E75594" w:rsidRPr="00BE524B" w14:paraId="1E361EF2"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12F834B" w14:textId="10AACC21" w:rsidR="00E75594" w:rsidRDefault="00332753" w:rsidP="00402C13">
            <w:pPr>
              <w:spacing w:after="0" w:line="240" w:lineRule="atLeast"/>
              <w:jc w:val="center"/>
              <w:rPr>
                <w:rFonts w:cs="Times New Roman"/>
                <w:sz w:val="20"/>
                <w:szCs w:val="20"/>
              </w:rPr>
            </w:pPr>
            <w:r>
              <w:rPr>
                <w:rFonts w:cs="Times New Roman"/>
                <w:sz w:val="20"/>
                <w:szCs w:val="20"/>
              </w:rPr>
              <w:t>2</w:t>
            </w:r>
            <w:r w:rsidR="00A826D6">
              <w:rPr>
                <w:rFonts w:cs="Times New Roman"/>
                <w:sz w:val="20"/>
                <w:szCs w:val="20"/>
              </w:rPr>
              <w:t>22</w:t>
            </w:r>
          </w:p>
        </w:tc>
        <w:tc>
          <w:tcPr>
            <w:tcW w:w="1265" w:type="dxa"/>
            <w:tcBorders>
              <w:top w:val="single" w:sz="4" w:space="0" w:color="auto"/>
              <w:left w:val="single" w:sz="4" w:space="0" w:color="auto"/>
              <w:bottom w:val="single" w:sz="4" w:space="0" w:color="auto"/>
              <w:right w:val="single" w:sz="4" w:space="0" w:color="auto"/>
            </w:tcBorders>
          </w:tcPr>
          <w:p w14:paraId="56CCADDC" w14:textId="006EBEE1" w:rsidR="00E75594" w:rsidRDefault="0033275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22</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536B40E" w14:textId="77777777" w:rsidR="00E75594" w:rsidRPr="00427D95"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427D95">
              <w:rPr>
                <w:rFonts w:cs="Times New Roman"/>
                <w:sz w:val="20"/>
                <w:szCs w:val="20"/>
              </w:rPr>
              <w:t>Джерела в с. Ніще</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EA63C7A" w14:textId="77777777" w:rsidR="00E75594" w:rsidRPr="00427D95" w:rsidRDefault="00E75594" w:rsidP="00402C13">
            <w:pPr>
              <w:spacing w:after="0" w:line="240" w:lineRule="auto"/>
              <w:jc w:val="center"/>
              <w:rPr>
                <w:rFonts w:cs="Times New Roman"/>
                <w:sz w:val="20"/>
                <w:szCs w:val="20"/>
              </w:rPr>
            </w:pPr>
            <w:r w:rsidRPr="00427D95">
              <w:rPr>
                <w:rFonts w:cs="Times New Roman"/>
                <w:sz w:val="20"/>
                <w:szCs w:val="20"/>
              </w:rPr>
              <w:t>Рішення виконав</w:t>
            </w:r>
            <w:r>
              <w:rPr>
                <w:rFonts w:cs="Times New Roman"/>
                <w:sz w:val="20"/>
                <w:szCs w:val="20"/>
              </w:rPr>
              <w:t>чого комітету Терно</w:t>
            </w:r>
            <w:r w:rsidRPr="00427D95">
              <w:rPr>
                <w:rFonts w:cs="Times New Roman"/>
                <w:sz w:val="20"/>
                <w:szCs w:val="20"/>
              </w:rPr>
              <w:t>пільської обласної ради від 23.10. 1972  №537</w:t>
            </w:r>
          </w:p>
        </w:tc>
        <w:tc>
          <w:tcPr>
            <w:tcW w:w="1980" w:type="dxa"/>
            <w:gridSpan w:val="2"/>
            <w:tcBorders>
              <w:top w:val="single" w:sz="4" w:space="0" w:color="auto"/>
              <w:left w:val="single" w:sz="4" w:space="0" w:color="auto"/>
              <w:bottom w:val="single" w:sz="4" w:space="0" w:color="auto"/>
              <w:right w:val="single" w:sz="4" w:space="0" w:color="auto"/>
            </w:tcBorders>
          </w:tcPr>
          <w:p w14:paraId="6A6AE16B" w14:textId="77777777" w:rsidR="00E75594" w:rsidRPr="00427D95" w:rsidRDefault="00E75594" w:rsidP="00402C13">
            <w:pPr>
              <w:spacing w:after="0"/>
              <w:jc w:val="center"/>
              <w:rPr>
                <w:rFonts w:cs="Times New Roman"/>
                <w:sz w:val="20"/>
                <w:szCs w:val="20"/>
                <w:lang w:eastAsia="uk-UA"/>
              </w:rPr>
            </w:pPr>
            <w:r w:rsidRPr="00427D95">
              <w:rPr>
                <w:rFonts w:cs="Times New Roman"/>
                <w:sz w:val="20"/>
                <w:szCs w:val="20"/>
                <w:lang w:eastAsia="uk-UA"/>
              </w:rPr>
              <w:t xml:space="preserve">Зборівський район,  с. Ніще, витік </w:t>
            </w:r>
            <w:r w:rsidR="00F05A36">
              <w:rPr>
                <w:rFonts w:cs="Times New Roman"/>
                <w:sz w:val="20"/>
                <w:szCs w:val="20"/>
                <w:lang w:eastAsia="uk-UA"/>
              </w:rPr>
              <w:t xml:space="preserve">        </w:t>
            </w:r>
            <w:r w:rsidRPr="00427D95">
              <w:rPr>
                <w:rFonts w:cs="Times New Roman"/>
                <w:sz w:val="20"/>
                <w:szCs w:val="20"/>
                <w:lang w:eastAsia="uk-UA"/>
              </w:rPr>
              <w:t xml:space="preserve">р. Серет  </w:t>
            </w:r>
          </w:p>
        </w:tc>
        <w:tc>
          <w:tcPr>
            <w:tcW w:w="1037" w:type="dxa"/>
            <w:gridSpan w:val="2"/>
            <w:tcBorders>
              <w:top w:val="single" w:sz="4" w:space="0" w:color="auto"/>
              <w:left w:val="single" w:sz="4" w:space="0" w:color="auto"/>
              <w:bottom w:val="single" w:sz="4" w:space="0" w:color="auto"/>
              <w:right w:val="single" w:sz="4" w:space="0" w:color="auto"/>
            </w:tcBorders>
          </w:tcPr>
          <w:p w14:paraId="2156C28E" w14:textId="77777777" w:rsidR="00E75594" w:rsidRDefault="00E75594" w:rsidP="00402C13">
            <w:pPr>
              <w:spacing w:after="0" w:line="240" w:lineRule="auto"/>
              <w:jc w:val="center"/>
              <w:rPr>
                <w:rFonts w:cs="Times New Roman"/>
                <w:sz w:val="20"/>
                <w:szCs w:val="20"/>
              </w:rPr>
            </w:pPr>
            <w:r>
              <w:rPr>
                <w:rFonts w:cs="Times New Roman"/>
                <w:sz w:val="20"/>
                <w:szCs w:val="20"/>
              </w:rPr>
              <w:t>0,15</w:t>
            </w:r>
          </w:p>
        </w:tc>
        <w:tc>
          <w:tcPr>
            <w:tcW w:w="2339" w:type="dxa"/>
            <w:gridSpan w:val="4"/>
            <w:tcBorders>
              <w:top w:val="single" w:sz="4" w:space="0" w:color="auto"/>
              <w:left w:val="single" w:sz="4" w:space="0" w:color="auto"/>
              <w:bottom w:val="single" w:sz="4" w:space="0" w:color="auto"/>
              <w:right w:val="single" w:sz="4" w:space="0" w:color="auto"/>
            </w:tcBorders>
          </w:tcPr>
          <w:p w14:paraId="18727EA8" w14:textId="24B32F12"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B71A7ED" w14:textId="77777777" w:rsidR="00E75594" w:rsidRPr="00427D95" w:rsidRDefault="00E75594" w:rsidP="00402C13">
            <w:pPr>
              <w:spacing w:after="0" w:line="240" w:lineRule="auto"/>
              <w:jc w:val="center"/>
              <w:rPr>
                <w:rFonts w:cs="Times New Roman"/>
                <w:sz w:val="20"/>
                <w:szCs w:val="20"/>
                <w:lang w:eastAsia="uk-UA"/>
              </w:rPr>
            </w:pPr>
            <w:r w:rsidRPr="00427D95">
              <w:rPr>
                <w:rFonts w:cs="Times New Roman"/>
                <w:sz w:val="20"/>
                <w:szCs w:val="20"/>
                <w:lang w:eastAsia="uk-UA"/>
              </w:rPr>
              <w:t>Вовчкове</w:t>
            </w:r>
            <w:r>
              <w:rPr>
                <w:rFonts w:cs="Times New Roman"/>
                <w:sz w:val="20"/>
                <w:szCs w:val="20"/>
                <w:lang w:eastAsia="uk-UA"/>
              </w:rPr>
              <w:t xml:space="preserve">цька сільська рада </w:t>
            </w:r>
            <w:r w:rsidRPr="00427D95">
              <w:rPr>
                <w:rFonts w:cs="Times New Roman"/>
                <w:sz w:val="20"/>
                <w:szCs w:val="20"/>
                <w:lang w:eastAsia="uk-UA"/>
              </w:rPr>
              <w:t>Зборівського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52443871" w14:textId="77777777" w:rsidR="00E75594" w:rsidRPr="00BE524B" w:rsidRDefault="00E75594" w:rsidP="00402C13">
            <w:pPr>
              <w:spacing w:after="0" w:line="240" w:lineRule="auto"/>
              <w:jc w:val="both"/>
              <w:rPr>
                <w:rFonts w:cs="Times New Roman"/>
                <w:sz w:val="20"/>
                <w:szCs w:val="20"/>
              </w:rPr>
            </w:pPr>
            <w:r w:rsidRPr="00427D95">
              <w:rPr>
                <w:rFonts w:cs="Times New Roman"/>
                <w:sz w:val="20"/>
                <w:szCs w:val="20"/>
              </w:rPr>
              <w:t>Д</w:t>
            </w:r>
            <w:r w:rsidR="00C131F3">
              <w:rPr>
                <w:rFonts w:cs="Times New Roman"/>
                <w:sz w:val="20"/>
                <w:szCs w:val="20"/>
              </w:rPr>
              <w:t>жерела питної води, цінне у нау</w:t>
            </w:r>
            <w:r w:rsidRPr="00427D95">
              <w:rPr>
                <w:rFonts w:cs="Times New Roman"/>
                <w:sz w:val="20"/>
                <w:szCs w:val="20"/>
              </w:rPr>
              <w:t>ково-пізнавальному та естетично-му відношеннях, що зливаючись формують потік, який має назву Серет-Правий та є місце</w:t>
            </w:r>
            <w:r w:rsidR="004D3F0E">
              <w:rPr>
                <w:rFonts w:cs="Times New Roman"/>
                <w:sz w:val="20"/>
                <w:szCs w:val="20"/>
              </w:rPr>
              <w:t>м наро</w:t>
            </w:r>
            <w:r w:rsidRPr="00427D95">
              <w:rPr>
                <w:rFonts w:cs="Times New Roman"/>
                <w:sz w:val="20"/>
                <w:szCs w:val="20"/>
              </w:rPr>
              <w:t xml:space="preserve">дження однієї з найбільших річок Західного Поділля – Серету.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w:t>
            </w:r>
            <w:r w:rsidR="00F05A36">
              <w:rPr>
                <w:rFonts w:cs="Times New Roman"/>
                <w:sz w:val="20"/>
                <w:szCs w:val="20"/>
              </w:rPr>
              <w:t xml:space="preserve"> Стрипського екологічного коридору міжрегіонального значення.</w:t>
            </w:r>
          </w:p>
        </w:tc>
      </w:tr>
      <w:tr w:rsidR="00E75594" w:rsidRPr="00BE524B" w14:paraId="2D847A66"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D4DDFDD" w14:textId="0DB304BC" w:rsidR="00E75594" w:rsidRDefault="00332753" w:rsidP="00402C13">
            <w:pPr>
              <w:spacing w:after="0" w:line="240" w:lineRule="atLeast"/>
              <w:jc w:val="center"/>
              <w:rPr>
                <w:rFonts w:cs="Times New Roman"/>
                <w:sz w:val="20"/>
                <w:szCs w:val="20"/>
              </w:rPr>
            </w:pPr>
            <w:r>
              <w:rPr>
                <w:rFonts w:cs="Times New Roman"/>
                <w:sz w:val="20"/>
                <w:szCs w:val="20"/>
              </w:rPr>
              <w:t>2</w:t>
            </w:r>
            <w:r w:rsidR="00A826D6">
              <w:rPr>
                <w:rFonts w:cs="Times New Roman"/>
                <w:sz w:val="20"/>
                <w:szCs w:val="20"/>
              </w:rPr>
              <w:t>23</w:t>
            </w:r>
          </w:p>
        </w:tc>
        <w:tc>
          <w:tcPr>
            <w:tcW w:w="1265" w:type="dxa"/>
            <w:tcBorders>
              <w:top w:val="single" w:sz="4" w:space="0" w:color="auto"/>
              <w:left w:val="single" w:sz="4" w:space="0" w:color="auto"/>
              <w:bottom w:val="single" w:sz="4" w:space="0" w:color="auto"/>
              <w:right w:val="single" w:sz="4" w:space="0" w:color="auto"/>
            </w:tcBorders>
          </w:tcPr>
          <w:p w14:paraId="4F91F2BB" w14:textId="6FA53617" w:rsidR="00E75594" w:rsidRDefault="0033275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23</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D19DAC8" w14:textId="77777777" w:rsidR="00E75594" w:rsidRPr="00427D95"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427D95">
              <w:rPr>
                <w:rFonts w:cs="Times New Roman"/>
                <w:sz w:val="20"/>
                <w:szCs w:val="20"/>
              </w:rPr>
              <w:t xml:space="preserve">Урочище </w:t>
            </w:r>
            <w:r w:rsidR="00516211">
              <w:rPr>
                <w:rFonts w:cs="Times New Roman"/>
                <w:sz w:val="20"/>
                <w:szCs w:val="20"/>
              </w:rPr>
              <w:t>«</w:t>
            </w:r>
            <w:r w:rsidRPr="00427D95">
              <w:rPr>
                <w:rFonts w:cs="Times New Roman"/>
                <w:sz w:val="20"/>
                <w:szCs w:val="20"/>
              </w:rPr>
              <w:t>Зелена криниця №1</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3EB053E" w14:textId="77777777" w:rsidR="00E75594" w:rsidRPr="00427D95" w:rsidRDefault="00E75594" w:rsidP="00402C13">
            <w:pPr>
              <w:spacing w:after="0" w:line="240" w:lineRule="auto"/>
              <w:jc w:val="center"/>
              <w:rPr>
                <w:rFonts w:cs="Times New Roman"/>
                <w:sz w:val="20"/>
                <w:szCs w:val="20"/>
              </w:rPr>
            </w:pPr>
            <w:r w:rsidRPr="00427D95">
              <w:rPr>
                <w:rFonts w:cs="Times New Roman"/>
                <w:sz w:val="20"/>
                <w:szCs w:val="20"/>
              </w:rPr>
              <w:t xml:space="preserve">Рiшення виконавчо-го комітету </w:t>
            </w:r>
            <w:r w:rsidR="001D4E8C">
              <w:rPr>
                <w:rFonts w:cs="Times New Roman"/>
                <w:sz w:val="20"/>
                <w:szCs w:val="20"/>
              </w:rPr>
              <w:t>Тернопільської</w:t>
            </w:r>
            <w:r w:rsidRPr="00427D95">
              <w:rPr>
                <w:rFonts w:cs="Times New Roman"/>
                <w:sz w:val="20"/>
                <w:szCs w:val="20"/>
              </w:rPr>
              <w:t>обласної ради вiд 26.12.1983  №496, зі змінами затвердженими рі-шенням Тернопіль-ської обласної ради від 10.02.2016 №74</w:t>
            </w:r>
          </w:p>
        </w:tc>
        <w:tc>
          <w:tcPr>
            <w:tcW w:w="1980" w:type="dxa"/>
            <w:gridSpan w:val="2"/>
            <w:tcBorders>
              <w:top w:val="single" w:sz="4" w:space="0" w:color="auto"/>
              <w:left w:val="single" w:sz="4" w:space="0" w:color="auto"/>
              <w:bottom w:val="single" w:sz="4" w:space="0" w:color="auto"/>
              <w:right w:val="single" w:sz="4" w:space="0" w:color="auto"/>
            </w:tcBorders>
          </w:tcPr>
          <w:p w14:paraId="7A350C83" w14:textId="77777777" w:rsidR="00E75594" w:rsidRPr="00427D95" w:rsidRDefault="00E75594" w:rsidP="00402C13">
            <w:pPr>
              <w:spacing w:after="0"/>
              <w:jc w:val="center"/>
              <w:rPr>
                <w:rFonts w:cs="Times New Roman"/>
                <w:sz w:val="20"/>
                <w:szCs w:val="20"/>
                <w:lang w:eastAsia="uk-UA"/>
              </w:rPr>
            </w:pPr>
            <w:r w:rsidRPr="00427D95">
              <w:rPr>
                <w:rFonts w:cs="Times New Roman"/>
                <w:sz w:val="20"/>
                <w:szCs w:val="20"/>
                <w:lang w:eastAsia="uk-UA"/>
              </w:rPr>
              <w:t xml:space="preserve">Лановецький район,                   с. Москалівка, на межі із Підволочиським районом, штучно створене озерце з прилеглими територіями  </w:t>
            </w:r>
          </w:p>
        </w:tc>
        <w:tc>
          <w:tcPr>
            <w:tcW w:w="1037" w:type="dxa"/>
            <w:gridSpan w:val="2"/>
            <w:tcBorders>
              <w:top w:val="single" w:sz="4" w:space="0" w:color="auto"/>
              <w:left w:val="single" w:sz="4" w:space="0" w:color="auto"/>
              <w:bottom w:val="single" w:sz="4" w:space="0" w:color="auto"/>
              <w:right w:val="single" w:sz="4" w:space="0" w:color="auto"/>
            </w:tcBorders>
          </w:tcPr>
          <w:p w14:paraId="602DFA7E" w14:textId="77777777" w:rsidR="00E75594" w:rsidRDefault="00E75594" w:rsidP="00402C13">
            <w:pPr>
              <w:spacing w:after="0" w:line="240" w:lineRule="auto"/>
              <w:jc w:val="center"/>
              <w:rPr>
                <w:rFonts w:cs="Times New Roman"/>
                <w:sz w:val="20"/>
                <w:szCs w:val="20"/>
              </w:rPr>
            </w:pPr>
            <w:r>
              <w:rPr>
                <w:rFonts w:cs="Times New Roman"/>
                <w:sz w:val="20"/>
                <w:szCs w:val="20"/>
              </w:rPr>
              <w:t>1,00</w:t>
            </w:r>
          </w:p>
        </w:tc>
        <w:tc>
          <w:tcPr>
            <w:tcW w:w="2339" w:type="dxa"/>
            <w:gridSpan w:val="4"/>
            <w:tcBorders>
              <w:top w:val="single" w:sz="4" w:space="0" w:color="auto"/>
              <w:left w:val="single" w:sz="4" w:space="0" w:color="auto"/>
              <w:bottom w:val="single" w:sz="4" w:space="0" w:color="auto"/>
              <w:right w:val="single" w:sz="4" w:space="0" w:color="auto"/>
            </w:tcBorders>
          </w:tcPr>
          <w:p w14:paraId="5EEFAC2E" w14:textId="09217951"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BAD5CF2" w14:textId="77777777" w:rsidR="00E75594" w:rsidRPr="00427D95" w:rsidRDefault="00E75594" w:rsidP="00402C13">
            <w:pPr>
              <w:spacing w:after="0" w:line="240" w:lineRule="auto"/>
              <w:jc w:val="center"/>
              <w:rPr>
                <w:rFonts w:cs="Times New Roman"/>
                <w:sz w:val="20"/>
                <w:szCs w:val="20"/>
                <w:lang w:eastAsia="uk-UA"/>
              </w:rPr>
            </w:pPr>
            <w:r w:rsidRPr="00427D95">
              <w:rPr>
                <w:rFonts w:cs="Times New Roman"/>
                <w:sz w:val="20"/>
                <w:szCs w:val="20"/>
                <w:lang w:eastAsia="uk-UA"/>
              </w:rPr>
              <w:t>Москалівська сільська рада Лановецького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34D36989" w14:textId="77777777" w:rsidR="00E75594" w:rsidRPr="00BE524B" w:rsidRDefault="00E75594" w:rsidP="00402C13">
            <w:pPr>
              <w:spacing w:after="0" w:line="240" w:lineRule="auto"/>
              <w:jc w:val="both"/>
              <w:rPr>
                <w:rFonts w:cs="Times New Roman"/>
                <w:sz w:val="20"/>
                <w:szCs w:val="20"/>
              </w:rPr>
            </w:pPr>
            <w:r>
              <w:rPr>
                <w:rFonts w:cs="Times New Roman"/>
                <w:sz w:val="20"/>
                <w:szCs w:val="20"/>
              </w:rPr>
              <w:t xml:space="preserve">Штучно створений ставок, що живиться підземними водами. </w:t>
            </w:r>
          </w:p>
        </w:tc>
      </w:tr>
      <w:tr w:rsidR="00E75594" w:rsidRPr="00BE524B" w14:paraId="4EB2E8D2"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E58556C" w14:textId="6F5A591F" w:rsidR="00E75594" w:rsidRDefault="00332753" w:rsidP="00402C13">
            <w:pPr>
              <w:spacing w:after="0" w:line="240" w:lineRule="atLeast"/>
              <w:jc w:val="center"/>
              <w:rPr>
                <w:rFonts w:cs="Times New Roman"/>
                <w:sz w:val="20"/>
                <w:szCs w:val="20"/>
              </w:rPr>
            </w:pPr>
            <w:r>
              <w:rPr>
                <w:rFonts w:cs="Times New Roman"/>
                <w:sz w:val="20"/>
                <w:szCs w:val="20"/>
              </w:rPr>
              <w:t>2</w:t>
            </w:r>
            <w:r w:rsidR="00A826D6">
              <w:rPr>
                <w:rFonts w:cs="Times New Roman"/>
                <w:sz w:val="20"/>
                <w:szCs w:val="20"/>
              </w:rPr>
              <w:t>24</w:t>
            </w:r>
          </w:p>
        </w:tc>
        <w:tc>
          <w:tcPr>
            <w:tcW w:w="1265" w:type="dxa"/>
            <w:tcBorders>
              <w:top w:val="single" w:sz="4" w:space="0" w:color="auto"/>
              <w:left w:val="single" w:sz="4" w:space="0" w:color="auto"/>
              <w:bottom w:val="single" w:sz="4" w:space="0" w:color="auto"/>
              <w:right w:val="single" w:sz="4" w:space="0" w:color="auto"/>
            </w:tcBorders>
          </w:tcPr>
          <w:p w14:paraId="2DD1FD2E" w14:textId="09B60AB6" w:rsidR="00E75594" w:rsidRDefault="0033275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24</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BEAAB98" w14:textId="77777777" w:rsidR="00E75594" w:rsidRPr="00717CBC"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717CBC">
              <w:rPr>
                <w:rFonts w:cs="Times New Roman"/>
                <w:sz w:val="20"/>
                <w:szCs w:val="20"/>
              </w:rPr>
              <w:t xml:space="preserve">Урочище </w:t>
            </w:r>
            <w:r w:rsidR="00516211">
              <w:rPr>
                <w:rFonts w:cs="Times New Roman"/>
                <w:sz w:val="20"/>
                <w:szCs w:val="20"/>
              </w:rPr>
              <w:t>«</w:t>
            </w:r>
            <w:r w:rsidRPr="00717CBC">
              <w:rPr>
                <w:rFonts w:cs="Times New Roman"/>
                <w:sz w:val="20"/>
                <w:szCs w:val="20"/>
              </w:rPr>
              <w:t>Зелена криниця №2</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4C5D6EA" w14:textId="77777777" w:rsidR="00E75594" w:rsidRPr="00717CBC" w:rsidRDefault="00E75594" w:rsidP="00402C13">
            <w:pPr>
              <w:spacing w:after="0" w:line="240" w:lineRule="auto"/>
              <w:jc w:val="center"/>
              <w:rPr>
                <w:rFonts w:cs="Times New Roman"/>
                <w:sz w:val="20"/>
                <w:szCs w:val="20"/>
              </w:rPr>
            </w:pPr>
            <w:r w:rsidRPr="00717CBC">
              <w:rPr>
                <w:rFonts w:cs="Times New Roman"/>
                <w:sz w:val="20"/>
                <w:szCs w:val="20"/>
              </w:rPr>
              <w:t xml:space="preserve">Рішення </w:t>
            </w:r>
            <w:r w:rsidR="001D4E8C">
              <w:rPr>
                <w:rFonts w:cs="Times New Roman"/>
                <w:sz w:val="20"/>
                <w:szCs w:val="20"/>
              </w:rPr>
              <w:t>Тернопільської</w:t>
            </w:r>
            <w:r w:rsidRPr="00717CBC">
              <w:rPr>
                <w:rFonts w:cs="Times New Roman"/>
                <w:sz w:val="20"/>
                <w:szCs w:val="20"/>
              </w:rPr>
              <w:t>обласної ради  від 18.03.1994 р., від 27.04.2001р.№238, зі змінами затвер-дженими рішен-ням Тернопільсь-кої обласної ради від 10.02.2016 №74</w:t>
            </w:r>
          </w:p>
        </w:tc>
        <w:tc>
          <w:tcPr>
            <w:tcW w:w="1980" w:type="dxa"/>
            <w:gridSpan w:val="2"/>
            <w:tcBorders>
              <w:top w:val="single" w:sz="4" w:space="0" w:color="auto"/>
              <w:left w:val="single" w:sz="4" w:space="0" w:color="auto"/>
              <w:bottom w:val="single" w:sz="4" w:space="0" w:color="auto"/>
              <w:right w:val="single" w:sz="4" w:space="0" w:color="auto"/>
            </w:tcBorders>
          </w:tcPr>
          <w:p w14:paraId="54D289AD" w14:textId="77777777" w:rsidR="00E75594" w:rsidRPr="00717CBC" w:rsidRDefault="00E75594" w:rsidP="00402C13">
            <w:pPr>
              <w:spacing w:after="0"/>
              <w:jc w:val="center"/>
              <w:rPr>
                <w:rFonts w:cs="Times New Roman"/>
                <w:sz w:val="20"/>
                <w:szCs w:val="20"/>
                <w:lang w:eastAsia="uk-UA"/>
              </w:rPr>
            </w:pPr>
            <w:r w:rsidRPr="00717CBC">
              <w:rPr>
                <w:rFonts w:cs="Times New Roman"/>
                <w:sz w:val="20"/>
                <w:szCs w:val="20"/>
                <w:lang w:eastAsia="uk-UA"/>
              </w:rPr>
              <w:t>Підв</w:t>
            </w:r>
            <w:r>
              <w:rPr>
                <w:rFonts w:cs="Times New Roman"/>
                <w:sz w:val="20"/>
                <w:szCs w:val="20"/>
                <w:lang w:eastAsia="uk-UA"/>
              </w:rPr>
              <w:t xml:space="preserve">олочиський район, с. </w:t>
            </w:r>
            <w:r w:rsidRPr="00717CBC">
              <w:rPr>
                <w:rFonts w:cs="Times New Roman"/>
                <w:sz w:val="20"/>
                <w:szCs w:val="20"/>
                <w:lang w:eastAsia="uk-UA"/>
              </w:rPr>
              <w:t>Кошляки, на межі з Лановецьким районом, штучно створене озерце з прилеглими територіями</w:t>
            </w:r>
          </w:p>
        </w:tc>
        <w:tc>
          <w:tcPr>
            <w:tcW w:w="1037" w:type="dxa"/>
            <w:gridSpan w:val="2"/>
            <w:tcBorders>
              <w:top w:val="single" w:sz="4" w:space="0" w:color="auto"/>
              <w:left w:val="single" w:sz="4" w:space="0" w:color="auto"/>
              <w:bottom w:val="single" w:sz="4" w:space="0" w:color="auto"/>
              <w:right w:val="single" w:sz="4" w:space="0" w:color="auto"/>
            </w:tcBorders>
          </w:tcPr>
          <w:p w14:paraId="2BF8944E" w14:textId="77777777" w:rsidR="00E75594" w:rsidRDefault="00E75594" w:rsidP="00402C13">
            <w:pPr>
              <w:spacing w:after="0" w:line="240" w:lineRule="auto"/>
              <w:jc w:val="center"/>
              <w:rPr>
                <w:rFonts w:cs="Times New Roman"/>
                <w:sz w:val="20"/>
                <w:szCs w:val="20"/>
              </w:rPr>
            </w:pPr>
            <w:r>
              <w:rPr>
                <w:rFonts w:cs="Times New Roman"/>
                <w:sz w:val="20"/>
                <w:szCs w:val="20"/>
              </w:rPr>
              <w:t>3,40</w:t>
            </w:r>
          </w:p>
        </w:tc>
        <w:tc>
          <w:tcPr>
            <w:tcW w:w="2339" w:type="dxa"/>
            <w:gridSpan w:val="4"/>
            <w:tcBorders>
              <w:top w:val="single" w:sz="4" w:space="0" w:color="auto"/>
              <w:left w:val="single" w:sz="4" w:space="0" w:color="auto"/>
              <w:bottom w:val="single" w:sz="4" w:space="0" w:color="auto"/>
              <w:right w:val="single" w:sz="4" w:space="0" w:color="auto"/>
            </w:tcBorders>
          </w:tcPr>
          <w:p w14:paraId="7A5E41BC" w14:textId="6437DF9B"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D0CBB7E" w14:textId="77777777" w:rsidR="00E75594" w:rsidRPr="00717CBC" w:rsidRDefault="00E75594" w:rsidP="00402C13">
            <w:pPr>
              <w:spacing w:after="0" w:line="240" w:lineRule="auto"/>
              <w:jc w:val="center"/>
              <w:rPr>
                <w:rFonts w:cs="Times New Roman"/>
                <w:sz w:val="20"/>
                <w:szCs w:val="20"/>
                <w:lang w:eastAsia="uk-UA"/>
              </w:rPr>
            </w:pPr>
            <w:r w:rsidRPr="00717CBC">
              <w:rPr>
                <w:rFonts w:cs="Times New Roman"/>
                <w:sz w:val="20"/>
                <w:szCs w:val="20"/>
                <w:lang w:eastAsia="uk-UA"/>
              </w:rPr>
              <w:t>Скориківська сільська рада Підволочиського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3C817D5B" w14:textId="77777777" w:rsidR="00E75594" w:rsidRPr="00BE524B" w:rsidRDefault="00E75594" w:rsidP="00402C13">
            <w:pPr>
              <w:spacing w:after="0" w:line="240" w:lineRule="auto"/>
              <w:jc w:val="both"/>
              <w:rPr>
                <w:rFonts w:cs="Times New Roman"/>
                <w:sz w:val="20"/>
                <w:szCs w:val="20"/>
              </w:rPr>
            </w:pPr>
            <w:r w:rsidRPr="00717CBC">
              <w:rPr>
                <w:rFonts w:cs="Times New Roman"/>
                <w:sz w:val="20"/>
                <w:szCs w:val="20"/>
              </w:rPr>
              <w:t>Охороняється улоговина із штучно створеним озером, яке вважається місцем витоку  ріки Збруч</w:t>
            </w:r>
            <w:r>
              <w:rPr>
                <w:rFonts w:cs="Times New Roman"/>
                <w:sz w:val="20"/>
                <w:szCs w:val="20"/>
              </w:rPr>
              <w:t>.</w:t>
            </w:r>
            <w:r w:rsidRPr="00717CBC">
              <w:rPr>
                <w:rFonts w:cs="Times New Roman"/>
                <w:sz w:val="20"/>
                <w:szCs w:val="20"/>
              </w:rPr>
              <w:t xml:space="preserve"> </w:t>
            </w:r>
          </w:p>
        </w:tc>
      </w:tr>
      <w:tr w:rsidR="00E75594" w:rsidRPr="00BE524B" w14:paraId="579F776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09A952F" w14:textId="4D5A8B85" w:rsidR="00E75594" w:rsidRDefault="00FC01F3" w:rsidP="00402C13">
            <w:pPr>
              <w:spacing w:after="0" w:line="240" w:lineRule="atLeast"/>
              <w:jc w:val="center"/>
              <w:rPr>
                <w:rFonts w:cs="Times New Roman"/>
                <w:sz w:val="20"/>
                <w:szCs w:val="20"/>
              </w:rPr>
            </w:pPr>
            <w:r>
              <w:rPr>
                <w:rFonts w:cs="Times New Roman"/>
                <w:sz w:val="20"/>
                <w:szCs w:val="20"/>
              </w:rPr>
              <w:t>2</w:t>
            </w:r>
            <w:r w:rsidR="00A826D6">
              <w:rPr>
                <w:rFonts w:cs="Times New Roman"/>
                <w:sz w:val="20"/>
                <w:szCs w:val="20"/>
              </w:rPr>
              <w:t>25</w:t>
            </w:r>
          </w:p>
        </w:tc>
        <w:tc>
          <w:tcPr>
            <w:tcW w:w="1265" w:type="dxa"/>
            <w:tcBorders>
              <w:top w:val="single" w:sz="4" w:space="0" w:color="auto"/>
              <w:left w:val="single" w:sz="4" w:space="0" w:color="auto"/>
              <w:bottom w:val="single" w:sz="4" w:space="0" w:color="auto"/>
              <w:right w:val="single" w:sz="4" w:space="0" w:color="auto"/>
            </w:tcBorders>
          </w:tcPr>
          <w:p w14:paraId="0559FE33" w14:textId="69E60DB7" w:rsidR="00E75594" w:rsidRDefault="00FC01F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25</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879A100" w14:textId="77777777" w:rsidR="00E75594" w:rsidRPr="00D372AD"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D372AD">
              <w:rPr>
                <w:rFonts w:cs="Times New Roman"/>
                <w:sz w:val="20"/>
                <w:szCs w:val="20"/>
              </w:rPr>
              <w:t>Витік річки Нараївка</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D2258DD" w14:textId="77777777" w:rsidR="00E75594" w:rsidRPr="00D372AD" w:rsidRDefault="00E75594" w:rsidP="00402C13">
            <w:pPr>
              <w:spacing w:after="0" w:line="240" w:lineRule="auto"/>
              <w:jc w:val="center"/>
              <w:rPr>
                <w:rFonts w:cs="Times New Roman"/>
                <w:sz w:val="20"/>
                <w:szCs w:val="20"/>
              </w:rPr>
            </w:pPr>
            <w:r w:rsidRPr="00D372AD">
              <w:rPr>
                <w:rFonts w:cs="Times New Roman"/>
                <w:sz w:val="20"/>
                <w:szCs w:val="20"/>
              </w:rPr>
              <w:t xml:space="preserve">Рішення </w:t>
            </w:r>
            <w:r w:rsidR="001D4E8C">
              <w:rPr>
                <w:rFonts w:cs="Times New Roman"/>
                <w:sz w:val="20"/>
                <w:szCs w:val="20"/>
              </w:rPr>
              <w:t>Тернопільської</w:t>
            </w:r>
            <w:r w:rsidRPr="00D372AD">
              <w:rPr>
                <w:rFonts w:cs="Times New Roman"/>
                <w:sz w:val="20"/>
                <w:szCs w:val="20"/>
              </w:rPr>
              <w:t>обласної ради  від 18.03.1994 р., зі змінами затвер-дженими рішен-ням Тернопільсь-кої обласної ради від 10.02.2016 №75</w:t>
            </w:r>
          </w:p>
        </w:tc>
        <w:tc>
          <w:tcPr>
            <w:tcW w:w="1980" w:type="dxa"/>
            <w:gridSpan w:val="2"/>
            <w:tcBorders>
              <w:top w:val="single" w:sz="4" w:space="0" w:color="auto"/>
              <w:left w:val="single" w:sz="4" w:space="0" w:color="auto"/>
              <w:bottom w:val="single" w:sz="4" w:space="0" w:color="auto"/>
              <w:right w:val="single" w:sz="4" w:space="0" w:color="auto"/>
            </w:tcBorders>
          </w:tcPr>
          <w:p w14:paraId="49B7E449" w14:textId="77777777" w:rsidR="00E75594" w:rsidRPr="00D372AD" w:rsidRDefault="00E75594" w:rsidP="00402C13">
            <w:pPr>
              <w:spacing w:after="0"/>
              <w:jc w:val="center"/>
              <w:rPr>
                <w:rFonts w:cs="Times New Roman"/>
                <w:sz w:val="20"/>
                <w:szCs w:val="20"/>
                <w:lang w:eastAsia="uk-UA"/>
              </w:rPr>
            </w:pPr>
            <w:r w:rsidRPr="00D372AD">
              <w:rPr>
                <w:rFonts w:cs="Times New Roman"/>
                <w:sz w:val="20"/>
                <w:szCs w:val="20"/>
                <w:lang w:eastAsia="uk-UA"/>
              </w:rPr>
              <w:t>Бережанський район,  с. Нараїв, х. Чверті, у долині потічка</w:t>
            </w:r>
          </w:p>
        </w:tc>
        <w:tc>
          <w:tcPr>
            <w:tcW w:w="1037" w:type="dxa"/>
            <w:gridSpan w:val="2"/>
            <w:tcBorders>
              <w:top w:val="single" w:sz="4" w:space="0" w:color="auto"/>
              <w:left w:val="single" w:sz="4" w:space="0" w:color="auto"/>
              <w:bottom w:val="single" w:sz="4" w:space="0" w:color="auto"/>
              <w:right w:val="single" w:sz="4" w:space="0" w:color="auto"/>
            </w:tcBorders>
          </w:tcPr>
          <w:p w14:paraId="2EBDA1BB" w14:textId="77777777" w:rsidR="00E75594" w:rsidRDefault="00E75594" w:rsidP="00402C13">
            <w:pPr>
              <w:spacing w:after="0" w:line="240" w:lineRule="auto"/>
              <w:jc w:val="center"/>
              <w:rPr>
                <w:rFonts w:cs="Times New Roman"/>
                <w:sz w:val="20"/>
                <w:szCs w:val="20"/>
              </w:rPr>
            </w:pPr>
            <w:r>
              <w:rPr>
                <w:rFonts w:cs="Times New Roman"/>
                <w:sz w:val="20"/>
                <w:szCs w:val="20"/>
              </w:rPr>
              <w:t>0,20</w:t>
            </w:r>
          </w:p>
        </w:tc>
        <w:tc>
          <w:tcPr>
            <w:tcW w:w="2339" w:type="dxa"/>
            <w:gridSpan w:val="4"/>
            <w:tcBorders>
              <w:top w:val="single" w:sz="4" w:space="0" w:color="auto"/>
              <w:left w:val="single" w:sz="4" w:space="0" w:color="auto"/>
              <w:bottom w:val="single" w:sz="4" w:space="0" w:color="auto"/>
              <w:right w:val="single" w:sz="4" w:space="0" w:color="auto"/>
            </w:tcBorders>
          </w:tcPr>
          <w:p w14:paraId="3BF25B46" w14:textId="4E8A2C94"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BA46C30" w14:textId="77777777" w:rsidR="00E75594" w:rsidRPr="00D372AD" w:rsidRDefault="00E75594" w:rsidP="00402C13">
            <w:pPr>
              <w:spacing w:after="0" w:line="240" w:lineRule="auto"/>
              <w:jc w:val="center"/>
              <w:rPr>
                <w:rFonts w:cs="Times New Roman"/>
                <w:sz w:val="20"/>
                <w:szCs w:val="20"/>
                <w:lang w:eastAsia="uk-UA"/>
              </w:rPr>
            </w:pPr>
            <w:r w:rsidRPr="00D372AD">
              <w:rPr>
                <w:rFonts w:cs="Times New Roman"/>
                <w:sz w:val="20"/>
                <w:szCs w:val="20"/>
                <w:lang w:eastAsia="uk-UA"/>
              </w:rPr>
              <w:t>Нараївська сільська рада Бережанського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4DD74C85" w14:textId="77777777" w:rsidR="00E75594" w:rsidRPr="00BE524B" w:rsidRDefault="00E75594" w:rsidP="00402C13">
            <w:pPr>
              <w:spacing w:after="0" w:line="240" w:lineRule="auto"/>
              <w:jc w:val="both"/>
              <w:rPr>
                <w:rFonts w:cs="Times New Roman"/>
                <w:sz w:val="20"/>
                <w:szCs w:val="20"/>
              </w:rPr>
            </w:pPr>
            <w:r w:rsidRPr="00D372AD">
              <w:rPr>
                <w:rFonts w:cs="Times New Roman"/>
                <w:sz w:val="20"/>
                <w:szCs w:val="20"/>
              </w:rPr>
              <w:t>Місце злиття двох потічків, що формують верхню час</w:t>
            </w:r>
            <w:r>
              <w:rPr>
                <w:rFonts w:cs="Times New Roman"/>
                <w:sz w:val="20"/>
                <w:szCs w:val="20"/>
              </w:rPr>
              <w:t>ти</w:t>
            </w:r>
            <w:r w:rsidRPr="00D372AD">
              <w:rPr>
                <w:rFonts w:cs="Times New Roman"/>
                <w:sz w:val="20"/>
                <w:szCs w:val="20"/>
              </w:rPr>
              <w:t>ну русла р. Нараївка</w:t>
            </w:r>
            <w:r>
              <w:rPr>
                <w:rFonts w:cs="Times New Roman"/>
                <w:sz w:val="20"/>
                <w:szCs w:val="20"/>
              </w:rPr>
              <w:t>.</w:t>
            </w:r>
            <w:r w:rsidRPr="00D372AD">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Нараївського екологічного коридору місцевого значення.</w:t>
            </w:r>
          </w:p>
        </w:tc>
      </w:tr>
      <w:tr w:rsidR="00E75594" w:rsidRPr="00BE524B" w14:paraId="09FA523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BB4E2F8" w14:textId="43E91E9C" w:rsidR="00E75594" w:rsidRDefault="00FC01F3" w:rsidP="00402C13">
            <w:pPr>
              <w:spacing w:after="0" w:line="240" w:lineRule="atLeast"/>
              <w:jc w:val="center"/>
              <w:rPr>
                <w:rFonts w:cs="Times New Roman"/>
                <w:sz w:val="20"/>
                <w:szCs w:val="20"/>
              </w:rPr>
            </w:pPr>
            <w:r>
              <w:rPr>
                <w:rFonts w:cs="Times New Roman"/>
                <w:sz w:val="20"/>
                <w:szCs w:val="20"/>
              </w:rPr>
              <w:t>2</w:t>
            </w:r>
            <w:r w:rsidR="00A826D6">
              <w:rPr>
                <w:rFonts w:cs="Times New Roman"/>
                <w:sz w:val="20"/>
                <w:szCs w:val="20"/>
              </w:rPr>
              <w:t>26</w:t>
            </w:r>
          </w:p>
        </w:tc>
        <w:tc>
          <w:tcPr>
            <w:tcW w:w="1265" w:type="dxa"/>
            <w:tcBorders>
              <w:top w:val="single" w:sz="4" w:space="0" w:color="auto"/>
              <w:left w:val="single" w:sz="4" w:space="0" w:color="auto"/>
              <w:bottom w:val="single" w:sz="4" w:space="0" w:color="auto"/>
              <w:right w:val="single" w:sz="4" w:space="0" w:color="auto"/>
            </w:tcBorders>
          </w:tcPr>
          <w:p w14:paraId="0574062F" w14:textId="6385B406" w:rsidR="00E75594" w:rsidRDefault="00FC01F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26</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F1DF47E" w14:textId="77777777" w:rsidR="00E75594" w:rsidRPr="00D372AD"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D372AD">
              <w:rPr>
                <w:rFonts w:cs="Times New Roman"/>
                <w:sz w:val="20"/>
                <w:szCs w:val="20"/>
              </w:rPr>
              <w:t>Витік річки Горинь</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B396130" w14:textId="77777777" w:rsidR="00E75594" w:rsidRPr="00D372AD" w:rsidRDefault="00E75594" w:rsidP="00402C13">
            <w:pPr>
              <w:spacing w:after="0" w:line="240" w:lineRule="auto"/>
              <w:jc w:val="center"/>
              <w:rPr>
                <w:rFonts w:cs="Times New Roman"/>
                <w:sz w:val="20"/>
                <w:szCs w:val="20"/>
              </w:rPr>
            </w:pPr>
            <w:r w:rsidRPr="00D372AD">
              <w:rPr>
                <w:rFonts w:cs="Times New Roman"/>
                <w:sz w:val="20"/>
                <w:szCs w:val="20"/>
              </w:rPr>
              <w:t xml:space="preserve">Рішення </w:t>
            </w:r>
            <w:r w:rsidR="001D4E8C">
              <w:rPr>
                <w:rFonts w:cs="Times New Roman"/>
                <w:sz w:val="20"/>
                <w:szCs w:val="20"/>
              </w:rPr>
              <w:t>Тернопільської</w:t>
            </w:r>
            <w:r w:rsidRPr="00D372AD">
              <w:rPr>
                <w:rFonts w:cs="Times New Roman"/>
                <w:sz w:val="20"/>
                <w:szCs w:val="20"/>
              </w:rPr>
              <w:t>обласної ради від 21.08. 2000 р. №187, зі змінами затвердженими рі-шенням Тернопіль-ської обласної ради від 10.02.2016 №74</w:t>
            </w:r>
          </w:p>
        </w:tc>
        <w:tc>
          <w:tcPr>
            <w:tcW w:w="1980" w:type="dxa"/>
            <w:gridSpan w:val="2"/>
            <w:tcBorders>
              <w:top w:val="single" w:sz="4" w:space="0" w:color="auto"/>
              <w:left w:val="single" w:sz="4" w:space="0" w:color="auto"/>
              <w:bottom w:val="single" w:sz="4" w:space="0" w:color="auto"/>
              <w:right w:val="single" w:sz="4" w:space="0" w:color="auto"/>
            </w:tcBorders>
          </w:tcPr>
          <w:p w14:paraId="735238FD" w14:textId="77777777" w:rsidR="00E75594" w:rsidRPr="00D372AD" w:rsidRDefault="00E75594" w:rsidP="00402C13">
            <w:pPr>
              <w:spacing w:after="0"/>
              <w:jc w:val="center"/>
              <w:rPr>
                <w:rFonts w:cs="Times New Roman"/>
                <w:sz w:val="20"/>
                <w:szCs w:val="20"/>
                <w:lang w:eastAsia="uk-UA"/>
              </w:rPr>
            </w:pPr>
            <w:r w:rsidRPr="00D372AD">
              <w:rPr>
                <w:rFonts w:cs="Times New Roman"/>
                <w:sz w:val="20"/>
                <w:szCs w:val="20"/>
                <w:lang w:eastAsia="uk-UA"/>
              </w:rPr>
              <w:t xml:space="preserve">Кременецький район,  с. Волиця,  в 150 метрах від автошляху </w:t>
            </w:r>
            <w:r w:rsidR="00516211">
              <w:rPr>
                <w:rFonts w:cs="Times New Roman"/>
                <w:sz w:val="20"/>
                <w:szCs w:val="20"/>
                <w:lang w:eastAsia="uk-UA"/>
              </w:rPr>
              <w:t>«</w:t>
            </w:r>
            <w:r w:rsidRPr="00D372AD">
              <w:rPr>
                <w:rFonts w:cs="Times New Roman"/>
                <w:sz w:val="20"/>
                <w:szCs w:val="20"/>
                <w:lang w:eastAsia="uk-UA"/>
              </w:rPr>
              <w:t>Кременець-Почаїв</w:t>
            </w:r>
            <w:r w:rsidR="00516211">
              <w:rPr>
                <w:rFonts w:cs="Times New Roman"/>
                <w:sz w:val="20"/>
                <w:szCs w:val="20"/>
                <w:lang w:eastAsia="uk-UA"/>
              </w:rPr>
              <w:t>»</w:t>
            </w:r>
            <w:r w:rsidRPr="00D372AD">
              <w:rPr>
                <w:rFonts w:cs="Times New Roman"/>
                <w:sz w:val="20"/>
                <w:szCs w:val="20"/>
                <w:lang w:eastAsia="uk-UA"/>
              </w:rPr>
              <w:t>, у долині потічка</w:t>
            </w:r>
          </w:p>
        </w:tc>
        <w:tc>
          <w:tcPr>
            <w:tcW w:w="1037" w:type="dxa"/>
            <w:gridSpan w:val="2"/>
            <w:tcBorders>
              <w:top w:val="single" w:sz="4" w:space="0" w:color="auto"/>
              <w:left w:val="single" w:sz="4" w:space="0" w:color="auto"/>
              <w:bottom w:val="single" w:sz="4" w:space="0" w:color="auto"/>
              <w:right w:val="single" w:sz="4" w:space="0" w:color="auto"/>
            </w:tcBorders>
          </w:tcPr>
          <w:p w14:paraId="346137D9" w14:textId="77777777" w:rsidR="00E75594" w:rsidRDefault="00E75594"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10A85614" w14:textId="25DCF97E"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4FAF35E" w14:textId="77777777" w:rsidR="00E75594" w:rsidRPr="00D372AD" w:rsidRDefault="00E75594" w:rsidP="00402C13">
            <w:pPr>
              <w:spacing w:after="0" w:line="240" w:lineRule="auto"/>
              <w:jc w:val="center"/>
              <w:rPr>
                <w:rFonts w:cs="Times New Roman"/>
                <w:sz w:val="20"/>
                <w:szCs w:val="20"/>
                <w:lang w:eastAsia="uk-UA"/>
              </w:rPr>
            </w:pPr>
            <w:r w:rsidRPr="00D372AD">
              <w:rPr>
                <w:rFonts w:cs="Times New Roman"/>
                <w:sz w:val="20"/>
                <w:szCs w:val="20"/>
                <w:lang w:eastAsia="uk-UA"/>
              </w:rPr>
              <w:t>Лопушненська сільська рада Кременецького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4A57162B" w14:textId="77777777" w:rsidR="00E75594" w:rsidRPr="00BE524B" w:rsidRDefault="00E75594" w:rsidP="00402C13">
            <w:pPr>
              <w:spacing w:after="0" w:line="240" w:lineRule="auto"/>
              <w:jc w:val="both"/>
              <w:rPr>
                <w:rFonts w:cs="Times New Roman"/>
                <w:sz w:val="20"/>
                <w:szCs w:val="20"/>
              </w:rPr>
            </w:pPr>
            <w:r w:rsidRPr="00D372AD">
              <w:rPr>
                <w:rFonts w:cs="Times New Roman"/>
                <w:sz w:val="20"/>
                <w:szCs w:val="20"/>
              </w:rPr>
              <w:t>Потужне джерело підзем-них вод, яке вважається мі-сцем народження р.Горинь</w:t>
            </w:r>
            <w:r>
              <w:rPr>
                <w:rFonts w:cs="Times New Roman"/>
                <w:sz w:val="20"/>
                <w:szCs w:val="20"/>
              </w:rPr>
              <w:t>.</w:t>
            </w:r>
            <w:r w:rsidRPr="00D372AD">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w:t>
            </w:r>
            <w:r w:rsidR="00AB18CC">
              <w:rPr>
                <w:rFonts w:cs="Times New Roman"/>
                <w:sz w:val="20"/>
                <w:szCs w:val="20"/>
              </w:rPr>
              <w:t xml:space="preserve"> Горинського екологічного коридору місцевого значення.</w:t>
            </w:r>
          </w:p>
        </w:tc>
      </w:tr>
      <w:tr w:rsidR="00E75594" w:rsidRPr="00BE524B" w14:paraId="65A2DC1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3315668" w14:textId="330C61D9" w:rsidR="00E75594" w:rsidRDefault="00FC01F3" w:rsidP="00402C13">
            <w:pPr>
              <w:spacing w:after="0" w:line="240" w:lineRule="atLeast"/>
              <w:jc w:val="center"/>
              <w:rPr>
                <w:rFonts w:cs="Times New Roman"/>
                <w:sz w:val="20"/>
                <w:szCs w:val="20"/>
              </w:rPr>
            </w:pPr>
            <w:r>
              <w:rPr>
                <w:rFonts w:cs="Times New Roman"/>
                <w:sz w:val="20"/>
                <w:szCs w:val="20"/>
              </w:rPr>
              <w:t>2</w:t>
            </w:r>
            <w:r w:rsidR="00A826D6">
              <w:rPr>
                <w:rFonts w:cs="Times New Roman"/>
                <w:sz w:val="20"/>
                <w:szCs w:val="20"/>
              </w:rPr>
              <w:t>27</w:t>
            </w:r>
          </w:p>
        </w:tc>
        <w:tc>
          <w:tcPr>
            <w:tcW w:w="1265" w:type="dxa"/>
            <w:tcBorders>
              <w:top w:val="single" w:sz="4" w:space="0" w:color="auto"/>
              <w:left w:val="single" w:sz="4" w:space="0" w:color="auto"/>
              <w:bottom w:val="single" w:sz="4" w:space="0" w:color="auto"/>
              <w:right w:val="single" w:sz="4" w:space="0" w:color="auto"/>
            </w:tcBorders>
          </w:tcPr>
          <w:p w14:paraId="76CCBDBA" w14:textId="2C2A96F6" w:rsidR="00E75594" w:rsidRDefault="00FC01F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27</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79782A1" w14:textId="77777777" w:rsidR="00E75594" w:rsidRPr="00D372AD"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D372AD">
              <w:rPr>
                <w:rFonts w:cs="Times New Roman"/>
                <w:sz w:val="20"/>
                <w:szCs w:val="20"/>
              </w:rPr>
              <w:t>Панські джерела</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A7B3047" w14:textId="77777777" w:rsidR="00E75594" w:rsidRPr="00D372AD" w:rsidRDefault="00E75594" w:rsidP="00402C13">
            <w:pPr>
              <w:spacing w:after="0" w:line="240" w:lineRule="auto"/>
              <w:jc w:val="center"/>
              <w:rPr>
                <w:rFonts w:cs="Times New Roman"/>
                <w:sz w:val="20"/>
                <w:szCs w:val="20"/>
              </w:rPr>
            </w:pPr>
            <w:r w:rsidRPr="00D372AD">
              <w:rPr>
                <w:rFonts w:cs="Times New Roman"/>
                <w:sz w:val="20"/>
                <w:szCs w:val="20"/>
              </w:rPr>
              <w:t xml:space="preserve">Рішення </w:t>
            </w:r>
            <w:r w:rsidR="002275EE">
              <w:rPr>
                <w:rFonts w:cs="Times New Roman"/>
                <w:sz w:val="20"/>
                <w:szCs w:val="20"/>
              </w:rPr>
              <w:t>виконавчого</w:t>
            </w:r>
            <w:r w:rsidRPr="00D372AD">
              <w:rPr>
                <w:rFonts w:cs="Times New Roman"/>
                <w:sz w:val="20"/>
                <w:szCs w:val="20"/>
              </w:rPr>
              <w:t xml:space="preserve"> комітету  Тернопільської обласної ради  від 30.08.1990 р. №189</w:t>
            </w:r>
          </w:p>
        </w:tc>
        <w:tc>
          <w:tcPr>
            <w:tcW w:w="1980" w:type="dxa"/>
            <w:gridSpan w:val="2"/>
            <w:tcBorders>
              <w:top w:val="single" w:sz="4" w:space="0" w:color="auto"/>
              <w:left w:val="single" w:sz="4" w:space="0" w:color="auto"/>
              <w:bottom w:val="single" w:sz="4" w:space="0" w:color="auto"/>
              <w:right w:val="single" w:sz="4" w:space="0" w:color="auto"/>
            </w:tcBorders>
          </w:tcPr>
          <w:p w14:paraId="62F8132B" w14:textId="77777777" w:rsidR="00E75594" w:rsidRPr="00D372AD" w:rsidRDefault="00E75594" w:rsidP="00402C13">
            <w:pPr>
              <w:spacing w:after="0"/>
              <w:jc w:val="center"/>
              <w:rPr>
                <w:rFonts w:cs="Times New Roman"/>
                <w:sz w:val="20"/>
                <w:szCs w:val="20"/>
                <w:lang w:eastAsia="uk-UA"/>
              </w:rPr>
            </w:pPr>
            <w:r w:rsidRPr="00D372AD">
              <w:rPr>
                <w:rFonts w:cs="Times New Roman"/>
                <w:sz w:val="20"/>
                <w:szCs w:val="20"/>
                <w:lang w:eastAsia="uk-UA"/>
              </w:rPr>
              <w:t xml:space="preserve">Бережанський район, с. Вільхівець, Бережанське лісництво, кв.42 в.14,  лісове урочище </w:t>
            </w:r>
            <w:r w:rsidR="00516211">
              <w:rPr>
                <w:rFonts w:cs="Times New Roman"/>
                <w:sz w:val="20"/>
                <w:szCs w:val="20"/>
                <w:lang w:eastAsia="uk-UA"/>
              </w:rPr>
              <w:t>«</w:t>
            </w:r>
            <w:r w:rsidRPr="00D372AD">
              <w:rPr>
                <w:rFonts w:cs="Times New Roman"/>
                <w:sz w:val="20"/>
                <w:szCs w:val="20"/>
                <w:lang w:eastAsia="uk-UA"/>
              </w:rPr>
              <w:t>Посухів</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20450BB" w14:textId="77777777" w:rsidR="00E75594" w:rsidRDefault="00E75594" w:rsidP="00402C13">
            <w:pPr>
              <w:spacing w:after="0" w:line="240" w:lineRule="auto"/>
              <w:jc w:val="center"/>
              <w:rPr>
                <w:rFonts w:cs="Times New Roman"/>
                <w:sz w:val="20"/>
                <w:szCs w:val="20"/>
              </w:rPr>
            </w:pPr>
            <w:r>
              <w:rPr>
                <w:rFonts w:cs="Times New Roman"/>
                <w:sz w:val="20"/>
                <w:szCs w:val="20"/>
              </w:rPr>
              <w:t>1,00</w:t>
            </w:r>
          </w:p>
        </w:tc>
        <w:tc>
          <w:tcPr>
            <w:tcW w:w="2339" w:type="dxa"/>
            <w:gridSpan w:val="4"/>
            <w:tcBorders>
              <w:top w:val="single" w:sz="4" w:space="0" w:color="auto"/>
              <w:left w:val="single" w:sz="4" w:space="0" w:color="auto"/>
              <w:bottom w:val="single" w:sz="4" w:space="0" w:color="auto"/>
              <w:right w:val="single" w:sz="4" w:space="0" w:color="auto"/>
            </w:tcBorders>
          </w:tcPr>
          <w:p w14:paraId="49C59C73" w14:textId="77777777" w:rsidR="003D7563" w:rsidRPr="008E7A45" w:rsidRDefault="003D7563" w:rsidP="00402C13">
            <w:pPr>
              <w:spacing w:after="0" w:line="240" w:lineRule="auto"/>
              <w:jc w:val="center"/>
              <w:rPr>
                <w:rFonts w:cs="Times New Roman"/>
                <w:color w:val="000000"/>
                <w:sz w:val="20"/>
                <w:szCs w:val="20"/>
                <w:lang w:eastAsia="uk-UA"/>
              </w:rPr>
            </w:pPr>
            <w:r w:rsidRPr="008E7A45">
              <w:rPr>
                <w:color w:val="000000"/>
                <w:sz w:val="20"/>
                <w:szCs w:val="20"/>
              </w:rPr>
              <w:t>6120485500:01:001:0028</w:t>
            </w:r>
          </w:p>
          <w:p w14:paraId="5A99F64A" w14:textId="437D7DD2" w:rsidR="00E75594" w:rsidRPr="00C00AA4" w:rsidRDefault="00247530"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 xml:space="preserve">для збереження та використання </w:t>
            </w:r>
            <w:r>
              <w:rPr>
                <w:rFonts w:cs="Times New Roman"/>
                <w:sz w:val="20"/>
                <w:szCs w:val="20"/>
              </w:rPr>
              <w:t>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5F8A6559" w14:textId="77777777" w:rsidR="00E75594" w:rsidRPr="00D372AD" w:rsidRDefault="00E75594" w:rsidP="00402C13">
            <w:pPr>
              <w:spacing w:after="0" w:line="240" w:lineRule="auto"/>
              <w:jc w:val="center"/>
              <w:rPr>
                <w:rFonts w:cs="Times New Roman"/>
                <w:sz w:val="20"/>
                <w:szCs w:val="20"/>
                <w:lang w:eastAsia="uk-UA"/>
              </w:rPr>
            </w:pPr>
            <w:r w:rsidRPr="00D372AD">
              <w:rPr>
                <w:rFonts w:cs="Times New Roman"/>
                <w:sz w:val="20"/>
                <w:szCs w:val="20"/>
                <w:lang w:eastAsia="uk-UA"/>
              </w:rPr>
              <w:t xml:space="preserve">Державне підприємство </w:t>
            </w:r>
            <w:r w:rsidR="00516211">
              <w:rPr>
                <w:rFonts w:cs="Times New Roman"/>
                <w:sz w:val="20"/>
                <w:szCs w:val="20"/>
                <w:lang w:eastAsia="uk-UA"/>
              </w:rPr>
              <w:t>«</w:t>
            </w:r>
            <w:r w:rsidRPr="00D372AD">
              <w:rPr>
                <w:rFonts w:cs="Times New Roman"/>
                <w:sz w:val="20"/>
                <w:szCs w:val="20"/>
                <w:lang w:eastAsia="uk-UA"/>
              </w:rPr>
              <w:t>Бережанське  лісомисливське господарство</w:t>
            </w:r>
            <w:r w:rsidR="00516211">
              <w:rPr>
                <w:rFonts w:cs="Times New Roman"/>
                <w:sz w:val="20"/>
                <w:szCs w:val="20"/>
                <w:lang w:eastAsia="uk-UA"/>
              </w:rPr>
              <w:t>»</w:t>
            </w:r>
            <w:r w:rsidRPr="00D372AD">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294C261A" w14:textId="77777777" w:rsidR="00E75594" w:rsidRDefault="00E75594" w:rsidP="00402C13">
            <w:pPr>
              <w:spacing w:after="0" w:line="240" w:lineRule="auto"/>
              <w:jc w:val="both"/>
              <w:rPr>
                <w:rFonts w:cs="Times New Roman"/>
                <w:sz w:val="20"/>
                <w:szCs w:val="20"/>
              </w:rPr>
            </w:pPr>
            <w:r w:rsidRPr="0090036A">
              <w:rPr>
                <w:rFonts w:cs="Times New Roman"/>
                <w:sz w:val="20"/>
                <w:szCs w:val="20"/>
              </w:rPr>
              <w:t>П’ять джерел, що витікають з букового лісу. Вода холодна, має добрі смакові якості, кристально чиста, без запаху</w:t>
            </w:r>
            <w:r>
              <w:rPr>
                <w:rFonts w:cs="Times New Roman"/>
                <w:sz w:val="20"/>
                <w:szCs w:val="20"/>
              </w:rPr>
              <w:t>.</w:t>
            </w:r>
            <w:r w:rsidRPr="0090036A">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Опільського екологічного коридору міжрегіонального значення.</w:t>
            </w:r>
          </w:p>
          <w:p w14:paraId="5B5EF9D2" w14:textId="77777777" w:rsidR="003D7563" w:rsidRPr="00BE524B" w:rsidRDefault="003D7563" w:rsidP="00402C13">
            <w:pPr>
              <w:spacing w:after="0" w:line="240" w:lineRule="auto"/>
              <w:jc w:val="both"/>
              <w:rPr>
                <w:rFonts w:cs="Times New Roman"/>
                <w:sz w:val="20"/>
                <w:szCs w:val="20"/>
              </w:rPr>
            </w:pPr>
          </w:p>
        </w:tc>
      </w:tr>
      <w:tr w:rsidR="00E75594" w:rsidRPr="00BE524B" w14:paraId="422CA41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3E2EA73" w14:textId="2D96FEFE" w:rsidR="00E75594" w:rsidRDefault="00AB18CC" w:rsidP="00402C13">
            <w:pPr>
              <w:spacing w:after="0" w:line="240" w:lineRule="atLeast"/>
              <w:jc w:val="center"/>
              <w:rPr>
                <w:rFonts w:cs="Times New Roman"/>
                <w:sz w:val="20"/>
                <w:szCs w:val="20"/>
              </w:rPr>
            </w:pPr>
            <w:r>
              <w:rPr>
                <w:rFonts w:cs="Times New Roman"/>
                <w:sz w:val="20"/>
                <w:szCs w:val="20"/>
              </w:rPr>
              <w:t>2</w:t>
            </w:r>
            <w:r w:rsidR="00A826D6">
              <w:rPr>
                <w:rFonts w:cs="Times New Roman"/>
                <w:sz w:val="20"/>
                <w:szCs w:val="20"/>
              </w:rPr>
              <w:t>28</w:t>
            </w:r>
          </w:p>
        </w:tc>
        <w:tc>
          <w:tcPr>
            <w:tcW w:w="1265" w:type="dxa"/>
            <w:tcBorders>
              <w:top w:val="single" w:sz="4" w:space="0" w:color="auto"/>
              <w:left w:val="single" w:sz="4" w:space="0" w:color="auto"/>
              <w:bottom w:val="single" w:sz="4" w:space="0" w:color="auto"/>
              <w:right w:val="single" w:sz="4" w:space="0" w:color="auto"/>
            </w:tcBorders>
          </w:tcPr>
          <w:p w14:paraId="2349142C" w14:textId="15E92C92" w:rsidR="00E75594" w:rsidRDefault="00AB18CC"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28</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597A005" w14:textId="77777777" w:rsidR="00E75594" w:rsidRPr="0090036A"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90036A">
              <w:rPr>
                <w:rFonts w:cs="Times New Roman"/>
                <w:sz w:val="20"/>
                <w:szCs w:val="20"/>
              </w:rPr>
              <w:t>Монастириські джерела</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4E2B6F5" w14:textId="77777777" w:rsidR="00E75594" w:rsidRPr="0090036A" w:rsidRDefault="00E75594" w:rsidP="00402C13">
            <w:pPr>
              <w:spacing w:after="0" w:line="240" w:lineRule="auto"/>
              <w:jc w:val="center"/>
              <w:rPr>
                <w:rFonts w:cs="Times New Roman"/>
                <w:sz w:val="20"/>
                <w:szCs w:val="20"/>
              </w:rPr>
            </w:pPr>
            <w:r w:rsidRPr="0090036A">
              <w:rPr>
                <w:rFonts w:cs="Times New Roman"/>
                <w:sz w:val="20"/>
                <w:szCs w:val="20"/>
              </w:rPr>
              <w:t xml:space="preserve">Рішення </w:t>
            </w:r>
            <w:r w:rsidR="001D4E8C">
              <w:rPr>
                <w:rFonts w:cs="Times New Roman"/>
                <w:sz w:val="20"/>
                <w:szCs w:val="20"/>
              </w:rPr>
              <w:t>Тернопільської</w:t>
            </w:r>
            <w:r w:rsidRPr="0090036A">
              <w:rPr>
                <w:rFonts w:cs="Times New Roman"/>
                <w:sz w:val="20"/>
                <w:szCs w:val="20"/>
              </w:rPr>
              <w:t>обласної ради  від 18.03.1994 р</w:t>
            </w:r>
          </w:p>
        </w:tc>
        <w:tc>
          <w:tcPr>
            <w:tcW w:w="1980" w:type="dxa"/>
            <w:gridSpan w:val="2"/>
            <w:tcBorders>
              <w:top w:val="single" w:sz="4" w:space="0" w:color="auto"/>
              <w:left w:val="single" w:sz="4" w:space="0" w:color="auto"/>
              <w:bottom w:val="single" w:sz="4" w:space="0" w:color="auto"/>
              <w:right w:val="single" w:sz="4" w:space="0" w:color="auto"/>
            </w:tcBorders>
          </w:tcPr>
          <w:p w14:paraId="6891B85B" w14:textId="77777777" w:rsidR="00E75594" w:rsidRPr="0090036A" w:rsidRDefault="00E75594" w:rsidP="00402C13">
            <w:pPr>
              <w:spacing w:after="0"/>
              <w:jc w:val="center"/>
              <w:rPr>
                <w:rFonts w:cs="Times New Roman"/>
                <w:sz w:val="20"/>
                <w:szCs w:val="20"/>
                <w:lang w:eastAsia="uk-UA"/>
              </w:rPr>
            </w:pPr>
            <w:r w:rsidRPr="0090036A">
              <w:rPr>
                <w:rFonts w:cs="Times New Roman"/>
                <w:sz w:val="20"/>
                <w:szCs w:val="20"/>
                <w:lang w:eastAsia="uk-UA"/>
              </w:rPr>
              <w:t>Бережанський район,  на околиці с. Лісники, два джерела, каскад невисоких штучно створених озерець з прилеглими схилами, ставок із гідротехнічними спорудами</w:t>
            </w:r>
          </w:p>
        </w:tc>
        <w:tc>
          <w:tcPr>
            <w:tcW w:w="1037" w:type="dxa"/>
            <w:gridSpan w:val="2"/>
            <w:tcBorders>
              <w:top w:val="single" w:sz="4" w:space="0" w:color="auto"/>
              <w:left w:val="single" w:sz="4" w:space="0" w:color="auto"/>
              <w:bottom w:val="single" w:sz="4" w:space="0" w:color="auto"/>
              <w:right w:val="single" w:sz="4" w:space="0" w:color="auto"/>
            </w:tcBorders>
          </w:tcPr>
          <w:p w14:paraId="395A75B8" w14:textId="77777777" w:rsidR="00E75594" w:rsidRDefault="00E75594" w:rsidP="00402C13">
            <w:pPr>
              <w:spacing w:after="0" w:line="240" w:lineRule="auto"/>
              <w:jc w:val="center"/>
              <w:rPr>
                <w:rFonts w:cs="Times New Roman"/>
                <w:sz w:val="20"/>
                <w:szCs w:val="20"/>
              </w:rPr>
            </w:pPr>
            <w:r>
              <w:rPr>
                <w:rFonts w:cs="Times New Roman"/>
                <w:sz w:val="20"/>
                <w:szCs w:val="20"/>
              </w:rPr>
              <w:t>1,00</w:t>
            </w:r>
          </w:p>
        </w:tc>
        <w:tc>
          <w:tcPr>
            <w:tcW w:w="2339" w:type="dxa"/>
            <w:gridSpan w:val="4"/>
            <w:tcBorders>
              <w:top w:val="single" w:sz="4" w:space="0" w:color="auto"/>
              <w:left w:val="single" w:sz="4" w:space="0" w:color="auto"/>
              <w:bottom w:val="single" w:sz="4" w:space="0" w:color="auto"/>
              <w:right w:val="single" w:sz="4" w:space="0" w:color="auto"/>
            </w:tcBorders>
          </w:tcPr>
          <w:p w14:paraId="5E62D495" w14:textId="4C88F955"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10822F93" w14:textId="77777777" w:rsidR="00E75594" w:rsidRPr="0090036A" w:rsidRDefault="00E75594" w:rsidP="00402C13">
            <w:pPr>
              <w:spacing w:after="0" w:line="240" w:lineRule="auto"/>
              <w:jc w:val="center"/>
              <w:rPr>
                <w:rFonts w:cs="Times New Roman"/>
                <w:sz w:val="20"/>
                <w:szCs w:val="20"/>
                <w:lang w:eastAsia="uk-UA"/>
              </w:rPr>
            </w:pPr>
            <w:r w:rsidRPr="0090036A">
              <w:rPr>
                <w:rFonts w:cs="Times New Roman"/>
                <w:sz w:val="20"/>
                <w:szCs w:val="20"/>
                <w:lang w:eastAsia="uk-UA"/>
              </w:rPr>
              <w:t xml:space="preserve">МПП </w:t>
            </w:r>
            <w:r w:rsidR="00516211">
              <w:rPr>
                <w:rFonts w:cs="Times New Roman"/>
                <w:sz w:val="20"/>
                <w:szCs w:val="20"/>
                <w:lang w:eastAsia="uk-UA"/>
              </w:rPr>
              <w:t>«</w:t>
            </w:r>
            <w:r w:rsidRPr="0090036A">
              <w:rPr>
                <w:rFonts w:cs="Times New Roman"/>
                <w:sz w:val="20"/>
                <w:szCs w:val="20"/>
                <w:lang w:eastAsia="uk-UA"/>
              </w:rPr>
              <w:t>Чумацький шлях</w:t>
            </w:r>
            <w:r w:rsidR="00516211">
              <w:rPr>
                <w:rFonts w:cs="Times New Roman"/>
                <w:sz w:val="20"/>
                <w:szCs w:val="20"/>
                <w:lang w:eastAsia="uk-UA"/>
              </w:rPr>
              <w:t>»</w:t>
            </w:r>
          </w:p>
        </w:tc>
        <w:tc>
          <w:tcPr>
            <w:tcW w:w="2651" w:type="dxa"/>
            <w:gridSpan w:val="2"/>
            <w:tcBorders>
              <w:top w:val="single" w:sz="4" w:space="0" w:color="auto"/>
              <w:left w:val="single" w:sz="4" w:space="0" w:color="auto"/>
              <w:bottom w:val="single" w:sz="4" w:space="0" w:color="auto"/>
              <w:right w:val="single" w:sz="4" w:space="0" w:color="auto"/>
            </w:tcBorders>
          </w:tcPr>
          <w:p w14:paraId="6D67CCE7" w14:textId="77777777" w:rsidR="00E75594" w:rsidRPr="00BE524B" w:rsidRDefault="00E75594" w:rsidP="00402C13">
            <w:pPr>
              <w:spacing w:after="0" w:line="240" w:lineRule="auto"/>
              <w:jc w:val="both"/>
              <w:rPr>
                <w:rFonts w:cs="Times New Roman"/>
                <w:sz w:val="20"/>
                <w:szCs w:val="20"/>
              </w:rPr>
            </w:pPr>
            <w:r w:rsidRPr="0090036A">
              <w:rPr>
                <w:rFonts w:cs="Times New Roman"/>
                <w:sz w:val="20"/>
                <w:szCs w:val="20"/>
              </w:rPr>
              <w:t>Безцінний дар природи два джерела, каскад невисоких штучно створених озерець з прилеглими схилами, ставок із гідротехнічними спо</w:t>
            </w:r>
            <w:r>
              <w:rPr>
                <w:rFonts w:cs="Times New Roman"/>
                <w:sz w:val="20"/>
                <w:szCs w:val="20"/>
              </w:rPr>
              <w:t>руда</w:t>
            </w:r>
            <w:r w:rsidRPr="0090036A">
              <w:rPr>
                <w:rFonts w:cs="Times New Roman"/>
                <w:sz w:val="20"/>
                <w:szCs w:val="20"/>
              </w:rPr>
              <w:t>ми</w:t>
            </w:r>
            <w:r>
              <w:rPr>
                <w:rFonts w:cs="Times New Roman"/>
                <w:sz w:val="20"/>
                <w:szCs w:val="20"/>
              </w:rPr>
              <w:t>.</w:t>
            </w:r>
            <w:r w:rsidRPr="0090036A">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до Опільського екологічного коридору міжрегіонального значення</w:t>
            </w:r>
          </w:p>
        </w:tc>
      </w:tr>
      <w:tr w:rsidR="00E75594" w:rsidRPr="00BE524B" w14:paraId="3FF2A33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59FEF08" w14:textId="5100E9FC" w:rsidR="00E75594" w:rsidRDefault="00AB18CC" w:rsidP="00402C13">
            <w:pPr>
              <w:spacing w:after="0" w:line="240" w:lineRule="atLeast"/>
              <w:jc w:val="center"/>
              <w:rPr>
                <w:rFonts w:cs="Times New Roman"/>
                <w:sz w:val="20"/>
                <w:szCs w:val="20"/>
              </w:rPr>
            </w:pPr>
            <w:r>
              <w:rPr>
                <w:rFonts w:cs="Times New Roman"/>
                <w:sz w:val="20"/>
                <w:szCs w:val="20"/>
              </w:rPr>
              <w:t>2</w:t>
            </w:r>
            <w:r w:rsidR="006E0D4E">
              <w:rPr>
                <w:rFonts w:cs="Times New Roman"/>
                <w:sz w:val="20"/>
                <w:szCs w:val="20"/>
              </w:rPr>
              <w:t>2</w:t>
            </w:r>
            <w:r w:rsidR="00A826D6">
              <w:rPr>
                <w:rFonts w:cs="Times New Roman"/>
                <w:sz w:val="20"/>
                <w:szCs w:val="20"/>
              </w:rPr>
              <w:t>9</w:t>
            </w:r>
          </w:p>
        </w:tc>
        <w:tc>
          <w:tcPr>
            <w:tcW w:w="1265" w:type="dxa"/>
            <w:tcBorders>
              <w:top w:val="single" w:sz="4" w:space="0" w:color="auto"/>
              <w:left w:val="single" w:sz="4" w:space="0" w:color="auto"/>
              <w:bottom w:val="single" w:sz="4" w:space="0" w:color="auto"/>
              <w:right w:val="single" w:sz="4" w:space="0" w:color="auto"/>
            </w:tcBorders>
          </w:tcPr>
          <w:p w14:paraId="23A1D63B" w14:textId="44FBB7DA" w:rsidR="00E75594" w:rsidRDefault="00AB18CC" w:rsidP="00402C13">
            <w:pPr>
              <w:spacing w:after="0" w:line="240" w:lineRule="atLeast"/>
              <w:jc w:val="center"/>
              <w:rPr>
                <w:rFonts w:cs="Times New Roman"/>
                <w:sz w:val="20"/>
                <w:szCs w:val="20"/>
              </w:rPr>
            </w:pPr>
            <w:r>
              <w:rPr>
                <w:rFonts w:cs="Times New Roman"/>
                <w:sz w:val="20"/>
                <w:szCs w:val="20"/>
              </w:rPr>
              <w:t>2</w:t>
            </w:r>
            <w:r w:rsidR="006E0D4E">
              <w:rPr>
                <w:rFonts w:cs="Times New Roman"/>
                <w:sz w:val="20"/>
                <w:szCs w:val="20"/>
              </w:rPr>
              <w:t>2</w:t>
            </w:r>
            <w:r w:rsidR="004C5F04">
              <w:rPr>
                <w:rFonts w:cs="Times New Roman"/>
                <w:sz w:val="20"/>
                <w:szCs w:val="20"/>
              </w:rPr>
              <w:t>9</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2A4647C" w14:textId="77777777" w:rsidR="00E75594" w:rsidRPr="0090036A"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90036A">
              <w:rPr>
                <w:rFonts w:cs="Times New Roman"/>
                <w:sz w:val="20"/>
                <w:szCs w:val="20"/>
              </w:rPr>
              <w:t>Заліські джерела</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7AFB4B9" w14:textId="77777777" w:rsidR="00E75594" w:rsidRPr="0090036A" w:rsidRDefault="00E75594" w:rsidP="00402C13">
            <w:pPr>
              <w:spacing w:after="0" w:line="240" w:lineRule="auto"/>
              <w:jc w:val="center"/>
              <w:rPr>
                <w:rFonts w:cs="Times New Roman"/>
                <w:sz w:val="20"/>
                <w:szCs w:val="20"/>
              </w:rPr>
            </w:pPr>
            <w:r w:rsidRPr="0090036A">
              <w:rPr>
                <w:rFonts w:cs="Times New Roman"/>
                <w:sz w:val="20"/>
                <w:szCs w:val="20"/>
              </w:rPr>
              <w:t xml:space="preserve">Рішення </w:t>
            </w:r>
            <w:r w:rsidR="001D4E8C">
              <w:rPr>
                <w:rFonts w:cs="Times New Roman"/>
                <w:sz w:val="20"/>
                <w:szCs w:val="20"/>
              </w:rPr>
              <w:t>Тернопільської</w:t>
            </w:r>
            <w:r w:rsidRPr="0090036A">
              <w:rPr>
                <w:rFonts w:cs="Times New Roman"/>
                <w:sz w:val="20"/>
                <w:szCs w:val="20"/>
              </w:rPr>
              <w:t>обласної ради  від 18.03.1994 р.</w:t>
            </w:r>
          </w:p>
        </w:tc>
        <w:tc>
          <w:tcPr>
            <w:tcW w:w="1980" w:type="dxa"/>
            <w:gridSpan w:val="2"/>
            <w:tcBorders>
              <w:top w:val="single" w:sz="4" w:space="0" w:color="auto"/>
              <w:left w:val="single" w:sz="4" w:space="0" w:color="auto"/>
              <w:bottom w:val="single" w:sz="4" w:space="0" w:color="auto"/>
              <w:right w:val="single" w:sz="4" w:space="0" w:color="auto"/>
            </w:tcBorders>
          </w:tcPr>
          <w:p w14:paraId="3AB50894" w14:textId="77777777" w:rsidR="00E75594" w:rsidRPr="0090036A" w:rsidRDefault="00E75594" w:rsidP="00402C13">
            <w:pPr>
              <w:spacing w:after="0"/>
              <w:jc w:val="center"/>
              <w:rPr>
                <w:rFonts w:cs="Times New Roman"/>
                <w:sz w:val="20"/>
                <w:szCs w:val="20"/>
                <w:lang w:eastAsia="uk-UA"/>
              </w:rPr>
            </w:pPr>
            <w:r w:rsidRPr="0090036A">
              <w:rPr>
                <w:rFonts w:cs="Times New Roman"/>
                <w:sz w:val="20"/>
                <w:szCs w:val="20"/>
                <w:lang w:eastAsia="uk-UA"/>
              </w:rPr>
              <w:t>Бережанський район,  х. Колонія  Лапшинської сільської ради</w:t>
            </w:r>
          </w:p>
        </w:tc>
        <w:tc>
          <w:tcPr>
            <w:tcW w:w="1037" w:type="dxa"/>
            <w:gridSpan w:val="2"/>
            <w:tcBorders>
              <w:top w:val="single" w:sz="4" w:space="0" w:color="auto"/>
              <w:left w:val="single" w:sz="4" w:space="0" w:color="auto"/>
              <w:bottom w:val="single" w:sz="4" w:space="0" w:color="auto"/>
              <w:right w:val="single" w:sz="4" w:space="0" w:color="auto"/>
            </w:tcBorders>
          </w:tcPr>
          <w:p w14:paraId="4E16FAC5" w14:textId="77777777" w:rsidR="00E75594" w:rsidRDefault="00E75594" w:rsidP="00402C13">
            <w:pPr>
              <w:spacing w:after="0" w:line="240" w:lineRule="auto"/>
              <w:jc w:val="center"/>
              <w:rPr>
                <w:rFonts w:cs="Times New Roman"/>
                <w:sz w:val="20"/>
                <w:szCs w:val="20"/>
              </w:rPr>
            </w:pPr>
            <w:r>
              <w:rPr>
                <w:rFonts w:cs="Times New Roman"/>
                <w:sz w:val="20"/>
                <w:szCs w:val="20"/>
              </w:rPr>
              <w:t>0,50</w:t>
            </w:r>
          </w:p>
        </w:tc>
        <w:tc>
          <w:tcPr>
            <w:tcW w:w="2339" w:type="dxa"/>
            <w:gridSpan w:val="4"/>
            <w:tcBorders>
              <w:top w:val="single" w:sz="4" w:space="0" w:color="auto"/>
              <w:left w:val="single" w:sz="4" w:space="0" w:color="auto"/>
              <w:bottom w:val="single" w:sz="4" w:space="0" w:color="auto"/>
              <w:right w:val="single" w:sz="4" w:space="0" w:color="auto"/>
            </w:tcBorders>
          </w:tcPr>
          <w:p w14:paraId="629F2BB6" w14:textId="3DD21A41"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F5CBE49" w14:textId="77777777" w:rsidR="00E75594" w:rsidRPr="0090036A" w:rsidRDefault="00E75594" w:rsidP="00402C13">
            <w:pPr>
              <w:spacing w:after="0" w:line="240" w:lineRule="auto"/>
              <w:jc w:val="center"/>
              <w:rPr>
                <w:rFonts w:cs="Times New Roman"/>
                <w:sz w:val="20"/>
                <w:szCs w:val="20"/>
                <w:lang w:eastAsia="uk-UA"/>
              </w:rPr>
            </w:pPr>
            <w:r w:rsidRPr="0090036A">
              <w:rPr>
                <w:rFonts w:cs="Times New Roman"/>
                <w:sz w:val="20"/>
                <w:szCs w:val="20"/>
                <w:lang w:eastAsia="uk-UA"/>
              </w:rPr>
              <w:t>Лапшинська сільська рада Бережанського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73FCAFD6" w14:textId="77777777" w:rsidR="00E75594" w:rsidRPr="00BE524B" w:rsidRDefault="00E75594" w:rsidP="00402C13">
            <w:pPr>
              <w:spacing w:after="0" w:line="240" w:lineRule="auto"/>
              <w:jc w:val="both"/>
              <w:rPr>
                <w:rFonts w:cs="Times New Roman"/>
                <w:sz w:val="20"/>
                <w:szCs w:val="20"/>
              </w:rPr>
            </w:pPr>
            <w:r w:rsidRPr="0090036A">
              <w:rPr>
                <w:rFonts w:cs="Times New Roman"/>
                <w:sz w:val="20"/>
                <w:szCs w:val="20"/>
              </w:rPr>
              <w:t>Система джерел підземних вод, що відіграють важливу водорегуляторну, еколого-освітню, оздоровчу та есте-тичну   функції. Води джерел утворюють потічок, який є правою  притокою р. Золота Липа і має назву Гай. Ст</w:t>
            </w:r>
            <w:r>
              <w:rPr>
                <w:rFonts w:cs="Times New Roman"/>
                <w:sz w:val="20"/>
                <w:szCs w:val="20"/>
              </w:rPr>
              <w:t>ічні підземні води джерел збира</w:t>
            </w:r>
            <w:r w:rsidRPr="0090036A">
              <w:rPr>
                <w:rFonts w:cs="Times New Roman"/>
                <w:sz w:val="20"/>
                <w:szCs w:val="20"/>
              </w:rPr>
              <w:t>ються у ставку</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до Опільського екологічного коридору міжрегіонального значення</w:t>
            </w:r>
          </w:p>
        </w:tc>
      </w:tr>
      <w:tr w:rsidR="00E75594" w:rsidRPr="0090036A" w14:paraId="51CDA8F4"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A6C8C8F" w14:textId="1D129B6E" w:rsidR="00E75594" w:rsidRDefault="00AB18CC" w:rsidP="00402C13">
            <w:pPr>
              <w:spacing w:after="0" w:line="240" w:lineRule="atLeast"/>
              <w:jc w:val="center"/>
              <w:rPr>
                <w:rFonts w:cs="Times New Roman"/>
                <w:sz w:val="20"/>
                <w:szCs w:val="20"/>
              </w:rPr>
            </w:pPr>
            <w:r>
              <w:rPr>
                <w:rFonts w:cs="Times New Roman"/>
                <w:sz w:val="20"/>
                <w:szCs w:val="20"/>
              </w:rPr>
              <w:t>2</w:t>
            </w:r>
            <w:r w:rsidR="006E0D4E">
              <w:rPr>
                <w:rFonts w:cs="Times New Roman"/>
                <w:sz w:val="20"/>
                <w:szCs w:val="20"/>
              </w:rPr>
              <w:t>3</w:t>
            </w:r>
            <w:r w:rsidR="00A826D6">
              <w:rPr>
                <w:rFonts w:cs="Times New Roman"/>
                <w:sz w:val="20"/>
                <w:szCs w:val="20"/>
              </w:rPr>
              <w:t>0</w:t>
            </w:r>
          </w:p>
        </w:tc>
        <w:tc>
          <w:tcPr>
            <w:tcW w:w="1265" w:type="dxa"/>
            <w:tcBorders>
              <w:top w:val="single" w:sz="4" w:space="0" w:color="auto"/>
              <w:left w:val="single" w:sz="4" w:space="0" w:color="auto"/>
              <w:bottom w:val="single" w:sz="4" w:space="0" w:color="auto"/>
              <w:right w:val="single" w:sz="4" w:space="0" w:color="auto"/>
            </w:tcBorders>
          </w:tcPr>
          <w:p w14:paraId="11593566" w14:textId="43F3B7E0" w:rsidR="00E75594" w:rsidRDefault="00AB18CC" w:rsidP="00402C13">
            <w:pPr>
              <w:spacing w:after="0" w:line="240" w:lineRule="atLeast"/>
              <w:jc w:val="center"/>
              <w:rPr>
                <w:rFonts w:cs="Times New Roman"/>
                <w:sz w:val="20"/>
                <w:szCs w:val="20"/>
              </w:rPr>
            </w:pPr>
            <w:r>
              <w:rPr>
                <w:rFonts w:cs="Times New Roman"/>
                <w:sz w:val="20"/>
                <w:szCs w:val="20"/>
              </w:rPr>
              <w:t>2</w:t>
            </w:r>
            <w:r w:rsidR="006E0D4E">
              <w:rPr>
                <w:rFonts w:cs="Times New Roman"/>
                <w:sz w:val="20"/>
                <w:szCs w:val="20"/>
              </w:rPr>
              <w:t>3</w:t>
            </w:r>
            <w:r w:rsidR="004C5F04">
              <w:rPr>
                <w:rFonts w:cs="Times New Roman"/>
                <w:sz w:val="20"/>
                <w:szCs w:val="20"/>
              </w:rPr>
              <w:t>0</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6624FAA" w14:textId="77777777" w:rsidR="00E75594" w:rsidRPr="0090036A"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90036A">
              <w:rPr>
                <w:rFonts w:cs="Times New Roman"/>
                <w:sz w:val="20"/>
                <w:szCs w:val="20"/>
              </w:rPr>
              <w:t xml:space="preserve">Джерело </w:t>
            </w:r>
            <w:r w:rsidR="00516211">
              <w:rPr>
                <w:rFonts w:cs="Times New Roman"/>
                <w:sz w:val="20"/>
                <w:szCs w:val="20"/>
              </w:rPr>
              <w:t>«</w:t>
            </w:r>
            <w:r w:rsidRPr="0090036A">
              <w:rPr>
                <w:rFonts w:cs="Times New Roman"/>
                <w:sz w:val="20"/>
                <w:szCs w:val="20"/>
              </w:rPr>
              <w:t>Зелена криниця</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496FCC9" w14:textId="77777777" w:rsidR="00E75594" w:rsidRPr="0090036A" w:rsidRDefault="00E75594" w:rsidP="00402C13">
            <w:pPr>
              <w:spacing w:after="0" w:line="240" w:lineRule="auto"/>
              <w:jc w:val="center"/>
              <w:rPr>
                <w:rFonts w:cs="Times New Roman"/>
                <w:sz w:val="20"/>
                <w:szCs w:val="20"/>
              </w:rPr>
            </w:pPr>
            <w:r w:rsidRPr="0090036A">
              <w:rPr>
                <w:rFonts w:cs="Times New Roman"/>
                <w:sz w:val="20"/>
                <w:szCs w:val="20"/>
              </w:rPr>
              <w:t>Рішення  Тернопільської обласної ради  від 18.03.1994 р.</w:t>
            </w:r>
          </w:p>
        </w:tc>
        <w:tc>
          <w:tcPr>
            <w:tcW w:w="1980" w:type="dxa"/>
            <w:gridSpan w:val="2"/>
            <w:tcBorders>
              <w:top w:val="single" w:sz="4" w:space="0" w:color="auto"/>
              <w:left w:val="single" w:sz="4" w:space="0" w:color="auto"/>
              <w:bottom w:val="single" w:sz="4" w:space="0" w:color="auto"/>
              <w:right w:val="single" w:sz="4" w:space="0" w:color="auto"/>
            </w:tcBorders>
          </w:tcPr>
          <w:p w14:paraId="4F6C5E32" w14:textId="77777777" w:rsidR="00E75594" w:rsidRPr="0090036A" w:rsidRDefault="00E75594" w:rsidP="00402C13">
            <w:pPr>
              <w:spacing w:after="0"/>
              <w:jc w:val="center"/>
              <w:rPr>
                <w:rFonts w:cs="Times New Roman"/>
                <w:sz w:val="20"/>
                <w:szCs w:val="20"/>
                <w:lang w:eastAsia="uk-UA"/>
              </w:rPr>
            </w:pPr>
            <w:r w:rsidRPr="0090036A">
              <w:rPr>
                <w:rFonts w:cs="Times New Roman"/>
                <w:sz w:val="20"/>
                <w:szCs w:val="20"/>
                <w:lang w:eastAsia="uk-UA"/>
              </w:rPr>
              <w:t xml:space="preserve">Бережанський район,  х. Колонія Лапшинської сільської ради, з правої сторони від автошляху </w:t>
            </w:r>
            <w:r w:rsidR="00516211">
              <w:rPr>
                <w:rFonts w:cs="Times New Roman"/>
                <w:sz w:val="20"/>
                <w:szCs w:val="20"/>
                <w:lang w:eastAsia="uk-UA"/>
              </w:rPr>
              <w:t>«</w:t>
            </w:r>
            <w:r w:rsidRPr="0090036A">
              <w:rPr>
                <w:rFonts w:cs="Times New Roman"/>
                <w:sz w:val="20"/>
                <w:szCs w:val="20"/>
                <w:lang w:eastAsia="uk-UA"/>
              </w:rPr>
              <w:t>Бережани -  Львів</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0B668054" w14:textId="77777777" w:rsidR="00E75594" w:rsidRDefault="00E75594" w:rsidP="00402C13">
            <w:pPr>
              <w:spacing w:after="0" w:line="240" w:lineRule="auto"/>
              <w:jc w:val="center"/>
              <w:rPr>
                <w:rFonts w:cs="Times New Roman"/>
                <w:sz w:val="20"/>
                <w:szCs w:val="20"/>
              </w:rPr>
            </w:pPr>
            <w:r>
              <w:rPr>
                <w:rFonts w:cs="Times New Roman"/>
                <w:sz w:val="20"/>
                <w:szCs w:val="20"/>
              </w:rPr>
              <w:t>0,20</w:t>
            </w:r>
          </w:p>
        </w:tc>
        <w:tc>
          <w:tcPr>
            <w:tcW w:w="2339" w:type="dxa"/>
            <w:gridSpan w:val="4"/>
            <w:tcBorders>
              <w:top w:val="single" w:sz="4" w:space="0" w:color="auto"/>
              <w:left w:val="single" w:sz="4" w:space="0" w:color="auto"/>
              <w:bottom w:val="single" w:sz="4" w:space="0" w:color="auto"/>
              <w:right w:val="single" w:sz="4" w:space="0" w:color="auto"/>
            </w:tcBorders>
          </w:tcPr>
          <w:p w14:paraId="7655DA06" w14:textId="40460A6D"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69A0B45" w14:textId="77777777" w:rsidR="00E75594" w:rsidRPr="0090036A" w:rsidRDefault="00E75594" w:rsidP="00402C13">
            <w:pPr>
              <w:spacing w:after="0" w:line="240" w:lineRule="auto"/>
              <w:jc w:val="center"/>
              <w:rPr>
                <w:rFonts w:cs="Times New Roman"/>
                <w:sz w:val="20"/>
                <w:szCs w:val="20"/>
                <w:lang w:eastAsia="uk-UA"/>
              </w:rPr>
            </w:pPr>
            <w:r w:rsidRPr="0090036A">
              <w:rPr>
                <w:rFonts w:cs="Times New Roman"/>
                <w:sz w:val="20"/>
                <w:szCs w:val="20"/>
                <w:lang w:eastAsia="uk-UA"/>
              </w:rPr>
              <w:t>Лапшинська сільська рада Бережанського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EAF2FE7" w14:textId="77777777" w:rsidR="00E75594" w:rsidRPr="0090036A" w:rsidRDefault="00E75594" w:rsidP="00402C13">
            <w:pPr>
              <w:spacing w:after="0"/>
              <w:rPr>
                <w:rFonts w:cs="Times New Roman"/>
                <w:sz w:val="20"/>
                <w:szCs w:val="20"/>
              </w:rPr>
            </w:pPr>
            <w:r w:rsidRPr="0090036A">
              <w:rPr>
                <w:rFonts w:cs="Times New Roman"/>
                <w:sz w:val="20"/>
                <w:szCs w:val="20"/>
              </w:rPr>
              <w:t xml:space="preserve">Джерело підземних вод – безцінний скарб природи, </w:t>
            </w:r>
            <w:r>
              <w:rPr>
                <w:rFonts w:cs="Times New Roman"/>
                <w:sz w:val="20"/>
                <w:szCs w:val="20"/>
              </w:rPr>
              <w:t xml:space="preserve"> з давніх часів оберігається </w:t>
            </w:r>
            <w:r w:rsidRPr="0090036A">
              <w:rPr>
                <w:rFonts w:cs="Times New Roman"/>
                <w:sz w:val="20"/>
                <w:szCs w:val="20"/>
              </w:rPr>
              <w:t>місцевим населенням.</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до Опільського екологічного коридору міжрегіонального значення</w:t>
            </w:r>
            <w:r w:rsidR="00AB18CC">
              <w:rPr>
                <w:rFonts w:cs="Times New Roman"/>
                <w:sz w:val="20"/>
                <w:szCs w:val="20"/>
              </w:rPr>
              <w:t>.</w:t>
            </w:r>
          </w:p>
        </w:tc>
      </w:tr>
      <w:tr w:rsidR="00E75594" w:rsidRPr="0090036A" w14:paraId="1A04E834"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9D7722E" w14:textId="0384E945" w:rsidR="00E75594" w:rsidRDefault="00AB18CC" w:rsidP="00402C13">
            <w:pPr>
              <w:spacing w:after="0" w:line="240" w:lineRule="atLeast"/>
              <w:jc w:val="center"/>
              <w:rPr>
                <w:rFonts w:cs="Times New Roman"/>
                <w:sz w:val="20"/>
                <w:szCs w:val="20"/>
              </w:rPr>
            </w:pPr>
            <w:r>
              <w:rPr>
                <w:rFonts w:cs="Times New Roman"/>
                <w:sz w:val="20"/>
                <w:szCs w:val="20"/>
              </w:rPr>
              <w:t>2</w:t>
            </w:r>
            <w:r w:rsidR="00A826D6">
              <w:rPr>
                <w:rFonts w:cs="Times New Roman"/>
                <w:sz w:val="20"/>
                <w:szCs w:val="20"/>
              </w:rPr>
              <w:t>3</w:t>
            </w:r>
            <w:r>
              <w:rPr>
                <w:rFonts w:cs="Times New Roman"/>
                <w:sz w:val="20"/>
                <w:szCs w:val="20"/>
              </w:rPr>
              <w:t>1</w:t>
            </w:r>
          </w:p>
        </w:tc>
        <w:tc>
          <w:tcPr>
            <w:tcW w:w="1265" w:type="dxa"/>
            <w:tcBorders>
              <w:top w:val="single" w:sz="4" w:space="0" w:color="auto"/>
              <w:left w:val="single" w:sz="4" w:space="0" w:color="auto"/>
              <w:bottom w:val="single" w:sz="4" w:space="0" w:color="auto"/>
              <w:right w:val="single" w:sz="4" w:space="0" w:color="auto"/>
            </w:tcBorders>
          </w:tcPr>
          <w:p w14:paraId="39442AE0" w14:textId="2EBCEF80" w:rsidR="00E75594" w:rsidRDefault="00AB18CC"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3</w:t>
            </w:r>
            <w:r>
              <w:rPr>
                <w:rFonts w:cs="Times New Roman"/>
                <w:sz w:val="20"/>
                <w:szCs w:val="20"/>
              </w:rPr>
              <w:t>1</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72D96E4" w14:textId="77777777" w:rsidR="00E75594" w:rsidRPr="001E5D68"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1E5D68">
              <w:rPr>
                <w:rFonts w:cs="Times New Roman"/>
                <w:sz w:val="20"/>
                <w:szCs w:val="20"/>
              </w:rPr>
              <w:t>Куропатницьке джерело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B024F30" w14:textId="77777777" w:rsidR="00E75594" w:rsidRPr="001E5D68" w:rsidRDefault="00E75594" w:rsidP="00402C13">
            <w:pPr>
              <w:spacing w:after="0" w:line="240" w:lineRule="auto"/>
              <w:jc w:val="center"/>
              <w:rPr>
                <w:rFonts w:cs="Times New Roman"/>
                <w:sz w:val="20"/>
                <w:szCs w:val="20"/>
              </w:rPr>
            </w:pPr>
            <w:r w:rsidRPr="001E5D68">
              <w:rPr>
                <w:rFonts w:cs="Times New Roman"/>
                <w:sz w:val="20"/>
                <w:szCs w:val="20"/>
              </w:rPr>
              <w:t xml:space="preserve">Рішення  </w:t>
            </w:r>
            <w:r w:rsidR="001D4E8C">
              <w:rPr>
                <w:rFonts w:cs="Times New Roman"/>
                <w:sz w:val="20"/>
                <w:szCs w:val="20"/>
              </w:rPr>
              <w:t>Тернопільської</w:t>
            </w:r>
            <w:r w:rsidRPr="001E5D68">
              <w:rPr>
                <w:rFonts w:cs="Times New Roman"/>
                <w:sz w:val="20"/>
                <w:szCs w:val="20"/>
              </w:rPr>
              <w:t>обласної ради  від 18.03.1994 р.</w:t>
            </w:r>
          </w:p>
        </w:tc>
        <w:tc>
          <w:tcPr>
            <w:tcW w:w="1980" w:type="dxa"/>
            <w:gridSpan w:val="2"/>
            <w:tcBorders>
              <w:top w:val="single" w:sz="4" w:space="0" w:color="auto"/>
              <w:left w:val="single" w:sz="4" w:space="0" w:color="auto"/>
              <w:bottom w:val="single" w:sz="4" w:space="0" w:color="auto"/>
              <w:right w:val="single" w:sz="4" w:space="0" w:color="auto"/>
            </w:tcBorders>
          </w:tcPr>
          <w:p w14:paraId="22A4E4A4" w14:textId="77777777" w:rsidR="00E75594" w:rsidRPr="001E5D68" w:rsidRDefault="00E75594" w:rsidP="00402C13">
            <w:pPr>
              <w:spacing w:after="0"/>
              <w:jc w:val="center"/>
              <w:rPr>
                <w:rFonts w:cs="Times New Roman"/>
                <w:sz w:val="20"/>
                <w:szCs w:val="20"/>
                <w:lang w:eastAsia="uk-UA"/>
              </w:rPr>
            </w:pPr>
            <w:r w:rsidRPr="001E5D68">
              <w:rPr>
                <w:rFonts w:cs="Times New Roman"/>
                <w:sz w:val="20"/>
                <w:szCs w:val="20"/>
                <w:lang w:eastAsia="uk-UA"/>
              </w:rPr>
              <w:t xml:space="preserve">Бережанський район,  с. Куропатники, Конюхівське лісництво, кв.47 в.6, лісове урочище </w:t>
            </w:r>
            <w:r w:rsidR="00516211">
              <w:rPr>
                <w:rFonts w:cs="Times New Roman"/>
                <w:sz w:val="20"/>
                <w:szCs w:val="20"/>
                <w:lang w:eastAsia="uk-UA"/>
              </w:rPr>
              <w:t>«</w:t>
            </w:r>
            <w:r w:rsidRPr="001E5D68">
              <w:rPr>
                <w:rFonts w:cs="Times New Roman"/>
                <w:sz w:val="20"/>
                <w:szCs w:val="20"/>
                <w:lang w:eastAsia="uk-UA"/>
              </w:rPr>
              <w:t>Куропатники</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2AE43954" w14:textId="77777777" w:rsidR="00E75594" w:rsidRDefault="00E75594" w:rsidP="00402C13">
            <w:pPr>
              <w:spacing w:after="0" w:line="240" w:lineRule="auto"/>
              <w:jc w:val="center"/>
              <w:rPr>
                <w:rFonts w:cs="Times New Roman"/>
                <w:sz w:val="20"/>
                <w:szCs w:val="20"/>
              </w:rPr>
            </w:pPr>
            <w:r>
              <w:rPr>
                <w:rFonts w:cs="Times New Roman"/>
                <w:sz w:val="20"/>
                <w:szCs w:val="20"/>
              </w:rPr>
              <w:t>0,50</w:t>
            </w:r>
          </w:p>
        </w:tc>
        <w:tc>
          <w:tcPr>
            <w:tcW w:w="2339" w:type="dxa"/>
            <w:gridSpan w:val="4"/>
            <w:tcBorders>
              <w:top w:val="single" w:sz="4" w:space="0" w:color="auto"/>
              <w:left w:val="single" w:sz="4" w:space="0" w:color="auto"/>
              <w:bottom w:val="single" w:sz="4" w:space="0" w:color="auto"/>
              <w:right w:val="single" w:sz="4" w:space="0" w:color="auto"/>
            </w:tcBorders>
          </w:tcPr>
          <w:p w14:paraId="3DEF64E0" w14:textId="77777777" w:rsidR="003D7563" w:rsidRPr="008E7A45" w:rsidRDefault="003D7563" w:rsidP="00402C13">
            <w:pPr>
              <w:spacing w:after="0" w:line="240" w:lineRule="auto"/>
              <w:jc w:val="center"/>
              <w:rPr>
                <w:rFonts w:cs="Times New Roman"/>
                <w:sz w:val="20"/>
                <w:szCs w:val="20"/>
                <w:lang w:eastAsia="uk-UA"/>
              </w:rPr>
            </w:pPr>
            <w:r w:rsidRPr="008E7A45">
              <w:rPr>
                <w:sz w:val="20"/>
                <w:szCs w:val="20"/>
              </w:rPr>
              <w:t>6120482500:01:001:1541</w:t>
            </w:r>
          </w:p>
          <w:p w14:paraId="10780583" w14:textId="4050B822" w:rsidR="00E75594" w:rsidRPr="00C00AA4" w:rsidRDefault="00247530"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 xml:space="preserve">для збереження та використання </w:t>
            </w:r>
            <w:r>
              <w:rPr>
                <w:rFonts w:cs="Times New Roman"/>
                <w:sz w:val="20"/>
                <w:szCs w:val="20"/>
              </w:rPr>
              <w:t>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67783CB1" w14:textId="77777777" w:rsidR="00E75594" w:rsidRPr="001E5D68" w:rsidRDefault="00C6005B" w:rsidP="00402C13">
            <w:pPr>
              <w:spacing w:after="0" w:line="240" w:lineRule="auto"/>
              <w:jc w:val="center"/>
              <w:rPr>
                <w:rFonts w:cs="Times New Roman"/>
                <w:sz w:val="20"/>
                <w:szCs w:val="20"/>
                <w:lang w:eastAsia="uk-UA"/>
              </w:rPr>
            </w:pPr>
            <w:r>
              <w:rPr>
                <w:rFonts w:cs="Times New Roman"/>
                <w:sz w:val="20"/>
                <w:szCs w:val="20"/>
                <w:lang w:eastAsia="uk-UA"/>
              </w:rPr>
              <w:t>Державне</w:t>
            </w:r>
            <w:r w:rsidR="00E75594" w:rsidRPr="001E5D68">
              <w:rPr>
                <w:rFonts w:cs="Times New Roman"/>
                <w:sz w:val="20"/>
                <w:szCs w:val="20"/>
                <w:lang w:eastAsia="uk-UA"/>
              </w:rPr>
              <w:t xml:space="preserve"> підприємст</w:t>
            </w:r>
            <w:r>
              <w:rPr>
                <w:rFonts w:cs="Times New Roman"/>
                <w:sz w:val="20"/>
                <w:szCs w:val="20"/>
                <w:lang w:eastAsia="uk-UA"/>
              </w:rPr>
              <w:t>во</w:t>
            </w:r>
            <w:r w:rsidR="00E75594" w:rsidRPr="001E5D68">
              <w:rPr>
                <w:rFonts w:cs="Times New Roman"/>
                <w:sz w:val="20"/>
                <w:szCs w:val="20"/>
                <w:lang w:eastAsia="uk-UA"/>
              </w:rPr>
              <w:t xml:space="preserve"> </w:t>
            </w:r>
            <w:r w:rsidR="00516211">
              <w:rPr>
                <w:rFonts w:cs="Times New Roman"/>
                <w:sz w:val="20"/>
                <w:szCs w:val="20"/>
                <w:lang w:eastAsia="uk-UA"/>
              </w:rPr>
              <w:t>«</w:t>
            </w:r>
            <w:r w:rsidR="00E75594" w:rsidRPr="001E5D68">
              <w:rPr>
                <w:rFonts w:cs="Times New Roman"/>
                <w:sz w:val="20"/>
                <w:szCs w:val="20"/>
                <w:lang w:eastAsia="uk-UA"/>
              </w:rPr>
              <w:t>Бережанське лісомис</w:t>
            </w:r>
            <w:r>
              <w:rPr>
                <w:rFonts w:cs="Times New Roman"/>
                <w:sz w:val="20"/>
                <w:szCs w:val="20"/>
                <w:lang w:eastAsia="uk-UA"/>
              </w:rPr>
              <w:t>ливське г-во</w:t>
            </w:r>
            <w:r w:rsidR="00516211">
              <w:rPr>
                <w:rFonts w:cs="Times New Roman"/>
                <w:sz w:val="20"/>
                <w:szCs w:val="20"/>
                <w:lang w:eastAsia="uk-UA"/>
              </w:rPr>
              <w:t>»</w:t>
            </w:r>
            <w:r w:rsidR="00E75594" w:rsidRPr="001E5D68">
              <w:rPr>
                <w:rFonts w:cs="Times New Roman"/>
                <w:sz w:val="20"/>
                <w:szCs w:val="20"/>
                <w:lang w:eastAsia="uk-UA"/>
              </w:rPr>
              <w:t>, Держ</w:t>
            </w:r>
            <w:r>
              <w:rPr>
                <w:rFonts w:cs="Times New Roman"/>
                <w:sz w:val="20"/>
                <w:szCs w:val="20"/>
                <w:lang w:eastAsia="uk-UA"/>
              </w:rPr>
              <w:t>-</w:t>
            </w:r>
            <w:r w:rsidR="00E75594" w:rsidRPr="001E5D68">
              <w:rPr>
                <w:rFonts w:cs="Times New Roman"/>
                <w:sz w:val="20"/>
                <w:szCs w:val="20"/>
                <w:lang w:eastAsia="uk-UA"/>
              </w:rPr>
              <w:t>лісгентство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ABD44CB" w14:textId="77777777" w:rsidR="00E75594" w:rsidRPr="0090036A" w:rsidRDefault="00E75594" w:rsidP="00402C13">
            <w:pPr>
              <w:spacing w:after="0" w:line="240" w:lineRule="auto"/>
              <w:jc w:val="both"/>
              <w:rPr>
                <w:rFonts w:cs="Times New Roman"/>
                <w:sz w:val="20"/>
                <w:szCs w:val="20"/>
              </w:rPr>
            </w:pPr>
            <w:r w:rsidRPr="001E5D68">
              <w:rPr>
                <w:rFonts w:cs="Times New Roman"/>
                <w:sz w:val="20"/>
                <w:szCs w:val="20"/>
              </w:rPr>
              <w:t>Джерело питної води, біля джерела збудовано дерев’яну капличку, а воду з джерела - освячено, й вважається, що вона має цілющі властивості.</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Ценівського екологічного коридору місцевого значення. </w:t>
            </w:r>
          </w:p>
        </w:tc>
      </w:tr>
      <w:tr w:rsidR="00E75594" w:rsidRPr="0090036A" w14:paraId="75257C35"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94CDF2B" w14:textId="0A4398D7" w:rsidR="00E75594" w:rsidRDefault="00AB18CC" w:rsidP="00402C13">
            <w:pPr>
              <w:spacing w:after="0" w:line="240" w:lineRule="atLeast"/>
              <w:jc w:val="center"/>
              <w:rPr>
                <w:rFonts w:cs="Times New Roman"/>
                <w:sz w:val="20"/>
                <w:szCs w:val="20"/>
              </w:rPr>
            </w:pPr>
            <w:r>
              <w:rPr>
                <w:rFonts w:cs="Times New Roman"/>
                <w:sz w:val="20"/>
                <w:szCs w:val="20"/>
              </w:rPr>
              <w:t>2</w:t>
            </w:r>
            <w:r w:rsidR="00A826D6">
              <w:rPr>
                <w:rFonts w:cs="Times New Roman"/>
                <w:sz w:val="20"/>
                <w:szCs w:val="20"/>
              </w:rPr>
              <w:t>32</w:t>
            </w:r>
          </w:p>
        </w:tc>
        <w:tc>
          <w:tcPr>
            <w:tcW w:w="1265" w:type="dxa"/>
            <w:tcBorders>
              <w:top w:val="single" w:sz="4" w:space="0" w:color="auto"/>
              <w:left w:val="single" w:sz="4" w:space="0" w:color="auto"/>
              <w:bottom w:val="single" w:sz="4" w:space="0" w:color="auto"/>
              <w:right w:val="single" w:sz="4" w:space="0" w:color="auto"/>
            </w:tcBorders>
          </w:tcPr>
          <w:p w14:paraId="251A4B04" w14:textId="27D068D6" w:rsidR="00E75594" w:rsidRDefault="00AB18CC"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32</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CBC9C7C" w14:textId="77777777" w:rsidR="00E75594" w:rsidRPr="001E5D68"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1E5D68">
              <w:rPr>
                <w:rFonts w:cs="Times New Roman"/>
                <w:sz w:val="20"/>
                <w:szCs w:val="20"/>
              </w:rPr>
              <w:t>Тростянецькі джерела</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ACC3E8D" w14:textId="77777777" w:rsidR="00E75594" w:rsidRPr="001E5D68" w:rsidRDefault="00E75594" w:rsidP="00402C13">
            <w:pPr>
              <w:spacing w:after="0" w:line="240" w:lineRule="auto"/>
              <w:jc w:val="center"/>
              <w:rPr>
                <w:rFonts w:cs="Times New Roman"/>
                <w:sz w:val="20"/>
                <w:szCs w:val="20"/>
              </w:rPr>
            </w:pPr>
            <w:r w:rsidRPr="001E5D68">
              <w:rPr>
                <w:rFonts w:cs="Times New Roman"/>
                <w:sz w:val="20"/>
                <w:szCs w:val="20"/>
              </w:rPr>
              <w:t xml:space="preserve">Рішення  </w:t>
            </w:r>
            <w:r w:rsidR="001D4E8C">
              <w:rPr>
                <w:rFonts w:cs="Times New Roman"/>
                <w:sz w:val="20"/>
                <w:szCs w:val="20"/>
              </w:rPr>
              <w:t>Тернопільської</w:t>
            </w:r>
            <w:r w:rsidRPr="001E5D68">
              <w:rPr>
                <w:rFonts w:cs="Times New Roman"/>
                <w:sz w:val="20"/>
                <w:szCs w:val="20"/>
              </w:rPr>
              <w:t>обласної ради  від 18.03.1994 р., зі змінами затвер-дженими рішен-ням Тернопільсь-кої обласної ради від 10.02.2016 №75</w:t>
            </w:r>
          </w:p>
        </w:tc>
        <w:tc>
          <w:tcPr>
            <w:tcW w:w="1980" w:type="dxa"/>
            <w:gridSpan w:val="2"/>
            <w:tcBorders>
              <w:top w:val="single" w:sz="4" w:space="0" w:color="auto"/>
              <w:left w:val="single" w:sz="4" w:space="0" w:color="auto"/>
              <w:bottom w:val="single" w:sz="4" w:space="0" w:color="auto"/>
              <w:right w:val="single" w:sz="4" w:space="0" w:color="auto"/>
            </w:tcBorders>
          </w:tcPr>
          <w:p w14:paraId="38888AA7" w14:textId="77777777" w:rsidR="00E75594" w:rsidRPr="001E5D68" w:rsidRDefault="00E75594" w:rsidP="00402C13">
            <w:pPr>
              <w:spacing w:after="0"/>
              <w:jc w:val="center"/>
              <w:rPr>
                <w:rFonts w:cs="Times New Roman"/>
                <w:sz w:val="20"/>
                <w:szCs w:val="20"/>
                <w:lang w:eastAsia="uk-UA"/>
              </w:rPr>
            </w:pPr>
            <w:r w:rsidRPr="001E5D68">
              <w:rPr>
                <w:rFonts w:cs="Times New Roman"/>
                <w:sz w:val="20"/>
                <w:szCs w:val="20"/>
                <w:lang w:eastAsia="uk-UA"/>
              </w:rPr>
              <w:t xml:space="preserve">Бережанський район,  с. Тростянець  </w:t>
            </w:r>
          </w:p>
        </w:tc>
        <w:tc>
          <w:tcPr>
            <w:tcW w:w="1037" w:type="dxa"/>
            <w:gridSpan w:val="2"/>
            <w:tcBorders>
              <w:top w:val="single" w:sz="4" w:space="0" w:color="auto"/>
              <w:left w:val="single" w:sz="4" w:space="0" w:color="auto"/>
              <w:bottom w:val="single" w:sz="4" w:space="0" w:color="auto"/>
              <w:right w:val="single" w:sz="4" w:space="0" w:color="auto"/>
            </w:tcBorders>
          </w:tcPr>
          <w:p w14:paraId="693C0401" w14:textId="77777777" w:rsidR="00E75594" w:rsidRDefault="00E75594" w:rsidP="00402C13">
            <w:pPr>
              <w:spacing w:after="0" w:line="240" w:lineRule="auto"/>
              <w:jc w:val="center"/>
              <w:rPr>
                <w:rFonts w:cs="Times New Roman"/>
                <w:sz w:val="20"/>
                <w:szCs w:val="20"/>
              </w:rPr>
            </w:pPr>
            <w:r>
              <w:rPr>
                <w:rFonts w:cs="Times New Roman"/>
                <w:sz w:val="20"/>
                <w:szCs w:val="20"/>
              </w:rPr>
              <w:t>3,00</w:t>
            </w:r>
          </w:p>
        </w:tc>
        <w:tc>
          <w:tcPr>
            <w:tcW w:w="2339" w:type="dxa"/>
            <w:gridSpan w:val="4"/>
            <w:tcBorders>
              <w:top w:val="single" w:sz="4" w:space="0" w:color="auto"/>
              <w:left w:val="single" w:sz="4" w:space="0" w:color="auto"/>
              <w:bottom w:val="single" w:sz="4" w:space="0" w:color="auto"/>
              <w:right w:val="single" w:sz="4" w:space="0" w:color="auto"/>
            </w:tcBorders>
          </w:tcPr>
          <w:p w14:paraId="3E728450" w14:textId="6CEBFD87"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A4AC4C2" w14:textId="77777777" w:rsidR="00E75594" w:rsidRPr="001E5D68" w:rsidRDefault="00E75594" w:rsidP="00402C13">
            <w:pPr>
              <w:spacing w:after="0" w:line="240" w:lineRule="auto"/>
              <w:jc w:val="center"/>
              <w:rPr>
                <w:rFonts w:cs="Times New Roman"/>
                <w:sz w:val="20"/>
                <w:szCs w:val="20"/>
                <w:lang w:eastAsia="uk-UA"/>
              </w:rPr>
            </w:pPr>
            <w:r w:rsidRPr="001E5D68">
              <w:rPr>
                <w:rFonts w:cs="Times New Roman"/>
                <w:sz w:val="20"/>
                <w:szCs w:val="20"/>
                <w:lang w:eastAsia="uk-UA"/>
              </w:rPr>
              <w:t>Тростянецька сільська рада Бережанського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316B1C32" w14:textId="77777777" w:rsidR="00E75594" w:rsidRPr="0090036A" w:rsidRDefault="00E75594" w:rsidP="00402C13">
            <w:pPr>
              <w:spacing w:after="0" w:line="240" w:lineRule="auto"/>
              <w:jc w:val="both"/>
              <w:rPr>
                <w:rFonts w:cs="Times New Roman"/>
                <w:sz w:val="20"/>
                <w:szCs w:val="20"/>
              </w:rPr>
            </w:pPr>
            <w:r>
              <w:rPr>
                <w:rFonts w:cs="Times New Roman"/>
                <w:sz w:val="20"/>
                <w:szCs w:val="20"/>
              </w:rPr>
              <w:t>Джерело питної води, із дже</w:t>
            </w:r>
            <w:r w:rsidRPr="001E5D68">
              <w:rPr>
                <w:rFonts w:cs="Times New Roman"/>
                <w:sz w:val="20"/>
                <w:szCs w:val="20"/>
              </w:rPr>
              <w:t>рел бере початок невел</w:t>
            </w:r>
            <w:r>
              <w:rPr>
                <w:rFonts w:cs="Times New Roman"/>
                <w:sz w:val="20"/>
                <w:szCs w:val="20"/>
              </w:rPr>
              <w:t>икий потічок, який впадає у ста</w:t>
            </w:r>
            <w:r w:rsidRPr="001E5D68">
              <w:rPr>
                <w:rFonts w:cs="Times New Roman"/>
                <w:sz w:val="20"/>
                <w:szCs w:val="20"/>
              </w:rPr>
              <w:t>вок.</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Опільського екологічного коридору міжрегіонального значення.</w:t>
            </w:r>
          </w:p>
        </w:tc>
      </w:tr>
      <w:tr w:rsidR="00E75594" w:rsidRPr="0090036A" w14:paraId="292F481D"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A1AF97C" w14:textId="16DDD3E4" w:rsidR="00E75594" w:rsidRDefault="00AB18CC" w:rsidP="00402C13">
            <w:pPr>
              <w:spacing w:after="0" w:line="240" w:lineRule="atLeast"/>
              <w:jc w:val="center"/>
              <w:rPr>
                <w:rFonts w:cs="Times New Roman"/>
                <w:sz w:val="20"/>
                <w:szCs w:val="20"/>
              </w:rPr>
            </w:pPr>
            <w:r>
              <w:rPr>
                <w:rFonts w:cs="Times New Roman"/>
                <w:sz w:val="20"/>
                <w:szCs w:val="20"/>
              </w:rPr>
              <w:t>2</w:t>
            </w:r>
            <w:r w:rsidR="00A826D6">
              <w:rPr>
                <w:rFonts w:cs="Times New Roman"/>
                <w:sz w:val="20"/>
                <w:szCs w:val="20"/>
              </w:rPr>
              <w:t>33</w:t>
            </w:r>
          </w:p>
        </w:tc>
        <w:tc>
          <w:tcPr>
            <w:tcW w:w="1265" w:type="dxa"/>
            <w:tcBorders>
              <w:top w:val="single" w:sz="4" w:space="0" w:color="auto"/>
              <w:left w:val="single" w:sz="4" w:space="0" w:color="auto"/>
              <w:bottom w:val="single" w:sz="4" w:space="0" w:color="auto"/>
              <w:right w:val="single" w:sz="4" w:space="0" w:color="auto"/>
            </w:tcBorders>
          </w:tcPr>
          <w:p w14:paraId="37E1EA2E" w14:textId="503D3763" w:rsidR="00E75594" w:rsidRDefault="00AB18CC"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33</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0E1C245" w14:textId="77777777" w:rsidR="00E75594" w:rsidRPr="000A4CAA"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0A4CAA">
              <w:rPr>
                <w:rFonts w:cs="Times New Roman"/>
                <w:sz w:val="20"/>
                <w:szCs w:val="20"/>
              </w:rPr>
              <w:t>Джерела в Лозах</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FE6CFEC" w14:textId="77777777" w:rsidR="00E75594" w:rsidRPr="000A4CAA" w:rsidRDefault="00E75594" w:rsidP="00402C13">
            <w:pPr>
              <w:spacing w:after="0" w:line="240" w:lineRule="auto"/>
              <w:jc w:val="center"/>
              <w:rPr>
                <w:rFonts w:cs="Times New Roman"/>
                <w:sz w:val="20"/>
                <w:szCs w:val="20"/>
              </w:rPr>
            </w:pPr>
            <w:r w:rsidRPr="000A4CAA">
              <w:rPr>
                <w:rFonts w:cs="Times New Roman"/>
                <w:sz w:val="20"/>
                <w:szCs w:val="20"/>
              </w:rPr>
              <w:t xml:space="preserve">Рішення  </w:t>
            </w:r>
            <w:r w:rsidR="001D4E8C">
              <w:rPr>
                <w:rFonts w:cs="Times New Roman"/>
                <w:sz w:val="20"/>
                <w:szCs w:val="20"/>
              </w:rPr>
              <w:t>Тернопільської</w:t>
            </w:r>
            <w:r w:rsidRPr="000A4CAA">
              <w:rPr>
                <w:rFonts w:cs="Times New Roman"/>
                <w:sz w:val="20"/>
                <w:szCs w:val="20"/>
              </w:rPr>
              <w:t>обласної ради  від 18.03.1994 р., зі змінами затвер-дженими рішен-ням Тернопільсь-кої обласної ради від 10.02.2016 №75</w:t>
            </w:r>
          </w:p>
        </w:tc>
        <w:tc>
          <w:tcPr>
            <w:tcW w:w="1980" w:type="dxa"/>
            <w:gridSpan w:val="2"/>
            <w:tcBorders>
              <w:top w:val="single" w:sz="4" w:space="0" w:color="auto"/>
              <w:left w:val="single" w:sz="4" w:space="0" w:color="auto"/>
              <w:bottom w:val="single" w:sz="4" w:space="0" w:color="auto"/>
              <w:right w:val="single" w:sz="4" w:space="0" w:color="auto"/>
            </w:tcBorders>
          </w:tcPr>
          <w:p w14:paraId="74C35823" w14:textId="77777777" w:rsidR="00E75594" w:rsidRPr="000A4CAA" w:rsidRDefault="00E75594" w:rsidP="00402C13">
            <w:pPr>
              <w:spacing w:after="0"/>
              <w:jc w:val="center"/>
              <w:rPr>
                <w:rFonts w:cs="Times New Roman"/>
                <w:sz w:val="20"/>
                <w:szCs w:val="20"/>
                <w:lang w:eastAsia="uk-UA"/>
              </w:rPr>
            </w:pPr>
            <w:r w:rsidRPr="000A4CAA">
              <w:rPr>
                <w:rFonts w:cs="Times New Roman"/>
                <w:sz w:val="20"/>
                <w:szCs w:val="20"/>
                <w:lang w:eastAsia="uk-UA"/>
              </w:rPr>
              <w:t xml:space="preserve">Бережанський район, х. Лози, в межах урочища </w:t>
            </w:r>
            <w:r w:rsidR="00516211">
              <w:rPr>
                <w:rFonts w:cs="Times New Roman"/>
                <w:sz w:val="20"/>
                <w:szCs w:val="20"/>
                <w:lang w:eastAsia="uk-UA"/>
              </w:rPr>
              <w:t>«</w:t>
            </w:r>
            <w:r w:rsidRPr="000A4CAA">
              <w:rPr>
                <w:rFonts w:cs="Times New Roman"/>
                <w:sz w:val="20"/>
                <w:szCs w:val="20"/>
                <w:lang w:eastAsia="uk-UA"/>
              </w:rPr>
              <w:t>Бунчуків Кут</w:t>
            </w:r>
            <w:r w:rsidR="00516211">
              <w:rPr>
                <w:rFonts w:cs="Times New Roman"/>
                <w:sz w:val="20"/>
                <w:szCs w:val="20"/>
                <w:lang w:eastAsia="uk-UA"/>
              </w:rPr>
              <w:t>»</w:t>
            </w:r>
            <w:r w:rsidRPr="000A4CAA">
              <w:rPr>
                <w:rFonts w:cs="Times New Roman"/>
                <w:sz w:val="20"/>
                <w:szCs w:val="20"/>
                <w:lang w:eastAsia="uk-UA"/>
              </w:rPr>
              <w:t>на лівому опуклому схилі широкої балки, на висоті 20-25 м від днища балки.</w:t>
            </w:r>
          </w:p>
        </w:tc>
        <w:tc>
          <w:tcPr>
            <w:tcW w:w="1037" w:type="dxa"/>
            <w:gridSpan w:val="2"/>
            <w:tcBorders>
              <w:top w:val="single" w:sz="4" w:space="0" w:color="auto"/>
              <w:left w:val="single" w:sz="4" w:space="0" w:color="auto"/>
              <w:bottom w:val="single" w:sz="4" w:space="0" w:color="auto"/>
              <w:right w:val="single" w:sz="4" w:space="0" w:color="auto"/>
            </w:tcBorders>
          </w:tcPr>
          <w:p w14:paraId="05193AE4" w14:textId="77777777" w:rsidR="00E75594" w:rsidRDefault="00E75594" w:rsidP="00402C13">
            <w:pPr>
              <w:spacing w:after="0" w:line="240" w:lineRule="auto"/>
              <w:jc w:val="center"/>
              <w:rPr>
                <w:rFonts w:cs="Times New Roman"/>
                <w:sz w:val="20"/>
                <w:szCs w:val="20"/>
              </w:rPr>
            </w:pPr>
            <w:r>
              <w:rPr>
                <w:rFonts w:cs="Times New Roman"/>
                <w:sz w:val="20"/>
                <w:szCs w:val="20"/>
              </w:rPr>
              <w:t>1,50</w:t>
            </w:r>
          </w:p>
        </w:tc>
        <w:tc>
          <w:tcPr>
            <w:tcW w:w="2339" w:type="dxa"/>
            <w:gridSpan w:val="4"/>
            <w:tcBorders>
              <w:top w:val="single" w:sz="4" w:space="0" w:color="auto"/>
              <w:left w:val="single" w:sz="4" w:space="0" w:color="auto"/>
              <w:bottom w:val="single" w:sz="4" w:space="0" w:color="auto"/>
              <w:right w:val="single" w:sz="4" w:space="0" w:color="auto"/>
            </w:tcBorders>
          </w:tcPr>
          <w:p w14:paraId="33F50031" w14:textId="346A1D81"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9151697" w14:textId="77777777" w:rsidR="00E75594" w:rsidRPr="000A4CAA" w:rsidRDefault="00E75594" w:rsidP="00402C13">
            <w:pPr>
              <w:spacing w:after="0" w:line="240" w:lineRule="auto"/>
              <w:jc w:val="center"/>
              <w:rPr>
                <w:rFonts w:cs="Times New Roman"/>
                <w:sz w:val="20"/>
                <w:szCs w:val="20"/>
                <w:lang w:eastAsia="uk-UA"/>
              </w:rPr>
            </w:pPr>
            <w:r w:rsidRPr="000A4CAA">
              <w:rPr>
                <w:rFonts w:cs="Times New Roman"/>
                <w:sz w:val="20"/>
                <w:szCs w:val="20"/>
                <w:lang w:eastAsia="uk-UA"/>
              </w:rPr>
              <w:t>Божиківська сільська рада Бережанського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191080F0" w14:textId="77777777" w:rsidR="00E75594" w:rsidRPr="0090036A" w:rsidRDefault="004D3F0E" w:rsidP="00402C13">
            <w:pPr>
              <w:spacing w:after="0" w:line="240" w:lineRule="auto"/>
              <w:jc w:val="both"/>
              <w:rPr>
                <w:rFonts w:cs="Times New Roman"/>
                <w:sz w:val="20"/>
                <w:szCs w:val="20"/>
              </w:rPr>
            </w:pPr>
            <w:r>
              <w:rPr>
                <w:rFonts w:cs="Times New Roman"/>
                <w:sz w:val="20"/>
                <w:szCs w:val="20"/>
              </w:rPr>
              <w:t>Два потужних джерела  пит</w:t>
            </w:r>
            <w:r w:rsidR="00E75594" w:rsidRPr="000A4CAA">
              <w:rPr>
                <w:rFonts w:cs="Times New Roman"/>
                <w:sz w:val="20"/>
                <w:szCs w:val="20"/>
              </w:rPr>
              <w:t xml:space="preserve">ної води, накриті де-рев’яними брусами, навколо джерел парості верболозу. </w:t>
            </w:r>
            <w:r w:rsidR="00E75594">
              <w:rPr>
                <w:rFonts w:cs="Times New Roman"/>
                <w:sz w:val="20"/>
                <w:szCs w:val="20"/>
              </w:rPr>
              <w:t>Згідно з Регіональною</w:t>
            </w:r>
            <w:r w:rsidR="00E75594" w:rsidRPr="00C00AA4">
              <w:rPr>
                <w:rFonts w:cs="Times New Roman"/>
                <w:sz w:val="20"/>
                <w:szCs w:val="20"/>
              </w:rPr>
              <w:t xml:space="preserve"> схемою формування екологічної мережі Тернопільської області входить</w:t>
            </w:r>
            <w:r w:rsidR="00E75594">
              <w:rPr>
                <w:rFonts w:cs="Times New Roman"/>
                <w:sz w:val="20"/>
                <w:szCs w:val="20"/>
              </w:rPr>
              <w:t xml:space="preserve"> до Опільського екологічного коридору міжрегіонального значення.</w:t>
            </w:r>
          </w:p>
        </w:tc>
      </w:tr>
      <w:tr w:rsidR="00E75594" w:rsidRPr="0090036A" w14:paraId="09881BA3"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5EE3A9C" w14:textId="1517AC3F" w:rsidR="00E75594" w:rsidRDefault="00AB18CC" w:rsidP="00402C13">
            <w:pPr>
              <w:spacing w:after="0" w:line="240" w:lineRule="atLeast"/>
              <w:jc w:val="center"/>
              <w:rPr>
                <w:rFonts w:cs="Times New Roman"/>
                <w:sz w:val="20"/>
                <w:szCs w:val="20"/>
              </w:rPr>
            </w:pPr>
            <w:r>
              <w:rPr>
                <w:rFonts w:cs="Times New Roman"/>
                <w:sz w:val="20"/>
                <w:szCs w:val="20"/>
              </w:rPr>
              <w:t>2</w:t>
            </w:r>
            <w:r w:rsidR="00A826D6">
              <w:rPr>
                <w:rFonts w:cs="Times New Roman"/>
                <w:sz w:val="20"/>
                <w:szCs w:val="20"/>
              </w:rPr>
              <w:t>34</w:t>
            </w:r>
          </w:p>
        </w:tc>
        <w:tc>
          <w:tcPr>
            <w:tcW w:w="1265" w:type="dxa"/>
            <w:tcBorders>
              <w:top w:val="single" w:sz="4" w:space="0" w:color="auto"/>
              <w:left w:val="single" w:sz="4" w:space="0" w:color="auto"/>
              <w:bottom w:val="single" w:sz="4" w:space="0" w:color="auto"/>
              <w:right w:val="single" w:sz="4" w:space="0" w:color="auto"/>
            </w:tcBorders>
          </w:tcPr>
          <w:p w14:paraId="6F4B1D61" w14:textId="56AD1520" w:rsidR="00E75594" w:rsidRDefault="00AB18CC"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34</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FB3009C" w14:textId="77777777" w:rsidR="00E75594" w:rsidRPr="000A4CAA"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0A4CAA">
              <w:rPr>
                <w:rFonts w:cs="Times New Roman"/>
                <w:sz w:val="20"/>
                <w:szCs w:val="20"/>
              </w:rPr>
              <w:t xml:space="preserve">Джерела в урочищі </w:t>
            </w:r>
            <w:r w:rsidR="00516211">
              <w:rPr>
                <w:rFonts w:cs="Times New Roman"/>
                <w:sz w:val="20"/>
                <w:szCs w:val="20"/>
              </w:rPr>
              <w:t>«</w:t>
            </w:r>
            <w:r w:rsidRPr="000A4CAA">
              <w:rPr>
                <w:rFonts w:cs="Times New Roman"/>
                <w:sz w:val="20"/>
                <w:szCs w:val="20"/>
              </w:rPr>
              <w:t>Кривуля</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12B2995" w14:textId="77777777" w:rsidR="00E75594" w:rsidRPr="000A4CAA" w:rsidRDefault="00E75594" w:rsidP="00402C13">
            <w:pPr>
              <w:spacing w:after="0" w:line="240" w:lineRule="auto"/>
              <w:jc w:val="center"/>
              <w:rPr>
                <w:rFonts w:cs="Times New Roman"/>
                <w:sz w:val="20"/>
                <w:szCs w:val="20"/>
              </w:rPr>
            </w:pPr>
            <w:r w:rsidRPr="000A4CAA">
              <w:rPr>
                <w:rFonts w:cs="Times New Roman"/>
                <w:sz w:val="20"/>
                <w:szCs w:val="20"/>
              </w:rPr>
              <w:t xml:space="preserve">Рішення </w:t>
            </w:r>
            <w:r w:rsidR="001D4E8C">
              <w:rPr>
                <w:rFonts w:cs="Times New Roman"/>
                <w:sz w:val="20"/>
                <w:szCs w:val="20"/>
              </w:rPr>
              <w:t>Тернопільської</w:t>
            </w:r>
            <w:r w:rsidRPr="000A4CAA">
              <w:rPr>
                <w:rFonts w:cs="Times New Roman"/>
                <w:sz w:val="20"/>
                <w:szCs w:val="20"/>
              </w:rPr>
              <w:t>обласної ради  від 18.03.1994 р., зі змінами затвер-дженими рішен-ням Тернопільсь-кої обласної ради від 10.02.2016 №75</w:t>
            </w:r>
          </w:p>
        </w:tc>
        <w:tc>
          <w:tcPr>
            <w:tcW w:w="1980" w:type="dxa"/>
            <w:gridSpan w:val="2"/>
            <w:tcBorders>
              <w:top w:val="single" w:sz="4" w:space="0" w:color="auto"/>
              <w:left w:val="single" w:sz="4" w:space="0" w:color="auto"/>
              <w:bottom w:val="single" w:sz="4" w:space="0" w:color="auto"/>
              <w:right w:val="single" w:sz="4" w:space="0" w:color="auto"/>
            </w:tcBorders>
          </w:tcPr>
          <w:p w14:paraId="6FE6E27D" w14:textId="77777777" w:rsidR="00E75594" w:rsidRPr="000A4CAA" w:rsidRDefault="00E75594" w:rsidP="00402C13">
            <w:pPr>
              <w:spacing w:after="0"/>
              <w:jc w:val="center"/>
              <w:rPr>
                <w:rFonts w:cs="Times New Roman"/>
                <w:sz w:val="20"/>
                <w:szCs w:val="20"/>
                <w:lang w:eastAsia="uk-UA"/>
              </w:rPr>
            </w:pPr>
            <w:r w:rsidRPr="000A4CAA">
              <w:rPr>
                <w:rFonts w:cs="Times New Roman"/>
                <w:sz w:val="20"/>
                <w:szCs w:val="20"/>
                <w:lang w:eastAsia="uk-UA"/>
              </w:rPr>
              <w:t xml:space="preserve">Бережанський район, с. Литятин, Козівське лісництво, кв.25 в.1, 3,5,6 лісове урочище </w:t>
            </w:r>
            <w:r w:rsidR="00516211">
              <w:rPr>
                <w:rFonts w:cs="Times New Roman"/>
                <w:sz w:val="20"/>
                <w:szCs w:val="20"/>
                <w:lang w:eastAsia="uk-UA"/>
              </w:rPr>
              <w:t>«</w:t>
            </w:r>
            <w:r w:rsidRPr="000A4CAA">
              <w:rPr>
                <w:rFonts w:cs="Times New Roman"/>
                <w:sz w:val="20"/>
                <w:szCs w:val="20"/>
                <w:lang w:eastAsia="uk-UA"/>
              </w:rPr>
              <w:t>Кривуля</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078BB972" w14:textId="77777777" w:rsidR="00E75594" w:rsidRDefault="00E75594" w:rsidP="00402C13">
            <w:pPr>
              <w:spacing w:after="0" w:line="240" w:lineRule="auto"/>
              <w:jc w:val="center"/>
              <w:rPr>
                <w:rFonts w:cs="Times New Roman"/>
                <w:sz w:val="20"/>
                <w:szCs w:val="20"/>
              </w:rPr>
            </w:pPr>
            <w:r>
              <w:rPr>
                <w:rFonts w:cs="Times New Roman"/>
                <w:sz w:val="20"/>
                <w:szCs w:val="20"/>
              </w:rPr>
              <w:t>6,00</w:t>
            </w:r>
          </w:p>
        </w:tc>
        <w:tc>
          <w:tcPr>
            <w:tcW w:w="2339" w:type="dxa"/>
            <w:gridSpan w:val="4"/>
            <w:tcBorders>
              <w:top w:val="single" w:sz="4" w:space="0" w:color="auto"/>
              <w:left w:val="single" w:sz="4" w:space="0" w:color="auto"/>
              <w:bottom w:val="single" w:sz="4" w:space="0" w:color="auto"/>
              <w:right w:val="single" w:sz="4" w:space="0" w:color="auto"/>
            </w:tcBorders>
          </w:tcPr>
          <w:p w14:paraId="77366B2E" w14:textId="77777777" w:rsidR="009118E0" w:rsidRPr="009118E0" w:rsidRDefault="009118E0" w:rsidP="00402C13">
            <w:pPr>
              <w:spacing w:after="0" w:line="240" w:lineRule="auto"/>
              <w:jc w:val="both"/>
              <w:rPr>
                <w:rFonts w:cs="Times New Roman"/>
                <w:color w:val="000000" w:themeColor="text1"/>
                <w:sz w:val="20"/>
                <w:szCs w:val="20"/>
                <w:lang w:eastAsia="uk-UA"/>
              </w:rPr>
            </w:pPr>
            <w:r w:rsidRPr="009118E0">
              <w:rPr>
                <w:color w:val="000000" w:themeColor="text1"/>
                <w:sz w:val="20"/>
                <w:szCs w:val="20"/>
              </w:rPr>
              <w:t>6120481600:01:001:0049</w:t>
            </w:r>
          </w:p>
          <w:p w14:paraId="4C3DBDCF" w14:textId="77777777" w:rsidR="009118E0" w:rsidRPr="009118E0" w:rsidRDefault="009118E0" w:rsidP="00402C13">
            <w:pPr>
              <w:spacing w:after="0" w:line="240" w:lineRule="auto"/>
              <w:jc w:val="both"/>
              <w:rPr>
                <w:rFonts w:cs="Times New Roman"/>
                <w:sz w:val="20"/>
                <w:szCs w:val="20"/>
                <w:lang w:eastAsia="uk-UA"/>
              </w:rPr>
            </w:pPr>
            <w:r w:rsidRPr="009118E0">
              <w:rPr>
                <w:sz w:val="20"/>
                <w:szCs w:val="20"/>
              </w:rPr>
              <w:t>Для охорони та збереження при родно-заповідного фонду</w:t>
            </w:r>
          </w:p>
          <w:p w14:paraId="1655F5F3" w14:textId="5D3F4037" w:rsidR="00E75594" w:rsidRPr="00C00AA4" w:rsidRDefault="00E75594" w:rsidP="00402C13">
            <w:pPr>
              <w:spacing w:after="0" w:line="240" w:lineRule="atLeast"/>
              <w:jc w:val="both"/>
              <w:rPr>
                <w:rFonts w:cs="Times New Roman"/>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7AC93335" w14:textId="77777777" w:rsidR="00E75594" w:rsidRPr="000A4CAA" w:rsidRDefault="00E75594" w:rsidP="00402C13">
            <w:pPr>
              <w:spacing w:after="0" w:line="240" w:lineRule="auto"/>
              <w:jc w:val="center"/>
              <w:rPr>
                <w:rFonts w:cs="Times New Roman"/>
                <w:sz w:val="20"/>
                <w:szCs w:val="20"/>
                <w:lang w:eastAsia="uk-UA"/>
              </w:rPr>
            </w:pPr>
            <w:r w:rsidRPr="000A4CAA">
              <w:rPr>
                <w:rFonts w:cs="Times New Roman"/>
                <w:sz w:val="20"/>
                <w:szCs w:val="20"/>
                <w:lang w:eastAsia="uk-UA"/>
              </w:rPr>
              <w:t xml:space="preserve">Державного підприємства </w:t>
            </w:r>
            <w:r w:rsidR="00516211">
              <w:rPr>
                <w:rFonts w:cs="Times New Roman"/>
                <w:sz w:val="20"/>
                <w:szCs w:val="20"/>
                <w:lang w:eastAsia="uk-UA"/>
              </w:rPr>
              <w:t>«</w:t>
            </w:r>
            <w:r w:rsidRPr="000A4CAA">
              <w:rPr>
                <w:rFonts w:cs="Times New Roman"/>
                <w:sz w:val="20"/>
                <w:szCs w:val="20"/>
                <w:lang w:eastAsia="uk-UA"/>
              </w:rPr>
              <w:t>Бережанське лісомисливське господарство</w:t>
            </w:r>
            <w:r w:rsidR="00516211">
              <w:rPr>
                <w:rFonts w:cs="Times New Roman"/>
                <w:sz w:val="20"/>
                <w:szCs w:val="20"/>
                <w:lang w:eastAsia="uk-UA"/>
              </w:rPr>
              <w:t>»</w:t>
            </w:r>
            <w:r w:rsidRPr="000A4CAA">
              <w:rPr>
                <w:rFonts w:cs="Times New Roman"/>
                <w:sz w:val="20"/>
                <w:szCs w:val="20"/>
                <w:lang w:eastAsia="uk-UA"/>
              </w:rPr>
              <w:t>, Держлісгентство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3BE607B" w14:textId="77777777" w:rsidR="00E75594" w:rsidRPr="0090036A" w:rsidRDefault="00E75594" w:rsidP="00402C13">
            <w:pPr>
              <w:spacing w:after="0" w:line="240" w:lineRule="auto"/>
              <w:jc w:val="both"/>
              <w:rPr>
                <w:rFonts w:cs="Times New Roman"/>
                <w:sz w:val="20"/>
                <w:szCs w:val="20"/>
              </w:rPr>
            </w:pPr>
            <w:r w:rsidRPr="000A4CAA">
              <w:rPr>
                <w:rFonts w:cs="Times New Roman"/>
                <w:sz w:val="20"/>
                <w:szCs w:val="20"/>
              </w:rPr>
              <w:t>Два джерела, відстань між якими біля 20 м. Обидва джерела не гаптовані. За 200 м від витоку вниз по те</w:t>
            </w:r>
            <w:r>
              <w:rPr>
                <w:rFonts w:cs="Times New Roman"/>
                <w:sz w:val="20"/>
                <w:szCs w:val="20"/>
              </w:rPr>
              <w:t>чії створено ставок, в який сті</w:t>
            </w:r>
            <w:r w:rsidRPr="000A4CAA">
              <w:rPr>
                <w:rFonts w:cs="Times New Roman"/>
                <w:sz w:val="20"/>
                <w:szCs w:val="20"/>
              </w:rPr>
              <w:t xml:space="preserve">кають води цього потоку. </w:t>
            </w:r>
            <w:r w:rsidR="003E0B68">
              <w:rPr>
                <w:rFonts w:cs="Times New Roman"/>
                <w:sz w:val="20"/>
                <w:szCs w:val="20"/>
              </w:rPr>
              <w:t>Згідно з Регіональною</w:t>
            </w:r>
            <w:r w:rsidR="003E0B68" w:rsidRPr="00C00AA4">
              <w:rPr>
                <w:rFonts w:cs="Times New Roman"/>
                <w:sz w:val="20"/>
                <w:szCs w:val="20"/>
              </w:rPr>
              <w:t xml:space="preserve"> схемою формування екологічної мережі Тернопільської області входить</w:t>
            </w:r>
            <w:r w:rsidR="003E0B68">
              <w:rPr>
                <w:rFonts w:cs="Times New Roman"/>
                <w:sz w:val="20"/>
                <w:szCs w:val="20"/>
              </w:rPr>
              <w:t xml:space="preserve"> до Опільського екологічного коридору міжрегіонального значення.</w:t>
            </w:r>
          </w:p>
        </w:tc>
      </w:tr>
      <w:tr w:rsidR="00E75594" w:rsidRPr="0090036A" w14:paraId="07062E9E"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5990498" w14:textId="366F2C59" w:rsidR="00E75594" w:rsidRDefault="00AB18CC" w:rsidP="00402C13">
            <w:pPr>
              <w:spacing w:after="0" w:line="240" w:lineRule="atLeast"/>
              <w:jc w:val="center"/>
              <w:rPr>
                <w:rFonts w:cs="Times New Roman"/>
                <w:sz w:val="20"/>
                <w:szCs w:val="20"/>
              </w:rPr>
            </w:pPr>
            <w:r>
              <w:rPr>
                <w:rFonts w:cs="Times New Roman"/>
                <w:sz w:val="20"/>
                <w:szCs w:val="20"/>
              </w:rPr>
              <w:t>2</w:t>
            </w:r>
            <w:r w:rsidR="00A826D6">
              <w:rPr>
                <w:rFonts w:cs="Times New Roman"/>
                <w:sz w:val="20"/>
                <w:szCs w:val="20"/>
              </w:rPr>
              <w:t>35</w:t>
            </w:r>
          </w:p>
        </w:tc>
        <w:tc>
          <w:tcPr>
            <w:tcW w:w="1265" w:type="dxa"/>
            <w:tcBorders>
              <w:top w:val="single" w:sz="4" w:space="0" w:color="auto"/>
              <w:left w:val="single" w:sz="4" w:space="0" w:color="auto"/>
              <w:bottom w:val="single" w:sz="4" w:space="0" w:color="auto"/>
              <w:right w:val="single" w:sz="4" w:space="0" w:color="auto"/>
            </w:tcBorders>
          </w:tcPr>
          <w:p w14:paraId="1A5226E5" w14:textId="38EB54C6" w:rsidR="00E75594" w:rsidRDefault="00AB18CC"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35</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CAAD357" w14:textId="77777777" w:rsidR="00E75594" w:rsidRPr="00A076A0"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A076A0">
              <w:rPr>
                <w:rFonts w:cs="Times New Roman"/>
                <w:sz w:val="20"/>
                <w:szCs w:val="20"/>
              </w:rPr>
              <w:t>Гутянські джерела</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07A9AA2" w14:textId="77777777" w:rsidR="00E75594" w:rsidRPr="00A076A0" w:rsidRDefault="00E75594" w:rsidP="00402C13">
            <w:pPr>
              <w:spacing w:after="0" w:line="240" w:lineRule="auto"/>
              <w:jc w:val="center"/>
              <w:rPr>
                <w:rFonts w:cs="Times New Roman"/>
                <w:sz w:val="20"/>
                <w:szCs w:val="20"/>
              </w:rPr>
            </w:pPr>
            <w:r w:rsidRPr="00A076A0">
              <w:rPr>
                <w:rFonts w:cs="Times New Roman"/>
                <w:sz w:val="20"/>
                <w:szCs w:val="20"/>
              </w:rPr>
              <w:t xml:space="preserve">Рішення </w:t>
            </w:r>
            <w:r w:rsidR="001D4E8C">
              <w:rPr>
                <w:rFonts w:cs="Times New Roman"/>
                <w:sz w:val="20"/>
                <w:szCs w:val="20"/>
              </w:rPr>
              <w:t>Тернопільської</w:t>
            </w:r>
            <w:r w:rsidRPr="00A076A0">
              <w:rPr>
                <w:rFonts w:cs="Times New Roman"/>
                <w:sz w:val="20"/>
                <w:szCs w:val="20"/>
              </w:rPr>
              <w:t>обласної ради  від 18.03.1994 р., зі змінами затвер-дженими рішен-ням Тернопільсь-кої обласної ради від 10.02.2016 №75</w:t>
            </w:r>
          </w:p>
        </w:tc>
        <w:tc>
          <w:tcPr>
            <w:tcW w:w="1980" w:type="dxa"/>
            <w:gridSpan w:val="2"/>
            <w:tcBorders>
              <w:top w:val="single" w:sz="4" w:space="0" w:color="auto"/>
              <w:left w:val="single" w:sz="4" w:space="0" w:color="auto"/>
              <w:bottom w:val="single" w:sz="4" w:space="0" w:color="auto"/>
              <w:right w:val="single" w:sz="4" w:space="0" w:color="auto"/>
            </w:tcBorders>
          </w:tcPr>
          <w:p w14:paraId="1A8AED27" w14:textId="77777777" w:rsidR="00E75594" w:rsidRPr="00A076A0" w:rsidRDefault="00E75594" w:rsidP="00402C13">
            <w:pPr>
              <w:spacing w:after="0"/>
              <w:jc w:val="center"/>
              <w:rPr>
                <w:rFonts w:cs="Times New Roman"/>
                <w:sz w:val="20"/>
                <w:szCs w:val="20"/>
                <w:lang w:eastAsia="uk-UA"/>
              </w:rPr>
            </w:pPr>
            <w:r w:rsidRPr="00A076A0">
              <w:rPr>
                <w:rFonts w:cs="Times New Roman"/>
                <w:sz w:val="20"/>
                <w:szCs w:val="20"/>
                <w:lang w:eastAsia="uk-UA"/>
              </w:rPr>
              <w:t xml:space="preserve">Бережанський район,  х. Гута, Нараївське   лісництво, кв.29 в.8, 10, лісове урочище </w:t>
            </w:r>
            <w:r w:rsidR="00516211">
              <w:rPr>
                <w:rFonts w:cs="Times New Roman"/>
                <w:sz w:val="20"/>
                <w:szCs w:val="20"/>
                <w:lang w:eastAsia="uk-UA"/>
              </w:rPr>
              <w:t>«</w:t>
            </w:r>
            <w:r w:rsidRPr="00A076A0">
              <w:rPr>
                <w:rFonts w:cs="Times New Roman"/>
                <w:sz w:val="20"/>
                <w:szCs w:val="20"/>
                <w:lang w:eastAsia="uk-UA"/>
              </w:rPr>
              <w:t>Нараївська дача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EB8C2C3" w14:textId="77777777" w:rsidR="00E75594" w:rsidRDefault="00E75594" w:rsidP="00402C13">
            <w:pPr>
              <w:spacing w:after="0" w:line="240" w:lineRule="auto"/>
              <w:jc w:val="center"/>
              <w:rPr>
                <w:rFonts w:cs="Times New Roman"/>
                <w:sz w:val="20"/>
                <w:szCs w:val="20"/>
              </w:rPr>
            </w:pPr>
            <w:r>
              <w:rPr>
                <w:rFonts w:cs="Times New Roman"/>
                <w:sz w:val="20"/>
                <w:szCs w:val="20"/>
              </w:rPr>
              <w:t>2,00</w:t>
            </w:r>
          </w:p>
        </w:tc>
        <w:tc>
          <w:tcPr>
            <w:tcW w:w="2339" w:type="dxa"/>
            <w:gridSpan w:val="4"/>
            <w:tcBorders>
              <w:top w:val="single" w:sz="4" w:space="0" w:color="auto"/>
              <w:left w:val="single" w:sz="4" w:space="0" w:color="auto"/>
              <w:bottom w:val="single" w:sz="4" w:space="0" w:color="auto"/>
              <w:right w:val="single" w:sz="4" w:space="0" w:color="auto"/>
            </w:tcBorders>
          </w:tcPr>
          <w:p w14:paraId="23F4C600" w14:textId="77777777" w:rsidR="003D7563" w:rsidRPr="008E7A45" w:rsidRDefault="003D7563" w:rsidP="00402C13">
            <w:pPr>
              <w:spacing w:after="0" w:line="240" w:lineRule="auto"/>
              <w:jc w:val="center"/>
              <w:rPr>
                <w:rFonts w:cs="Times New Roman"/>
                <w:sz w:val="20"/>
                <w:szCs w:val="20"/>
                <w:lang w:eastAsia="uk-UA"/>
              </w:rPr>
            </w:pPr>
            <w:r w:rsidRPr="008E7A45">
              <w:rPr>
                <w:sz w:val="20"/>
                <w:szCs w:val="20"/>
              </w:rPr>
              <w:t>6120485100:01:001:0017</w:t>
            </w:r>
          </w:p>
          <w:p w14:paraId="7114AB9F" w14:textId="73B4B7D5" w:rsidR="00E75594" w:rsidRPr="00C00AA4" w:rsidRDefault="00247530"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 xml:space="preserve">для збереження та використання </w:t>
            </w:r>
            <w:r>
              <w:rPr>
                <w:rFonts w:cs="Times New Roman"/>
                <w:sz w:val="20"/>
                <w:szCs w:val="20"/>
              </w:rPr>
              <w:t>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4108EB79" w14:textId="77777777" w:rsidR="00E75594" w:rsidRPr="00A076A0" w:rsidRDefault="00E75594" w:rsidP="00402C13">
            <w:pPr>
              <w:spacing w:after="0" w:line="240" w:lineRule="auto"/>
              <w:jc w:val="center"/>
              <w:rPr>
                <w:rFonts w:cs="Times New Roman"/>
                <w:sz w:val="20"/>
                <w:szCs w:val="20"/>
                <w:lang w:eastAsia="uk-UA"/>
              </w:rPr>
            </w:pPr>
            <w:r w:rsidRPr="00A076A0">
              <w:rPr>
                <w:rFonts w:cs="Times New Roman"/>
                <w:sz w:val="20"/>
                <w:szCs w:val="20"/>
                <w:lang w:eastAsia="uk-UA"/>
              </w:rPr>
              <w:t xml:space="preserve">Державного підприємства </w:t>
            </w:r>
            <w:r w:rsidR="00516211">
              <w:rPr>
                <w:rFonts w:cs="Times New Roman"/>
                <w:sz w:val="20"/>
                <w:szCs w:val="20"/>
                <w:lang w:eastAsia="uk-UA"/>
              </w:rPr>
              <w:t>«</w:t>
            </w:r>
            <w:r w:rsidRPr="00A076A0">
              <w:rPr>
                <w:rFonts w:cs="Times New Roman"/>
                <w:sz w:val="20"/>
                <w:szCs w:val="20"/>
                <w:lang w:eastAsia="uk-UA"/>
              </w:rPr>
              <w:t>Бережанське лісомисливське господарство</w:t>
            </w:r>
            <w:r w:rsidR="00516211">
              <w:rPr>
                <w:rFonts w:cs="Times New Roman"/>
                <w:sz w:val="20"/>
                <w:szCs w:val="20"/>
                <w:lang w:eastAsia="uk-UA"/>
              </w:rPr>
              <w:t>»</w:t>
            </w:r>
            <w:r w:rsidRPr="00A076A0">
              <w:rPr>
                <w:rFonts w:cs="Times New Roman"/>
                <w:sz w:val="20"/>
                <w:szCs w:val="20"/>
                <w:lang w:eastAsia="uk-UA"/>
              </w:rPr>
              <w:t>, Держлісгентство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E3E4C6A" w14:textId="77777777" w:rsidR="00E75594" w:rsidRPr="0090036A" w:rsidRDefault="00E75594" w:rsidP="00402C13">
            <w:pPr>
              <w:spacing w:after="0" w:line="240" w:lineRule="auto"/>
              <w:jc w:val="both"/>
              <w:rPr>
                <w:rFonts w:cs="Times New Roman"/>
                <w:sz w:val="20"/>
                <w:szCs w:val="20"/>
              </w:rPr>
            </w:pPr>
            <w:r w:rsidRPr="00A076A0">
              <w:rPr>
                <w:rFonts w:cs="Times New Roman"/>
                <w:sz w:val="20"/>
                <w:szCs w:val="20"/>
              </w:rPr>
              <w:t>Джерела питної води. Водні потічки  багаточисельних джер</w:t>
            </w:r>
            <w:r>
              <w:rPr>
                <w:rFonts w:cs="Times New Roman"/>
                <w:sz w:val="20"/>
                <w:szCs w:val="20"/>
              </w:rPr>
              <w:t>елець  стікають у штуч</w:t>
            </w:r>
            <w:r w:rsidRPr="00A076A0">
              <w:rPr>
                <w:rFonts w:cs="Times New Roman"/>
                <w:sz w:val="20"/>
                <w:szCs w:val="20"/>
              </w:rPr>
              <w:t>ний дуже мальовни</w:t>
            </w:r>
            <w:r>
              <w:rPr>
                <w:rFonts w:cs="Times New Roman"/>
                <w:sz w:val="20"/>
                <w:szCs w:val="20"/>
              </w:rPr>
              <w:t>чий ста</w:t>
            </w:r>
            <w:r w:rsidRPr="00A076A0">
              <w:rPr>
                <w:rFonts w:cs="Times New Roman"/>
                <w:sz w:val="20"/>
                <w:szCs w:val="20"/>
              </w:rPr>
              <w:t>вок, який використовується місцевими і приїж</w:t>
            </w:r>
            <w:r>
              <w:rPr>
                <w:rFonts w:cs="Times New Roman"/>
                <w:sz w:val="20"/>
                <w:szCs w:val="20"/>
              </w:rPr>
              <w:t>джими рек</w:t>
            </w:r>
            <w:r w:rsidRPr="00A076A0">
              <w:rPr>
                <w:rFonts w:cs="Times New Roman"/>
                <w:sz w:val="20"/>
                <w:szCs w:val="20"/>
              </w:rPr>
              <w:t xml:space="preserve">реантами для відпочинку. Потічок є лівою притокою річки Нараївка.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Опільського екологічного коридору міжрегіонального значення.</w:t>
            </w:r>
          </w:p>
        </w:tc>
      </w:tr>
      <w:tr w:rsidR="00E75594" w:rsidRPr="0090036A" w14:paraId="0D3F19A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337080B" w14:textId="503EB958" w:rsidR="00E75594" w:rsidRDefault="00AB18CC" w:rsidP="00402C13">
            <w:pPr>
              <w:spacing w:after="0" w:line="240" w:lineRule="atLeast"/>
              <w:jc w:val="center"/>
              <w:rPr>
                <w:rFonts w:cs="Times New Roman"/>
                <w:sz w:val="20"/>
                <w:szCs w:val="20"/>
              </w:rPr>
            </w:pPr>
            <w:r>
              <w:rPr>
                <w:rFonts w:cs="Times New Roman"/>
                <w:sz w:val="20"/>
                <w:szCs w:val="20"/>
              </w:rPr>
              <w:t>2</w:t>
            </w:r>
            <w:r w:rsidR="00A826D6">
              <w:rPr>
                <w:rFonts w:cs="Times New Roman"/>
                <w:sz w:val="20"/>
                <w:szCs w:val="20"/>
              </w:rPr>
              <w:t>36</w:t>
            </w:r>
          </w:p>
        </w:tc>
        <w:tc>
          <w:tcPr>
            <w:tcW w:w="1265" w:type="dxa"/>
            <w:tcBorders>
              <w:top w:val="single" w:sz="4" w:space="0" w:color="auto"/>
              <w:left w:val="single" w:sz="4" w:space="0" w:color="auto"/>
              <w:bottom w:val="single" w:sz="4" w:space="0" w:color="auto"/>
              <w:right w:val="single" w:sz="4" w:space="0" w:color="auto"/>
            </w:tcBorders>
          </w:tcPr>
          <w:p w14:paraId="413C3AA7" w14:textId="28701BB6" w:rsidR="00E75594" w:rsidRDefault="00AB18CC"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36</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EA2FC66" w14:textId="77777777" w:rsidR="00E75594" w:rsidRPr="0065388F"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65388F">
              <w:rPr>
                <w:rFonts w:cs="Times New Roman"/>
                <w:sz w:val="20"/>
                <w:szCs w:val="20"/>
              </w:rPr>
              <w:t>Каскад Сокілецьких джерел</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DB9A5D5" w14:textId="77777777" w:rsidR="00E75594" w:rsidRPr="0065388F" w:rsidRDefault="00E75594" w:rsidP="00402C13">
            <w:pPr>
              <w:spacing w:after="0" w:line="240" w:lineRule="auto"/>
              <w:jc w:val="center"/>
              <w:rPr>
                <w:rFonts w:cs="Times New Roman"/>
                <w:sz w:val="20"/>
                <w:szCs w:val="20"/>
              </w:rPr>
            </w:pPr>
            <w:r w:rsidRPr="0065388F">
              <w:rPr>
                <w:rFonts w:cs="Times New Roman"/>
                <w:sz w:val="20"/>
                <w:szCs w:val="20"/>
              </w:rPr>
              <w:t xml:space="preserve">Рішення </w:t>
            </w:r>
            <w:r w:rsidR="001D4E8C">
              <w:rPr>
                <w:rFonts w:cs="Times New Roman"/>
                <w:sz w:val="20"/>
                <w:szCs w:val="20"/>
              </w:rPr>
              <w:t>Тернопільської</w:t>
            </w:r>
            <w:r w:rsidRPr="0065388F">
              <w:rPr>
                <w:rFonts w:cs="Times New Roman"/>
                <w:sz w:val="20"/>
                <w:szCs w:val="20"/>
              </w:rPr>
              <w:t>обласної ради  від 18.03.1994 р.</w:t>
            </w:r>
          </w:p>
        </w:tc>
        <w:tc>
          <w:tcPr>
            <w:tcW w:w="1980" w:type="dxa"/>
            <w:gridSpan w:val="2"/>
            <w:tcBorders>
              <w:top w:val="single" w:sz="4" w:space="0" w:color="auto"/>
              <w:left w:val="single" w:sz="4" w:space="0" w:color="auto"/>
              <w:bottom w:val="single" w:sz="4" w:space="0" w:color="auto"/>
              <w:right w:val="single" w:sz="4" w:space="0" w:color="auto"/>
            </w:tcBorders>
          </w:tcPr>
          <w:p w14:paraId="261B8883" w14:textId="77777777" w:rsidR="00E75594" w:rsidRPr="0065388F" w:rsidRDefault="00E75594" w:rsidP="00402C13">
            <w:pPr>
              <w:spacing w:after="0"/>
              <w:jc w:val="center"/>
              <w:rPr>
                <w:rFonts w:cs="Times New Roman"/>
                <w:sz w:val="20"/>
                <w:szCs w:val="20"/>
                <w:lang w:eastAsia="uk-UA"/>
              </w:rPr>
            </w:pPr>
            <w:r w:rsidRPr="0065388F">
              <w:rPr>
                <w:rFonts w:cs="Times New Roman"/>
                <w:sz w:val="20"/>
                <w:szCs w:val="20"/>
                <w:lang w:eastAsia="uk-UA"/>
              </w:rPr>
              <w:t>Бережанський район, х. Соколиця Саранчуківської сільської ради</w:t>
            </w:r>
          </w:p>
        </w:tc>
        <w:tc>
          <w:tcPr>
            <w:tcW w:w="1037" w:type="dxa"/>
            <w:gridSpan w:val="2"/>
            <w:tcBorders>
              <w:top w:val="single" w:sz="4" w:space="0" w:color="auto"/>
              <w:left w:val="single" w:sz="4" w:space="0" w:color="auto"/>
              <w:bottom w:val="single" w:sz="4" w:space="0" w:color="auto"/>
              <w:right w:val="single" w:sz="4" w:space="0" w:color="auto"/>
            </w:tcBorders>
          </w:tcPr>
          <w:p w14:paraId="0950E2E8" w14:textId="77777777" w:rsidR="00E75594" w:rsidRDefault="00E75594" w:rsidP="00402C13">
            <w:pPr>
              <w:spacing w:after="0" w:line="240" w:lineRule="auto"/>
              <w:jc w:val="center"/>
              <w:rPr>
                <w:rFonts w:cs="Times New Roman"/>
                <w:sz w:val="20"/>
                <w:szCs w:val="20"/>
              </w:rPr>
            </w:pPr>
            <w:r>
              <w:rPr>
                <w:rFonts w:cs="Times New Roman"/>
                <w:sz w:val="20"/>
                <w:szCs w:val="20"/>
              </w:rPr>
              <w:t>1,00</w:t>
            </w:r>
          </w:p>
        </w:tc>
        <w:tc>
          <w:tcPr>
            <w:tcW w:w="2339" w:type="dxa"/>
            <w:gridSpan w:val="4"/>
            <w:tcBorders>
              <w:top w:val="single" w:sz="4" w:space="0" w:color="auto"/>
              <w:left w:val="single" w:sz="4" w:space="0" w:color="auto"/>
              <w:bottom w:val="single" w:sz="4" w:space="0" w:color="auto"/>
              <w:right w:val="single" w:sz="4" w:space="0" w:color="auto"/>
            </w:tcBorders>
          </w:tcPr>
          <w:p w14:paraId="7F1DA589" w14:textId="61F06078"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F646F02" w14:textId="77777777" w:rsidR="00E75594" w:rsidRPr="0065388F" w:rsidRDefault="00E75594" w:rsidP="00402C13">
            <w:pPr>
              <w:spacing w:after="0" w:line="240" w:lineRule="auto"/>
              <w:jc w:val="center"/>
              <w:rPr>
                <w:rFonts w:cs="Times New Roman"/>
                <w:sz w:val="20"/>
                <w:szCs w:val="20"/>
                <w:lang w:eastAsia="uk-UA"/>
              </w:rPr>
            </w:pPr>
            <w:r w:rsidRPr="0065388F">
              <w:rPr>
                <w:rFonts w:cs="Times New Roman"/>
                <w:sz w:val="20"/>
                <w:szCs w:val="20"/>
                <w:lang w:eastAsia="uk-UA"/>
              </w:rPr>
              <w:t>Саранчуківська сільська рада Бережанського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3B036B7B" w14:textId="77777777" w:rsidR="00E75594" w:rsidRPr="0090036A" w:rsidRDefault="00E75594" w:rsidP="00402C13">
            <w:pPr>
              <w:spacing w:after="0" w:line="240" w:lineRule="auto"/>
              <w:jc w:val="both"/>
              <w:rPr>
                <w:rFonts w:cs="Times New Roman"/>
                <w:sz w:val="20"/>
                <w:szCs w:val="20"/>
              </w:rPr>
            </w:pPr>
            <w:r w:rsidRPr="0065388F">
              <w:rPr>
                <w:rFonts w:cs="Times New Roman"/>
                <w:sz w:val="20"/>
                <w:szCs w:val="20"/>
              </w:rPr>
              <w:t>Система джерел різної по</w:t>
            </w:r>
            <w:r>
              <w:rPr>
                <w:rFonts w:cs="Times New Roman"/>
                <w:sz w:val="20"/>
                <w:szCs w:val="20"/>
              </w:rPr>
              <w:t>ту</w:t>
            </w:r>
            <w:r w:rsidRPr="0065388F">
              <w:rPr>
                <w:rFonts w:cs="Times New Roman"/>
                <w:sz w:val="20"/>
                <w:szCs w:val="20"/>
              </w:rPr>
              <w:t>жності. Вода в них має добрі смакові якості, прозора, без запаху.</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Опільського екологічного коридору міжрегіонального значення.</w:t>
            </w:r>
          </w:p>
        </w:tc>
      </w:tr>
      <w:tr w:rsidR="00E75594" w:rsidRPr="0090036A" w14:paraId="2B8360A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8C84947" w14:textId="51DDEC13" w:rsidR="00E75594" w:rsidRDefault="003E0B68" w:rsidP="00402C13">
            <w:pPr>
              <w:spacing w:after="0" w:line="240" w:lineRule="atLeast"/>
              <w:jc w:val="center"/>
              <w:rPr>
                <w:rFonts w:cs="Times New Roman"/>
                <w:sz w:val="20"/>
                <w:szCs w:val="20"/>
              </w:rPr>
            </w:pPr>
            <w:r>
              <w:rPr>
                <w:rFonts w:cs="Times New Roman"/>
                <w:sz w:val="20"/>
                <w:szCs w:val="20"/>
              </w:rPr>
              <w:t>2</w:t>
            </w:r>
            <w:r w:rsidR="00A826D6">
              <w:rPr>
                <w:rFonts w:cs="Times New Roman"/>
                <w:sz w:val="20"/>
                <w:szCs w:val="20"/>
              </w:rPr>
              <w:t>37</w:t>
            </w:r>
          </w:p>
        </w:tc>
        <w:tc>
          <w:tcPr>
            <w:tcW w:w="1265" w:type="dxa"/>
            <w:tcBorders>
              <w:top w:val="single" w:sz="4" w:space="0" w:color="auto"/>
              <w:left w:val="single" w:sz="4" w:space="0" w:color="auto"/>
              <w:bottom w:val="single" w:sz="4" w:space="0" w:color="auto"/>
              <w:right w:val="single" w:sz="4" w:space="0" w:color="auto"/>
            </w:tcBorders>
          </w:tcPr>
          <w:p w14:paraId="46AFFD50" w14:textId="6C9C5CF2" w:rsidR="00E75594" w:rsidRDefault="003E0B68"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37</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895BBB4" w14:textId="77777777" w:rsidR="00E75594" w:rsidRPr="00C7066F"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C7066F">
              <w:rPr>
                <w:rFonts w:cs="Times New Roman"/>
                <w:sz w:val="20"/>
                <w:szCs w:val="20"/>
              </w:rPr>
              <w:t>Королівське джерело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34ED9D5" w14:textId="77777777" w:rsidR="00E75594" w:rsidRPr="00C7066F" w:rsidRDefault="00E75594" w:rsidP="00402C13">
            <w:pPr>
              <w:spacing w:after="0" w:line="240" w:lineRule="auto"/>
              <w:jc w:val="center"/>
              <w:rPr>
                <w:rFonts w:cs="Times New Roman"/>
                <w:sz w:val="20"/>
                <w:szCs w:val="20"/>
              </w:rPr>
            </w:pPr>
            <w:r w:rsidRPr="00C7066F">
              <w:rPr>
                <w:rFonts w:cs="Times New Roman"/>
                <w:sz w:val="20"/>
                <w:szCs w:val="20"/>
              </w:rPr>
              <w:t xml:space="preserve">Рішення виконавчого комітету Тернопільської обласної ради  від 17.11.1969  №747   </w:t>
            </w:r>
          </w:p>
        </w:tc>
        <w:tc>
          <w:tcPr>
            <w:tcW w:w="1980" w:type="dxa"/>
            <w:gridSpan w:val="2"/>
            <w:tcBorders>
              <w:top w:val="single" w:sz="4" w:space="0" w:color="auto"/>
              <w:left w:val="single" w:sz="4" w:space="0" w:color="auto"/>
              <w:bottom w:val="single" w:sz="4" w:space="0" w:color="auto"/>
              <w:right w:val="single" w:sz="4" w:space="0" w:color="auto"/>
            </w:tcBorders>
          </w:tcPr>
          <w:p w14:paraId="13079A5F" w14:textId="77777777" w:rsidR="00E75594" w:rsidRPr="00C7066F" w:rsidRDefault="00E75594" w:rsidP="00402C13">
            <w:pPr>
              <w:spacing w:after="0"/>
              <w:jc w:val="center"/>
              <w:rPr>
                <w:rFonts w:cs="Times New Roman"/>
                <w:sz w:val="20"/>
                <w:szCs w:val="20"/>
                <w:lang w:eastAsia="uk-UA"/>
              </w:rPr>
            </w:pPr>
            <w:r w:rsidRPr="00C7066F">
              <w:rPr>
                <w:rFonts w:cs="Times New Roman"/>
                <w:sz w:val="20"/>
                <w:szCs w:val="20"/>
                <w:lang w:eastAsia="uk-UA"/>
              </w:rPr>
              <w:t xml:space="preserve">Борщівський район,  с. Королівка, долина поряд з автошляхом </w:t>
            </w:r>
            <w:r w:rsidR="00516211">
              <w:rPr>
                <w:rFonts w:cs="Times New Roman"/>
                <w:sz w:val="20"/>
                <w:szCs w:val="20"/>
                <w:lang w:eastAsia="uk-UA"/>
              </w:rPr>
              <w:t>«</w:t>
            </w:r>
            <w:r w:rsidRPr="00C7066F">
              <w:rPr>
                <w:rFonts w:cs="Times New Roman"/>
                <w:sz w:val="20"/>
                <w:szCs w:val="20"/>
                <w:lang w:eastAsia="uk-UA"/>
              </w:rPr>
              <w:t>Заліщики – Борщів</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25B9E7C2" w14:textId="77777777" w:rsidR="00E75594" w:rsidRDefault="00E75594"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67FCCE9F" w14:textId="5DB1D820"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88F9F19" w14:textId="77777777" w:rsidR="00E75594" w:rsidRPr="00C7066F" w:rsidRDefault="00E75594" w:rsidP="00402C13">
            <w:pPr>
              <w:spacing w:after="0" w:line="240" w:lineRule="auto"/>
              <w:jc w:val="center"/>
              <w:rPr>
                <w:rFonts w:cs="Times New Roman"/>
                <w:sz w:val="20"/>
                <w:szCs w:val="20"/>
                <w:lang w:eastAsia="uk-UA"/>
              </w:rPr>
            </w:pPr>
            <w:r w:rsidRPr="00C7066F">
              <w:rPr>
                <w:rFonts w:cs="Times New Roman"/>
                <w:sz w:val="20"/>
                <w:szCs w:val="20"/>
                <w:lang w:eastAsia="uk-UA"/>
              </w:rPr>
              <w:t>Борщівська міська рада Борщівського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8D76D27" w14:textId="77777777" w:rsidR="00E75594" w:rsidRPr="0090036A" w:rsidRDefault="007C2725" w:rsidP="00402C13">
            <w:pPr>
              <w:spacing w:after="0" w:line="240" w:lineRule="auto"/>
              <w:jc w:val="both"/>
              <w:rPr>
                <w:rFonts w:cs="Times New Roman"/>
                <w:sz w:val="20"/>
                <w:szCs w:val="20"/>
              </w:rPr>
            </w:pPr>
            <w:r>
              <w:rPr>
                <w:rFonts w:cs="Times New Roman"/>
                <w:sz w:val="20"/>
                <w:szCs w:val="20"/>
              </w:rPr>
              <w:t>Безцінний скарб природи, поту</w:t>
            </w:r>
            <w:r w:rsidR="00E75594" w:rsidRPr="00C7066F">
              <w:rPr>
                <w:rFonts w:cs="Times New Roman"/>
                <w:sz w:val="20"/>
                <w:szCs w:val="20"/>
              </w:rPr>
              <w:t>жне джерело питної води</w:t>
            </w:r>
            <w:r w:rsidR="00E75594">
              <w:rPr>
                <w:rFonts w:cs="Times New Roman"/>
                <w:sz w:val="20"/>
                <w:szCs w:val="20"/>
              </w:rPr>
              <w:t>.</w:t>
            </w:r>
            <w:r w:rsidR="00E75594" w:rsidRPr="00C7066F">
              <w:rPr>
                <w:rFonts w:cs="Times New Roman"/>
                <w:sz w:val="20"/>
                <w:szCs w:val="20"/>
              </w:rPr>
              <w:t xml:space="preserve"> </w:t>
            </w:r>
            <w:r w:rsidR="00E75594">
              <w:rPr>
                <w:rFonts w:cs="Times New Roman"/>
                <w:sz w:val="20"/>
                <w:szCs w:val="20"/>
              </w:rPr>
              <w:t>Згідно з Регіональною</w:t>
            </w:r>
            <w:r w:rsidR="00E75594" w:rsidRPr="00C00AA4">
              <w:rPr>
                <w:rFonts w:cs="Times New Roman"/>
                <w:sz w:val="20"/>
                <w:szCs w:val="20"/>
              </w:rPr>
              <w:t xml:space="preserve"> схемою формування екологічної мережі Тернопільської області входить</w:t>
            </w:r>
            <w:r w:rsidR="00E75594">
              <w:rPr>
                <w:rFonts w:cs="Times New Roman"/>
                <w:sz w:val="20"/>
                <w:szCs w:val="20"/>
              </w:rPr>
              <w:t xml:space="preserve"> до Нічлавського екологічного коридору місцевого з</w:t>
            </w:r>
            <w:r w:rsidR="004D3F0E">
              <w:rPr>
                <w:rFonts w:cs="Times New Roman"/>
                <w:sz w:val="20"/>
                <w:szCs w:val="20"/>
              </w:rPr>
              <w:t>-ня.</w:t>
            </w:r>
          </w:p>
        </w:tc>
      </w:tr>
      <w:tr w:rsidR="00E75594" w:rsidRPr="0090036A" w14:paraId="08EC46A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A201805" w14:textId="6A83B88F" w:rsidR="00E75594" w:rsidRDefault="003E0B68"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38</w:t>
            </w:r>
          </w:p>
        </w:tc>
        <w:tc>
          <w:tcPr>
            <w:tcW w:w="1265" w:type="dxa"/>
            <w:tcBorders>
              <w:top w:val="single" w:sz="4" w:space="0" w:color="auto"/>
              <w:left w:val="single" w:sz="4" w:space="0" w:color="auto"/>
              <w:bottom w:val="single" w:sz="4" w:space="0" w:color="auto"/>
              <w:right w:val="single" w:sz="4" w:space="0" w:color="auto"/>
            </w:tcBorders>
          </w:tcPr>
          <w:p w14:paraId="6C4675D8" w14:textId="537B5569" w:rsidR="00E75594" w:rsidRDefault="003E0B68"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38</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623CD3D" w14:textId="77777777" w:rsidR="00E75594" w:rsidRPr="00C7066F"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C7066F">
              <w:rPr>
                <w:rFonts w:cs="Times New Roman"/>
                <w:sz w:val="20"/>
                <w:szCs w:val="20"/>
              </w:rPr>
              <w:t>Пилатківське джерело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6857B0D" w14:textId="77777777" w:rsidR="00E75594" w:rsidRPr="00C7066F" w:rsidRDefault="00E75594" w:rsidP="00402C13">
            <w:pPr>
              <w:spacing w:after="0" w:line="240" w:lineRule="auto"/>
              <w:jc w:val="center"/>
              <w:rPr>
                <w:rFonts w:cs="Times New Roman"/>
                <w:sz w:val="20"/>
                <w:szCs w:val="20"/>
              </w:rPr>
            </w:pPr>
            <w:r w:rsidRPr="00C7066F">
              <w:rPr>
                <w:rFonts w:cs="Times New Roman"/>
                <w:sz w:val="20"/>
                <w:szCs w:val="20"/>
              </w:rPr>
              <w:t xml:space="preserve">Рішення виконавчого комітету Тернопільської обласної ради від 17.11.1969  №747   </w:t>
            </w:r>
          </w:p>
        </w:tc>
        <w:tc>
          <w:tcPr>
            <w:tcW w:w="1980" w:type="dxa"/>
            <w:gridSpan w:val="2"/>
            <w:tcBorders>
              <w:top w:val="single" w:sz="4" w:space="0" w:color="auto"/>
              <w:left w:val="single" w:sz="4" w:space="0" w:color="auto"/>
              <w:bottom w:val="single" w:sz="4" w:space="0" w:color="auto"/>
              <w:right w:val="single" w:sz="4" w:space="0" w:color="auto"/>
            </w:tcBorders>
          </w:tcPr>
          <w:p w14:paraId="49CE45B0" w14:textId="77777777" w:rsidR="00E75594" w:rsidRPr="00C7066F" w:rsidRDefault="00E75594" w:rsidP="00402C13">
            <w:pPr>
              <w:spacing w:after="0"/>
              <w:jc w:val="center"/>
              <w:rPr>
                <w:rFonts w:cs="Times New Roman"/>
                <w:sz w:val="20"/>
                <w:szCs w:val="20"/>
                <w:lang w:eastAsia="uk-UA"/>
              </w:rPr>
            </w:pPr>
            <w:r w:rsidRPr="00C7066F">
              <w:rPr>
                <w:rFonts w:cs="Times New Roman"/>
                <w:sz w:val="20"/>
                <w:szCs w:val="20"/>
                <w:lang w:eastAsia="uk-UA"/>
              </w:rPr>
              <w:t xml:space="preserve">Борщівський район, с. Пилатківці  </w:t>
            </w:r>
          </w:p>
        </w:tc>
        <w:tc>
          <w:tcPr>
            <w:tcW w:w="1037" w:type="dxa"/>
            <w:gridSpan w:val="2"/>
            <w:tcBorders>
              <w:top w:val="single" w:sz="4" w:space="0" w:color="auto"/>
              <w:left w:val="single" w:sz="4" w:space="0" w:color="auto"/>
              <w:bottom w:val="single" w:sz="4" w:space="0" w:color="auto"/>
              <w:right w:val="single" w:sz="4" w:space="0" w:color="auto"/>
            </w:tcBorders>
          </w:tcPr>
          <w:p w14:paraId="095451F9" w14:textId="77777777" w:rsidR="00E75594" w:rsidRDefault="00E75594"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02D9798E" w14:textId="0ABD191F"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C18E39F" w14:textId="77777777" w:rsidR="00E75594" w:rsidRPr="00C7066F" w:rsidRDefault="00E75594" w:rsidP="00402C13">
            <w:pPr>
              <w:spacing w:after="0" w:line="240" w:lineRule="auto"/>
              <w:jc w:val="center"/>
              <w:rPr>
                <w:rFonts w:cs="Times New Roman"/>
                <w:sz w:val="20"/>
                <w:szCs w:val="20"/>
                <w:lang w:eastAsia="uk-UA"/>
              </w:rPr>
            </w:pPr>
            <w:r w:rsidRPr="00C7066F">
              <w:rPr>
                <w:rFonts w:cs="Times New Roman"/>
                <w:sz w:val="20"/>
                <w:szCs w:val="20"/>
                <w:lang w:eastAsia="uk-UA"/>
              </w:rPr>
              <w:t>Озерянська сільська рада     Борщівського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04AA7403" w14:textId="77777777" w:rsidR="00E75594" w:rsidRDefault="00E75594" w:rsidP="00402C13">
            <w:pPr>
              <w:spacing w:after="0" w:line="240" w:lineRule="auto"/>
              <w:jc w:val="both"/>
              <w:rPr>
                <w:rFonts w:cs="Times New Roman"/>
                <w:sz w:val="20"/>
                <w:szCs w:val="20"/>
              </w:rPr>
            </w:pPr>
            <w:r w:rsidRPr="00C7066F">
              <w:rPr>
                <w:rFonts w:cs="Times New Roman"/>
                <w:sz w:val="20"/>
                <w:szCs w:val="20"/>
              </w:rPr>
              <w:t>Безцінний скарб  природи - дже-рело питної води</w:t>
            </w:r>
            <w:r>
              <w:rPr>
                <w:rFonts w:cs="Times New Roman"/>
                <w:sz w:val="20"/>
                <w:szCs w:val="20"/>
              </w:rPr>
              <w:t>.</w:t>
            </w:r>
            <w:r w:rsidRPr="00C7066F">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Нічлавського екологічного коридору місцевого значення.</w:t>
            </w:r>
          </w:p>
          <w:p w14:paraId="11E13CF5" w14:textId="77777777" w:rsidR="006E0D4E" w:rsidRPr="0090036A" w:rsidRDefault="006E0D4E" w:rsidP="00402C13">
            <w:pPr>
              <w:spacing w:after="0" w:line="240" w:lineRule="auto"/>
              <w:jc w:val="both"/>
              <w:rPr>
                <w:rFonts w:cs="Times New Roman"/>
                <w:sz w:val="20"/>
                <w:szCs w:val="20"/>
              </w:rPr>
            </w:pPr>
          </w:p>
        </w:tc>
      </w:tr>
      <w:tr w:rsidR="00E75594" w:rsidRPr="0090036A" w14:paraId="19722594"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B5FC26B" w14:textId="5B560B0B" w:rsidR="00E75594" w:rsidRDefault="003E0B68"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39</w:t>
            </w:r>
          </w:p>
        </w:tc>
        <w:tc>
          <w:tcPr>
            <w:tcW w:w="1265" w:type="dxa"/>
            <w:tcBorders>
              <w:top w:val="single" w:sz="4" w:space="0" w:color="auto"/>
              <w:left w:val="single" w:sz="4" w:space="0" w:color="auto"/>
              <w:bottom w:val="single" w:sz="4" w:space="0" w:color="auto"/>
              <w:right w:val="single" w:sz="4" w:space="0" w:color="auto"/>
            </w:tcBorders>
          </w:tcPr>
          <w:p w14:paraId="53B27AD5" w14:textId="7A588479" w:rsidR="00E75594" w:rsidRDefault="003E0B68"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39</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11F0FE1" w14:textId="77777777" w:rsidR="00E75594" w:rsidRPr="00C7066F"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C7066F">
              <w:rPr>
                <w:rFonts w:cs="Times New Roman"/>
                <w:sz w:val="20"/>
                <w:szCs w:val="20"/>
              </w:rPr>
              <w:t>Ниврянське джерело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FB0DDB1" w14:textId="77777777" w:rsidR="00E75594" w:rsidRPr="00C7066F" w:rsidRDefault="00E75594" w:rsidP="00402C13">
            <w:pPr>
              <w:spacing w:after="0" w:line="240" w:lineRule="auto"/>
              <w:jc w:val="center"/>
              <w:rPr>
                <w:rFonts w:cs="Times New Roman"/>
                <w:sz w:val="20"/>
                <w:szCs w:val="20"/>
              </w:rPr>
            </w:pPr>
            <w:r w:rsidRPr="00C7066F">
              <w:rPr>
                <w:rFonts w:cs="Times New Roman"/>
                <w:sz w:val="20"/>
                <w:szCs w:val="20"/>
              </w:rPr>
              <w:t xml:space="preserve">Рішення виконавчого комітету Тернопільської обласної ради від  17.11.1969   №747    </w:t>
            </w:r>
          </w:p>
        </w:tc>
        <w:tc>
          <w:tcPr>
            <w:tcW w:w="1980" w:type="dxa"/>
            <w:gridSpan w:val="2"/>
            <w:tcBorders>
              <w:top w:val="single" w:sz="4" w:space="0" w:color="auto"/>
              <w:left w:val="single" w:sz="4" w:space="0" w:color="auto"/>
              <w:bottom w:val="single" w:sz="4" w:space="0" w:color="auto"/>
              <w:right w:val="single" w:sz="4" w:space="0" w:color="auto"/>
            </w:tcBorders>
          </w:tcPr>
          <w:p w14:paraId="5F35968F" w14:textId="77777777" w:rsidR="00E75594" w:rsidRPr="00C7066F" w:rsidRDefault="00E75594" w:rsidP="00402C13">
            <w:pPr>
              <w:spacing w:after="0"/>
              <w:jc w:val="center"/>
              <w:rPr>
                <w:rFonts w:cs="Times New Roman"/>
                <w:sz w:val="20"/>
                <w:szCs w:val="20"/>
                <w:lang w:eastAsia="uk-UA"/>
              </w:rPr>
            </w:pPr>
            <w:r w:rsidRPr="00C7066F">
              <w:rPr>
                <w:rFonts w:cs="Times New Roman"/>
                <w:sz w:val="20"/>
                <w:szCs w:val="20"/>
                <w:lang w:eastAsia="uk-UA"/>
              </w:rPr>
              <w:t>Борщівський район, с. Нивра</w:t>
            </w:r>
          </w:p>
        </w:tc>
        <w:tc>
          <w:tcPr>
            <w:tcW w:w="1037" w:type="dxa"/>
            <w:gridSpan w:val="2"/>
            <w:tcBorders>
              <w:top w:val="single" w:sz="4" w:space="0" w:color="auto"/>
              <w:left w:val="single" w:sz="4" w:space="0" w:color="auto"/>
              <w:bottom w:val="single" w:sz="4" w:space="0" w:color="auto"/>
              <w:right w:val="single" w:sz="4" w:space="0" w:color="auto"/>
            </w:tcBorders>
          </w:tcPr>
          <w:p w14:paraId="25DDC754" w14:textId="77777777" w:rsidR="00E75594" w:rsidRDefault="00E75594"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4834955E" w14:textId="13797768"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453054D" w14:textId="77777777" w:rsidR="00E75594" w:rsidRPr="00C7066F" w:rsidRDefault="00E75594" w:rsidP="00402C13">
            <w:pPr>
              <w:spacing w:after="0" w:line="240" w:lineRule="auto"/>
              <w:jc w:val="center"/>
              <w:rPr>
                <w:rFonts w:cs="Times New Roman"/>
                <w:sz w:val="20"/>
                <w:szCs w:val="20"/>
                <w:lang w:eastAsia="uk-UA"/>
              </w:rPr>
            </w:pPr>
            <w:r w:rsidRPr="00C7066F">
              <w:rPr>
                <w:rFonts w:cs="Times New Roman"/>
                <w:sz w:val="20"/>
                <w:szCs w:val="20"/>
                <w:lang w:eastAsia="uk-UA"/>
              </w:rPr>
              <w:t>Скала-Подільська селищна рада Борщівського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1FFF1FC2" w14:textId="77777777" w:rsidR="00E75594" w:rsidRPr="0090036A" w:rsidRDefault="007C2725" w:rsidP="00402C13">
            <w:pPr>
              <w:spacing w:after="0" w:line="240" w:lineRule="auto"/>
              <w:jc w:val="both"/>
              <w:rPr>
                <w:rFonts w:cs="Times New Roman"/>
                <w:sz w:val="20"/>
                <w:szCs w:val="20"/>
              </w:rPr>
            </w:pPr>
            <w:r>
              <w:rPr>
                <w:rFonts w:cs="Times New Roman"/>
                <w:sz w:val="20"/>
                <w:szCs w:val="20"/>
              </w:rPr>
              <w:t>Безцінний скарб природи – дже</w:t>
            </w:r>
            <w:r w:rsidR="00E75594" w:rsidRPr="00C7066F">
              <w:rPr>
                <w:rFonts w:cs="Times New Roman"/>
                <w:sz w:val="20"/>
                <w:szCs w:val="20"/>
              </w:rPr>
              <w:t xml:space="preserve">рело питної води. </w:t>
            </w:r>
            <w:r w:rsidR="006E3BC1">
              <w:rPr>
                <w:rFonts w:cs="Times New Roman"/>
                <w:sz w:val="20"/>
                <w:szCs w:val="20"/>
              </w:rPr>
              <w:t>Згідно з Регіональною</w:t>
            </w:r>
            <w:r w:rsidR="006E3BC1" w:rsidRPr="00C00AA4">
              <w:rPr>
                <w:rFonts w:cs="Times New Roman"/>
                <w:sz w:val="20"/>
                <w:szCs w:val="20"/>
              </w:rPr>
              <w:t xml:space="preserve"> схемою формування екологічної мережі Тернопільської області входить</w:t>
            </w:r>
            <w:r w:rsidR="006E3BC1">
              <w:rPr>
                <w:rFonts w:cs="Times New Roman"/>
                <w:sz w:val="20"/>
                <w:szCs w:val="20"/>
              </w:rPr>
              <w:t xml:space="preserve"> до Збручанського екологічного коридору міжрегіонального значення.</w:t>
            </w:r>
          </w:p>
        </w:tc>
      </w:tr>
      <w:tr w:rsidR="00E75594" w:rsidRPr="0090036A" w14:paraId="3F1AF43C"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B1858E9" w14:textId="664D4972" w:rsidR="00E75594" w:rsidRDefault="003E0B68"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40</w:t>
            </w:r>
          </w:p>
        </w:tc>
        <w:tc>
          <w:tcPr>
            <w:tcW w:w="1265" w:type="dxa"/>
            <w:tcBorders>
              <w:top w:val="single" w:sz="4" w:space="0" w:color="auto"/>
              <w:left w:val="single" w:sz="4" w:space="0" w:color="auto"/>
              <w:bottom w:val="single" w:sz="4" w:space="0" w:color="auto"/>
              <w:right w:val="single" w:sz="4" w:space="0" w:color="auto"/>
            </w:tcBorders>
          </w:tcPr>
          <w:p w14:paraId="0017BAB1" w14:textId="7C15A8E6" w:rsidR="00E75594" w:rsidRDefault="003E0B68"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40</w:t>
            </w:r>
            <w:r w:rsidR="00E75594">
              <w:rPr>
                <w:rFonts w:cs="Times New Roman"/>
                <w:sz w:val="20"/>
                <w:szCs w:val="20"/>
              </w:rPr>
              <w:t>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961B5D3" w14:textId="77777777" w:rsidR="00E75594" w:rsidRPr="00C7066F"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C7066F">
              <w:rPr>
                <w:rFonts w:cs="Times New Roman"/>
                <w:sz w:val="20"/>
                <w:szCs w:val="20"/>
              </w:rPr>
              <w:t>Вигодське джерело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48928DC" w14:textId="77777777" w:rsidR="00E75594" w:rsidRPr="00C7066F" w:rsidRDefault="00E75594" w:rsidP="00402C13">
            <w:pPr>
              <w:spacing w:after="0" w:line="240" w:lineRule="auto"/>
              <w:jc w:val="center"/>
              <w:rPr>
                <w:rFonts w:cs="Times New Roman"/>
                <w:sz w:val="20"/>
                <w:szCs w:val="20"/>
              </w:rPr>
            </w:pPr>
            <w:r w:rsidRPr="00C7066F">
              <w:rPr>
                <w:rFonts w:cs="Times New Roman"/>
                <w:sz w:val="20"/>
                <w:szCs w:val="20"/>
              </w:rPr>
              <w:t xml:space="preserve">Рішення виконавчого комітету Тернопільської обласної ради від 17.11.1969  №747                                   </w:t>
            </w:r>
          </w:p>
        </w:tc>
        <w:tc>
          <w:tcPr>
            <w:tcW w:w="1980" w:type="dxa"/>
            <w:gridSpan w:val="2"/>
            <w:tcBorders>
              <w:top w:val="single" w:sz="4" w:space="0" w:color="auto"/>
              <w:left w:val="single" w:sz="4" w:space="0" w:color="auto"/>
              <w:bottom w:val="single" w:sz="4" w:space="0" w:color="auto"/>
              <w:right w:val="single" w:sz="4" w:space="0" w:color="auto"/>
            </w:tcBorders>
          </w:tcPr>
          <w:p w14:paraId="3CF152CB" w14:textId="77777777" w:rsidR="00E75594" w:rsidRPr="00C7066F" w:rsidRDefault="00E75594" w:rsidP="00402C13">
            <w:pPr>
              <w:spacing w:after="0"/>
              <w:jc w:val="center"/>
              <w:rPr>
                <w:rFonts w:cs="Times New Roman"/>
                <w:sz w:val="20"/>
                <w:szCs w:val="20"/>
                <w:lang w:eastAsia="uk-UA"/>
              </w:rPr>
            </w:pPr>
            <w:r w:rsidRPr="00C7066F">
              <w:rPr>
                <w:rFonts w:cs="Times New Roman"/>
                <w:sz w:val="20"/>
                <w:szCs w:val="20"/>
                <w:lang w:eastAsia="uk-UA"/>
              </w:rPr>
              <w:t>Борщівський район, с. Вигода, північна околиця, глибока балка, що відкривається у р. Збруч</w:t>
            </w:r>
            <w:r w:rsidR="007C2725">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1020B8B" w14:textId="77777777" w:rsidR="00E75594" w:rsidRDefault="00E75594"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16818627" w14:textId="35E68CA6"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204318E" w14:textId="77777777" w:rsidR="00E75594" w:rsidRPr="00C7066F" w:rsidRDefault="00E75594" w:rsidP="00402C13">
            <w:pPr>
              <w:spacing w:after="0" w:line="240" w:lineRule="auto"/>
              <w:jc w:val="center"/>
              <w:rPr>
                <w:rFonts w:cs="Times New Roman"/>
                <w:sz w:val="20"/>
                <w:szCs w:val="20"/>
                <w:lang w:eastAsia="uk-UA"/>
              </w:rPr>
            </w:pPr>
            <w:r w:rsidRPr="00C7066F">
              <w:rPr>
                <w:rFonts w:cs="Times New Roman"/>
                <w:sz w:val="20"/>
                <w:szCs w:val="20"/>
                <w:lang w:eastAsia="uk-UA"/>
              </w:rPr>
              <w:t>Мельнице-Подільська селищна рада  Борщівського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75EDCE94" w14:textId="77777777" w:rsidR="00E75594" w:rsidRPr="0090036A" w:rsidRDefault="00E75594" w:rsidP="00402C13">
            <w:pPr>
              <w:spacing w:after="0" w:line="240" w:lineRule="auto"/>
              <w:jc w:val="both"/>
              <w:rPr>
                <w:rFonts w:cs="Times New Roman"/>
                <w:sz w:val="20"/>
                <w:szCs w:val="20"/>
              </w:rPr>
            </w:pPr>
            <w:r w:rsidRPr="00C7066F">
              <w:rPr>
                <w:rFonts w:cs="Times New Roman"/>
                <w:sz w:val="20"/>
                <w:szCs w:val="20"/>
              </w:rPr>
              <w:t xml:space="preserve">Джерело сульфатно-кальцієвої води. </w:t>
            </w:r>
            <w:r w:rsidR="006E3BC1">
              <w:rPr>
                <w:rFonts w:cs="Times New Roman"/>
                <w:sz w:val="20"/>
                <w:szCs w:val="20"/>
              </w:rPr>
              <w:t>Згідно з Регіональною</w:t>
            </w:r>
            <w:r w:rsidR="006E3BC1" w:rsidRPr="00C00AA4">
              <w:rPr>
                <w:rFonts w:cs="Times New Roman"/>
                <w:sz w:val="20"/>
                <w:szCs w:val="20"/>
              </w:rPr>
              <w:t xml:space="preserve"> схемою формування екологічної мережі Тернопільської області входить</w:t>
            </w:r>
            <w:r w:rsidR="006E3BC1">
              <w:rPr>
                <w:rFonts w:cs="Times New Roman"/>
                <w:sz w:val="20"/>
                <w:szCs w:val="20"/>
              </w:rPr>
              <w:t xml:space="preserve"> до Нічлавського екологічного коридору місцевого значення.</w:t>
            </w:r>
          </w:p>
        </w:tc>
      </w:tr>
      <w:tr w:rsidR="00E75594" w:rsidRPr="0090036A" w14:paraId="5F33863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81884EE" w14:textId="4333E30C" w:rsidR="00E75594" w:rsidRDefault="007C2725" w:rsidP="00402C13">
            <w:pPr>
              <w:spacing w:after="0" w:line="240" w:lineRule="atLeast"/>
              <w:jc w:val="center"/>
              <w:rPr>
                <w:rFonts w:cs="Times New Roman"/>
                <w:sz w:val="20"/>
                <w:szCs w:val="20"/>
              </w:rPr>
            </w:pPr>
            <w:r>
              <w:rPr>
                <w:rFonts w:cs="Times New Roman"/>
                <w:sz w:val="20"/>
                <w:szCs w:val="20"/>
              </w:rPr>
              <w:t>2</w:t>
            </w:r>
            <w:r w:rsidR="006E0D4E">
              <w:rPr>
                <w:rFonts w:cs="Times New Roman"/>
                <w:sz w:val="20"/>
                <w:szCs w:val="20"/>
              </w:rPr>
              <w:t>4</w:t>
            </w:r>
            <w:r w:rsidR="003F794B">
              <w:rPr>
                <w:rFonts w:cs="Times New Roman"/>
                <w:sz w:val="20"/>
                <w:szCs w:val="20"/>
              </w:rPr>
              <w:t>1</w:t>
            </w:r>
          </w:p>
        </w:tc>
        <w:tc>
          <w:tcPr>
            <w:tcW w:w="1265" w:type="dxa"/>
            <w:tcBorders>
              <w:top w:val="single" w:sz="4" w:space="0" w:color="auto"/>
              <w:left w:val="single" w:sz="4" w:space="0" w:color="auto"/>
              <w:bottom w:val="single" w:sz="4" w:space="0" w:color="auto"/>
              <w:right w:val="single" w:sz="4" w:space="0" w:color="auto"/>
            </w:tcBorders>
          </w:tcPr>
          <w:p w14:paraId="2FB05DDA" w14:textId="03DD222E" w:rsidR="00E75594" w:rsidRDefault="007C2725" w:rsidP="00402C13">
            <w:pPr>
              <w:spacing w:after="0" w:line="240" w:lineRule="atLeast"/>
              <w:jc w:val="center"/>
              <w:rPr>
                <w:rFonts w:cs="Times New Roman"/>
                <w:sz w:val="20"/>
                <w:szCs w:val="20"/>
              </w:rPr>
            </w:pPr>
            <w:r>
              <w:rPr>
                <w:rFonts w:cs="Times New Roman"/>
                <w:sz w:val="20"/>
                <w:szCs w:val="20"/>
              </w:rPr>
              <w:t>2</w:t>
            </w:r>
            <w:r w:rsidR="006E0D4E">
              <w:rPr>
                <w:rFonts w:cs="Times New Roman"/>
                <w:sz w:val="20"/>
                <w:szCs w:val="20"/>
              </w:rPr>
              <w:t>4</w:t>
            </w:r>
            <w:r w:rsidR="004C5F04">
              <w:rPr>
                <w:rFonts w:cs="Times New Roman"/>
                <w:sz w:val="20"/>
                <w:szCs w:val="20"/>
              </w:rPr>
              <w:t>1</w:t>
            </w:r>
            <w:r w:rsidR="00E75594">
              <w:rPr>
                <w:rFonts w:cs="Times New Roman"/>
                <w:sz w:val="20"/>
                <w:szCs w:val="20"/>
              </w:rPr>
              <w:t>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C0D414D" w14:textId="77777777" w:rsidR="00E75594" w:rsidRPr="00BF54B4"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BF54B4">
              <w:rPr>
                <w:rFonts w:cs="Times New Roman"/>
                <w:sz w:val="20"/>
                <w:szCs w:val="20"/>
              </w:rPr>
              <w:t xml:space="preserve">Джерело в урочищі </w:t>
            </w:r>
            <w:r w:rsidR="00516211">
              <w:rPr>
                <w:rFonts w:cs="Times New Roman"/>
                <w:sz w:val="20"/>
                <w:szCs w:val="20"/>
              </w:rPr>
              <w:t>«</w:t>
            </w:r>
            <w:r w:rsidRPr="00BF54B4">
              <w:rPr>
                <w:rFonts w:cs="Times New Roman"/>
                <w:sz w:val="20"/>
                <w:szCs w:val="20"/>
              </w:rPr>
              <w:t>Бровар</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38ED6ED" w14:textId="77777777" w:rsidR="00E75594" w:rsidRPr="00BF54B4" w:rsidRDefault="00E75594" w:rsidP="00402C13">
            <w:pPr>
              <w:spacing w:after="0" w:line="240" w:lineRule="auto"/>
              <w:jc w:val="center"/>
              <w:rPr>
                <w:rFonts w:cs="Times New Roman"/>
                <w:sz w:val="20"/>
                <w:szCs w:val="20"/>
              </w:rPr>
            </w:pPr>
            <w:r w:rsidRPr="00BF54B4">
              <w:rPr>
                <w:rFonts w:cs="Times New Roman"/>
                <w:sz w:val="20"/>
                <w:szCs w:val="20"/>
              </w:rPr>
              <w:t xml:space="preserve">Рішення Тернопільської обласної ради від 18.09.2014  №1761  </w:t>
            </w:r>
          </w:p>
        </w:tc>
        <w:tc>
          <w:tcPr>
            <w:tcW w:w="1980" w:type="dxa"/>
            <w:gridSpan w:val="2"/>
            <w:tcBorders>
              <w:top w:val="single" w:sz="4" w:space="0" w:color="auto"/>
              <w:left w:val="single" w:sz="4" w:space="0" w:color="auto"/>
              <w:bottom w:val="single" w:sz="4" w:space="0" w:color="auto"/>
              <w:right w:val="single" w:sz="4" w:space="0" w:color="auto"/>
            </w:tcBorders>
          </w:tcPr>
          <w:p w14:paraId="59D82587" w14:textId="77777777" w:rsidR="00E75594" w:rsidRPr="00BF54B4" w:rsidRDefault="00E75594" w:rsidP="00402C13">
            <w:pPr>
              <w:spacing w:after="0"/>
              <w:jc w:val="center"/>
              <w:rPr>
                <w:rFonts w:cs="Times New Roman"/>
                <w:sz w:val="20"/>
                <w:szCs w:val="20"/>
                <w:lang w:eastAsia="uk-UA"/>
              </w:rPr>
            </w:pPr>
            <w:r w:rsidRPr="00BF54B4">
              <w:rPr>
                <w:rFonts w:cs="Times New Roman"/>
                <w:sz w:val="20"/>
                <w:szCs w:val="20"/>
                <w:lang w:eastAsia="uk-UA"/>
              </w:rPr>
              <w:t>Бучацький район,</w:t>
            </w:r>
            <w:r w:rsidR="00147CA0">
              <w:rPr>
                <w:rFonts w:cs="Times New Roman"/>
                <w:sz w:val="20"/>
                <w:szCs w:val="20"/>
                <w:lang w:eastAsia="uk-UA"/>
              </w:rPr>
              <w:t xml:space="preserve">  </w:t>
            </w:r>
            <w:r w:rsidRPr="00BF54B4">
              <w:rPr>
                <w:rFonts w:cs="Times New Roman"/>
                <w:sz w:val="20"/>
                <w:szCs w:val="20"/>
                <w:lang w:eastAsia="uk-UA"/>
              </w:rPr>
              <w:t xml:space="preserve"> с. Броварі Язловецької сільської ради, ліва притока </w:t>
            </w:r>
            <w:r w:rsidR="00147CA0">
              <w:rPr>
                <w:rFonts w:cs="Times New Roman"/>
                <w:sz w:val="20"/>
                <w:szCs w:val="20"/>
                <w:lang w:eastAsia="uk-UA"/>
              </w:rPr>
              <w:t xml:space="preserve">     </w:t>
            </w:r>
            <w:r w:rsidRPr="00BF54B4">
              <w:rPr>
                <w:rFonts w:cs="Times New Roman"/>
                <w:sz w:val="20"/>
                <w:szCs w:val="20"/>
                <w:lang w:eastAsia="uk-UA"/>
              </w:rPr>
              <w:t>р. Вільховець</w:t>
            </w:r>
          </w:p>
        </w:tc>
        <w:tc>
          <w:tcPr>
            <w:tcW w:w="1037" w:type="dxa"/>
            <w:gridSpan w:val="2"/>
            <w:tcBorders>
              <w:top w:val="single" w:sz="4" w:space="0" w:color="auto"/>
              <w:left w:val="single" w:sz="4" w:space="0" w:color="auto"/>
              <w:bottom w:val="single" w:sz="4" w:space="0" w:color="auto"/>
              <w:right w:val="single" w:sz="4" w:space="0" w:color="auto"/>
            </w:tcBorders>
          </w:tcPr>
          <w:p w14:paraId="5424874E" w14:textId="77777777" w:rsidR="00E75594" w:rsidRDefault="00E75594" w:rsidP="00402C13">
            <w:pPr>
              <w:spacing w:after="0" w:line="240" w:lineRule="auto"/>
              <w:jc w:val="center"/>
              <w:rPr>
                <w:rFonts w:cs="Times New Roman"/>
                <w:sz w:val="20"/>
                <w:szCs w:val="20"/>
              </w:rPr>
            </w:pPr>
            <w:r>
              <w:rPr>
                <w:rFonts w:cs="Times New Roman"/>
                <w:sz w:val="20"/>
                <w:szCs w:val="20"/>
              </w:rPr>
              <w:t>0,05</w:t>
            </w:r>
          </w:p>
        </w:tc>
        <w:tc>
          <w:tcPr>
            <w:tcW w:w="2339" w:type="dxa"/>
            <w:gridSpan w:val="4"/>
            <w:tcBorders>
              <w:top w:val="single" w:sz="4" w:space="0" w:color="auto"/>
              <w:left w:val="single" w:sz="4" w:space="0" w:color="auto"/>
              <w:bottom w:val="single" w:sz="4" w:space="0" w:color="auto"/>
              <w:right w:val="single" w:sz="4" w:space="0" w:color="auto"/>
            </w:tcBorders>
          </w:tcPr>
          <w:p w14:paraId="18679E52" w14:textId="68AE9B29"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A31613E" w14:textId="77777777" w:rsidR="00E75594" w:rsidRPr="00BF54B4" w:rsidRDefault="00E75594" w:rsidP="00402C13">
            <w:pPr>
              <w:spacing w:after="0" w:line="240" w:lineRule="auto"/>
              <w:jc w:val="center"/>
              <w:rPr>
                <w:rFonts w:cs="Times New Roman"/>
                <w:sz w:val="20"/>
                <w:szCs w:val="20"/>
                <w:lang w:eastAsia="uk-UA"/>
              </w:rPr>
            </w:pPr>
            <w:r w:rsidRPr="00BF54B4">
              <w:rPr>
                <w:rFonts w:cs="Times New Roman"/>
                <w:sz w:val="20"/>
                <w:szCs w:val="20"/>
                <w:lang w:eastAsia="uk-UA"/>
              </w:rPr>
              <w:t>Язловецька сільська рада Бучацького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336C5CDE" w14:textId="77777777" w:rsidR="00E75594" w:rsidRPr="0090036A" w:rsidRDefault="00E75594" w:rsidP="00402C13">
            <w:pPr>
              <w:spacing w:after="0" w:line="240" w:lineRule="auto"/>
              <w:jc w:val="both"/>
              <w:rPr>
                <w:rFonts w:cs="Times New Roman"/>
                <w:sz w:val="20"/>
                <w:szCs w:val="20"/>
              </w:rPr>
            </w:pPr>
            <w:r>
              <w:rPr>
                <w:rFonts w:cs="Times New Roman"/>
                <w:sz w:val="20"/>
                <w:szCs w:val="20"/>
              </w:rPr>
              <w:t>Охорона та збереження дже</w:t>
            </w:r>
            <w:r w:rsidRPr="00BF54B4">
              <w:rPr>
                <w:rFonts w:cs="Times New Roman"/>
                <w:sz w:val="20"/>
                <w:szCs w:val="20"/>
              </w:rPr>
              <w:t>рел питної води, цін</w:t>
            </w:r>
            <w:r>
              <w:rPr>
                <w:rFonts w:cs="Times New Roman"/>
                <w:sz w:val="20"/>
                <w:szCs w:val="20"/>
              </w:rPr>
              <w:t>них у науково-</w:t>
            </w:r>
            <w:r w:rsidRPr="00BF54B4">
              <w:rPr>
                <w:rFonts w:cs="Times New Roman"/>
                <w:sz w:val="20"/>
                <w:szCs w:val="20"/>
              </w:rPr>
              <w:t>пізнавально</w:t>
            </w:r>
            <w:r>
              <w:rPr>
                <w:rFonts w:cs="Times New Roman"/>
                <w:sz w:val="20"/>
                <w:szCs w:val="20"/>
              </w:rPr>
              <w:t>-му, гос</w:t>
            </w:r>
            <w:r w:rsidRPr="00BF54B4">
              <w:rPr>
                <w:rFonts w:cs="Times New Roman"/>
                <w:sz w:val="20"/>
                <w:szCs w:val="20"/>
              </w:rPr>
              <w:t>подарському, оздоровчому та естетичному відношеннях</w:t>
            </w:r>
            <w:r>
              <w:rPr>
                <w:rFonts w:cs="Times New Roman"/>
                <w:sz w:val="20"/>
                <w:szCs w:val="20"/>
              </w:rPr>
              <w:t>.</w:t>
            </w:r>
            <w:r w:rsidRPr="00BF54B4">
              <w:rPr>
                <w:rFonts w:cs="Times New Roman"/>
                <w:sz w:val="20"/>
                <w:szCs w:val="20"/>
              </w:rPr>
              <w:t xml:space="preserve"> </w:t>
            </w:r>
            <w:r w:rsidR="00FC6513">
              <w:rPr>
                <w:rFonts w:cs="Times New Roman"/>
                <w:sz w:val="20"/>
                <w:szCs w:val="20"/>
              </w:rPr>
              <w:t>Згідно з Регіональною</w:t>
            </w:r>
            <w:r w:rsidR="00FC6513" w:rsidRPr="00C00AA4">
              <w:rPr>
                <w:rFonts w:cs="Times New Roman"/>
                <w:sz w:val="20"/>
                <w:szCs w:val="20"/>
              </w:rPr>
              <w:t xml:space="preserve"> схемою формування екологічної мережі Тернопільської області входить</w:t>
            </w:r>
            <w:r w:rsidR="00FC6513">
              <w:rPr>
                <w:rFonts w:cs="Times New Roman"/>
                <w:sz w:val="20"/>
                <w:szCs w:val="20"/>
              </w:rPr>
              <w:t xml:space="preserve"> до Стрипського екологічного коридору міжрегіонального значення.</w:t>
            </w:r>
          </w:p>
        </w:tc>
      </w:tr>
      <w:tr w:rsidR="00421E80" w:rsidRPr="0090036A" w14:paraId="096BABF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4CDB5F6" w14:textId="45CFCD48" w:rsidR="00421E80" w:rsidRDefault="006E0D4E"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42</w:t>
            </w:r>
          </w:p>
        </w:tc>
        <w:tc>
          <w:tcPr>
            <w:tcW w:w="1265" w:type="dxa"/>
            <w:tcBorders>
              <w:top w:val="single" w:sz="4" w:space="0" w:color="auto"/>
              <w:left w:val="single" w:sz="4" w:space="0" w:color="auto"/>
              <w:bottom w:val="single" w:sz="4" w:space="0" w:color="auto"/>
              <w:right w:val="single" w:sz="4" w:space="0" w:color="auto"/>
            </w:tcBorders>
          </w:tcPr>
          <w:p w14:paraId="32CA5BF6" w14:textId="14D2ECC6" w:rsidR="00421E80" w:rsidRDefault="006E0D4E"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42</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836ABAF" w14:textId="6A59EF96" w:rsidR="00421E80" w:rsidRDefault="00421E80" w:rsidP="00402C13">
            <w:pPr>
              <w:spacing w:after="0" w:line="240" w:lineRule="auto"/>
              <w:jc w:val="center"/>
              <w:rPr>
                <w:rFonts w:cs="Times New Roman"/>
                <w:sz w:val="20"/>
                <w:szCs w:val="20"/>
              </w:rPr>
            </w:pPr>
            <w:r>
              <w:rPr>
                <w:rFonts w:cs="Times New Roman"/>
                <w:sz w:val="20"/>
                <w:szCs w:val="20"/>
              </w:rPr>
              <w:t>Гідрологічна пам’ятка природи ,,Королівська криниця”</w:t>
            </w:r>
          </w:p>
        </w:tc>
        <w:tc>
          <w:tcPr>
            <w:tcW w:w="1840" w:type="dxa"/>
            <w:gridSpan w:val="2"/>
            <w:tcBorders>
              <w:top w:val="single" w:sz="4" w:space="0" w:color="auto"/>
              <w:left w:val="single" w:sz="4" w:space="0" w:color="auto"/>
              <w:bottom w:val="single" w:sz="4" w:space="0" w:color="auto"/>
              <w:right w:val="single" w:sz="4" w:space="0" w:color="auto"/>
            </w:tcBorders>
          </w:tcPr>
          <w:p w14:paraId="24AA0523" w14:textId="77777777" w:rsidR="00421E80" w:rsidRPr="00421E80" w:rsidRDefault="00421E80" w:rsidP="00402C13">
            <w:pPr>
              <w:spacing w:after="0" w:line="240" w:lineRule="auto"/>
              <w:jc w:val="center"/>
              <w:rPr>
                <w:rFonts w:cs="Times New Roman"/>
                <w:sz w:val="20"/>
                <w:szCs w:val="20"/>
                <w:lang w:eastAsia="uk-UA"/>
              </w:rPr>
            </w:pPr>
            <w:r w:rsidRPr="00421E80">
              <w:rPr>
                <w:sz w:val="20"/>
                <w:szCs w:val="20"/>
              </w:rPr>
              <w:t xml:space="preserve">Рішення Тернопільської обласної ради від 04.06.2019  №1398  </w:t>
            </w:r>
          </w:p>
          <w:p w14:paraId="04651EB6" w14:textId="77777777" w:rsidR="00421E80" w:rsidRPr="00BF54B4" w:rsidRDefault="00421E80" w:rsidP="00402C13">
            <w:pPr>
              <w:spacing w:after="0" w:line="240" w:lineRule="auto"/>
              <w:jc w:val="center"/>
              <w:rPr>
                <w:rFonts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78696B2D" w14:textId="0DE9FC82" w:rsidR="00421E80" w:rsidRPr="00421E80" w:rsidRDefault="00421E80" w:rsidP="00402C13">
            <w:pPr>
              <w:spacing w:after="0" w:line="240" w:lineRule="auto"/>
              <w:jc w:val="center"/>
              <w:rPr>
                <w:rFonts w:cs="Times New Roman"/>
                <w:sz w:val="20"/>
                <w:szCs w:val="20"/>
                <w:lang w:eastAsia="uk-UA"/>
              </w:rPr>
            </w:pPr>
            <w:r w:rsidRPr="00421E80">
              <w:rPr>
                <w:sz w:val="20"/>
                <w:szCs w:val="20"/>
              </w:rPr>
              <w:t>Чортківський район,  Скала-Подільська селищна територіальна громада,                                                                                                                                                                               вул. Б. Хмельницького</w:t>
            </w:r>
            <w:r>
              <w:rPr>
                <w:szCs w:val="28"/>
              </w:rPr>
              <w:t xml:space="preserve">, </w:t>
            </w:r>
            <w:r w:rsidRPr="00421E80">
              <w:rPr>
                <w:sz w:val="20"/>
                <w:szCs w:val="20"/>
              </w:rPr>
              <w:t>смт Скала-Подільська</w:t>
            </w:r>
          </w:p>
          <w:p w14:paraId="3657E031" w14:textId="77777777" w:rsidR="00421E80" w:rsidRPr="00BF54B4" w:rsidRDefault="00421E80" w:rsidP="00402C13">
            <w:pPr>
              <w:spacing w:after="0"/>
              <w:jc w:val="center"/>
              <w:rPr>
                <w:rFonts w:cs="Times New Roman"/>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64409ADB" w14:textId="30D0AC1F" w:rsidR="00421E80" w:rsidRDefault="00421E80"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1D81A258" w14:textId="0D837274" w:rsidR="00421E80"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1A6BEE64" w14:textId="77777777" w:rsidR="00421E80" w:rsidRPr="00421E80" w:rsidRDefault="00421E80" w:rsidP="00402C13">
            <w:pPr>
              <w:spacing w:after="0" w:line="240" w:lineRule="auto"/>
              <w:jc w:val="center"/>
              <w:rPr>
                <w:rFonts w:cs="Times New Roman"/>
                <w:sz w:val="20"/>
                <w:szCs w:val="20"/>
                <w:lang w:eastAsia="uk-UA"/>
              </w:rPr>
            </w:pPr>
            <w:r w:rsidRPr="00421E80">
              <w:rPr>
                <w:sz w:val="20"/>
                <w:szCs w:val="20"/>
              </w:rPr>
              <w:t>Скала-Подільська селищна рада Чортківського району</w:t>
            </w:r>
          </w:p>
          <w:p w14:paraId="113DDB32" w14:textId="77777777" w:rsidR="00421E80" w:rsidRPr="00BF54B4" w:rsidRDefault="00421E80"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0D0EBCBF" w14:textId="6F5FCBB7" w:rsidR="00421E80" w:rsidRPr="00EC152A" w:rsidRDefault="00EC152A" w:rsidP="00402C13">
            <w:pPr>
              <w:spacing w:after="0" w:line="240" w:lineRule="auto"/>
              <w:jc w:val="both"/>
              <w:rPr>
                <w:rFonts w:cs="Times New Roman"/>
                <w:sz w:val="20"/>
                <w:szCs w:val="20"/>
              </w:rPr>
            </w:pPr>
            <w:r w:rsidRPr="00EC152A">
              <w:rPr>
                <w:sz w:val="20"/>
                <w:szCs w:val="20"/>
              </w:rPr>
              <w:t>Джерело питної води, цінне у природоохоронному, історико-культурному, науково-пізнавальному, естетичному, оздоровчому  та господарському відношеннях Дебіт джерела становить 1,2 літра за секунду</w:t>
            </w:r>
          </w:p>
        </w:tc>
      </w:tr>
      <w:tr w:rsidR="00E75594" w14:paraId="1E4B57A6"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6B0D674" w14:textId="4C949DBE" w:rsidR="00E75594" w:rsidRDefault="007C2725"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43</w:t>
            </w:r>
          </w:p>
        </w:tc>
        <w:tc>
          <w:tcPr>
            <w:tcW w:w="1265" w:type="dxa"/>
            <w:tcBorders>
              <w:top w:val="single" w:sz="4" w:space="0" w:color="auto"/>
              <w:left w:val="single" w:sz="4" w:space="0" w:color="auto"/>
              <w:bottom w:val="single" w:sz="4" w:space="0" w:color="auto"/>
              <w:right w:val="single" w:sz="4" w:space="0" w:color="auto"/>
            </w:tcBorders>
          </w:tcPr>
          <w:p w14:paraId="591FFE40" w14:textId="4DE3DC1D" w:rsidR="00E75594" w:rsidRDefault="007C2725"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43</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B69BC7C" w14:textId="77777777" w:rsidR="00E75594" w:rsidRPr="00BF54B4"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BF54B4">
              <w:rPr>
                <w:rFonts w:cs="Times New Roman"/>
                <w:sz w:val="20"/>
                <w:szCs w:val="20"/>
              </w:rPr>
              <w:t xml:space="preserve">Джерела </w:t>
            </w:r>
            <w:r w:rsidR="00516211">
              <w:rPr>
                <w:rFonts w:cs="Times New Roman"/>
                <w:sz w:val="20"/>
                <w:szCs w:val="20"/>
              </w:rPr>
              <w:t>«</w:t>
            </w:r>
            <w:r w:rsidRPr="00BF54B4">
              <w:rPr>
                <w:rFonts w:cs="Times New Roman"/>
                <w:sz w:val="20"/>
                <w:szCs w:val="20"/>
              </w:rPr>
              <w:t>Гуркало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270B5B7" w14:textId="77777777" w:rsidR="00E75594" w:rsidRPr="00BF54B4" w:rsidRDefault="00E75594" w:rsidP="00402C13">
            <w:pPr>
              <w:spacing w:after="0" w:line="240" w:lineRule="auto"/>
              <w:jc w:val="center"/>
              <w:rPr>
                <w:rFonts w:cs="Times New Roman"/>
                <w:sz w:val="20"/>
                <w:szCs w:val="20"/>
              </w:rPr>
            </w:pPr>
            <w:r w:rsidRPr="00BF54B4">
              <w:rPr>
                <w:rFonts w:cs="Times New Roman"/>
                <w:sz w:val="20"/>
                <w:szCs w:val="20"/>
              </w:rPr>
              <w:t>Рішення Тернопільської обласної ради від 14.04.2011 №1049</w:t>
            </w:r>
          </w:p>
        </w:tc>
        <w:tc>
          <w:tcPr>
            <w:tcW w:w="1980" w:type="dxa"/>
            <w:gridSpan w:val="2"/>
            <w:tcBorders>
              <w:top w:val="single" w:sz="4" w:space="0" w:color="auto"/>
              <w:left w:val="single" w:sz="4" w:space="0" w:color="auto"/>
              <w:bottom w:val="single" w:sz="4" w:space="0" w:color="auto"/>
              <w:right w:val="single" w:sz="4" w:space="0" w:color="auto"/>
            </w:tcBorders>
          </w:tcPr>
          <w:p w14:paraId="18F81110" w14:textId="77777777" w:rsidR="00E75594" w:rsidRPr="00BF54B4" w:rsidRDefault="00E75594" w:rsidP="00402C13">
            <w:pPr>
              <w:spacing w:after="0"/>
              <w:jc w:val="center"/>
              <w:rPr>
                <w:rFonts w:cs="Times New Roman"/>
                <w:sz w:val="20"/>
                <w:szCs w:val="20"/>
                <w:lang w:eastAsia="uk-UA"/>
              </w:rPr>
            </w:pPr>
            <w:r w:rsidRPr="00BF54B4">
              <w:rPr>
                <w:rFonts w:cs="Times New Roman"/>
                <w:sz w:val="20"/>
                <w:szCs w:val="20"/>
                <w:lang w:eastAsia="uk-UA"/>
              </w:rPr>
              <w:t xml:space="preserve">Бучацький район, </w:t>
            </w:r>
            <w:r w:rsidR="00147CA0">
              <w:rPr>
                <w:rFonts w:cs="Times New Roman"/>
                <w:sz w:val="20"/>
                <w:szCs w:val="20"/>
                <w:lang w:eastAsia="uk-UA"/>
              </w:rPr>
              <w:t xml:space="preserve">   </w:t>
            </w:r>
            <w:r w:rsidRPr="00BF54B4">
              <w:rPr>
                <w:rFonts w:cs="Times New Roman"/>
                <w:sz w:val="20"/>
                <w:szCs w:val="20"/>
                <w:lang w:eastAsia="uk-UA"/>
              </w:rPr>
              <w:t>с. Помірці, між Поморецькою горою та гостинцем</w:t>
            </w:r>
          </w:p>
        </w:tc>
        <w:tc>
          <w:tcPr>
            <w:tcW w:w="1037" w:type="dxa"/>
            <w:gridSpan w:val="2"/>
            <w:tcBorders>
              <w:top w:val="single" w:sz="4" w:space="0" w:color="auto"/>
              <w:left w:val="single" w:sz="4" w:space="0" w:color="auto"/>
              <w:bottom w:val="single" w:sz="4" w:space="0" w:color="auto"/>
              <w:right w:val="single" w:sz="4" w:space="0" w:color="auto"/>
            </w:tcBorders>
          </w:tcPr>
          <w:p w14:paraId="7FB355A5" w14:textId="77777777" w:rsidR="00E75594" w:rsidRDefault="00E75594" w:rsidP="00402C13">
            <w:pPr>
              <w:spacing w:after="0" w:line="240" w:lineRule="auto"/>
              <w:jc w:val="center"/>
              <w:rPr>
                <w:rFonts w:cs="Times New Roman"/>
                <w:sz w:val="20"/>
                <w:szCs w:val="20"/>
              </w:rPr>
            </w:pPr>
            <w:r>
              <w:rPr>
                <w:rFonts w:cs="Times New Roman"/>
                <w:sz w:val="20"/>
                <w:szCs w:val="20"/>
              </w:rPr>
              <w:t>0,39</w:t>
            </w:r>
          </w:p>
        </w:tc>
        <w:tc>
          <w:tcPr>
            <w:tcW w:w="2339" w:type="dxa"/>
            <w:gridSpan w:val="4"/>
            <w:tcBorders>
              <w:top w:val="single" w:sz="4" w:space="0" w:color="auto"/>
              <w:left w:val="single" w:sz="4" w:space="0" w:color="auto"/>
              <w:bottom w:val="single" w:sz="4" w:space="0" w:color="auto"/>
              <w:right w:val="single" w:sz="4" w:space="0" w:color="auto"/>
            </w:tcBorders>
          </w:tcPr>
          <w:p w14:paraId="1DE99C0C" w14:textId="06CA779A"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6142AA3" w14:textId="77777777" w:rsidR="00E75594" w:rsidRPr="00BF54B4" w:rsidRDefault="00E75594" w:rsidP="00402C13">
            <w:pPr>
              <w:spacing w:after="0" w:line="240" w:lineRule="auto"/>
              <w:jc w:val="center"/>
              <w:rPr>
                <w:rFonts w:cs="Times New Roman"/>
                <w:sz w:val="20"/>
                <w:szCs w:val="20"/>
                <w:lang w:eastAsia="uk-UA"/>
              </w:rPr>
            </w:pPr>
            <w:r w:rsidRPr="00BF54B4">
              <w:rPr>
                <w:rFonts w:cs="Times New Roman"/>
                <w:sz w:val="20"/>
                <w:szCs w:val="20"/>
                <w:lang w:eastAsia="uk-UA"/>
              </w:rPr>
              <w:t>Ріпинецька сільська рада Бучацького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EB4847B" w14:textId="77777777" w:rsidR="00E75594" w:rsidRDefault="00E75594" w:rsidP="00402C13">
            <w:pPr>
              <w:spacing w:after="0" w:line="240" w:lineRule="auto"/>
              <w:jc w:val="both"/>
              <w:rPr>
                <w:rFonts w:cs="Times New Roman"/>
                <w:sz w:val="20"/>
                <w:szCs w:val="20"/>
              </w:rPr>
            </w:pPr>
            <w:r w:rsidRPr="00BF54B4">
              <w:rPr>
                <w:rFonts w:cs="Times New Roman"/>
                <w:sz w:val="20"/>
                <w:szCs w:val="20"/>
              </w:rPr>
              <w:t>Охорона та збереження дже-рел, цінних у науково-пізнавальному,  оздоровчому та естетичному відношеннях</w:t>
            </w:r>
            <w:r>
              <w:rPr>
                <w:rFonts w:cs="Times New Roman"/>
                <w:sz w:val="20"/>
                <w:szCs w:val="20"/>
              </w:rPr>
              <w:t>.</w:t>
            </w:r>
            <w:r w:rsidRPr="00BF54B4">
              <w:rPr>
                <w:rFonts w:cs="Times New Roman"/>
                <w:sz w:val="20"/>
                <w:szCs w:val="20"/>
              </w:rPr>
              <w:t xml:space="preserve"> </w:t>
            </w:r>
            <w:r w:rsidR="00FC6513">
              <w:rPr>
                <w:rFonts w:cs="Times New Roman"/>
                <w:sz w:val="20"/>
                <w:szCs w:val="20"/>
              </w:rPr>
              <w:t>Згідно з Регіональною</w:t>
            </w:r>
            <w:r w:rsidR="00FC6513" w:rsidRPr="00C00AA4">
              <w:rPr>
                <w:rFonts w:cs="Times New Roman"/>
                <w:sz w:val="20"/>
                <w:szCs w:val="20"/>
              </w:rPr>
              <w:t xml:space="preserve"> схемою формування екологічної мережі Тернопільської області входить</w:t>
            </w:r>
            <w:r w:rsidR="00FC6513">
              <w:rPr>
                <w:rFonts w:cs="Times New Roman"/>
                <w:sz w:val="20"/>
                <w:szCs w:val="20"/>
              </w:rPr>
              <w:t xml:space="preserve"> до Стрипського екологічного коридору міжрегіонального значення.</w:t>
            </w:r>
          </w:p>
        </w:tc>
      </w:tr>
      <w:tr w:rsidR="00E75594" w14:paraId="10C67E50"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B6E439C" w14:textId="3C153E96" w:rsidR="00E75594" w:rsidRDefault="007C2725"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44</w:t>
            </w:r>
          </w:p>
        </w:tc>
        <w:tc>
          <w:tcPr>
            <w:tcW w:w="1265" w:type="dxa"/>
            <w:tcBorders>
              <w:top w:val="single" w:sz="4" w:space="0" w:color="auto"/>
              <w:left w:val="single" w:sz="4" w:space="0" w:color="auto"/>
              <w:bottom w:val="single" w:sz="4" w:space="0" w:color="auto"/>
              <w:right w:val="single" w:sz="4" w:space="0" w:color="auto"/>
            </w:tcBorders>
          </w:tcPr>
          <w:p w14:paraId="60249C60" w14:textId="4F0F262B" w:rsidR="00E75594" w:rsidRDefault="007C2725"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44</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78FED82" w14:textId="77777777" w:rsidR="00E75594" w:rsidRPr="00BF54B4"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BF54B4">
              <w:rPr>
                <w:rFonts w:cs="Times New Roman"/>
                <w:sz w:val="20"/>
                <w:szCs w:val="20"/>
              </w:rPr>
              <w:t xml:space="preserve">Джерело </w:t>
            </w:r>
            <w:r w:rsidR="00516211">
              <w:rPr>
                <w:rFonts w:cs="Times New Roman"/>
                <w:sz w:val="20"/>
                <w:szCs w:val="20"/>
              </w:rPr>
              <w:t>«</w:t>
            </w:r>
            <w:r w:rsidRPr="00BF54B4">
              <w:rPr>
                <w:rFonts w:cs="Times New Roman"/>
                <w:sz w:val="20"/>
                <w:szCs w:val="20"/>
              </w:rPr>
              <w:t>Біла криниця №2</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7977DE0" w14:textId="77777777" w:rsidR="00E75594" w:rsidRPr="00FE2105" w:rsidRDefault="00E75594" w:rsidP="00402C13">
            <w:pPr>
              <w:spacing w:after="0" w:line="240" w:lineRule="auto"/>
              <w:jc w:val="center"/>
              <w:rPr>
                <w:rFonts w:cs="Times New Roman"/>
                <w:sz w:val="20"/>
                <w:szCs w:val="20"/>
              </w:rPr>
            </w:pPr>
            <w:r w:rsidRPr="00FE2105">
              <w:rPr>
                <w:rFonts w:cs="Times New Roman"/>
                <w:sz w:val="20"/>
                <w:szCs w:val="20"/>
              </w:rPr>
              <w:t>Рішення Тернопільської обласної ради  від 21.08.2000  №187</w:t>
            </w:r>
            <w:r>
              <w:t xml:space="preserve"> </w:t>
            </w:r>
            <w:r w:rsidRPr="00FE2105">
              <w:rPr>
                <w:rFonts w:cs="Times New Roman"/>
                <w:sz w:val="20"/>
                <w:szCs w:val="20"/>
              </w:rPr>
              <w:t xml:space="preserve">зі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39C4D8B6" w14:textId="77777777" w:rsidR="00E75594" w:rsidRPr="00BF54B4" w:rsidRDefault="00E75594" w:rsidP="00402C13">
            <w:pPr>
              <w:spacing w:after="0"/>
              <w:jc w:val="center"/>
              <w:rPr>
                <w:rFonts w:cs="Times New Roman"/>
                <w:sz w:val="20"/>
                <w:szCs w:val="20"/>
                <w:lang w:eastAsia="uk-UA"/>
              </w:rPr>
            </w:pPr>
            <w:r w:rsidRPr="00BF54B4">
              <w:rPr>
                <w:rFonts w:cs="Times New Roman"/>
                <w:sz w:val="20"/>
                <w:szCs w:val="20"/>
                <w:lang w:eastAsia="uk-UA"/>
              </w:rPr>
              <w:t xml:space="preserve">Гусятинський район,  с. Васильківці, урочище </w:t>
            </w:r>
            <w:r w:rsidR="00516211">
              <w:rPr>
                <w:rFonts w:cs="Times New Roman"/>
                <w:sz w:val="20"/>
                <w:szCs w:val="20"/>
                <w:lang w:eastAsia="uk-UA"/>
              </w:rPr>
              <w:t>«</w:t>
            </w:r>
            <w:r w:rsidRPr="00BF54B4">
              <w:rPr>
                <w:rFonts w:cs="Times New Roman"/>
                <w:sz w:val="20"/>
                <w:szCs w:val="20"/>
                <w:lang w:eastAsia="uk-UA"/>
              </w:rPr>
              <w:t>Юрківці</w:t>
            </w:r>
            <w:r w:rsidR="00516211">
              <w:rPr>
                <w:rFonts w:cs="Times New Roman"/>
                <w:sz w:val="20"/>
                <w:szCs w:val="20"/>
                <w:lang w:eastAsia="uk-UA"/>
              </w:rPr>
              <w:t>»</w:t>
            </w:r>
            <w:r w:rsidRPr="00BF54B4">
              <w:rPr>
                <w:rFonts w:cs="Times New Roman"/>
                <w:sz w:val="20"/>
                <w:szCs w:val="20"/>
                <w:lang w:eastAsia="uk-UA"/>
              </w:rPr>
              <w:t>, неподалік ставка</w:t>
            </w:r>
          </w:p>
        </w:tc>
        <w:tc>
          <w:tcPr>
            <w:tcW w:w="1037" w:type="dxa"/>
            <w:gridSpan w:val="2"/>
            <w:tcBorders>
              <w:top w:val="single" w:sz="4" w:space="0" w:color="auto"/>
              <w:left w:val="single" w:sz="4" w:space="0" w:color="auto"/>
              <w:bottom w:val="single" w:sz="4" w:space="0" w:color="auto"/>
              <w:right w:val="single" w:sz="4" w:space="0" w:color="auto"/>
            </w:tcBorders>
          </w:tcPr>
          <w:p w14:paraId="4FBA8BE4" w14:textId="77777777" w:rsidR="00E75594" w:rsidRDefault="00E75594" w:rsidP="00402C13">
            <w:pPr>
              <w:spacing w:after="0" w:line="240" w:lineRule="auto"/>
              <w:jc w:val="center"/>
              <w:rPr>
                <w:rFonts w:cs="Times New Roman"/>
                <w:sz w:val="20"/>
                <w:szCs w:val="20"/>
              </w:rPr>
            </w:pPr>
            <w:r>
              <w:rPr>
                <w:rFonts w:cs="Times New Roman"/>
                <w:sz w:val="20"/>
                <w:szCs w:val="20"/>
              </w:rPr>
              <w:t>0,03</w:t>
            </w:r>
          </w:p>
        </w:tc>
        <w:tc>
          <w:tcPr>
            <w:tcW w:w="2339" w:type="dxa"/>
            <w:gridSpan w:val="4"/>
            <w:tcBorders>
              <w:top w:val="single" w:sz="4" w:space="0" w:color="auto"/>
              <w:left w:val="single" w:sz="4" w:space="0" w:color="auto"/>
              <w:bottom w:val="single" w:sz="4" w:space="0" w:color="auto"/>
              <w:right w:val="single" w:sz="4" w:space="0" w:color="auto"/>
            </w:tcBorders>
          </w:tcPr>
          <w:p w14:paraId="4295987F" w14:textId="205B0FE9"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00824D8" w14:textId="77777777" w:rsidR="00E75594" w:rsidRPr="00FE2105" w:rsidRDefault="00E75594" w:rsidP="00402C13">
            <w:pPr>
              <w:spacing w:after="0" w:line="240" w:lineRule="auto"/>
              <w:jc w:val="center"/>
              <w:rPr>
                <w:rFonts w:cs="Times New Roman"/>
                <w:sz w:val="20"/>
                <w:szCs w:val="20"/>
                <w:lang w:eastAsia="uk-UA"/>
              </w:rPr>
            </w:pPr>
            <w:r w:rsidRPr="00FE2105">
              <w:rPr>
                <w:rFonts w:cs="Times New Roman"/>
                <w:sz w:val="20"/>
                <w:szCs w:val="20"/>
                <w:lang w:eastAsia="uk-UA"/>
              </w:rPr>
              <w:t>Васильковецька сільська рада Гусятинського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537A2ABD" w14:textId="77777777" w:rsidR="00E75594" w:rsidRDefault="00E75594" w:rsidP="00402C13">
            <w:pPr>
              <w:spacing w:after="0" w:line="240" w:lineRule="auto"/>
              <w:jc w:val="both"/>
              <w:rPr>
                <w:rFonts w:cs="Times New Roman"/>
                <w:sz w:val="20"/>
                <w:szCs w:val="20"/>
              </w:rPr>
            </w:pPr>
            <w:r w:rsidRPr="00FE2105">
              <w:rPr>
                <w:rFonts w:cs="Times New Roman"/>
                <w:sz w:val="20"/>
                <w:szCs w:val="20"/>
              </w:rPr>
              <w:t>Джерело питної води, що відіграє важливу водорегу-ляторну, науково-пізнаваль-ну та історичну цінність</w:t>
            </w:r>
            <w:r w:rsidR="00E67309">
              <w:rPr>
                <w:rFonts w:cs="Times New Roman"/>
                <w:sz w:val="20"/>
                <w:szCs w:val="20"/>
              </w:rPr>
              <w:t>. Згідно з Регіональною</w:t>
            </w:r>
            <w:r w:rsidR="00E67309" w:rsidRPr="00C00AA4">
              <w:rPr>
                <w:rFonts w:cs="Times New Roman"/>
                <w:sz w:val="20"/>
                <w:szCs w:val="20"/>
              </w:rPr>
              <w:t xml:space="preserve"> схемою формування екологічної мережі Тернопільської області входить</w:t>
            </w:r>
            <w:r w:rsidR="00E67309">
              <w:rPr>
                <w:rFonts w:cs="Times New Roman"/>
                <w:sz w:val="20"/>
                <w:szCs w:val="20"/>
              </w:rPr>
              <w:t xml:space="preserve"> до Збручанського екологічного коридору міжрегіонального значення.</w:t>
            </w:r>
          </w:p>
        </w:tc>
      </w:tr>
      <w:tr w:rsidR="00E75594" w14:paraId="027FD82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9E88886" w14:textId="48AB7F85" w:rsidR="00E75594" w:rsidRDefault="007C2725"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45</w:t>
            </w:r>
          </w:p>
        </w:tc>
        <w:tc>
          <w:tcPr>
            <w:tcW w:w="1265" w:type="dxa"/>
            <w:tcBorders>
              <w:top w:val="single" w:sz="4" w:space="0" w:color="auto"/>
              <w:left w:val="single" w:sz="4" w:space="0" w:color="auto"/>
              <w:bottom w:val="single" w:sz="4" w:space="0" w:color="auto"/>
              <w:right w:val="single" w:sz="4" w:space="0" w:color="auto"/>
            </w:tcBorders>
          </w:tcPr>
          <w:p w14:paraId="58CA3EC4" w14:textId="78212A0E" w:rsidR="00E75594" w:rsidRDefault="007C2725"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45</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1D6C6FC" w14:textId="77777777" w:rsidR="00E75594" w:rsidRPr="00FE2105"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FE2105">
              <w:rPr>
                <w:rFonts w:cs="Times New Roman"/>
                <w:sz w:val="20"/>
                <w:szCs w:val="20"/>
              </w:rPr>
              <w:t>Гусятинське джерело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79C8CF7" w14:textId="77777777" w:rsidR="00E75594" w:rsidRPr="00FE2105" w:rsidRDefault="00E75594" w:rsidP="00402C13">
            <w:pPr>
              <w:spacing w:after="0" w:line="240" w:lineRule="auto"/>
              <w:jc w:val="center"/>
              <w:rPr>
                <w:rFonts w:cs="Times New Roman"/>
                <w:sz w:val="20"/>
                <w:szCs w:val="20"/>
              </w:rPr>
            </w:pPr>
            <w:r w:rsidRPr="00FE2105">
              <w:rPr>
                <w:rFonts w:cs="Times New Roman"/>
                <w:sz w:val="20"/>
                <w:szCs w:val="20"/>
              </w:rPr>
              <w:t xml:space="preserve">Рішення виконавчого комітету Тернопільської обласної ради від 13.12.1971  №645   зі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1BD883EC" w14:textId="77777777" w:rsidR="00E75594" w:rsidRPr="00FE2105" w:rsidRDefault="00E75594" w:rsidP="00402C13">
            <w:pPr>
              <w:spacing w:after="0"/>
              <w:jc w:val="center"/>
              <w:rPr>
                <w:rFonts w:cs="Times New Roman"/>
                <w:sz w:val="20"/>
                <w:szCs w:val="20"/>
                <w:lang w:eastAsia="uk-UA"/>
              </w:rPr>
            </w:pPr>
            <w:r w:rsidRPr="00FE2105">
              <w:rPr>
                <w:rFonts w:cs="Times New Roman"/>
                <w:sz w:val="20"/>
                <w:szCs w:val="20"/>
                <w:lang w:eastAsia="uk-UA"/>
              </w:rPr>
              <w:t>Гусятинський ра</w:t>
            </w:r>
            <w:r w:rsidR="00364876">
              <w:rPr>
                <w:rFonts w:cs="Times New Roman"/>
                <w:sz w:val="20"/>
                <w:szCs w:val="20"/>
                <w:lang w:eastAsia="uk-UA"/>
              </w:rPr>
              <w:t xml:space="preserve">йон, </w:t>
            </w:r>
            <w:r w:rsidRPr="00FE2105">
              <w:rPr>
                <w:rFonts w:cs="Times New Roman"/>
                <w:sz w:val="20"/>
                <w:szCs w:val="20"/>
                <w:lang w:eastAsia="uk-UA"/>
              </w:rPr>
              <w:t>смт Гуся</w:t>
            </w:r>
            <w:r w:rsidR="00364876">
              <w:rPr>
                <w:rFonts w:cs="Times New Roman"/>
                <w:sz w:val="20"/>
                <w:szCs w:val="20"/>
                <w:lang w:eastAsia="uk-UA"/>
              </w:rPr>
              <w:t xml:space="preserve">тин, у заплаві </w:t>
            </w:r>
            <w:r w:rsidRPr="00FE2105">
              <w:rPr>
                <w:rFonts w:cs="Times New Roman"/>
                <w:sz w:val="20"/>
                <w:szCs w:val="20"/>
                <w:lang w:eastAsia="uk-UA"/>
              </w:rPr>
              <w:t>р. Збруч</w:t>
            </w:r>
          </w:p>
        </w:tc>
        <w:tc>
          <w:tcPr>
            <w:tcW w:w="1037" w:type="dxa"/>
            <w:gridSpan w:val="2"/>
            <w:tcBorders>
              <w:top w:val="single" w:sz="4" w:space="0" w:color="auto"/>
              <w:left w:val="single" w:sz="4" w:space="0" w:color="auto"/>
              <w:bottom w:val="single" w:sz="4" w:space="0" w:color="auto"/>
              <w:right w:val="single" w:sz="4" w:space="0" w:color="auto"/>
            </w:tcBorders>
          </w:tcPr>
          <w:p w14:paraId="5C49C44F" w14:textId="77777777" w:rsidR="00E75594" w:rsidRDefault="00E75594"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14FCE0CB" w14:textId="607E23A0"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4489A45" w14:textId="77777777" w:rsidR="00E75594" w:rsidRPr="00FE2105" w:rsidRDefault="00E75594" w:rsidP="00402C13">
            <w:pPr>
              <w:spacing w:after="0" w:line="240" w:lineRule="auto"/>
              <w:jc w:val="center"/>
              <w:rPr>
                <w:rFonts w:cs="Times New Roman"/>
                <w:sz w:val="20"/>
                <w:szCs w:val="20"/>
                <w:lang w:eastAsia="uk-UA"/>
              </w:rPr>
            </w:pPr>
            <w:r w:rsidRPr="00FE2105">
              <w:rPr>
                <w:rFonts w:cs="Times New Roman"/>
                <w:sz w:val="20"/>
                <w:szCs w:val="20"/>
                <w:lang w:eastAsia="uk-UA"/>
              </w:rPr>
              <w:t>Гусятинська селищна рада     Гусятинського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305330B2" w14:textId="77777777" w:rsidR="00E75594" w:rsidRDefault="00E75594" w:rsidP="00402C13">
            <w:pPr>
              <w:spacing w:after="0" w:line="240" w:lineRule="auto"/>
              <w:jc w:val="both"/>
              <w:rPr>
                <w:rFonts w:cs="Times New Roman"/>
                <w:sz w:val="20"/>
                <w:szCs w:val="20"/>
              </w:rPr>
            </w:pPr>
            <w:r w:rsidRPr="00FE2105">
              <w:rPr>
                <w:rFonts w:cs="Times New Roman"/>
                <w:sz w:val="20"/>
                <w:szCs w:val="20"/>
              </w:rPr>
              <w:t>Джерело питної води, що відіграє важливу водорегу-ляторну, науково-пізнаваль-ну та естетичну функції</w:t>
            </w:r>
            <w:r>
              <w:rPr>
                <w:rFonts w:cs="Times New Roman"/>
                <w:sz w:val="20"/>
                <w:szCs w:val="20"/>
              </w:rPr>
              <w:t>.</w:t>
            </w:r>
            <w:r w:rsidRPr="00FE2105">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Збручанського екологічного коридору міжрегіонального значення.</w:t>
            </w:r>
          </w:p>
        </w:tc>
      </w:tr>
      <w:tr w:rsidR="00E75594" w14:paraId="269A7F78"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D9458E9" w14:textId="0E0DAC32" w:rsidR="00E75594" w:rsidRDefault="00364876"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46</w:t>
            </w:r>
          </w:p>
        </w:tc>
        <w:tc>
          <w:tcPr>
            <w:tcW w:w="1265" w:type="dxa"/>
            <w:tcBorders>
              <w:top w:val="single" w:sz="4" w:space="0" w:color="auto"/>
              <w:left w:val="single" w:sz="4" w:space="0" w:color="auto"/>
              <w:bottom w:val="single" w:sz="4" w:space="0" w:color="auto"/>
              <w:right w:val="single" w:sz="4" w:space="0" w:color="auto"/>
            </w:tcBorders>
          </w:tcPr>
          <w:p w14:paraId="3F23CF71" w14:textId="4CC0AA6F" w:rsidR="00E75594" w:rsidRDefault="00364876"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46</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BDA0913" w14:textId="77777777" w:rsidR="00E75594"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FE2105">
              <w:rPr>
                <w:rFonts w:cs="Times New Roman"/>
                <w:sz w:val="20"/>
                <w:szCs w:val="20"/>
              </w:rPr>
              <w:t xml:space="preserve">Джерело </w:t>
            </w:r>
            <w:r w:rsidR="00516211">
              <w:rPr>
                <w:rFonts w:cs="Times New Roman"/>
                <w:sz w:val="20"/>
                <w:szCs w:val="20"/>
              </w:rPr>
              <w:t>«</w:t>
            </w:r>
            <w:r w:rsidRPr="00FE2105">
              <w:rPr>
                <w:rFonts w:cs="Times New Roman"/>
                <w:sz w:val="20"/>
                <w:szCs w:val="20"/>
              </w:rPr>
              <w:t>Біла криниця№1</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69B14BD" w14:textId="77777777" w:rsidR="00E75594" w:rsidRPr="00FE2105" w:rsidRDefault="00E75594" w:rsidP="00402C13">
            <w:pPr>
              <w:spacing w:after="0" w:line="240" w:lineRule="auto"/>
              <w:jc w:val="center"/>
              <w:rPr>
                <w:rFonts w:cs="Times New Roman"/>
                <w:sz w:val="20"/>
                <w:szCs w:val="20"/>
              </w:rPr>
            </w:pPr>
            <w:r w:rsidRPr="00FE2105">
              <w:rPr>
                <w:rFonts w:cs="Times New Roman"/>
                <w:sz w:val="20"/>
                <w:szCs w:val="20"/>
              </w:rPr>
              <w:t xml:space="preserve">Рішення Тернопільської обласної ради   від 18.03.1994     зі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167773A6" w14:textId="77777777" w:rsidR="00E75594" w:rsidRPr="00FE2105" w:rsidRDefault="00E75594" w:rsidP="00402C13">
            <w:pPr>
              <w:spacing w:after="0"/>
              <w:jc w:val="center"/>
              <w:rPr>
                <w:rFonts w:cs="Times New Roman"/>
                <w:sz w:val="20"/>
                <w:szCs w:val="20"/>
                <w:lang w:eastAsia="uk-UA"/>
              </w:rPr>
            </w:pPr>
            <w:r w:rsidRPr="00FE2105">
              <w:rPr>
                <w:rFonts w:cs="Times New Roman"/>
                <w:sz w:val="20"/>
                <w:szCs w:val="20"/>
                <w:lang w:eastAsia="uk-UA"/>
              </w:rPr>
              <w:t>Заліщицький район, північно-східна околиця с. Угриньківці, долина невеликого потічка, що впадає в р. Тупа з лівої сторони</w:t>
            </w:r>
          </w:p>
        </w:tc>
        <w:tc>
          <w:tcPr>
            <w:tcW w:w="1037" w:type="dxa"/>
            <w:gridSpan w:val="2"/>
            <w:tcBorders>
              <w:top w:val="single" w:sz="4" w:space="0" w:color="auto"/>
              <w:left w:val="single" w:sz="4" w:space="0" w:color="auto"/>
              <w:bottom w:val="single" w:sz="4" w:space="0" w:color="auto"/>
              <w:right w:val="single" w:sz="4" w:space="0" w:color="auto"/>
            </w:tcBorders>
          </w:tcPr>
          <w:p w14:paraId="7F9C6ABD" w14:textId="77777777" w:rsidR="00E75594" w:rsidRDefault="00E75594"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2EB7C0C8" w14:textId="6229A3FD"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A6B96B1" w14:textId="77777777" w:rsidR="00E75594" w:rsidRPr="00FE2105" w:rsidRDefault="00E75594" w:rsidP="00402C13">
            <w:pPr>
              <w:spacing w:after="0" w:line="240" w:lineRule="auto"/>
              <w:jc w:val="center"/>
              <w:rPr>
                <w:rFonts w:cs="Times New Roman"/>
                <w:sz w:val="20"/>
                <w:szCs w:val="20"/>
                <w:lang w:eastAsia="uk-UA"/>
              </w:rPr>
            </w:pPr>
            <w:r w:rsidRPr="00FE2105">
              <w:rPr>
                <w:rFonts w:cs="Times New Roman"/>
                <w:sz w:val="20"/>
                <w:szCs w:val="20"/>
                <w:lang w:eastAsia="uk-UA"/>
              </w:rPr>
              <w:t>Угриньківська сільська рада Заліщицького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C80DC90" w14:textId="77777777" w:rsidR="00E75594" w:rsidRDefault="004B6459" w:rsidP="00402C13">
            <w:pPr>
              <w:spacing w:after="0" w:line="240" w:lineRule="auto"/>
              <w:jc w:val="both"/>
              <w:rPr>
                <w:rFonts w:cs="Times New Roman"/>
                <w:sz w:val="20"/>
                <w:szCs w:val="20"/>
              </w:rPr>
            </w:pPr>
            <w:r>
              <w:rPr>
                <w:rFonts w:cs="Times New Roman"/>
                <w:sz w:val="20"/>
                <w:szCs w:val="20"/>
              </w:rPr>
              <w:t>Безцінний дар природи – джере</w:t>
            </w:r>
            <w:r w:rsidR="00E75594" w:rsidRPr="00FE2105">
              <w:rPr>
                <w:rFonts w:cs="Times New Roman"/>
                <w:sz w:val="20"/>
                <w:szCs w:val="20"/>
              </w:rPr>
              <w:t>ло питної води</w:t>
            </w:r>
            <w:r w:rsidR="00E75594">
              <w:rPr>
                <w:rFonts w:cs="Times New Roman"/>
                <w:sz w:val="20"/>
                <w:szCs w:val="20"/>
              </w:rPr>
              <w:t>.</w:t>
            </w:r>
            <w:r w:rsidR="00E75594" w:rsidRPr="00FE2105">
              <w:rPr>
                <w:rFonts w:cs="Times New Roman"/>
                <w:sz w:val="20"/>
                <w:szCs w:val="20"/>
              </w:rPr>
              <w:t xml:space="preserve"> </w:t>
            </w:r>
            <w:r w:rsidR="00E75594">
              <w:rPr>
                <w:rFonts w:cs="Times New Roman"/>
                <w:sz w:val="20"/>
                <w:szCs w:val="20"/>
              </w:rPr>
              <w:t>Згідно з Регіональною</w:t>
            </w:r>
            <w:r w:rsidR="00E75594" w:rsidRPr="00C00AA4">
              <w:rPr>
                <w:rFonts w:cs="Times New Roman"/>
                <w:sz w:val="20"/>
                <w:szCs w:val="20"/>
              </w:rPr>
              <w:t xml:space="preserve"> схемою формування екологічної мережі Тернопільської області входить</w:t>
            </w:r>
            <w:r w:rsidR="00E75594">
              <w:rPr>
                <w:rFonts w:cs="Times New Roman"/>
                <w:sz w:val="20"/>
                <w:szCs w:val="20"/>
              </w:rPr>
              <w:t xml:space="preserve"> до Тупського екологічного коридору місцевого значення.</w:t>
            </w:r>
          </w:p>
        </w:tc>
      </w:tr>
      <w:tr w:rsidR="00E75594" w14:paraId="71B58520"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018DB84" w14:textId="0072A445" w:rsidR="00E75594" w:rsidRDefault="00364876"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47</w:t>
            </w:r>
          </w:p>
        </w:tc>
        <w:tc>
          <w:tcPr>
            <w:tcW w:w="1265" w:type="dxa"/>
            <w:tcBorders>
              <w:top w:val="single" w:sz="4" w:space="0" w:color="auto"/>
              <w:left w:val="single" w:sz="4" w:space="0" w:color="auto"/>
              <w:bottom w:val="single" w:sz="4" w:space="0" w:color="auto"/>
              <w:right w:val="single" w:sz="4" w:space="0" w:color="auto"/>
            </w:tcBorders>
          </w:tcPr>
          <w:p w14:paraId="24A9FDEB" w14:textId="10944393" w:rsidR="00E75594" w:rsidRDefault="00364876"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47</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87EE53B" w14:textId="77777777" w:rsidR="00E75594" w:rsidRPr="00FE2105"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FE2105">
              <w:rPr>
                <w:rFonts w:cs="Times New Roman"/>
                <w:sz w:val="20"/>
                <w:szCs w:val="20"/>
              </w:rPr>
              <w:t>Залізецьке джерело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72CDF81" w14:textId="77777777" w:rsidR="00E75594" w:rsidRPr="00FE2105" w:rsidRDefault="00E75594" w:rsidP="00402C13">
            <w:pPr>
              <w:spacing w:after="0" w:line="240" w:lineRule="auto"/>
              <w:jc w:val="center"/>
              <w:rPr>
                <w:rFonts w:cs="Times New Roman"/>
                <w:sz w:val="20"/>
                <w:szCs w:val="20"/>
              </w:rPr>
            </w:pPr>
            <w:r w:rsidRPr="00FE2105">
              <w:rPr>
                <w:rFonts w:cs="Times New Roman"/>
                <w:sz w:val="20"/>
                <w:szCs w:val="20"/>
              </w:rPr>
              <w:t>Рішення виконавчого комітету Тернопільської обласної ради  від 26.12.1983  №496</w:t>
            </w:r>
            <w:r>
              <w:t xml:space="preserve"> </w:t>
            </w:r>
            <w:r w:rsidRPr="00FE2105">
              <w:rPr>
                <w:rFonts w:cs="Times New Roman"/>
                <w:sz w:val="20"/>
                <w:szCs w:val="20"/>
              </w:rPr>
              <w:t xml:space="preserve">зі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7F870DE2" w14:textId="77777777" w:rsidR="00E75594" w:rsidRPr="00FE2105" w:rsidRDefault="00E75594" w:rsidP="00402C13">
            <w:pPr>
              <w:spacing w:after="0"/>
              <w:jc w:val="center"/>
              <w:rPr>
                <w:rFonts w:cs="Times New Roman"/>
                <w:sz w:val="20"/>
                <w:szCs w:val="20"/>
                <w:lang w:eastAsia="uk-UA"/>
              </w:rPr>
            </w:pPr>
            <w:r w:rsidRPr="00FE2105">
              <w:rPr>
                <w:rFonts w:cs="Times New Roman"/>
                <w:sz w:val="20"/>
                <w:szCs w:val="20"/>
                <w:lang w:eastAsia="uk-UA"/>
              </w:rPr>
              <w:t xml:space="preserve">Зборівський район,  смт Залізці, біля кафе </w:t>
            </w:r>
            <w:r w:rsidR="00516211">
              <w:rPr>
                <w:rFonts w:cs="Times New Roman"/>
                <w:sz w:val="20"/>
                <w:szCs w:val="20"/>
                <w:lang w:eastAsia="uk-UA"/>
              </w:rPr>
              <w:t>«</w:t>
            </w:r>
            <w:r w:rsidRPr="00FE2105">
              <w:rPr>
                <w:rFonts w:cs="Times New Roman"/>
                <w:sz w:val="20"/>
                <w:szCs w:val="20"/>
                <w:lang w:eastAsia="uk-UA"/>
              </w:rPr>
              <w:t>Рибалка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B2C95E0" w14:textId="77777777" w:rsidR="00E75594" w:rsidRDefault="00E75594"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787EBF76" w14:textId="72850C34" w:rsidR="00E75594" w:rsidRPr="00C00AA4" w:rsidRDefault="001E1F24"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1841345" w14:textId="77777777" w:rsidR="00E75594" w:rsidRPr="00FE2105" w:rsidRDefault="00E75594" w:rsidP="00402C13">
            <w:pPr>
              <w:spacing w:after="0" w:line="240" w:lineRule="auto"/>
              <w:jc w:val="center"/>
              <w:rPr>
                <w:rFonts w:cs="Times New Roman"/>
                <w:sz w:val="20"/>
                <w:szCs w:val="20"/>
                <w:lang w:eastAsia="uk-UA"/>
              </w:rPr>
            </w:pPr>
            <w:r w:rsidRPr="00FE2105">
              <w:rPr>
                <w:rFonts w:cs="Times New Roman"/>
                <w:sz w:val="20"/>
                <w:szCs w:val="20"/>
                <w:lang w:eastAsia="uk-UA"/>
              </w:rPr>
              <w:t>Залозецька селищна рада Зборівського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32E40C38" w14:textId="77777777" w:rsidR="00E75594" w:rsidRDefault="00E75594" w:rsidP="00402C13">
            <w:pPr>
              <w:spacing w:after="0" w:line="240" w:lineRule="auto"/>
              <w:jc w:val="both"/>
              <w:rPr>
                <w:rFonts w:cs="Times New Roman"/>
                <w:sz w:val="20"/>
                <w:szCs w:val="20"/>
              </w:rPr>
            </w:pPr>
            <w:r w:rsidRPr="007A6058">
              <w:rPr>
                <w:rFonts w:cs="Times New Roman"/>
                <w:sz w:val="20"/>
                <w:szCs w:val="20"/>
              </w:rPr>
              <w:t>Джерело питної води, що відіграє важливу науково-пізнавальну, іс-торико-культурну та естетичну функції.</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E75594" w:rsidRPr="007A6058" w14:paraId="24A406ED"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BC11316" w14:textId="0B4C50CA" w:rsidR="00E75594" w:rsidRDefault="00364876"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48</w:t>
            </w:r>
          </w:p>
        </w:tc>
        <w:tc>
          <w:tcPr>
            <w:tcW w:w="1265" w:type="dxa"/>
            <w:tcBorders>
              <w:top w:val="single" w:sz="4" w:space="0" w:color="auto"/>
              <w:left w:val="single" w:sz="4" w:space="0" w:color="auto"/>
              <w:bottom w:val="single" w:sz="4" w:space="0" w:color="auto"/>
              <w:right w:val="single" w:sz="4" w:space="0" w:color="auto"/>
            </w:tcBorders>
          </w:tcPr>
          <w:p w14:paraId="19061394" w14:textId="25F9754B" w:rsidR="00E75594" w:rsidRDefault="00364876"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48</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929CD6A" w14:textId="77777777" w:rsidR="00E75594" w:rsidRPr="00EC19C9"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EC19C9">
              <w:rPr>
                <w:rFonts w:cs="Times New Roman"/>
                <w:sz w:val="20"/>
                <w:szCs w:val="20"/>
              </w:rPr>
              <w:t>Джерело під Бемовою горою</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3BA1B45" w14:textId="77777777" w:rsidR="00E75594" w:rsidRPr="00EC19C9" w:rsidRDefault="00E75594" w:rsidP="00402C13">
            <w:pPr>
              <w:spacing w:after="0" w:line="240" w:lineRule="auto"/>
              <w:jc w:val="center"/>
              <w:rPr>
                <w:rFonts w:cs="Times New Roman"/>
                <w:sz w:val="20"/>
                <w:szCs w:val="20"/>
              </w:rPr>
            </w:pPr>
            <w:r w:rsidRPr="00EC19C9">
              <w:rPr>
                <w:rFonts w:cs="Times New Roman"/>
                <w:sz w:val="20"/>
                <w:szCs w:val="20"/>
              </w:rPr>
              <w:t xml:space="preserve">Рішення </w:t>
            </w:r>
            <w:r w:rsidR="001D4E8C">
              <w:rPr>
                <w:rFonts w:cs="Times New Roman"/>
                <w:sz w:val="20"/>
                <w:szCs w:val="20"/>
              </w:rPr>
              <w:t>Тернопільської</w:t>
            </w:r>
            <w:r w:rsidRPr="00EC19C9">
              <w:rPr>
                <w:rFonts w:cs="Times New Roman"/>
                <w:sz w:val="20"/>
                <w:szCs w:val="20"/>
              </w:rPr>
              <w:t>обласної ради від 18.06.2009  №622</w:t>
            </w:r>
          </w:p>
        </w:tc>
        <w:tc>
          <w:tcPr>
            <w:tcW w:w="1980" w:type="dxa"/>
            <w:gridSpan w:val="2"/>
            <w:tcBorders>
              <w:top w:val="single" w:sz="4" w:space="0" w:color="auto"/>
              <w:left w:val="single" w:sz="4" w:space="0" w:color="auto"/>
              <w:bottom w:val="single" w:sz="4" w:space="0" w:color="auto"/>
              <w:right w:val="single" w:sz="4" w:space="0" w:color="auto"/>
            </w:tcBorders>
          </w:tcPr>
          <w:p w14:paraId="45B51602" w14:textId="77777777" w:rsidR="00E75594" w:rsidRPr="00EC19C9" w:rsidRDefault="00E75594" w:rsidP="00402C13">
            <w:pPr>
              <w:spacing w:after="0"/>
              <w:jc w:val="center"/>
              <w:rPr>
                <w:rFonts w:cs="Times New Roman"/>
                <w:sz w:val="20"/>
                <w:szCs w:val="20"/>
                <w:lang w:eastAsia="uk-UA"/>
              </w:rPr>
            </w:pPr>
            <w:r w:rsidRPr="00EC19C9">
              <w:rPr>
                <w:rFonts w:cs="Times New Roman"/>
                <w:sz w:val="20"/>
                <w:szCs w:val="20"/>
                <w:lang w:eastAsia="uk-UA"/>
              </w:rPr>
              <w:t xml:space="preserve">Зборівський район, с. Манаїв, неподалік від старої садиби, в 200 метрах від лісу, в межах урочища </w:t>
            </w:r>
            <w:r w:rsidR="00516211">
              <w:rPr>
                <w:rFonts w:cs="Times New Roman"/>
                <w:sz w:val="20"/>
                <w:szCs w:val="20"/>
                <w:lang w:eastAsia="uk-UA"/>
              </w:rPr>
              <w:t>«</w:t>
            </w:r>
            <w:r w:rsidRPr="00EC19C9">
              <w:rPr>
                <w:rFonts w:cs="Times New Roman"/>
                <w:sz w:val="20"/>
                <w:szCs w:val="20"/>
                <w:lang w:eastAsia="uk-UA"/>
              </w:rPr>
              <w:t>Бемова гора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4F1A32F4" w14:textId="77777777" w:rsidR="00E75594" w:rsidRDefault="00E75594" w:rsidP="00402C13">
            <w:pPr>
              <w:spacing w:after="0" w:line="240" w:lineRule="auto"/>
              <w:jc w:val="center"/>
              <w:rPr>
                <w:rFonts w:cs="Times New Roman"/>
                <w:sz w:val="20"/>
                <w:szCs w:val="20"/>
              </w:rPr>
            </w:pPr>
            <w:r>
              <w:rPr>
                <w:rFonts w:cs="Times New Roman"/>
                <w:sz w:val="20"/>
                <w:szCs w:val="20"/>
              </w:rPr>
              <w:t>0,10</w:t>
            </w:r>
          </w:p>
        </w:tc>
        <w:tc>
          <w:tcPr>
            <w:tcW w:w="2339" w:type="dxa"/>
            <w:gridSpan w:val="4"/>
            <w:tcBorders>
              <w:top w:val="single" w:sz="4" w:space="0" w:color="auto"/>
              <w:left w:val="single" w:sz="4" w:space="0" w:color="auto"/>
              <w:bottom w:val="single" w:sz="4" w:space="0" w:color="auto"/>
              <w:right w:val="single" w:sz="4" w:space="0" w:color="auto"/>
            </w:tcBorders>
          </w:tcPr>
          <w:p w14:paraId="3B218785" w14:textId="210894D4" w:rsidR="00E75594"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1058BABB" w14:textId="77777777" w:rsidR="00E75594" w:rsidRPr="00EC19C9" w:rsidRDefault="00E75594" w:rsidP="00402C13">
            <w:pPr>
              <w:spacing w:after="0" w:line="240" w:lineRule="auto"/>
              <w:jc w:val="center"/>
              <w:rPr>
                <w:rFonts w:cs="Times New Roman"/>
                <w:sz w:val="20"/>
                <w:szCs w:val="20"/>
                <w:lang w:eastAsia="uk-UA"/>
              </w:rPr>
            </w:pPr>
            <w:r w:rsidRPr="00EC19C9">
              <w:rPr>
                <w:rFonts w:cs="Times New Roman"/>
                <w:sz w:val="20"/>
                <w:szCs w:val="20"/>
                <w:lang w:eastAsia="uk-UA"/>
              </w:rPr>
              <w:t>Гарбузівська сільська рада Зборівського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3700615D" w14:textId="77777777" w:rsidR="00E75594" w:rsidRPr="007A6058" w:rsidRDefault="00E75594" w:rsidP="00402C13">
            <w:pPr>
              <w:spacing w:after="0" w:line="240" w:lineRule="auto"/>
              <w:jc w:val="both"/>
              <w:rPr>
                <w:rFonts w:cs="Times New Roman"/>
                <w:sz w:val="20"/>
                <w:szCs w:val="20"/>
              </w:rPr>
            </w:pPr>
            <w:r w:rsidRPr="00EC19C9">
              <w:rPr>
                <w:rFonts w:cs="Times New Roman"/>
                <w:sz w:val="20"/>
                <w:szCs w:val="20"/>
              </w:rPr>
              <w:t>Джерело питної води, з якого бере п</w:t>
            </w:r>
            <w:r>
              <w:rPr>
                <w:rFonts w:cs="Times New Roman"/>
                <w:sz w:val="20"/>
                <w:szCs w:val="20"/>
              </w:rPr>
              <w:t>очаток потічок, що живить р. Се</w:t>
            </w:r>
            <w:r w:rsidRPr="00EC19C9">
              <w:rPr>
                <w:rFonts w:cs="Times New Roman"/>
                <w:sz w:val="20"/>
                <w:szCs w:val="20"/>
              </w:rPr>
              <w:t>рет Правий</w:t>
            </w:r>
            <w:r>
              <w:rPr>
                <w:rFonts w:cs="Times New Roman"/>
                <w:sz w:val="20"/>
                <w:szCs w:val="20"/>
              </w:rPr>
              <w:t>.</w:t>
            </w:r>
            <w:r w:rsidRPr="00EC19C9">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w:t>
            </w:r>
            <w:r w:rsidR="008921F8">
              <w:rPr>
                <w:rFonts w:cs="Times New Roman"/>
                <w:sz w:val="20"/>
                <w:szCs w:val="20"/>
              </w:rPr>
              <w:t xml:space="preserve"> Серетського екологічного коридору міжрегіонального значення.</w:t>
            </w:r>
          </w:p>
        </w:tc>
      </w:tr>
      <w:tr w:rsidR="00E75594" w:rsidRPr="007A6058" w14:paraId="6A168FD5"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3AA7948" w14:textId="3BD3DAC6" w:rsidR="00E75594" w:rsidRDefault="00364876"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49</w:t>
            </w:r>
          </w:p>
        </w:tc>
        <w:tc>
          <w:tcPr>
            <w:tcW w:w="1265" w:type="dxa"/>
            <w:tcBorders>
              <w:top w:val="single" w:sz="4" w:space="0" w:color="auto"/>
              <w:left w:val="single" w:sz="4" w:space="0" w:color="auto"/>
              <w:bottom w:val="single" w:sz="4" w:space="0" w:color="auto"/>
              <w:right w:val="single" w:sz="4" w:space="0" w:color="auto"/>
            </w:tcBorders>
          </w:tcPr>
          <w:p w14:paraId="7DFB880F" w14:textId="716768C8" w:rsidR="00E75594" w:rsidRDefault="00364876"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49</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59F9D8A" w14:textId="77777777" w:rsidR="00E75594" w:rsidRPr="00EC19C9"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EC19C9">
              <w:rPr>
                <w:rFonts w:cs="Times New Roman"/>
                <w:sz w:val="20"/>
                <w:szCs w:val="20"/>
              </w:rPr>
              <w:t>Джерело Пресвятої Богородиці</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76B74CC" w14:textId="77777777" w:rsidR="00E75594" w:rsidRPr="00EC19C9" w:rsidRDefault="00E75594" w:rsidP="00402C13">
            <w:pPr>
              <w:spacing w:after="0" w:line="240" w:lineRule="auto"/>
              <w:jc w:val="center"/>
              <w:rPr>
                <w:rFonts w:cs="Times New Roman"/>
                <w:sz w:val="20"/>
                <w:szCs w:val="20"/>
              </w:rPr>
            </w:pPr>
            <w:r w:rsidRPr="00EC19C9">
              <w:rPr>
                <w:rFonts w:cs="Times New Roman"/>
                <w:sz w:val="20"/>
                <w:szCs w:val="20"/>
              </w:rPr>
              <w:t xml:space="preserve">Рішення </w:t>
            </w:r>
            <w:r w:rsidR="001D4E8C">
              <w:rPr>
                <w:rFonts w:cs="Times New Roman"/>
                <w:sz w:val="20"/>
                <w:szCs w:val="20"/>
              </w:rPr>
              <w:t>Тернопільської</w:t>
            </w:r>
            <w:r w:rsidRPr="00EC19C9">
              <w:rPr>
                <w:rFonts w:cs="Times New Roman"/>
                <w:sz w:val="20"/>
                <w:szCs w:val="20"/>
              </w:rPr>
              <w:t>обласної ради від 10.02.2016  №74</w:t>
            </w:r>
          </w:p>
        </w:tc>
        <w:tc>
          <w:tcPr>
            <w:tcW w:w="1980" w:type="dxa"/>
            <w:gridSpan w:val="2"/>
            <w:tcBorders>
              <w:top w:val="single" w:sz="4" w:space="0" w:color="auto"/>
              <w:left w:val="single" w:sz="4" w:space="0" w:color="auto"/>
              <w:bottom w:val="single" w:sz="4" w:space="0" w:color="auto"/>
              <w:right w:val="single" w:sz="4" w:space="0" w:color="auto"/>
            </w:tcBorders>
          </w:tcPr>
          <w:p w14:paraId="006CA2C2" w14:textId="77777777" w:rsidR="00E75594" w:rsidRPr="00EC19C9" w:rsidRDefault="00E75594" w:rsidP="00402C13">
            <w:pPr>
              <w:spacing w:after="0"/>
              <w:jc w:val="center"/>
              <w:rPr>
                <w:rFonts w:cs="Times New Roman"/>
                <w:sz w:val="20"/>
                <w:szCs w:val="20"/>
                <w:lang w:eastAsia="uk-UA"/>
              </w:rPr>
            </w:pPr>
            <w:r w:rsidRPr="00EC19C9">
              <w:rPr>
                <w:rFonts w:cs="Times New Roman"/>
                <w:sz w:val="20"/>
                <w:szCs w:val="20"/>
                <w:lang w:eastAsia="uk-UA"/>
              </w:rPr>
              <w:t>Зборівський район, с.Озерна, при в’їзді в село, біля мосту</w:t>
            </w:r>
          </w:p>
        </w:tc>
        <w:tc>
          <w:tcPr>
            <w:tcW w:w="1037" w:type="dxa"/>
            <w:gridSpan w:val="2"/>
            <w:tcBorders>
              <w:top w:val="single" w:sz="4" w:space="0" w:color="auto"/>
              <w:left w:val="single" w:sz="4" w:space="0" w:color="auto"/>
              <w:bottom w:val="single" w:sz="4" w:space="0" w:color="auto"/>
              <w:right w:val="single" w:sz="4" w:space="0" w:color="auto"/>
            </w:tcBorders>
          </w:tcPr>
          <w:p w14:paraId="62ACAE7D" w14:textId="77777777" w:rsidR="00E75594" w:rsidRDefault="00E75594" w:rsidP="00402C13">
            <w:pPr>
              <w:spacing w:after="0" w:line="240" w:lineRule="auto"/>
              <w:jc w:val="center"/>
              <w:rPr>
                <w:rFonts w:cs="Times New Roman"/>
                <w:sz w:val="20"/>
                <w:szCs w:val="20"/>
              </w:rPr>
            </w:pPr>
            <w:r>
              <w:rPr>
                <w:rFonts w:cs="Times New Roman"/>
                <w:sz w:val="20"/>
                <w:szCs w:val="20"/>
              </w:rPr>
              <w:t>0,08</w:t>
            </w:r>
          </w:p>
        </w:tc>
        <w:tc>
          <w:tcPr>
            <w:tcW w:w="2339" w:type="dxa"/>
            <w:gridSpan w:val="4"/>
            <w:tcBorders>
              <w:top w:val="single" w:sz="4" w:space="0" w:color="auto"/>
              <w:left w:val="single" w:sz="4" w:space="0" w:color="auto"/>
              <w:bottom w:val="single" w:sz="4" w:space="0" w:color="auto"/>
              <w:right w:val="single" w:sz="4" w:space="0" w:color="auto"/>
            </w:tcBorders>
          </w:tcPr>
          <w:p w14:paraId="15AECC3A" w14:textId="0D604C47" w:rsidR="00E75594" w:rsidRPr="00C00AA4" w:rsidRDefault="001B0885"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DDD91B4" w14:textId="77777777" w:rsidR="00E75594" w:rsidRPr="00EC19C9" w:rsidRDefault="00E75594" w:rsidP="00402C13">
            <w:pPr>
              <w:spacing w:after="0" w:line="240" w:lineRule="auto"/>
              <w:jc w:val="center"/>
              <w:rPr>
                <w:rFonts w:cs="Times New Roman"/>
                <w:sz w:val="20"/>
                <w:szCs w:val="20"/>
                <w:lang w:eastAsia="uk-UA"/>
              </w:rPr>
            </w:pPr>
            <w:r w:rsidRPr="00EC19C9">
              <w:rPr>
                <w:rFonts w:cs="Times New Roman"/>
                <w:sz w:val="20"/>
                <w:szCs w:val="20"/>
                <w:lang w:eastAsia="uk-UA"/>
              </w:rPr>
              <w:t>Озернянська сільська рада Зборівського р</w:t>
            </w:r>
            <w:r w:rsidR="008921F8">
              <w:rPr>
                <w:rFonts w:cs="Times New Roman"/>
                <w:sz w:val="20"/>
                <w:szCs w:val="20"/>
                <w:lang w:eastAsia="uk-UA"/>
              </w:rPr>
              <w:t>-ну</w:t>
            </w:r>
          </w:p>
        </w:tc>
        <w:tc>
          <w:tcPr>
            <w:tcW w:w="2651" w:type="dxa"/>
            <w:gridSpan w:val="2"/>
            <w:tcBorders>
              <w:top w:val="single" w:sz="4" w:space="0" w:color="auto"/>
              <w:left w:val="single" w:sz="4" w:space="0" w:color="auto"/>
              <w:bottom w:val="single" w:sz="4" w:space="0" w:color="auto"/>
              <w:right w:val="single" w:sz="4" w:space="0" w:color="auto"/>
            </w:tcBorders>
          </w:tcPr>
          <w:p w14:paraId="682B8EEA" w14:textId="77777777" w:rsidR="00E75594" w:rsidRPr="007A6058" w:rsidRDefault="00E75594" w:rsidP="00402C13">
            <w:pPr>
              <w:spacing w:after="0" w:line="240" w:lineRule="auto"/>
              <w:jc w:val="both"/>
              <w:rPr>
                <w:rFonts w:cs="Times New Roman"/>
                <w:sz w:val="20"/>
                <w:szCs w:val="20"/>
              </w:rPr>
            </w:pPr>
            <w:r w:rsidRPr="0013070B">
              <w:rPr>
                <w:rFonts w:cs="Times New Roman"/>
                <w:sz w:val="20"/>
                <w:szCs w:val="20"/>
              </w:rPr>
              <w:t>Джерело питної води, що відіграє важливу природо</w:t>
            </w:r>
            <w:r>
              <w:rPr>
                <w:rFonts w:cs="Times New Roman"/>
                <w:sz w:val="20"/>
                <w:szCs w:val="20"/>
              </w:rPr>
              <w:t>охоронну, науко</w:t>
            </w:r>
            <w:r w:rsidRPr="0013070B">
              <w:rPr>
                <w:rFonts w:cs="Times New Roman"/>
                <w:sz w:val="20"/>
                <w:szCs w:val="20"/>
              </w:rPr>
              <w:t>во-пізнавальну, історико-культурну та естетичну функції.</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Стрипського екологічного коридору міжрегіонального значення.</w:t>
            </w:r>
          </w:p>
        </w:tc>
      </w:tr>
      <w:tr w:rsidR="00E75594" w:rsidRPr="007A6058" w14:paraId="473154FE"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E98BCA3" w14:textId="6F519384" w:rsidR="00E75594" w:rsidRDefault="008921F8"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50</w:t>
            </w:r>
          </w:p>
        </w:tc>
        <w:tc>
          <w:tcPr>
            <w:tcW w:w="1265" w:type="dxa"/>
            <w:tcBorders>
              <w:top w:val="single" w:sz="4" w:space="0" w:color="auto"/>
              <w:left w:val="single" w:sz="4" w:space="0" w:color="auto"/>
              <w:bottom w:val="single" w:sz="4" w:space="0" w:color="auto"/>
              <w:right w:val="single" w:sz="4" w:space="0" w:color="auto"/>
            </w:tcBorders>
          </w:tcPr>
          <w:p w14:paraId="4489A663" w14:textId="195CE3B5" w:rsidR="00E75594" w:rsidRDefault="008921F8"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50</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FC0F077" w14:textId="77777777" w:rsidR="00E75594" w:rsidRPr="0013070B"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13070B">
              <w:rPr>
                <w:rFonts w:cs="Times New Roman"/>
                <w:sz w:val="20"/>
                <w:szCs w:val="20"/>
              </w:rPr>
              <w:t>Долина джерел в Торках</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7D5F087" w14:textId="425AF8BD" w:rsidR="00E75594" w:rsidRPr="0013070B" w:rsidRDefault="00E75594" w:rsidP="00402C13">
            <w:pPr>
              <w:spacing w:after="0" w:line="240" w:lineRule="auto"/>
              <w:jc w:val="center"/>
              <w:rPr>
                <w:rFonts w:cs="Times New Roman"/>
                <w:sz w:val="20"/>
                <w:szCs w:val="20"/>
              </w:rPr>
            </w:pPr>
            <w:r w:rsidRPr="0013070B">
              <w:rPr>
                <w:rFonts w:cs="Times New Roman"/>
                <w:sz w:val="20"/>
                <w:szCs w:val="20"/>
              </w:rPr>
              <w:t xml:space="preserve">Рішення </w:t>
            </w:r>
            <w:r w:rsidR="002275EE">
              <w:rPr>
                <w:rFonts w:cs="Times New Roman"/>
                <w:sz w:val="20"/>
                <w:szCs w:val="20"/>
              </w:rPr>
              <w:t>виконавчого</w:t>
            </w:r>
            <w:r w:rsidRPr="0013070B">
              <w:rPr>
                <w:rFonts w:cs="Times New Roman"/>
                <w:sz w:val="20"/>
                <w:szCs w:val="20"/>
              </w:rPr>
              <w:t xml:space="preserve"> комітету </w:t>
            </w:r>
            <w:r w:rsidR="002275EE">
              <w:rPr>
                <w:rFonts w:cs="Times New Roman"/>
                <w:sz w:val="20"/>
                <w:szCs w:val="20"/>
              </w:rPr>
              <w:t>Тернопільської</w:t>
            </w:r>
            <w:r w:rsidRPr="0013070B">
              <w:rPr>
                <w:rFonts w:cs="Times New Roman"/>
                <w:sz w:val="20"/>
                <w:szCs w:val="20"/>
              </w:rPr>
              <w:t xml:space="preserve"> обласної ради  від 30.08.1990р.№189</w:t>
            </w:r>
          </w:p>
        </w:tc>
        <w:tc>
          <w:tcPr>
            <w:tcW w:w="1980" w:type="dxa"/>
            <w:gridSpan w:val="2"/>
            <w:tcBorders>
              <w:top w:val="single" w:sz="4" w:space="0" w:color="auto"/>
              <w:left w:val="single" w:sz="4" w:space="0" w:color="auto"/>
              <w:bottom w:val="single" w:sz="4" w:space="0" w:color="auto"/>
              <w:right w:val="single" w:sz="4" w:space="0" w:color="auto"/>
            </w:tcBorders>
          </w:tcPr>
          <w:p w14:paraId="45794914" w14:textId="77777777" w:rsidR="00E75594" w:rsidRPr="0013070B" w:rsidRDefault="00E75594" w:rsidP="00402C13">
            <w:pPr>
              <w:spacing w:after="0"/>
              <w:jc w:val="center"/>
              <w:rPr>
                <w:rFonts w:cs="Times New Roman"/>
                <w:sz w:val="20"/>
                <w:szCs w:val="20"/>
                <w:lang w:eastAsia="uk-UA"/>
              </w:rPr>
            </w:pPr>
            <w:r w:rsidRPr="0013070B">
              <w:rPr>
                <w:rFonts w:cs="Times New Roman"/>
                <w:sz w:val="20"/>
                <w:szCs w:val="20"/>
                <w:lang w:eastAsia="uk-UA"/>
              </w:rPr>
              <w:t xml:space="preserve">Козівський район,  с. Криве, 2 км  на  захід  від села, урочище </w:t>
            </w:r>
            <w:r w:rsidR="00516211">
              <w:rPr>
                <w:rFonts w:cs="Times New Roman"/>
                <w:sz w:val="20"/>
                <w:szCs w:val="20"/>
                <w:lang w:eastAsia="uk-UA"/>
              </w:rPr>
              <w:t>«</w:t>
            </w:r>
            <w:r w:rsidRPr="0013070B">
              <w:rPr>
                <w:rFonts w:cs="Times New Roman"/>
                <w:sz w:val="20"/>
                <w:szCs w:val="20"/>
                <w:lang w:eastAsia="uk-UA"/>
              </w:rPr>
              <w:t>Торки</w:t>
            </w:r>
            <w:r w:rsidR="00516211">
              <w:rPr>
                <w:rFonts w:cs="Times New Roman"/>
                <w:sz w:val="20"/>
                <w:szCs w:val="20"/>
                <w:lang w:eastAsia="uk-UA"/>
              </w:rPr>
              <w:t>»</w:t>
            </w:r>
            <w:r w:rsidRPr="0013070B">
              <w:rPr>
                <w:rFonts w:cs="Times New Roman"/>
                <w:sz w:val="20"/>
                <w:szCs w:val="20"/>
                <w:lang w:eastAsia="uk-UA"/>
              </w:rPr>
              <w:t xml:space="preserve">     </w:t>
            </w:r>
          </w:p>
        </w:tc>
        <w:tc>
          <w:tcPr>
            <w:tcW w:w="1037" w:type="dxa"/>
            <w:gridSpan w:val="2"/>
            <w:tcBorders>
              <w:top w:val="single" w:sz="4" w:space="0" w:color="auto"/>
              <w:left w:val="single" w:sz="4" w:space="0" w:color="auto"/>
              <w:bottom w:val="single" w:sz="4" w:space="0" w:color="auto"/>
              <w:right w:val="single" w:sz="4" w:space="0" w:color="auto"/>
            </w:tcBorders>
          </w:tcPr>
          <w:p w14:paraId="58F55C88" w14:textId="77777777" w:rsidR="00E75594" w:rsidRDefault="00E75594" w:rsidP="00402C13">
            <w:pPr>
              <w:spacing w:after="0" w:line="240" w:lineRule="auto"/>
              <w:jc w:val="center"/>
              <w:rPr>
                <w:rFonts w:cs="Times New Roman"/>
                <w:sz w:val="20"/>
                <w:szCs w:val="20"/>
              </w:rPr>
            </w:pPr>
            <w:r>
              <w:rPr>
                <w:rFonts w:cs="Times New Roman"/>
                <w:sz w:val="20"/>
                <w:szCs w:val="20"/>
              </w:rPr>
              <w:t>3,50</w:t>
            </w:r>
          </w:p>
        </w:tc>
        <w:tc>
          <w:tcPr>
            <w:tcW w:w="2339" w:type="dxa"/>
            <w:gridSpan w:val="4"/>
            <w:tcBorders>
              <w:top w:val="single" w:sz="4" w:space="0" w:color="auto"/>
              <w:left w:val="single" w:sz="4" w:space="0" w:color="auto"/>
              <w:bottom w:val="single" w:sz="4" w:space="0" w:color="auto"/>
              <w:right w:val="single" w:sz="4" w:space="0" w:color="auto"/>
            </w:tcBorders>
          </w:tcPr>
          <w:p w14:paraId="57EBA632" w14:textId="3705464C" w:rsidR="00E75594" w:rsidRPr="00C00AA4" w:rsidRDefault="001B0885"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653AF5F" w14:textId="77777777" w:rsidR="00E75594" w:rsidRPr="0013070B" w:rsidRDefault="00E75594" w:rsidP="00402C13">
            <w:pPr>
              <w:spacing w:after="0" w:line="240" w:lineRule="auto"/>
              <w:jc w:val="center"/>
              <w:rPr>
                <w:rFonts w:cs="Times New Roman"/>
                <w:sz w:val="20"/>
                <w:szCs w:val="20"/>
                <w:lang w:eastAsia="uk-UA"/>
              </w:rPr>
            </w:pPr>
            <w:r w:rsidRPr="0013070B">
              <w:rPr>
                <w:rFonts w:cs="Times New Roman"/>
                <w:sz w:val="20"/>
                <w:szCs w:val="20"/>
                <w:lang w:eastAsia="uk-UA"/>
              </w:rPr>
              <w:t>Кривенська сільська рада Козівського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537B95DE" w14:textId="77777777" w:rsidR="00E75594" w:rsidRPr="007A6058" w:rsidRDefault="00833739" w:rsidP="00402C13">
            <w:pPr>
              <w:spacing w:after="0" w:line="240" w:lineRule="auto"/>
              <w:jc w:val="both"/>
              <w:rPr>
                <w:rFonts w:cs="Times New Roman"/>
                <w:sz w:val="20"/>
                <w:szCs w:val="20"/>
              </w:rPr>
            </w:pPr>
            <w:r>
              <w:rPr>
                <w:rFonts w:cs="Times New Roman"/>
                <w:sz w:val="20"/>
                <w:szCs w:val="20"/>
              </w:rPr>
              <w:t>10 джерел</w:t>
            </w:r>
            <w:r w:rsidR="00E75594" w:rsidRPr="0013070B">
              <w:rPr>
                <w:rFonts w:cs="Times New Roman"/>
                <w:sz w:val="20"/>
                <w:szCs w:val="20"/>
              </w:rPr>
              <w:t xml:space="preserve"> утворюють поті-чок, що живить річку Золота Липа.</w:t>
            </w:r>
            <w:r w:rsidR="00E75594">
              <w:rPr>
                <w:rFonts w:cs="Times New Roman"/>
                <w:sz w:val="20"/>
                <w:szCs w:val="20"/>
              </w:rPr>
              <w:t xml:space="preserve"> </w:t>
            </w:r>
            <w:r w:rsidR="00E67309">
              <w:rPr>
                <w:rFonts w:cs="Times New Roman"/>
                <w:sz w:val="20"/>
                <w:szCs w:val="20"/>
              </w:rPr>
              <w:t>Згідно з Регіональною</w:t>
            </w:r>
            <w:r w:rsidR="00E67309" w:rsidRPr="00C00AA4">
              <w:rPr>
                <w:rFonts w:cs="Times New Roman"/>
                <w:sz w:val="20"/>
                <w:szCs w:val="20"/>
              </w:rPr>
              <w:t xml:space="preserve"> схемою формування екологічної мережі Тернопільської області входить</w:t>
            </w:r>
            <w:r w:rsidR="00E67309">
              <w:rPr>
                <w:rFonts w:cs="Times New Roman"/>
                <w:sz w:val="20"/>
                <w:szCs w:val="20"/>
              </w:rPr>
              <w:t xml:space="preserve"> до Опільського екологічного коридору міжрегіонального значення.</w:t>
            </w:r>
          </w:p>
        </w:tc>
      </w:tr>
      <w:tr w:rsidR="00E75594" w:rsidRPr="007A6058" w14:paraId="4EE2C4DE"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A966AF7" w14:textId="6FE5C438" w:rsidR="00E75594" w:rsidRDefault="008921F8"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51</w:t>
            </w:r>
          </w:p>
        </w:tc>
        <w:tc>
          <w:tcPr>
            <w:tcW w:w="1265" w:type="dxa"/>
            <w:tcBorders>
              <w:top w:val="single" w:sz="4" w:space="0" w:color="auto"/>
              <w:left w:val="single" w:sz="4" w:space="0" w:color="auto"/>
              <w:bottom w:val="single" w:sz="4" w:space="0" w:color="auto"/>
              <w:right w:val="single" w:sz="4" w:space="0" w:color="auto"/>
            </w:tcBorders>
          </w:tcPr>
          <w:p w14:paraId="079265A4" w14:textId="6A495FE9" w:rsidR="00E75594" w:rsidRDefault="008921F8"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51</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6520B3D" w14:textId="77777777" w:rsidR="00E75594" w:rsidRPr="0013070B"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13070B">
              <w:rPr>
                <w:rFonts w:cs="Times New Roman"/>
                <w:sz w:val="20"/>
                <w:szCs w:val="20"/>
              </w:rPr>
              <w:t>Плотицьке джерело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485E1A6" w14:textId="77777777" w:rsidR="00E75594" w:rsidRPr="0013070B" w:rsidRDefault="00E75594" w:rsidP="00402C13">
            <w:pPr>
              <w:spacing w:after="0" w:line="240" w:lineRule="auto"/>
              <w:jc w:val="center"/>
              <w:rPr>
                <w:rFonts w:cs="Times New Roman"/>
                <w:sz w:val="20"/>
                <w:szCs w:val="20"/>
              </w:rPr>
            </w:pPr>
            <w:r w:rsidRPr="0013070B">
              <w:rPr>
                <w:rFonts w:cs="Times New Roman"/>
                <w:sz w:val="20"/>
                <w:szCs w:val="20"/>
              </w:rPr>
              <w:t xml:space="preserve">Рішення </w:t>
            </w:r>
            <w:r w:rsidR="002275EE">
              <w:rPr>
                <w:rFonts w:cs="Times New Roman"/>
                <w:sz w:val="20"/>
                <w:szCs w:val="20"/>
              </w:rPr>
              <w:t>виконавчого</w:t>
            </w:r>
            <w:r w:rsidRPr="0013070B">
              <w:rPr>
                <w:rFonts w:cs="Times New Roman"/>
                <w:sz w:val="20"/>
                <w:szCs w:val="20"/>
              </w:rPr>
              <w:t xml:space="preserve"> комітету </w:t>
            </w:r>
            <w:r w:rsidR="002275EE">
              <w:rPr>
                <w:rFonts w:cs="Times New Roman"/>
                <w:sz w:val="20"/>
                <w:szCs w:val="20"/>
              </w:rPr>
              <w:t>Тернопільської</w:t>
            </w:r>
            <w:r w:rsidRPr="0013070B">
              <w:rPr>
                <w:rFonts w:cs="Times New Roman"/>
                <w:sz w:val="20"/>
                <w:szCs w:val="20"/>
              </w:rPr>
              <w:t xml:space="preserve"> облас-ної ради від 14.03.1977 №131, зі змінами затвер-дженими рішен-ням Тернопільсь-кої обласної ради від 10.02.2016 №74</w:t>
            </w:r>
          </w:p>
        </w:tc>
        <w:tc>
          <w:tcPr>
            <w:tcW w:w="1980" w:type="dxa"/>
            <w:gridSpan w:val="2"/>
            <w:tcBorders>
              <w:top w:val="single" w:sz="4" w:space="0" w:color="auto"/>
              <w:left w:val="single" w:sz="4" w:space="0" w:color="auto"/>
              <w:bottom w:val="single" w:sz="4" w:space="0" w:color="auto"/>
              <w:right w:val="single" w:sz="4" w:space="0" w:color="auto"/>
            </w:tcBorders>
          </w:tcPr>
          <w:p w14:paraId="7F2E89DF" w14:textId="77777777" w:rsidR="00E75594" w:rsidRPr="0013070B" w:rsidRDefault="00E75594" w:rsidP="00402C13">
            <w:pPr>
              <w:spacing w:after="0"/>
              <w:jc w:val="center"/>
              <w:rPr>
                <w:rFonts w:cs="Times New Roman"/>
                <w:sz w:val="20"/>
                <w:szCs w:val="20"/>
                <w:lang w:eastAsia="uk-UA"/>
              </w:rPr>
            </w:pPr>
            <w:r w:rsidRPr="0013070B">
              <w:rPr>
                <w:rFonts w:cs="Times New Roman"/>
                <w:sz w:val="20"/>
                <w:szCs w:val="20"/>
                <w:lang w:eastAsia="uk-UA"/>
              </w:rPr>
              <w:t xml:space="preserve">Козівський район,  с. Плотича, південна околиця, заплава р.  Стрипа  </w:t>
            </w:r>
          </w:p>
        </w:tc>
        <w:tc>
          <w:tcPr>
            <w:tcW w:w="1037" w:type="dxa"/>
            <w:gridSpan w:val="2"/>
            <w:tcBorders>
              <w:top w:val="single" w:sz="4" w:space="0" w:color="auto"/>
              <w:left w:val="single" w:sz="4" w:space="0" w:color="auto"/>
              <w:bottom w:val="single" w:sz="4" w:space="0" w:color="auto"/>
              <w:right w:val="single" w:sz="4" w:space="0" w:color="auto"/>
            </w:tcBorders>
          </w:tcPr>
          <w:p w14:paraId="376C37C8" w14:textId="77777777" w:rsidR="00E75594" w:rsidRDefault="00E75594" w:rsidP="00402C13">
            <w:pPr>
              <w:spacing w:after="0" w:line="240" w:lineRule="auto"/>
              <w:jc w:val="center"/>
              <w:rPr>
                <w:rFonts w:cs="Times New Roman"/>
                <w:sz w:val="20"/>
                <w:szCs w:val="20"/>
              </w:rPr>
            </w:pPr>
            <w:r>
              <w:rPr>
                <w:rFonts w:cs="Times New Roman"/>
                <w:sz w:val="20"/>
                <w:szCs w:val="20"/>
              </w:rPr>
              <w:t>0,05</w:t>
            </w:r>
          </w:p>
        </w:tc>
        <w:tc>
          <w:tcPr>
            <w:tcW w:w="2339" w:type="dxa"/>
            <w:gridSpan w:val="4"/>
            <w:tcBorders>
              <w:top w:val="single" w:sz="4" w:space="0" w:color="auto"/>
              <w:left w:val="single" w:sz="4" w:space="0" w:color="auto"/>
              <w:bottom w:val="single" w:sz="4" w:space="0" w:color="auto"/>
              <w:right w:val="single" w:sz="4" w:space="0" w:color="auto"/>
            </w:tcBorders>
          </w:tcPr>
          <w:p w14:paraId="4DA4D297" w14:textId="6066B111" w:rsidR="00E75594" w:rsidRPr="00C00AA4" w:rsidRDefault="001B0885"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72FCA04" w14:textId="77777777" w:rsidR="00E75594" w:rsidRPr="0013070B" w:rsidRDefault="00E75594" w:rsidP="00402C13">
            <w:pPr>
              <w:spacing w:after="0" w:line="240" w:lineRule="auto"/>
              <w:jc w:val="center"/>
              <w:rPr>
                <w:rFonts w:cs="Times New Roman"/>
                <w:sz w:val="20"/>
                <w:szCs w:val="20"/>
                <w:lang w:eastAsia="uk-UA"/>
              </w:rPr>
            </w:pPr>
            <w:r w:rsidRPr="0013070B">
              <w:rPr>
                <w:rFonts w:cs="Times New Roman"/>
                <w:sz w:val="20"/>
                <w:szCs w:val="20"/>
                <w:lang w:eastAsia="uk-UA"/>
              </w:rPr>
              <w:t>Плотицька сільська рада Козівського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0F65C928" w14:textId="77777777" w:rsidR="00E75594" w:rsidRPr="007A6058" w:rsidRDefault="00E75594" w:rsidP="00402C13">
            <w:pPr>
              <w:spacing w:after="0" w:line="240" w:lineRule="auto"/>
              <w:jc w:val="both"/>
              <w:rPr>
                <w:rFonts w:cs="Times New Roman"/>
                <w:sz w:val="20"/>
                <w:szCs w:val="20"/>
              </w:rPr>
            </w:pPr>
            <w:r>
              <w:rPr>
                <w:rFonts w:cs="Times New Roman"/>
                <w:sz w:val="20"/>
                <w:szCs w:val="20"/>
              </w:rPr>
              <w:t>Джерело питної води, що ві</w:t>
            </w:r>
            <w:r w:rsidRPr="0013070B">
              <w:rPr>
                <w:rFonts w:cs="Times New Roman"/>
                <w:sz w:val="20"/>
                <w:szCs w:val="20"/>
              </w:rPr>
              <w:t>діграє важливу науково-пізнавальну, істо</w:t>
            </w:r>
            <w:r>
              <w:rPr>
                <w:rFonts w:cs="Times New Roman"/>
                <w:sz w:val="20"/>
                <w:szCs w:val="20"/>
              </w:rPr>
              <w:t>рико-культурну та естетичну фун</w:t>
            </w:r>
            <w:r w:rsidRPr="0013070B">
              <w:rPr>
                <w:rFonts w:cs="Times New Roman"/>
                <w:sz w:val="20"/>
                <w:szCs w:val="20"/>
              </w:rPr>
              <w:t xml:space="preserve">кції.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Стрипського екологічного коридору міжрегіонального значення.</w:t>
            </w:r>
          </w:p>
        </w:tc>
      </w:tr>
      <w:tr w:rsidR="00E75594" w:rsidRPr="007A6058" w14:paraId="6B22FCFF"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CA76179" w14:textId="551F83F5" w:rsidR="00E75594" w:rsidRDefault="008921F8" w:rsidP="00402C13">
            <w:pPr>
              <w:spacing w:after="0" w:line="240" w:lineRule="atLeast"/>
              <w:jc w:val="center"/>
              <w:rPr>
                <w:rFonts w:cs="Times New Roman"/>
                <w:sz w:val="20"/>
                <w:szCs w:val="20"/>
              </w:rPr>
            </w:pPr>
            <w:r>
              <w:rPr>
                <w:rFonts w:cs="Times New Roman"/>
                <w:sz w:val="20"/>
                <w:szCs w:val="20"/>
              </w:rPr>
              <w:t>2</w:t>
            </w:r>
            <w:r w:rsidR="006B00FF">
              <w:rPr>
                <w:rFonts w:cs="Times New Roman"/>
                <w:sz w:val="20"/>
                <w:szCs w:val="20"/>
              </w:rPr>
              <w:t>5</w:t>
            </w:r>
            <w:r w:rsidR="003F794B">
              <w:rPr>
                <w:rFonts w:cs="Times New Roman"/>
                <w:sz w:val="20"/>
                <w:szCs w:val="20"/>
              </w:rPr>
              <w:t>2</w:t>
            </w:r>
          </w:p>
        </w:tc>
        <w:tc>
          <w:tcPr>
            <w:tcW w:w="1265" w:type="dxa"/>
            <w:tcBorders>
              <w:top w:val="single" w:sz="4" w:space="0" w:color="auto"/>
              <w:left w:val="single" w:sz="4" w:space="0" w:color="auto"/>
              <w:bottom w:val="single" w:sz="4" w:space="0" w:color="auto"/>
              <w:right w:val="single" w:sz="4" w:space="0" w:color="auto"/>
            </w:tcBorders>
          </w:tcPr>
          <w:p w14:paraId="6C533D37" w14:textId="180D0FA3" w:rsidR="00E75594" w:rsidRDefault="008921F8" w:rsidP="00402C13">
            <w:pPr>
              <w:spacing w:after="0" w:line="240" w:lineRule="atLeast"/>
              <w:jc w:val="center"/>
              <w:rPr>
                <w:rFonts w:cs="Times New Roman"/>
                <w:sz w:val="20"/>
                <w:szCs w:val="20"/>
              </w:rPr>
            </w:pPr>
            <w:r>
              <w:rPr>
                <w:rFonts w:cs="Times New Roman"/>
                <w:sz w:val="20"/>
                <w:szCs w:val="20"/>
              </w:rPr>
              <w:t>2</w:t>
            </w:r>
            <w:r w:rsidR="006B00FF">
              <w:rPr>
                <w:rFonts w:cs="Times New Roman"/>
                <w:sz w:val="20"/>
                <w:szCs w:val="20"/>
              </w:rPr>
              <w:t>5</w:t>
            </w:r>
            <w:r w:rsidR="004C5F04">
              <w:rPr>
                <w:rFonts w:cs="Times New Roman"/>
                <w:sz w:val="20"/>
                <w:szCs w:val="20"/>
              </w:rPr>
              <w:t>2</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060544D" w14:textId="77777777" w:rsidR="00E75594" w:rsidRPr="0013070B"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13070B">
              <w:rPr>
                <w:rFonts w:cs="Times New Roman"/>
                <w:sz w:val="20"/>
                <w:szCs w:val="20"/>
              </w:rPr>
              <w:t>Джерело Святої Анни</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A8EE86A" w14:textId="77777777" w:rsidR="00E75594" w:rsidRPr="0013070B" w:rsidRDefault="00E75594" w:rsidP="00402C13">
            <w:pPr>
              <w:spacing w:after="0" w:line="240" w:lineRule="auto"/>
              <w:jc w:val="center"/>
              <w:rPr>
                <w:rFonts w:cs="Times New Roman"/>
                <w:sz w:val="20"/>
                <w:szCs w:val="20"/>
              </w:rPr>
            </w:pPr>
            <w:r w:rsidRPr="0013070B">
              <w:rPr>
                <w:rFonts w:cs="Times New Roman"/>
                <w:sz w:val="20"/>
                <w:szCs w:val="20"/>
              </w:rPr>
              <w:t xml:space="preserve">Рішення </w:t>
            </w:r>
            <w:r w:rsidR="001D4E8C">
              <w:rPr>
                <w:rFonts w:cs="Times New Roman"/>
                <w:sz w:val="20"/>
                <w:szCs w:val="20"/>
              </w:rPr>
              <w:t>Тернопільської</w:t>
            </w:r>
            <w:r w:rsidRPr="0013070B">
              <w:rPr>
                <w:rFonts w:cs="Times New Roman"/>
                <w:sz w:val="20"/>
                <w:szCs w:val="20"/>
              </w:rPr>
              <w:t xml:space="preserve">обласної ради  від 21.08.2000 р. </w:t>
            </w:r>
            <w:r w:rsidR="00AE1CCD">
              <w:rPr>
                <w:rFonts w:cs="Times New Roman"/>
                <w:sz w:val="20"/>
                <w:szCs w:val="20"/>
              </w:rPr>
              <w:t xml:space="preserve">      </w:t>
            </w:r>
            <w:r w:rsidRPr="0013070B">
              <w:rPr>
                <w:rFonts w:cs="Times New Roman"/>
                <w:sz w:val="20"/>
                <w:szCs w:val="20"/>
              </w:rPr>
              <w:t>№ 187</w:t>
            </w:r>
          </w:p>
        </w:tc>
        <w:tc>
          <w:tcPr>
            <w:tcW w:w="1980" w:type="dxa"/>
            <w:gridSpan w:val="2"/>
            <w:tcBorders>
              <w:top w:val="single" w:sz="4" w:space="0" w:color="auto"/>
              <w:left w:val="single" w:sz="4" w:space="0" w:color="auto"/>
              <w:bottom w:val="single" w:sz="4" w:space="0" w:color="auto"/>
              <w:right w:val="single" w:sz="4" w:space="0" w:color="auto"/>
            </w:tcBorders>
          </w:tcPr>
          <w:p w14:paraId="7776E732" w14:textId="77777777" w:rsidR="00E75594" w:rsidRPr="0013070B" w:rsidRDefault="00E75594" w:rsidP="00402C13">
            <w:pPr>
              <w:spacing w:after="0"/>
              <w:jc w:val="center"/>
              <w:rPr>
                <w:rFonts w:cs="Times New Roman"/>
                <w:sz w:val="20"/>
                <w:szCs w:val="20"/>
                <w:lang w:eastAsia="uk-UA"/>
              </w:rPr>
            </w:pPr>
            <w:r w:rsidRPr="0013070B">
              <w:rPr>
                <w:rFonts w:cs="Times New Roman"/>
                <w:sz w:val="20"/>
                <w:szCs w:val="20"/>
                <w:lang w:eastAsia="uk-UA"/>
              </w:rPr>
              <w:t>Кременецький район, с. Лішня, північно-східна околиця, неподалік ставка</w:t>
            </w:r>
          </w:p>
        </w:tc>
        <w:tc>
          <w:tcPr>
            <w:tcW w:w="1037" w:type="dxa"/>
            <w:gridSpan w:val="2"/>
            <w:tcBorders>
              <w:top w:val="single" w:sz="4" w:space="0" w:color="auto"/>
              <w:left w:val="single" w:sz="4" w:space="0" w:color="auto"/>
              <w:bottom w:val="single" w:sz="4" w:space="0" w:color="auto"/>
              <w:right w:val="single" w:sz="4" w:space="0" w:color="auto"/>
            </w:tcBorders>
          </w:tcPr>
          <w:p w14:paraId="27906E50" w14:textId="77777777" w:rsidR="00E75594" w:rsidRDefault="00E75594" w:rsidP="00402C13">
            <w:pPr>
              <w:spacing w:after="0" w:line="240" w:lineRule="auto"/>
              <w:jc w:val="center"/>
              <w:rPr>
                <w:rFonts w:cs="Times New Roman"/>
                <w:sz w:val="20"/>
                <w:szCs w:val="20"/>
              </w:rPr>
            </w:pPr>
            <w:r>
              <w:rPr>
                <w:rFonts w:cs="Times New Roman"/>
                <w:sz w:val="20"/>
                <w:szCs w:val="20"/>
              </w:rPr>
              <w:t>0,25</w:t>
            </w:r>
          </w:p>
        </w:tc>
        <w:tc>
          <w:tcPr>
            <w:tcW w:w="2339" w:type="dxa"/>
            <w:gridSpan w:val="4"/>
            <w:tcBorders>
              <w:top w:val="single" w:sz="4" w:space="0" w:color="auto"/>
              <w:left w:val="single" w:sz="4" w:space="0" w:color="auto"/>
              <w:bottom w:val="single" w:sz="4" w:space="0" w:color="auto"/>
              <w:right w:val="single" w:sz="4" w:space="0" w:color="auto"/>
            </w:tcBorders>
          </w:tcPr>
          <w:p w14:paraId="6AE4C45B" w14:textId="5EA3C2C0" w:rsidR="00E75594" w:rsidRPr="00C00AA4" w:rsidRDefault="001B0885"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54DDA55" w14:textId="77777777" w:rsidR="00E75594" w:rsidRPr="0013070B" w:rsidRDefault="00E75594" w:rsidP="00402C13">
            <w:pPr>
              <w:spacing w:after="0" w:line="240" w:lineRule="auto"/>
              <w:jc w:val="center"/>
              <w:rPr>
                <w:rFonts w:cs="Times New Roman"/>
                <w:sz w:val="20"/>
                <w:szCs w:val="20"/>
                <w:lang w:eastAsia="uk-UA"/>
              </w:rPr>
            </w:pPr>
            <w:r w:rsidRPr="0013070B">
              <w:rPr>
                <w:rFonts w:cs="Times New Roman"/>
                <w:sz w:val="20"/>
                <w:szCs w:val="20"/>
                <w:lang w:eastAsia="uk-UA"/>
              </w:rPr>
              <w:t xml:space="preserve">Сільськогосподарський виробничий кооператив  </w:t>
            </w:r>
            <w:r w:rsidR="00516211">
              <w:rPr>
                <w:rFonts w:cs="Times New Roman"/>
                <w:sz w:val="20"/>
                <w:szCs w:val="20"/>
                <w:lang w:eastAsia="uk-UA"/>
              </w:rPr>
              <w:t>«</w:t>
            </w:r>
            <w:r w:rsidRPr="0013070B">
              <w:rPr>
                <w:rFonts w:cs="Times New Roman"/>
                <w:sz w:val="20"/>
                <w:szCs w:val="20"/>
                <w:lang w:eastAsia="uk-UA"/>
              </w:rPr>
              <w:t>Біла криниця</w:t>
            </w:r>
            <w:r w:rsidR="00516211">
              <w:rPr>
                <w:rFonts w:cs="Times New Roman"/>
                <w:sz w:val="20"/>
                <w:szCs w:val="20"/>
                <w:lang w:eastAsia="uk-UA"/>
              </w:rPr>
              <w:t>»</w:t>
            </w:r>
            <w:r w:rsidRPr="0013070B">
              <w:rPr>
                <w:rFonts w:cs="Times New Roman"/>
                <w:sz w:val="20"/>
                <w:szCs w:val="20"/>
                <w:lang w:eastAsia="uk-UA"/>
              </w:rPr>
              <w:t>Кременецького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76BDD1B5" w14:textId="77777777" w:rsidR="00E75594" w:rsidRPr="007A6058" w:rsidRDefault="00E75594" w:rsidP="00402C13">
            <w:pPr>
              <w:spacing w:after="0" w:line="240" w:lineRule="auto"/>
              <w:jc w:val="both"/>
              <w:rPr>
                <w:rFonts w:cs="Times New Roman"/>
                <w:sz w:val="20"/>
                <w:szCs w:val="20"/>
              </w:rPr>
            </w:pPr>
            <w:r w:rsidRPr="0013070B">
              <w:rPr>
                <w:rFonts w:cs="Times New Roman"/>
                <w:sz w:val="20"/>
                <w:szCs w:val="20"/>
              </w:rPr>
              <w:t>Потужне джерело питної води – безцінний скарб природи</w:t>
            </w:r>
            <w:r>
              <w:rPr>
                <w:rFonts w:cs="Times New Roman"/>
                <w:sz w:val="20"/>
                <w:szCs w:val="20"/>
              </w:rPr>
              <w:t>.</w:t>
            </w:r>
            <w:r w:rsidRPr="0013070B">
              <w:rPr>
                <w:rFonts w:cs="Times New Roman"/>
                <w:sz w:val="20"/>
                <w:szCs w:val="20"/>
              </w:rPr>
              <w:t xml:space="preserve"> </w:t>
            </w:r>
            <w:r w:rsidR="00841055">
              <w:rPr>
                <w:rFonts w:cs="Times New Roman"/>
                <w:sz w:val="20"/>
                <w:szCs w:val="20"/>
              </w:rPr>
              <w:t>Згідно з Регіональною</w:t>
            </w:r>
            <w:r w:rsidR="00841055" w:rsidRPr="00C00AA4">
              <w:rPr>
                <w:rFonts w:cs="Times New Roman"/>
                <w:sz w:val="20"/>
                <w:szCs w:val="20"/>
              </w:rPr>
              <w:t xml:space="preserve"> схемою формування екологічної мережі Тернопільської області входить</w:t>
            </w:r>
            <w:r w:rsidR="00841055">
              <w:rPr>
                <w:rFonts w:cs="Times New Roman"/>
                <w:sz w:val="20"/>
                <w:szCs w:val="20"/>
              </w:rPr>
              <w:t xml:space="preserve"> до Кременецького горбогірного екологічного коридору національного значення.</w:t>
            </w:r>
          </w:p>
        </w:tc>
      </w:tr>
      <w:tr w:rsidR="00E75594" w:rsidRPr="007A6058" w14:paraId="2A267AA3"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850A05F" w14:textId="2E8A7510" w:rsidR="00E75594" w:rsidRDefault="008921F8"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5</w:t>
            </w:r>
            <w:r>
              <w:rPr>
                <w:rFonts w:cs="Times New Roman"/>
                <w:sz w:val="20"/>
                <w:szCs w:val="20"/>
              </w:rPr>
              <w:t>3</w:t>
            </w:r>
          </w:p>
        </w:tc>
        <w:tc>
          <w:tcPr>
            <w:tcW w:w="1265" w:type="dxa"/>
            <w:tcBorders>
              <w:top w:val="single" w:sz="4" w:space="0" w:color="auto"/>
              <w:left w:val="single" w:sz="4" w:space="0" w:color="auto"/>
              <w:bottom w:val="single" w:sz="4" w:space="0" w:color="auto"/>
              <w:right w:val="single" w:sz="4" w:space="0" w:color="auto"/>
            </w:tcBorders>
          </w:tcPr>
          <w:p w14:paraId="08253F59" w14:textId="324498A3" w:rsidR="00E75594" w:rsidRDefault="008921F8"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5</w:t>
            </w:r>
            <w:r>
              <w:rPr>
                <w:rFonts w:cs="Times New Roman"/>
                <w:sz w:val="20"/>
                <w:szCs w:val="20"/>
              </w:rPr>
              <w:t>3</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7FBDCDA" w14:textId="77777777" w:rsidR="00E75594" w:rsidRPr="0013070B"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13070B">
              <w:rPr>
                <w:rFonts w:cs="Times New Roman"/>
                <w:sz w:val="20"/>
                <w:szCs w:val="20"/>
              </w:rPr>
              <w:t xml:space="preserve">Джерело </w:t>
            </w:r>
            <w:r w:rsidR="00516211">
              <w:rPr>
                <w:rFonts w:cs="Times New Roman"/>
                <w:sz w:val="20"/>
                <w:szCs w:val="20"/>
              </w:rPr>
              <w:t>«</w:t>
            </w:r>
            <w:r w:rsidRPr="0013070B">
              <w:rPr>
                <w:rFonts w:cs="Times New Roman"/>
                <w:sz w:val="20"/>
                <w:szCs w:val="20"/>
              </w:rPr>
              <w:t>Корито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4544E6B" w14:textId="77777777" w:rsidR="00E75594" w:rsidRPr="0013070B" w:rsidRDefault="00E75594" w:rsidP="00402C13">
            <w:pPr>
              <w:spacing w:after="0" w:line="240" w:lineRule="auto"/>
              <w:jc w:val="center"/>
              <w:rPr>
                <w:rFonts w:cs="Times New Roman"/>
                <w:sz w:val="20"/>
                <w:szCs w:val="20"/>
              </w:rPr>
            </w:pPr>
            <w:r w:rsidRPr="0013070B">
              <w:rPr>
                <w:rFonts w:cs="Times New Roman"/>
                <w:sz w:val="20"/>
                <w:szCs w:val="20"/>
              </w:rPr>
              <w:t xml:space="preserve">Рішенням </w:t>
            </w:r>
            <w:r w:rsidR="001D4E8C">
              <w:rPr>
                <w:rFonts w:cs="Times New Roman"/>
                <w:sz w:val="20"/>
                <w:szCs w:val="20"/>
              </w:rPr>
              <w:t>Тернопільської</w:t>
            </w:r>
            <w:r w:rsidRPr="0013070B">
              <w:rPr>
                <w:rFonts w:cs="Times New Roman"/>
                <w:sz w:val="20"/>
                <w:szCs w:val="20"/>
              </w:rPr>
              <w:t>обласної ради від 15.10.2015 №2013</w:t>
            </w:r>
          </w:p>
        </w:tc>
        <w:tc>
          <w:tcPr>
            <w:tcW w:w="1980" w:type="dxa"/>
            <w:gridSpan w:val="2"/>
            <w:tcBorders>
              <w:top w:val="single" w:sz="4" w:space="0" w:color="auto"/>
              <w:left w:val="single" w:sz="4" w:space="0" w:color="auto"/>
              <w:bottom w:val="single" w:sz="4" w:space="0" w:color="auto"/>
              <w:right w:val="single" w:sz="4" w:space="0" w:color="auto"/>
            </w:tcBorders>
          </w:tcPr>
          <w:p w14:paraId="215133B1" w14:textId="77777777" w:rsidR="00E75594" w:rsidRPr="0013070B" w:rsidRDefault="00E75594" w:rsidP="00402C13">
            <w:pPr>
              <w:spacing w:after="0"/>
              <w:jc w:val="center"/>
              <w:rPr>
                <w:rFonts w:cs="Times New Roman"/>
                <w:sz w:val="20"/>
                <w:szCs w:val="20"/>
                <w:lang w:eastAsia="uk-UA"/>
              </w:rPr>
            </w:pPr>
            <w:r w:rsidRPr="0013070B">
              <w:rPr>
                <w:rFonts w:cs="Times New Roman"/>
                <w:sz w:val="20"/>
                <w:szCs w:val="20"/>
                <w:lang w:eastAsia="uk-UA"/>
              </w:rPr>
              <w:t>Кременецький р</w:t>
            </w:r>
            <w:r w:rsidR="00AE1CCD">
              <w:rPr>
                <w:rFonts w:cs="Times New Roman"/>
                <w:sz w:val="20"/>
                <w:szCs w:val="20"/>
                <w:lang w:eastAsia="uk-UA"/>
              </w:rPr>
              <w:t>-н,</w:t>
            </w:r>
            <w:r w:rsidRPr="0013070B">
              <w:rPr>
                <w:rFonts w:cs="Times New Roman"/>
                <w:sz w:val="20"/>
                <w:szCs w:val="20"/>
                <w:lang w:eastAsia="uk-UA"/>
              </w:rPr>
              <w:t xml:space="preserve">                        м. Кременець, </w:t>
            </w:r>
            <w:r w:rsidR="00AE1CCD">
              <w:rPr>
                <w:rFonts w:cs="Times New Roman"/>
                <w:sz w:val="20"/>
                <w:szCs w:val="20"/>
                <w:lang w:eastAsia="uk-UA"/>
              </w:rPr>
              <w:t xml:space="preserve">     </w:t>
            </w:r>
            <w:r w:rsidRPr="0013070B">
              <w:rPr>
                <w:rFonts w:cs="Times New Roman"/>
                <w:sz w:val="20"/>
                <w:szCs w:val="20"/>
                <w:lang w:eastAsia="uk-UA"/>
              </w:rPr>
              <w:t xml:space="preserve">вул. Сичівка, </w:t>
            </w:r>
            <w:r w:rsidR="00AE1CCD">
              <w:rPr>
                <w:rFonts w:cs="Times New Roman"/>
                <w:sz w:val="20"/>
                <w:szCs w:val="20"/>
                <w:lang w:eastAsia="uk-UA"/>
              </w:rPr>
              <w:t xml:space="preserve">       </w:t>
            </w:r>
            <w:r w:rsidRPr="0013070B">
              <w:rPr>
                <w:rFonts w:cs="Times New Roman"/>
                <w:sz w:val="20"/>
                <w:szCs w:val="20"/>
                <w:lang w:eastAsia="uk-UA"/>
              </w:rPr>
              <w:t>ур</w:t>
            </w:r>
            <w:r w:rsidR="00AE1CCD">
              <w:rPr>
                <w:rFonts w:cs="Times New Roman"/>
                <w:sz w:val="20"/>
                <w:szCs w:val="20"/>
                <w:lang w:eastAsia="uk-UA"/>
              </w:rPr>
              <w:t xml:space="preserve">. </w:t>
            </w:r>
            <w:r w:rsidR="00516211">
              <w:rPr>
                <w:rFonts w:cs="Times New Roman"/>
                <w:sz w:val="20"/>
                <w:szCs w:val="20"/>
                <w:lang w:eastAsia="uk-UA"/>
              </w:rPr>
              <w:t>«</w:t>
            </w:r>
            <w:r w:rsidRPr="0013070B">
              <w:rPr>
                <w:rFonts w:cs="Times New Roman"/>
                <w:sz w:val="20"/>
                <w:szCs w:val="20"/>
                <w:lang w:eastAsia="uk-UA"/>
              </w:rPr>
              <w:t>Звіринець</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4338D874" w14:textId="77777777" w:rsidR="00E75594" w:rsidRDefault="00E75594" w:rsidP="00402C13">
            <w:pPr>
              <w:spacing w:after="0" w:line="240" w:lineRule="auto"/>
              <w:jc w:val="center"/>
              <w:rPr>
                <w:rFonts w:cs="Times New Roman"/>
                <w:sz w:val="20"/>
                <w:szCs w:val="20"/>
              </w:rPr>
            </w:pPr>
            <w:r>
              <w:rPr>
                <w:rFonts w:cs="Times New Roman"/>
                <w:sz w:val="20"/>
                <w:szCs w:val="20"/>
              </w:rPr>
              <w:t>0,25</w:t>
            </w:r>
          </w:p>
        </w:tc>
        <w:tc>
          <w:tcPr>
            <w:tcW w:w="2339" w:type="dxa"/>
            <w:gridSpan w:val="4"/>
            <w:tcBorders>
              <w:top w:val="single" w:sz="4" w:space="0" w:color="auto"/>
              <w:left w:val="single" w:sz="4" w:space="0" w:color="auto"/>
              <w:bottom w:val="single" w:sz="4" w:space="0" w:color="auto"/>
              <w:right w:val="single" w:sz="4" w:space="0" w:color="auto"/>
            </w:tcBorders>
          </w:tcPr>
          <w:p w14:paraId="76D4BB18" w14:textId="4B7316F7" w:rsidR="00E75594" w:rsidRPr="00C00AA4" w:rsidRDefault="001B0885"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A1A8991" w14:textId="77777777" w:rsidR="00E75594" w:rsidRPr="0013070B" w:rsidRDefault="00E75594" w:rsidP="00402C13">
            <w:pPr>
              <w:spacing w:after="0" w:line="240" w:lineRule="auto"/>
              <w:jc w:val="center"/>
              <w:rPr>
                <w:rFonts w:cs="Times New Roman"/>
                <w:sz w:val="20"/>
                <w:szCs w:val="20"/>
                <w:lang w:eastAsia="uk-UA"/>
              </w:rPr>
            </w:pPr>
            <w:r w:rsidRPr="0013070B">
              <w:rPr>
                <w:rFonts w:cs="Times New Roman"/>
                <w:sz w:val="20"/>
                <w:szCs w:val="20"/>
                <w:lang w:eastAsia="uk-UA"/>
              </w:rPr>
              <w:t>Кременецька міська рада</w:t>
            </w:r>
          </w:p>
        </w:tc>
        <w:tc>
          <w:tcPr>
            <w:tcW w:w="2651" w:type="dxa"/>
            <w:gridSpan w:val="2"/>
            <w:tcBorders>
              <w:top w:val="single" w:sz="4" w:space="0" w:color="auto"/>
              <w:left w:val="single" w:sz="4" w:space="0" w:color="auto"/>
              <w:bottom w:val="single" w:sz="4" w:space="0" w:color="auto"/>
              <w:right w:val="single" w:sz="4" w:space="0" w:color="auto"/>
            </w:tcBorders>
          </w:tcPr>
          <w:p w14:paraId="471C77A3" w14:textId="77777777" w:rsidR="00E75594" w:rsidRPr="007A6058" w:rsidRDefault="00E75594" w:rsidP="00402C13">
            <w:pPr>
              <w:spacing w:after="0" w:line="240" w:lineRule="auto"/>
              <w:jc w:val="both"/>
              <w:rPr>
                <w:rFonts w:cs="Times New Roman"/>
                <w:sz w:val="20"/>
                <w:szCs w:val="20"/>
              </w:rPr>
            </w:pPr>
            <w:r w:rsidRPr="0013070B">
              <w:rPr>
                <w:rFonts w:cs="Times New Roman"/>
                <w:sz w:val="20"/>
                <w:szCs w:val="20"/>
              </w:rPr>
              <w:t xml:space="preserve">Охорона та збереження джерела питної води, що має еколого-освітню, істо-рико-культурну, господар-ську та естетичну цінність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Кременецького горбогірного екологічного коридору національного значення.</w:t>
            </w:r>
          </w:p>
        </w:tc>
      </w:tr>
      <w:tr w:rsidR="00E75594" w:rsidRPr="007A6058" w14:paraId="4556810C"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13B9190" w14:textId="7FB7C093" w:rsidR="00E75594" w:rsidRDefault="00833739"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54</w:t>
            </w:r>
          </w:p>
        </w:tc>
        <w:tc>
          <w:tcPr>
            <w:tcW w:w="1265" w:type="dxa"/>
            <w:tcBorders>
              <w:top w:val="single" w:sz="4" w:space="0" w:color="auto"/>
              <w:left w:val="single" w:sz="4" w:space="0" w:color="auto"/>
              <w:bottom w:val="single" w:sz="4" w:space="0" w:color="auto"/>
              <w:right w:val="single" w:sz="4" w:space="0" w:color="auto"/>
            </w:tcBorders>
          </w:tcPr>
          <w:p w14:paraId="054C0CB2" w14:textId="08147A4A" w:rsidR="00E75594" w:rsidRDefault="00833739"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54</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18FB1CD" w14:textId="77777777" w:rsidR="00E75594" w:rsidRPr="0013070B"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13070B">
              <w:rPr>
                <w:rFonts w:cs="Times New Roman"/>
                <w:sz w:val="20"/>
                <w:szCs w:val="20"/>
              </w:rPr>
              <w:t>Передмірське джерело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0A4D49A" w14:textId="77777777" w:rsidR="00E75594" w:rsidRPr="0013070B" w:rsidRDefault="00E75594" w:rsidP="00402C13">
            <w:pPr>
              <w:spacing w:after="0" w:line="240" w:lineRule="auto"/>
              <w:jc w:val="center"/>
              <w:rPr>
                <w:rFonts w:cs="Times New Roman"/>
                <w:sz w:val="20"/>
                <w:szCs w:val="20"/>
              </w:rPr>
            </w:pPr>
            <w:r w:rsidRPr="0013070B">
              <w:rPr>
                <w:rFonts w:cs="Times New Roman"/>
                <w:sz w:val="20"/>
                <w:szCs w:val="20"/>
              </w:rPr>
              <w:t xml:space="preserve">Рішення  </w:t>
            </w:r>
            <w:r w:rsidR="001D4E8C">
              <w:rPr>
                <w:rFonts w:cs="Times New Roman"/>
                <w:sz w:val="20"/>
                <w:szCs w:val="20"/>
              </w:rPr>
              <w:t>Тернопільської</w:t>
            </w:r>
            <w:r w:rsidRPr="0013070B">
              <w:rPr>
                <w:rFonts w:cs="Times New Roman"/>
                <w:sz w:val="20"/>
                <w:szCs w:val="20"/>
              </w:rPr>
              <w:t>обласної ради  від 18.03.1994</w:t>
            </w:r>
          </w:p>
        </w:tc>
        <w:tc>
          <w:tcPr>
            <w:tcW w:w="1980" w:type="dxa"/>
            <w:gridSpan w:val="2"/>
            <w:tcBorders>
              <w:top w:val="single" w:sz="4" w:space="0" w:color="auto"/>
              <w:left w:val="single" w:sz="4" w:space="0" w:color="auto"/>
              <w:bottom w:val="single" w:sz="4" w:space="0" w:color="auto"/>
              <w:right w:val="single" w:sz="4" w:space="0" w:color="auto"/>
            </w:tcBorders>
          </w:tcPr>
          <w:p w14:paraId="1E7CC43B" w14:textId="77777777" w:rsidR="00E75594" w:rsidRPr="0013070B" w:rsidRDefault="00E75594" w:rsidP="00402C13">
            <w:pPr>
              <w:spacing w:after="0"/>
              <w:jc w:val="center"/>
              <w:rPr>
                <w:rFonts w:cs="Times New Roman"/>
                <w:sz w:val="20"/>
                <w:szCs w:val="20"/>
                <w:lang w:eastAsia="uk-UA"/>
              </w:rPr>
            </w:pPr>
            <w:r w:rsidRPr="0013070B">
              <w:rPr>
                <w:rFonts w:cs="Times New Roman"/>
                <w:sz w:val="20"/>
                <w:szCs w:val="20"/>
                <w:lang w:eastAsia="uk-UA"/>
              </w:rPr>
              <w:t>Лановецький район, с. Передмірка</w:t>
            </w:r>
          </w:p>
        </w:tc>
        <w:tc>
          <w:tcPr>
            <w:tcW w:w="1037" w:type="dxa"/>
            <w:gridSpan w:val="2"/>
            <w:tcBorders>
              <w:top w:val="single" w:sz="4" w:space="0" w:color="auto"/>
              <w:left w:val="single" w:sz="4" w:space="0" w:color="auto"/>
              <w:bottom w:val="single" w:sz="4" w:space="0" w:color="auto"/>
              <w:right w:val="single" w:sz="4" w:space="0" w:color="auto"/>
            </w:tcBorders>
          </w:tcPr>
          <w:p w14:paraId="3380CC53" w14:textId="77777777" w:rsidR="00E75594" w:rsidRDefault="00E75594"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6F2B4B2A" w14:textId="1944EC0E" w:rsidR="00E75594" w:rsidRPr="00C00AA4" w:rsidRDefault="001B0885"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AEF813E" w14:textId="77777777" w:rsidR="00E75594" w:rsidRPr="0013070B" w:rsidRDefault="00E75594" w:rsidP="00402C13">
            <w:pPr>
              <w:spacing w:after="0" w:line="240" w:lineRule="auto"/>
              <w:jc w:val="center"/>
              <w:rPr>
                <w:rFonts w:cs="Times New Roman"/>
                <w:sz w:val="20"/>
                <w:szCs w:val="20"/>
                <w:lang w:eastAsia="uk-UA"/>
              </w:rPr>
            </w:pPr>
            <w:r w:rsidRPr="0013070B">
              <w:rPr>
                <w:rFonts w:cs="Times New Roman"/>
                <w:sz w:val="20"/>
                <w:szCs w:val="20"/>
                <w:lang w:eastAsia="uk-UA"/>
              </w:rPr>
              <w:t>Борсуківська  сільська рада Лановецького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013E1273" w14:textId="77777777" w:rsidR="00E75594" w:rsidRPr="007A6058" w:rsidRDefault="00E75594" w:rsidP="00402C13">
            <w:pPr>
              <w:spacing w:after="0" w:line="240" w:lineRule="auto"/>
              <w:jc w:val="both"/>
              <w:rPr>
                <w:rFonts w:cs="Times New Roman"/>
                <w:sz w:val="20"/>
                <w:szCs w:val="20"/>
              </w:rPr>
            </w:pPr>
            <w:r>
              <w:rPr>
                <w:rFonts w:cs="Times New Roman"/>
                <w:sz w:val="20"/>
                <w:szCs w:val="20"/>
              </w:rPr>
              <w:t>Джерело питної води, що віді</w:t>
            </w:r>
            <w:r w:rsidRPr="00952284">
              <w:rPr>
                <w:rFonts w:cs="Times New Roman"/>
                <w:sz w:val="20"/>
                <w:szCs w:val="20"/>
              </w:rPr>
              <w:t>грає важливу науково-пізнавальну, історико-куль</w:t>
            </w:r>
            <w:r w:rsidR="003400AB">
              <w:rPr>
                <w:rFonts w:cs="Times New Roman"/>
                <w:sz w:val="20"/>
                <w:szCs w:val="20"/>
              </w:rPr>
              <w:t>-</w:t>
            </w:r>
            <w:r w:rsidRPr="00952284">
              <w:rPr>
                <w:rFonts w:cs="Times New Roman"/>
                <w:sz w:val="20"/>
                <w:szCs w:val="20"/>
              </w:rPr>
              <w:t>турну та естетичну функції.</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Горинського екологічного коридору місцевого значення.</w:t>
            </w:r>
          </w:p>
        </w:tc>
      </w:tr>
      <w:tr w:rsidR="00E75594" w:rsidRPr="007A6058" w14:paraId="2955FC2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2A176D7" w14:textId="073A937E" w:rsidR="00E75594" w:rsidRDefault="00833739"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55</w:t>
            </w:r>
          </w:p>
        </w:tc>
        <w:tc>
          <w:tcPr>
            <w:tcW w:w="1265" w:type="dxa"/>
            <w:tcBorders>
              <w:top w:val="single" w:sz="4" w:space="0" w:color="auto"/>
              <w:left w:val="single" w:sz="4" w:space="0" w:color="auto"/>
              <w:bottom w:val="single" w:sz="4" w:space="0" w:color="auto"/>
              <w:right w:val="single" w:sz="4" w:space="0" w:color="auto"/>
            </w:tcBorders>
          </w:tcPr>
          <w:p w14:paraId="2758CE01" w14:textId="4C31DBB8" w:rsidR="00E75594" w:rsidRDefault="00833739"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55</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4E3C32C" w14:textId="77777777" w:rsidR="00E75594" w:rsidRPr="00952284"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952284">
              <w:rPr>
                <w:rFonts w:cs="Times New Roman"/>
                <w:sz w:val="20"/>
                <w:szCs w:val="20"/>
              </w:rPr>
              <w:t>Вишгородоцьке джерело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0C33B6A" w14:textId="77777777" w:rsidR="00E75594" w:rsidRPr="00952284" w:rsidRDefault="00E75594" w:rsidP="00402C13">
            <w:pPr>
              <w:spacing w:after="0" w:line="240" w:lineRule="auto"/>
              <w:jc w:val="center"/>
              <w:rPr>
                <w:rFonts w:cs="Times New Roman"/>
                <w:sz w:val="20"/>
                <w:szCs w:val="20"/>
              </w:rPr>
            </w:pPr>
            <w:r w:rsidRPr="00952284">
              <w:rPr>
                <w:rFonts w:cs="Times New Roman"/>
                <w:sz w:val="20"/>
                <w:szCs w:val="20"/>
              </w:rPr>
              <w:t>Рішення Тернопіль-ської обласної ради  від 15.10.2015  №2013</w:t>
            </w:r>
          </w:p>
        </w:tc>
        <w:tc>
          <w:tcPr>
            <w:tcW w:w="1980" w:type="dxa"/>
            <w:gridSpan w:val="2"/>
            <w:tcBorders>
              <w:top w:val="single" w:sz="4" w:space="0" w:color="auto"/>
              <w:left w:val="single" w:sz="4" w:space="0" w:color="auto"/>
              <w:bottom w:val="single" w:sz="4" w:space="0" w:color="auto"/>
              <w:right w:val="single" w:sz="4" w:space="0" w:color="auto"/>
            </w:tcBorders>
          </w:tcPr>
          <w:p w14:paraId="5CCB0F79" w14:textId="77777777" w:rsidR="00E75594" w:rsidRPr="00952284" w:rsidRDefault="00E75594" w:rsidP="00402C13">
            <w:pPr>
              <w:spacing w:after="0"/>
              <w:jc w:val="center"/>
              <w:rPr>
                <w:rFonts w:cs="Times New Roman"/>
                <w:sz w:val="20"/>
                <w:szCs w:val="20"/>
                <w:lang w:eastAsia="uk-UA"/>
              </w:rPr>
            </w:pPr>
            <w:r w:rsidRPr="00952284">
              <w:rPr>
                <w:rFonts w:cs="Times New Roman"/>
                <w:sz w:val="20"/>
                <w:szCs w:val="20"/>
                <w:lang w:eastAsia="uk-UA"/>
              </w:rPr>
              <w:t xml:space="preserve">Лановецький район, с. Вишгородок, центр села, неподалік автошляху </w:t>
            </w:r>
            <w:r w:rsidR="00516211">
              <w:rPr>
                <w:rFonts w:cs="Times New Roman"/>
                <w:sz w:val="20"/>
                <w:szCs w:val="20"/>
                <w:lang w:eastAsia="uk-UA"/>
              </w:rPr>
              <w:t>«</w:t>
            </w:r>
            <w:r w:rsidRPr="00952284">
              <w:rPr>
                <w:rFonts w:cs="Times New Roman"/>
                <w:sz w:val="20"/>
                <w:szCs w:val="20"/>
                <w:lang w:eastAsia="uk-UA"/>
              </w:rPr>
              <w:t>Тернопіль-Ланівці</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51D771D" w14:textId="77777777" w:rsidR="00E75594" w:rsidRDefault="00E75594"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066F76E5" w14:textId="0420A543" w:rsidR="00E75594" w:rsidRPr="00C00AA4" w:rsidRDefault="001B0885"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D30DD45" w14:textId="77777777" w:rsidR="00E75594" w:rsidRPr="00952284" w:rsidRDefault="00E75594" w:rsidP="00402C13">
            <w:pPr>
              <w:spacing w:after="0" w:line="240" w:lineRule="auto"/>
              <w:jc w:val="center"/>
              <w:rPr>
                <w:rFonts w:cs="Times New Roman"/>
                <w:sz w:val="20"/>
                <w:szCs w:val="20"/>
                <w:lang w:eastAsia="uk-UA"/>
              </w:rPr>
            </w:pPr>
            <w:r w:rsidRPr="00952284">
              <w:rPr>
                <w:rFonts w:cs="Times New Roman"/>
                <w:sz w:val="20"/>
                <w:szCs w:val="20"/>
                <w:lang w:eastAsia="uk-UA"/>
              </w:rPr>
              <w:t>Вишгородоцька сільська рада Лановецького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56A5951A" w14:textId="77777777" w:rsidR="00E75594" w:rsidRPr="007A6058" w:rsidRDefault="00E75594" w:rsidP="00402C13">
            <w:pPr>
              <w:spacing w:after="0" w:line="240" w:lineRule="auto"/>
              <w:jc w:val="both"/>
              <w:rPr>
                <w:rFonts w:cs="Times New Roman"/>
                <w:sz w:val="20"/>
                <w:szCs w:val="20"/>
              </w:rPr>
            </w:pPr>
            <w:r>
              <w:rPr>
                <w:rFonts w:cs="Times New Roman"/>
                <w:sz w:val="20"/>
                <w:szCs w:val="20"/>
              </w:rPr>
              <w:t>Джерело питної води, що відіг</w:t>
            </w:r>
            <w:r w:rsidRPr="00952284">
              <w:rPr>
                <w:rFonts w:cs="Times New Roman"/>
                <w:sz w:val="20"/>
                <w:szCs w:val="20"/>
              </w:rPr>
              <w:t>рає важливу науково-пізнавальну, історико-культурну та естетичну функції.</w:t>
            </w:r>
            <w:r>
              <w:rPr>
                <w:rFonts w:cs="Times New Roman"/>
                <w:sz w:val="20"/>
                <w:szCs w:val="20"/>
              </w:rPr>
              <w:t xml:space="preserve"> </w:t>
            </w:r>
            <w:r w:rsidR="00841055">
              <w:rPr>
                <w:rFonts w:cs="Times New Roman"/>
                <w:sz w:val="20"/>
                <w:szCs w:val="20"/>
              </w:rPr>
              <w:t>Згідно з Регіональною</w:t>
            </w:r>
            <w:r w:rsidR="00841055" w:rsidRPr="00C00AA4">
              <w:rPr>
                <w:rFonts w:cs="Times New Roman"/>
                <w:sz w:val="20"/>
                <w:szCs w:val="20"/>
              </w:rPr>
              <w:t xml:space="preserve"> схемою формування екологічної мережі Тернопільської області входить</w:t>
            </w:r>
            <w:r w:rsidR="00841055">
              <w:rPr>
                <w:rFonts w:cs="Times New Roman"/>
                <w:sz w:val="20"/>
                <w:szCs w:val="20"/>
              </w:rPr>
              <w:t xml:space="preserve"> до Жиракського екологінчого коридору місцевого значення.</w:t>
            </w:r>
          </w:p>
        </w:tc>
      </w:tr>
      <w:tr w:rsidR="00E75594" w:rsidRPr="007A6058" w14:paraId="25B6EA1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2B77215" w14:textId="5A2B57DB" w:rsidR="00E75594" w:rsidRDefault="00833739"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56</w:t>
            </w:r>
          </w:p>
        </w:tc>
        <w:tc>
          <w:tcPr>
            <w:tcW w:w="1265" w:type="dxa"/>
            <w:tcBorders>
              <w:top w:val="single" w:sz="4" w:space="0" w:color="auto"/>
              <w:left w:val="single" w:sz="4" w:space="0" w:color="auto"/>
              <w:bottom w:val="single" w:sz="4" w:space="0" w:color="auto"/>
              <w:right w:val="single" w:sz="4" w:space="0" w:color="auto"/>
            </w:tcBorders>
          </w:tcPr>
          <w:p w14:paraId="32A06A85" w14:textId="0796D79C" w:rsidR="00E75594" w:rsidRDefault="00833739"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56</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F233074" w14:textId="77777777" w:rsidR="00E75594" w:rsidRPr="00952284"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sidR="00516211">
              <w:rPr>
                <w:rFonts w:cs="Times New Roman"/>
                <w:sz w:val="20"/>
                <w:szCs w:val="20"/>
              </w:rPr>
              <w:t>»</w:t>
            </w:r>
            <w:r w:rsidRPr="00952284">
              <w:rPr>
                <w:rFonts w:cs="Times New Roman"/>
                <w:sz w:val="20"/>
                <w:szCs w:val="20"/>
              </w:rPr>
              <w:t>Джерело в Маркові</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406BE91" w14:textId="77777777" w:rsidR="00E75594" w:rsidRPr="00952284" w:rsidRDefault="00E75594" w:rsidP="00402C13">
            <w:pPr>
              <w:spacing w:after="0" w:line="240" w:lineRule="auto"/>
              <w:jc w:val="center"/>
              <w:rPr>
                <w:rFonts w:cs="Times New Roman"/>
                <w:sz w:val="20"/>
                <w:szCs w:val="20"/>
              </w:rPr>
            </w:pPr>
            <w:r w:rsidRPr="00952284">
              <w:rPr>
                <w:rFonts w:cs="Times New Roman"/>
                <w:sz w:val="20"/>
                <w:szCs w:val="20"/>
              </w:rPr>
              <w:t xml:space="preserve">Рішення </w:t>
            </w:r>
            <w:r w:rsidR="002275EE">
              <w:rPr>
                <w:rFonts w:cs="Times New Roman"/>
                <w:sz w:val="20"/>
                <w:szCs w:val="20"/>
              </w:rPr>
              <w:t>виконавчого</w:t>
            </w:r>
            <w:r w:rsidRPr="00952284">
              <w:rPr>
                <w:rFonts w:cs="Times New Roman"/>
                <w:sz w:val="20"/>
                <w:szCs w:val="20"/>
              </w:rPr>
              <w:t xml:space="preserve"> комітету </w:t>
            </w:r>
            <w:r w:rsidR="002275EE">
              <w:rPr>
                <w:rFonts w:cs="Times New Roman"/>
                <w:sz w:val="20"/>
                <w:szCs w:val="20"/>
              </w:rPr>
              <w:t>Тернопільської</w:t>
            </w:r>
            <w:r w:rsidRPr="00952284">
              <w:rPr>
                <w:rFonts w:cs="Times New Roman"/>
                <w:sz w:val="20"/>
                <w:szCs w:val="20"/>
              </w:rPr>
              <w:t xml:space="preserve"> облас-ної ради  від  26.12.1977 №131</w:t>
            </w:r>
          </w:p>
        </w:tc>
        <w:tc>
          <w:tcPr>
            <w:tcW w:w="1980" w:type="dxa"/>
            <w:gridSpan w:val="2"/>
            <w:tcBorders>
              <w:top w:val="single" w:sz="4" w:space="0" w:color="auto"/>
              <w:left w:val="single" w:sz="4" w:space="0" w:color="auto"/>
              <w:bottom w:val="single" w:sz="4" w:space="0" w:color="auto"/>
              <w:right w:val="single" w:sz="4" w:space="0" w:color="auto"/>
            </w:tcBorders>
          </w:tcPr>
          <w:p w14:paraId="61C96DC8" w14:textId="77777777" w:rsidR="00E75594" w:rsidRPr="00952284" w:rsidRDefault="00E75594" w:rsidP="00402C13">
            <w:pPr>
              <w:spacing w:after="0"/>
              <w:jc w:val="center"/>
              <w:rPr>
                <w:rFonts w:cs="Times New Roman"/>
                <w:sz w:val="20"/>
                <w:szCs w:val="20"/>
                <w:lang w:eastAsia="uk-UA"/>
              </w:rPr>
            </w:pPr>
            <w:r w:rsidRPr="00952284">
              <w:rPr>
                <w:rFonts w:cs="Times New Roman"/>
                <w:sz w:val="20"/>
                <w:szCs w:val="20"/>
                <w:lang w:eastAsia="uk-UA"/>
              </w:rPr>
              <w:t>Монас</w:t>
            </w:r>
            <w:r>
              <w:rPr>
                <w:rFonts w:cs="Times New Roman"/>
                <w:sz w:val="20"/>
                <w:szCs w:val="20"/>
                <w:lang w:eastAsia="uk-UA"/>
              </w:rPr>
              <w:t>тириський район,             с.</w:t>
            </w:r>
            <w:r w:rsidRPr="00952284">
              <w:rPr>
                <w:rFonts w:cs="Times New Roman"/>
                <w:sz w:val="20"/>
                <w:szCs w:val="20"/>
                <w:lang w:eastAsia="uk-UA"/>
              </w:rPr>
              <w:t xml:space="preserve">Маркова, Монастириське     лісництво, кв.20 в.6, лісове урочище </w:t>
            </w:r>
            <w:r w:rsidR="00516211">
              <w:rPr>
                <w:rFonts w:cs="Times New Roman"/>
                <w:sz w:val="20"/>
                <w:szCs w:val="20"/>
                <w:lang w:eastAsia="uk-UA"/>
              </w:rPr>
              <w:t>«</w:t>
            </w:r>
            <w:r w:rsidRPr="00952284">
              <w:rPr>
                <w:rFonts w:cs="Times New Roman"/>
                <w:sz w:val="20"/>
                <w:szCs w:val="20"/>
                <w:lang w:eastAsia="uk-UA"/>
              </w:rPr>
              <w:t>Маркова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078578D6" w14:textId="77777777" w:rsidR="00E75594" w:rsidRDefault="00E75594"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0E8F670D" w14:textId="77777777" w:rsidR="003D7563" w:rsidRPr="008E7A45" w:rsidRDefault="003D7563" w:rsidP="00402C13">
            <w:pPr>
              <w:spacing w:after="0" w:line="240" w:lineRule="auto"/>
              <w:jc w:val="center"/>
              <w:rPr>
                <w:rFonts w:cs="Times New Roman"/>
                <w:sz w:val="20"/>
                <w:szCs w:val="20"/>
                <w:lang w:eastAsia="uk-UA"/>
              </w:rPr>
            </w:pPr>
            <w:r w:rsidRPr="008E7A45">
              <w:rPr>
                <w:sz w:val="20"/>
                <w:szCs w:val="20"/>
              </w:rPr>
              <w:t>6124284800:01:004:0001</w:t>
            </w:r>
          </w:p>
          <w:p w14:paraId="267961CA" w14:textId="218F42A7" w:rsidR="00E75594" w:rsidRPr="00C00AA4" w:rsidRDefault="00247530"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 xml:space="preserve">для збереження та використання </w:t>
            </w:r>
            <w:r>
              <w:rPr>
                <w:rFonts w:cs="Times New Roman"/>
                <w:sz w:val="20"/>
                <w:szCs w:val="20"/>
              </w:rPr>
              <w:t>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19A95721" w14:textId="77777777" w:rsidR="00E75594" w:rsidRPr="00952284" w:rsidRDefault="00E75594" w:rsidP="00402C13">
            <w:pPr>
              <w:spacing w:after="0" w:line="240" w:lineRule="auto"/>
              <w:jc w:val="center"/>
              <w:rPr>
                <w:rFonts w:cs="Times New Roman"/>
                <w:sz w:val="20"/>
                <w:szCs w:val="20"/>
                <w:lang w:eastAsia="uk-UA"/>
              </w:rPr>
            </w:pPr>
            <w:r w:rsidRPr="00952284">
              <w:rPr>
                <w:rFonts w:cs="Times New Roman"/>
                <w:sz w:val="20"/>
                <w:szCs w:val="20"/>
                <w:lang w:eastAsia="uk-UA"/>
              </w:rPr>
              <w:t xml:space="preserve">Державне підприємство </w:t>
            </w:r>
            <w:r w:rsidR="00516211">
              <w:rPr>
                <w:rFonts w:cs="Times New Roman"/>
                <w:sz w:val="20"/>
                <w:szCs w:val="20"/>
                <w:lang w:eastAsia="uk-UA"/>
              </w:rPr>
              <w:t>«</w:t>
            </w:r>
            <w:r w:rsidRPr="00952284">
              <w:rPr>
                <w:rFonts w:cs="Times New Roman"/>
                <w:sz w:val="20"/>
                <w:szCs w:val="20"/>
                <w:lang w:eastAsia="uk-UA"/>
              </w:rPr>
              <w:t>Бучацьке  лісове господарство</w:t>
            </w:r>
            <w:r w:rsidR="00516211">
              <w:rPr>
                <w:rFonts w:cs="Times New Roman"/>
                <w:sz w:val="20"/>
                <w:szCs w:val="20"/>
                <w:lang w:eastAsia="uk-UA"/>
              </w:rPr>
              <w:t>»</w:t>
            </w:r>
            <w:r w:rsidRPr="0095228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080512D" w14:textId="77777777" w:rsidR="00E75594" w:rsidRPr="007A6058" w:rsidRDefault="00E75594" w:rsidP="00402C13">
            <w:pPr>
              <w:spacing w:after="0" w:line="240" w:lineRule="auto"/>
              <w:jc w:val="both"/>
              <w:rPr>
                <w:rFonts w:cs="Times New Roman"/>
                <w:sz w:val="20"/>
                <w:szCs w:val="20"/>
              </w:rPr>
            </w:pPr>
            <w:r w:rsidRPr="00952284">
              <w:rPr>
                <w:rFonts w:cs="Times New Roman"/>
                <w:sz w:val="20"/>
                <w:szCs w:val="20"/>
              </w:rPr>
              <w:t>Джерело питної води що має наукову та природо-охоронну цінність</w:t>
            </w:r>
            <w:r>
              <w:rPr>
                <w:rFonts w:cs="Times New Roman"/>
                <w:sz w:val="20"/>
                <w:szCs w:val="20"/>
              </w:rPr>
              <w:t>.</w:t>
            </w:r>
            <w:r w:rsidRPr="00952284">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w:t>
            </w:r>
            <w:r w:rsidR="0027692B">
              <w:rPr>
                <w:rFonts w:cs="Times New Roman"/>
                <w:sz w:val="20"/>
                <w:szCs w:val="20"/>
              </w:rPr>
              <w:t xml:space="preserve"> Опільського екологічного коридору </w:t>
            </w:r>
            <w:r w:rsidR="003400AB">
              <w:rPr>
                <w:rFonts w:cs="Times New Roman"/>
                <w:sz w:val="20"/>
                <w:szCs w:val="20"/>
              </w:rPr>
              <w:t>національного значення.</w:t>
            </w:r>
          </w:p>
        </w:tc>
      </w:tr>
      <w:tr w:rsidR="00E75594" w:rsidRPr="007A6058" w14:paraId="1CFCF6EF"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53E42EC" w14:textId="7E953B71" w:rsidR="00E75594" w:rsidRDefault="001B28AB"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57</w:t>
            </w:r>
          </w:p>
        </w:tc>
        <w:tc>
          <w:tcPr>
            <w:tcW w:w="1265" w:type="dxa"/>
            <w:tcBorders>
              <w:top w:val="single" w:sz="4" w:space="0" w:color="auto"/>
              <w:left w:val="single" w:sz="4" w:space="0" w:color="auto"/>
              <w:bottom w:val="single" w:sz="4" w:space="0" w:color="auto"/>
              <w:right w:val="single" w:sz="4" w:space="0" w:color="auto"/>
            </w:tcBorders>
          </w:tcPr>
          <w:p w14:paraId="709A5323" w14:textId="4555D82C" w:rsidR="00E75594" w:rsidRDefault="001B28AB"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57</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B746C35" w14:textId="77777777" w:rsidR="00E75594" w:rsidRPr="00952284"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952284">
              <w:rPr>
                <w:rFonts w:cs="Times New Roman"/>
                <w:sz w:val="20"/>
                <w:szCs w:val="20"/>
              </w:rPr>
              <w:t>Підволочиське джерело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C682F41" w14:textId="77777777" w:rsidR="00E75594" w:rsidRPr="00952284" w:rsidRDefault="00E75594" w:rsidP="00402C13">
            <w:pPr>
              <w:spacing w:after="0" w:line="240" w:lineRule="auto"/>
              <w:jc w:val="center"/>
              <w:rPr>
                <w:rFonts w:cs="Times New Roman"/>
                <w:sz w:val="20"/>
                <w:szCs w:val="20"/>
              </w:rPr>
            </w:pPr>
            <w:r w:rsidRPr="00952284">
              <w:rPr>
                <w:rFonts w:cs="Times New Roman"/>
                <w:sz w:val="20"/>
                <w:szCs w:val="20"/>
              </w:rPr>
              <w:t xml:space="preserve">Рішення </w:t>
            </w:r>
            <w:r w:rsidR="002275EE">
              <w:rPr>
                <w:rFonts w:cs="Times New Roman"/>
                <w:sz w:val="20"/>
                <w:szCs w:val="20"/>
              </w:rPr>
              <w:t>виконавчого</w:t>
            </w:r>
            <w:r w:rsidRPr="00952284">
              <w:rPr>
                <w:rFonts w:cs="Times New Roman"/>
                <w:sz w:val="20"/>
                <w:szCs w:val="20"/>
              </w:rPr>
              <w:t xml:space="preserve"> комітету </w:t>
            </w:r>
            <w:r w:rsidR="002275EE">
              <w:rPr>
                <w:rFonts w:cs="Times New Roman"/>
                <w:sz w:val="20"/>
                <w:szCs w:val="20"/>
              </w:rPr>
              <w:t>Тернопільської</w:t>
            </w:r>
            <w:r w:rsidRPr="00952284">
              <w:rPr>
                <w:rFonts w:cs="Times New Roman"/>
                <w:sz w:val="20"/>
                <w:szCs w:val="20"/>
              </w:rPr>
              <w:t xml:space="preserve"> облас-ної ради                                                             від 30.08.1990 р. №189  </w:t>
            </w:r>
          </w:p>
        </w:tc>
        <w:tc>
          <w:tcPr>
            <w:tcW w:w="1980" w:type="dxa"/>
            <w:gridSpan w:val="2"/>
            <w:tcBorders>
              <w:top w:val="single" w:sz="4" w:space="0" w:color="auto"/>
              <w:left w:val="single" w:sz="4" w:space="0" w:color="auto"/>
              <w:bottom w:val="single" w:sz="4" w:space="0" w:color="auto"/>
              <w:right w:val="single" w:sz="4" w:space="0" w:color="auto"/>
            </w:tcBorders>
          </w:tcPr>
          <w:p w14:paraId="73E9B025" w14:textId="77777777" w:rsidR="00E75594" w:rsidRPr="00952284" w:rsidRDefault="00E75594" w:rsidP="00402C13">
            <w:pPr>
              <w:spacing w:after="0"/>
              <w:jc w:val="center"/>
              <w:rPr>
                <w:rFonts w:cs="Times New Roman"/>
                <w:sz w:val="20"/>
                <w:szCs w:val="20"/>
                <w:lang w:eastAsia="uk-UA"/>
              </w:rPr>
            </w:pPr>
            <w:r w:rsidRPr="00952284">
              <w:rPr>
                <w:rFonts w:cs="Times New Roman"/>
                <w:sz w:val="20"/>
                <w:szCs w:val="20"/>
                <w:lang w:eastAsia="uk-UA"/>
              </w:rPr>
              <w:t>Підв</w:t>
            </w:r>
            <w:r>
              <w:rPr>
                <w:rFonts w:cs="Times New Roman"/>
                <w:sz w:val="20"/>
                <w:szCs w:val="20"/>
                <w:lang w:eastAsia="uk-UA"/>
              </w:rPr>
              <w:t xml:space="preserve">олочиський район,                   смт  </w:t>
            </w:r>
            <w:r w:rsidRPr="00952284">
              <w:rPr>
                <w:rFonts w:cs="Times New Roman"/>
                <w:sz w:val="20"/>
                <w:szCs w:val="20"/>
                <w:lang w:eastAsia="uk-UA"/>
              </w:rPr>
              <w:t xml:space="preserve">Підволочиськ, вул. Данила Галицького, 143   </w:t>
            </w:r>
          </w:p>
        </w:tc>
        <w:tc>
          <w:tcPr>
            <w:tcW w:w="1037" w:type="dxa"/>
            <w:gridSpan w:val="2"/>
            <w:tcBorders>
              <w:top w:val="single" w:sz="4" w:space="0" w:color="auto"/>
              <w:left w:val="single" w:sz="4" w:space="0" w:color="auto"/>
              <w:bottom w:val="single" w:sz="4" w:space="0" w:color="auto"/>
              <w:right w:val="single" w:sz="4" w:space="0" w:color="auto"/>
            </w:tcBorders>
          </w:tcPr>
          <w:p w14:paraId="67176C0E" w14:textId="77777777" w:rsidR="00E75594" w:rsidRDefault="00E75594"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08995597" w14:textId="46FA820F" w:rsidR="00E75594" w:rsidRPr="00C00AA4" w:rsidRDefault="001B0885"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D754909" w14:textId="77777777" w:rsidR="00E75594" w:rsidRPr="00952284" w:rsidRDefault="00E75594" w:rsidP="00402C13">
            <w:pPr>
              <w:spacing w:after="0" w:line="240" w:lineRule="auto"/>
              <w:jc w:val="center"/>
              <w:rPr>
                <w:rFonts w:cs="Times New Roman"/>
                <w:sz w:val="20"/>
                <w:szCs w:val="20"/>
                <w:lang w:eastAsia="uk-UA"/>
              </w:rPr>
            </w:pPr>
            <w:r w:rsidRPr="00952284">
              <w:rPr>
                <w:rFonts w:cs="Times New Roman"/>
                <w:sz w:val="20"/>
                <w:szCs w:val="20"/>
                <w:lang w:eastAsia="uk-UA"/>
              </w:rPr>
              <w:t xml:space="preserve">Підволочиське управління житлово-комунального господарства  </w:t>
            </w:r>
          </w:p>
        </w:tc>
        <w:tc>
          <w:tcPr>
            <w:tcW w:w="2651" w:type="dxa"/>
            <w:gridSpan w:val="2"/>
            <w:tcBorders>
              <w:top w:val="single" w:sz="4" w:space="0" w:color="auto"/>
              <w:left w:val="single" w:sz="4" w:space="0" w:color="auto"/>
              <w:bottom w:val="single" w:sz="4" w:space="0" w:color="auto"/>
              <w:right w:val="single" w:sz="4" w:space="0" w:color="auto"/>
            </w:tcBorders>
          </w:tcPr>
          <w:p w14:paraId="177FCD8A" w14:textId="77777777" w:rsidR="00E75594" w:rsidRPr="007A6058" w:rsidRDefault="00E75594" w:rsidP="00402C13">
            <w:pPr>
              <w:spacing w:after="0" w:line="240" w:lineRule="auto"/>
              <w:jc w:val="both"/>
              <w:rPr>
                <w:rFonts w:cs="Times New Roman"/>
                <w:sz w:val="20"/>
                <w:szCs w:val="20"/>
              </w:rPr>
            </w:pPr>
            <w:r>
              <w:rPr>
                <w:rFonts w:cs="Times New Roman"/>
                <w:sz w:val="20"/>
                <w:szCs w:val="20"/>
              </w:rPr>
              <w:t>Джерело питної води, що ві</w:t>
            </w:r>
            <w:r w:rsidRPr="00952284">
              <w:rPr>
                <w:rFonts w:cs="Times New Roman"/>
                <w:sz w:val="20"/>
                <w:szCs w:val="20"/>
              </w:rPr>
              <w:t>діграє важливу водорегу</w:t>
            </w:r>
            <w:r>
              <w:rPr>
                <w:rFonts w:cs="Times New Roman"/>
                <w:sz w:val="20"/>
                <w:szCs w:val="20"/>
              </w:rPr>
              <w:t>лят</w:t>
            </w:r>
            <w:r w:rsidRPr="00952284">
              <w:rPr>
                <w:rFonts w:cs="Times New Roman"/>
                <w:sz w:val="20"/>
                <w:szCs w:val="20"/>
              </w:rPr>
              <w:t>орну, науково-пізнавальну та естетичну функції</w:t>
            </w:r>
            <w:r>
              <w:rPr>
                <w:rFonts w:cs="Times New Roman"/>
                <w:sz w:val="20"/>
                <w:szCs w:val="20"/>
              </w:rPr>
              <w:t xml:space="preserve">. </w:t>
            </w:r>
            <w:r w:rsidRPr="00952284">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sidR="001B28AB">
              <w:rPr>
                <w:rFonts w:cs="Times New Roman"/>
                <w:sz w:val="20"/>
                <w:szCs w:val="20"/>
              </w:rPr>
              <w:t xml:space="preserve"> до Вовч</w:t>
            </w:r>
            <w:r>
              <w:rPr>
                <w:rFonts w:cs="Times New Roman"/>
                <w:sz w:val="20"/>
                <w:szCs w:val="20"/>
              </w:rPr>
              <w:t>к</w:t>
            </w:r>
            <w:r w:rsidR="001B28AB">
              <w:rPr>
                <w:rFonts w:cs="Times New Roman"/>
                <w:sz w:val="20"/>
                <w:szCs w:val="20"/>
              </w:rPr>
              <w:t>ів</w:t>
            </w:r>
            <w:r>
              <w:rPr>
                <w:rFonts w:cs="Times New Roman"/>
                <w:sz w:val="20"/>
                <w:szCs w:val="20"/>
              </w:rPr>
              <w:t>ського екологінчого коридору місцевого значення.</w:t>
            </w:r>
          </w:p>
        </w:tc>
      </w:tr>
      <w:tr w:rsidR="00E75594" w:rsidRPr="007A6058" w14:paraId="7998C558"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F99F376" w14:textId="4CF83B71" w:rsidR="00E75594" w:rsidRDefault="001B28AB"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58</w:t>
            </w:r>
          </w:p>
        </w:tc>
        <w:tc>
          <w:tcPr>
            <w:tcW w:w="1265" w:type="dxa"/>
            <w:tcBorders>
              <w:top w:val="single" w:sz="4" w:space="0" w:color="auto"/>
              <w:left w:val="single" w:sz="4" w:space="0" w:color="auto"/>
              <w:bottom w:val="single" w:sz="4" w:space="0" w:color="auto"/>
              <w:right w:val="single" w:sz="4" w:space="0" w:color="auto"/>
            </w:tcBorders>
          </w:tcPr>
          <w:p w14:paraId="401DB807" w14:textId="3DE8D293" w:rsidR="00E75594" w:rsidRDefault="001B28AB"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58</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F29CD4B" w14:textId="77777777" w:rsidR="00E75594" w:rsidRPr="00952284"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952284">
              <w:rPr>
                <w:rFonts w:cs="Times New Roman"/>
                <w:sz w:val="20"/>
                <w:szCs w:val="20"/>
              </w:rPr>
              <w:t>Підгаєцьке джерело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1B58D8A" w14:textId="77777777" w:rsidR="00E75594" w:rsidRPr="00952284" w:rsidRDefault="00E75594" w:rsidP="00402C13">
            <w:pPr>
              <w:spacing w:after="0" w:line="240" w:lineRule="auto"/>
              <w:jc w:val="center"/>
              <w:rPr>
                <w:rFonts w:cs="Times New Roman"/>
                <w:sz w:val="20"/>
                <w:szCs w:val="20"/>
              </w:rPr>
            </w:pPr>
            <w:r w:rsidRPr="00952284">
              <w:rPr>
                <w:rFonts w:cs="Times New Roman"/>
                <w:sz w:val="20"/>
                <w:szCs w:val="20"/>
              </w:rPr>
              <w:t xml:space="preserve">Рішення </w:t>
            </w:r>
            <w:r w:rsidR="001D4E8C">
              <w:rPr>
                <w:rFonts w:cs="Times New Roman"/>
                <w:sz w:val="20"/>
                <w:szCs w:val="20"/>
              </w:rPr>
              <w:t>Тернопільської</w:t>
            </w:r>
            <w:r w:rsidRPr="00952284">
              <w:rPr>
                <w:rFonts w:cs="Times New Roman"/>
                <w:sz w:val="20"/>
                <w:szCs w:val="20"/>
              </w:rPr>
              <w:t>обласної ради  від 26.02.1999 р. № 50</w:t>
            </w:r>
          </w:p>
        </w:tc>
        <w:tc>
          <w:tcPr>
            <w:tcW w:w="1980" w:type="dxa"/>
            <w:gridSpan w:val="2"/>
            <w:tcBorders>
              <w:top w:val="single" w:sz="4" w:space="0" w:color="auto"/>
              <w:left w:val="single" w:sz="4" w:space="0" w:color="auto"/>
              <w:bottom w:val="single" w:sz="4" w:space="0" w:color="auto"/>
              <w:right w:val="single" w:sz="4" w:space="0" w:color="auto"/>
            </w:tcBorders>
          </w:tcPr>
          <w:p w14:paraId="7D03B20F" w14:textId="77777777" w:rsidR="00E75594" w:rsidRPr="00952284" w:rsidRDefault="00E75594" w:rsidP="00402C13">
            <w:pPr>
              <w:spacing w:after="0"/>
              <w:jc w:val="center"/>
              <w:rPr>
                <w:rFonts w:cs="Times New Roman"/>
                <w:sz w:val="20"/>
                <w:szCs w:val="20"/>
                <w:lang w:eastAsia="uk-UA"/>
              </w:rPr>
            </w:pPr>
            <w:r w:rsidRPr="00952284">
              <w:rPr>
                <w:rFonts w:cs="Times New Roman"/>
                <w:sz w:val="20"/>
                <w:szCs w:val="20"/>
                <w:lang w:eastAsia="uk-UA"/>
              </w:rPr>
              <w:t>Підгаєцький район,  м. Підгайці, при в’їзді зі сторони Тернополя, з правої сторони дороги</w:t>
            </w:r>
          </w:p>
        </w:tc>
        <w:tc>
          <w:tcPr>
            <w:tcW w:w="1037" w:type="dxa"/>
            <w:gridSpan w:val="2"/>
            <w:tcBorders>
              <w:top w:val="single" w:sz="4" w:space="0" w:color="auto"/>
              <w:left w:val="single" w:sz="4" w:space="0" w:color="auto"/>
              <w:bottom w:val="single" w:sz="4" w:space="0" w:color="auto"/>
              <w:right w:val="single" w:sz="4" w:space="0" w:color="auto"/>
            </w:tcBorders>
          </w:tcPr>
          <w:p w14:paraId="11D2DBDE" w14:textId="77777777" w:rsidR="00E75594" w:rsidRDefault="00E75594" w:rsidP="00402C13">
            <w:pPr>
              <w:spacing w:after="0" w:line="240" w:lineRule="auto"/>
              <w:jc w:val="center"/>
              <w:rPr>
                <w:rFonts w:cs="Times New Roman"/>
                <w:sz w:val="20"/>
                <w:szCs w:val="20"/>
              </w:rPr>
            </w:pPr>
            <w:r>
              <w:rPr>
                <w:rFonts w:cs="Times New Roman"/>
                <w:sz w:val="20"/>
                <w:szCs w:val="20"/>
              </w:rPr>
              <w:t>0,08</w:t>
            </w:r>
          </w:p>
        </w:tc>
        <w:tc>
          <w:tcPr>
            <w:tcW w:w="2339" w:type="dxa"/>
            <w:gridSpan w:val="4"/>
            <w:tcBorders>
              <w:top w:val="single" w:sz="4" w:space="0" w:color="auto"/>
              <w:left w:val="single" w:sz="4" w:space="0" w:color="auto"/>
              <w:bottom w:val="single" w:sz="4" w:space="0" w:color="auto"/>
              <w:right w:val="single" w:sz="4" w:space="0" w:color="auto"/>
            </w:tcBorders>
          </w:tcPr>
          <w:p w14:paraId="61499536" w14:textId="135C6413" w:rsidR="00E75594" w:rsidRPr="00C00AA4" w:rsidRDefault="001B0885"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EEE0FFB" w14:textId="77777777" w:rsidR="00E75594" w:rsidRPr="00952284" w:rsidRDefault="00E75594" w:rsidP="00402C13">
            <w:pPr>
              <w:spacing w:after="0" w:line="240" w:lineRule="auto"/>
              <w:jc w:val="center"/>
              <w:rPr>
                <w:rFonts w:cs="Times New Roman"/>
                <w:sz w:val="20"/>
                <w:szCs w:val="20"/>
                <w:lang w:eastAsia="uk-UA"/>
              </w:rPr>
            </w:pPr>
            <w:r w:rsidRPr="00952284">
              <w:rPr>
                <w:rFonts w:cs="Times New Roman"/>
                <w:sz w:val="20"/>
                <w:szCs w:val="20"/>
                <w:lang w:eastAsia="uk-UA"/>
              </w:rPr>
              <w:t>Підгаєцька міська рада Підгаєцького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DE80871" w14:textId="77777777" w:rsidR="00E75594" w:rsidRPr="007A6058" w:rsidRDefault="00E75594" w:rsidP="00402C13">
            <w:pPr>
              <w:spacing w:after="0" w:line="240" w:lineRule="auto"/>
              <w:jc w:val="both"/>
              <w:rPr>
                <w:rFonts w:cs="Times New Roman"/>
                <w:sz w:val="20"/>
                <w:szCs w:val="20"/>
              </w:rPr>
            </w:pPr>
            <w:r w:rsidRPr="00952284">
              <w:rPr>
                <w:rFonts w:cs="Times New Roman"/>
                <w:sz w:val="20"/>
                <w:szCs w:val="20"/>
              </w:rPr>
              <w:t xml:space="preserve">Джерело відіграє важливу роль у водному живленні </w:t>
            </w:r>
            <w:r w:rsidR="00841055">
              <w:rPr>
                <w:rFonts w:cs="Times New Roman"/>
                <w:sz w:val="20"/>
                <w:szCs w:val="20"/>
              </w:rPr>
              <w:t xml:space="preserve">   </w:t>
            </w:r>
            <w:r w:rsidRPr="00952284">
              <w:rPr>
                <w:rFonts w:cs="Times New Roman"/>
                <w:sz w:val="20"/>
                <w:szCs w:val="20"/>
              </w:rPr>
              <w:t>р. Коропець, має значну водо-регуляторну цінність.</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Коропецького екологічного коридору місцевого значення.</w:t>
            </w:r>
          </w:p>
        </w:tc>
      </w:tr>
      <w:tr w:rsidR="00E75594" w:rsidRPr="007A6058" w14:paraId="56DB795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4D7A931" w14:textId="2F935D40" w:rsidR="00E75594" w:rsidRDefault="001B28AB"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59</w:t>
            </w:r>
          </w:p>
        </w:tc>
        <w:tc>
          <w:tcPr>
            <w:tcW w:w="1265" w:type="dxa"/>
            <w:tcBorders>
              <w:top w:val="single" w:sz="4" w:space="0" w:color="auto"/>
              <w:left w:val="single" w:sz="4" w:space="0" w:color="auto"/>
              <w:bottom w:val="single" w:sz="4" w:space="0" w:color="auto"/>
              <w:right w:val="single" w:sz="4" w:space="0" w:color="auto"/>
            </w:tcBorders>
          </w:tcPr>
          <w:p w14:paraId="1082B01E" w14:textId="164E4301" w:rsidR="00E75594" w:rsidRDefault="001B28AB"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59</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0AB375C" w14:textId="77777777" w:rsidR="00E75594" w:rsidRPr="00952284"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952284">
              <w:rPr>
                <w:rFonts w:cs="Times New Roman"/>
                <w:sz w:val="20"/>
                <w:szCs w:val="20"/>
              </w:rPr>
              <w:t>Налужанське джерело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3776A56" w14:textId="77777777" w:rsidR="00E75594" w:rsidRPr="00952284" w:rsidRDefault="00E75594" w:rsidP="00402C13">
            <w:pPr>
              <w:spacing w:after="0" w:line="240" w:lineRule="auto"/>
              <w:jc w:val="center"/>
              <w:rPr>
                <w:rFonts w:cs="Times New Roman"/>
                <w:sz w:val="20"/>
                <w:szCs w:val="20"/>
              </w:rPr>
            </w:pPr>
            <w:r w:rsidRPr="00952284">
              <w:rPr>
                <w:rFonts w:cs="Times New Roman"/>
                <w:sz w:val="20"/>
                <w:szCs w:val="20"/>
              </w:rPr>
              <w:t xml:space="preserve">Рішення </w:t>
            </w:r>
            <w:r w:rsidR="002275EE">
              <w:rPr>
                <w:rFonts w:cs="Times New Roman"/>
                <w:sz w:val="20"/>
                <w:szCs w:val="20"/>
              </w:rPr>
              <w:t>виконавчого</w:t>
            </w:r>
            <w:r w:rsidRPr="00952284">
              <w:rPr>
                <w:rFonts w:cs="Times New Roman"/>
                <w:sz w:val="20"/>
                <w:szCs w:val="20"/>
              </w:rPr>
              <w:t xml:space="preserve"> комітету </w:t>
            </w:r>
            <w:r w:rsidR="002275EE">
              <w:rPr>
                <w:rFonts w:cs="Times New Roman"/>
                <w:sz w:val="20"/>
                <w:szCs w:val="20"/>
              </w:rPr>
              <w:t>Тернопільської</w:t>
            </w:r>
            <w:r w:rsidRPr="00952284">
              <w:rPr>
                <w:rFonts w:cs="Times New Roman"/>
                <w:sz w:val="20"/>
                <w:szCs w:val="20"/>
              </w:rPr>
              <w:t xml:space="preserve"> облас-ної ради  від 30.08.1990р.№189</w:t>
            </w:r>
          </w:p>
        </w:tc>
        <w:tc>
          <w:tcPr>
            <w:tcW w:w="1980" w:type="dxa"/>
            <w:gridSpan w:val="2"/>
            <w:tcBorders>
              <w:top w:val="single" w:sz="4" w:space="0" w:color="auto"/>
              <w:left w:val="single" w:sz="4" w:space="0" w:color="auto"/>
              <w:bottom w:val="single" w:sz="4" w:space="0" w:color="auto"/>
              <w:right w:val="single" w:sz="4" w:space="0" w:color="auto"/>
            </w:tcBorders>
          </w:tcPr>
          <w:p w14:paraId="57373BA2" w14:textId="77777777" w:rsidR="00E75594" w:rsidRPr="00952284" w:rsidRDefault="00E75594" w:rsidP="00402C13">
            <w:pPr>
              <w:spacing w:after="0"/>
              <w:jc w:val="center"/>
              <w:rPr>
                <w:rFonts w:cs="Times New Roman"/>
                <w:sz w:val="20"/>
                <w:szCs w:val="20"/>
                <w:lang w:eastAsia="uk-UA"/>
              </w:rPr>
            </w:pPr>
            <w:r w:rsidRPr="00952284">
              <w:rPr>
                <w:rFonts w:cs="Times New Roman"/>
                <w:sz w:val="20"/>
                <w:szCs w:val="20"/>
                <w:lang w:eastAsia="uk-UA"/>
              </w:rPr>
              <w:t>Те</w:t>
            </w:r>
            <w:r w:rsidR="001B28AB">
              <w:rPr>
                <w:rFonts w:cs="Times New Roman"/>
                <w:sz w:val="20"/>
                <w:szCs w:val="20"/>
                <w:lang w:eastAsia="uk-UA"/>
              </w:rPr>
              <w:t xml:space="preserve">ребовлянський район, </w:t>
            </w:r>
            <w:r w:rsidRPr="00952284">
              <w:rPr>
                <w:rFonts w:cs="Times New Roman"/>
                <w:sz w:val="20"/>
                <w:szCs w:val="20"/>
                <w:lang w:eastAsia="uk-UA"/>
              </w:rPr>
              <w:t xml:space="preserve">с. Налужжя, біля садиби Іванишина П.І., урочище </w:t>
            </w:r>
            <w:r w:rsidR="00516211">
              <w:rPr>
                <w:rFonts w:cs="Times New Roman"/>
                <w:sz w:val="20"/>
                <w:szCs w:val="20"/>
                <w:lang w:eastAsia="uk-UA"/>
              </w:rPr>
              <w:t>«</w:t>
            </w:r>
            <w:r w:rsidRPr="00952284">
              <w:rPr>
                <w:rFonts w:cs="Times New Roman"/>
                <w:sz w:val="20"/>
                <w:szCs w:val="20"/>
                <w:lang w:eastAsia="uk-UA"/>
              </w:rPr>
              <w:t>Бросарня</w:t>
            </w:r>
            <w:r w:rsidR="00516211">
              <w:rPr>
                <w:rFonts w:cs="Times New Roman"/>
                <w:sz w:val="20"/>
                <w:szCs w:val="20"/>
                <w:lang w:eastAsia="uk-UA"/>
              </w:rPr>
              <w:t>»</w:t>
            </w:r>
            <w:r w:rsidRPr="00952284">
              <w:rPr>
                <w:rFonts w:cs="Times New Roman"/>
                <w:sz w:val="20"/>
                <w:szCs w:val="20"/>
                <w:lang w:eastAsia="uk-UA"/>
              </w:rPr>
              <w:t xml:space="preserve">  </w:t>
            </w:r>
          </w:p>
        </w:tc>
        <w:tc>
          <w:tcPr>
            <w:tcW w:w="1037" w:type="dxa"/>
            <w:gridSpan w:val="2"/>
            <w:tcBorders>
              <w:top w:val="single" w:sz="4" w:space="0" w:color="auto"/>
              <w:left w:val="single" w:sz="4" w:space="0" w:color="auto"/>
              <w:bottom w:val="single" w:sz="4" w:space="0" w:color="auto"/>
              <w:right w:val="single" w:sz="4" w:space="0" w:color="auto"/>
            </w:tcBorders>
          </w:tcPr>
          <w:p w14:paraId="7CF7ABB6" w14:textId="77777777" w:rsidR="00E75594" w:rsidRDefault="00E75594"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44835A9B" w14:textId="007D261D" w:rsidR="00E75594"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E37BEF3" w14:textId="77777777" w:rsidR="00E75594" w:rsidRPr="00952284" w:rsidRDefault="00E75594" w:rsidP="00402C13">
            <w:pPr>
              <w:spacing w:after="0" w:line="240" w:lineRule="auto"/>
              <w:jc w:val="center"/>
              <w:rPr>
                <w:rFonts w:cs="Times New Roman"/>
                <w:sz w:val="20"/>
                <w:szCs w:val="20"/>
                <w:lang w:eastAsia="uk-UA"/>
              </w:rPr>
            </w:pPr>
            <w:r w:rsidRPr="00952284">
              <w:rPr>
                <w:rFonts w:cs="Times New Roman"/>
                <w:sz w:val="20"/>
                <w:szCs w:val="20"/>
                <w:lang w:eastAsia="uk-UA"/>
              </w:rPr>
              <w:t xml:space="preserve">Струсівська сільська рада Теребовлянського району    </w:t>
            </w:r>
          </w:p>
        </w:tc>
        <w:tc>
          <w:tcPr>
            <w:tcW w:w="2651" w:type="dxa"/>
            <w:gridSpan w:val="2"/>
            <w:tcBorders>
              <w:top w:val="single" w:sz="4" w:space="0" w:color="auto"/>
              <w:left w:val="single" w:sz="4" w:space="0" w:color="auto"/>
              <w:bottom w:val="single" w:sz="4" w:space="0" w:color="auto"/>
              <w:right w:val="single" w:sz="4" w:space="0" w:color="auto"/>
            </w:tcBorders>
          </w:tcPr>
          <w:p w14:paraId="3BA57DE4" w14:textId="77777777" w:rsidR="00AE1CCD" w:rsidRPr="007A6058" w:rsidRDefault="00E75594" w:rsidP="00402C13">
            <w:pPr>
              <w:spacing w:after="0" w:line="240" w:lineRule="auto"/>
              <w:jc w:val="both"/>
              <w:rPr>
                <w:rFonts w:cs="Times New Roman"/>
                <w:sz w:val="20"/>
                <w:szCs w:val="20"/>
              </w:rPr>
            </w:pPr>
            <w:r w:rsidRPr="00C1458C">
              <w:rPr>
                <w:rFonts w:cs="Times New Roman"/>
                <w:sz w:val="20"/>
                <w:szCs w:val="20"/>
              </w:rPr>
              <w:t>Джерело якісної питної води, цінне у науково-пізнавальному та естетичному відношеннях.  Витікаючи з-</w:t>
            </w:r>
            <w:r>
              <w:rPr>
                <w:rFonts w:cs="Times New Roman"/>
                <w:sz w:val="20"/>
                <w:szCs w:val="20"/>
              </w:rPr>
              <w:t>під перешарованих пластів піско</w:t>
            </w:r>
            <w:r w:rsidRPr="00C1458C">
              <w:rPr>
                <w:rFonts w:cs="Times New Roman"/>
                <w:sz w:val="20"/>
                <w:szCs w:val="20"/>
              </w:rPr>
              <w:t>виків, утво</w:t>
            </w:r>
            <w:r>
              <w:rPr>
                <w:rFonts w:cs="Times New Roman"/>
                <w:sz w:val="20"/>
                <w:szCs w:val="20"/>
              </w:rPr>
              <w:t>рює невеличку во</w:t>
            </w:r>
            <w:r w:rsidRPr="00C1458C">
              <w:rPr>
                <w:rFonts w:cs="Times New Roman"/>
                <w:sz w:val="20"/>
                <w:szCs w:val="20"/>
              </w:rPr>
              <w:t>дойм. Викори</w:t>
            </w:r>
            <w:r>
              <w:rPr>
                <w:rFonts w:cs="Times New Roman"/>
                <w:sz w:val="20"/>
                <w:szCs w:val="20"/>
              </w:rPr>
              <w:t>стовується міс</w:t>
            </w:r>
            <w:r w:rsidRPr="00C1458C">
              <w:rPr>
                <w:rFonts w:cs="Times New Roman"/>
                <w:sz w:val="20"/>
                <w:szCs w:val="20"/>
              </w:rPr>
              <w:t>цевими жителями для гос</w:t>
            </w:r>
            <w:r>
              <w:rPr>
                <w:rFonts w:cs="Times New Roman"/>
                <w:sz w:val="20"/>
                <w:szCs w:val="20"/>
              </w:rPr>
              <w:t>по</w:t>
            </w:r>
            <w:r w:rsidRPr="00C1458C">
              <w:rPr>
                <w:rFonts w:cs="Times New Roman"/>
                <w:sz w:val="20"/>
                <w:szCs w:val="20"/>
              </w:rPr>
              <w:t>дарських потреб.</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w:t>
            </w:r>
            <w:r w:rsidR="007C77D7">
              <w:rPr>
                <w:rFonts w:cs="Times New Roman"/>
                <w:sz w:val="20"/>
                <w:szCs w:val="20"/>
              </w:rPr>
              <w:t xml:space="preserve"> Серетського екологічно</w:t>
            </w:r>
            <w:r w:rsidR="00BC4F43">
              <w:rPr>
                <w:rFonts w:cs="Times New Roman"/>
                <w:sz w:val="20"/>
                <w:szCs w:val="20"/>
              </w:rPr>
              <w:t>го коридору міжрегіонального</w:t>
            </w:r>
            <w:r w:rsidR="007C77D7">
              <w:rPr>
                <w:rFonts w:cs="Times New Roman"/>
                <w:sz w:val="20"/>
                <w:szCs w:val="20"/>
              </w:rPr>
              <w:t xml:space="preserve"> значення.</w:t>
            </w:r>
          </w:p>
        </w:tc>
      </w:tr>
      <w:tr w:rsidR="00E75594" w:rsidRPr="007A6058" w14:paraId="5192419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CCB769E" w14:textId="3DD7FC0A" w:rsidR="00E75594" w:rsidRDefault="00BC4F43"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60</w:t>
            </w:r>
          </w:p>
        </w:tc>
        <w:tc>
          <w:tcPr>
            <w:tcW w:w="1265" w:type="dxa"/>
            <w:tcBorders>
              <w:top w:val="single" w:sz="4" w:space="0" w:color="auto"/>
              <w:left w:val="single" w:sz="4" w:space="0" w:color="auto"/>
              <w:bottom w:val="single" w:sz="4" w:space="0" w:color="auto"/>
              <w:right w:val="single" w:sz="4" w:space="0" w:color="auto"/>
            </w:tcBorders>
          </w:tcPr>
          <w:p w14:paraId="64926E14" w14:textId="1AAC27CD" w:rsidR="00E75594" w:rsidRDefault="00BC4F4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60</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095D792" w14:textId="77777777" w:rsidR="00E75594" w:rsidRPr="004D61EB"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4D61EB">
              <w:rPr>
                <w:rFonts w:cs="Times New Roman"/>
                <w:sz w:val="20"/>
                <w:szCs w:val="20"/>
              </w:rPr>
              <w:t>Романівське джерело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F7BE1DD" w14:textId="77777777" w:rsidR="00E75594" w:rsidRPr="004D61EB" w:rsidRDefault="00E75594" w:rsidP="00402C13">
            <w:pPr>
              <w:spacing w:after="0" w:line="240" w:lineRule="auto"/>
              <w:jc w:val="center"/>
              <w:rPr>
                <w:rFonts w:cs="Times New Roman"/>
                <w:sz w:val="20"/>
                <w:szCs w:val="20"/>
              </w:rPr>
            </w:pPr>
            <w:r w:rsidRPr="004D61EB">
              <w:rPr>
                <w:rFonts w:cs="Times New Roman"/>
                <w:sz w:val="20"/>
                <w:szCs w:val="20"/>
              </w:rPr>
              <w:t xml:space="preserve">Рішення </w:t>
            </w:r>
          </w:p>
          <w:p w14:paraId="7E94D5B7" w14:textId="77777777" w:rsidR="00E75594" w:rsidRPr="004D61EB" w:rsidRDefault="00E75594" w:rsidP="00402C13">
            <w:pPr>
              <w:spacing w:after="0" w:line="240" w:lineRule="auto"/>
              <w:jc w:val="center"/>
              <w:rPr>
                <w:rFonts w:cs="Times New Roman"/>
                <w:sz w:val="20"/>
                <w:szCs w:val="20"/>
              </w:rPr>
            </w:pPr>
            <w:r w:rsidRPr="004D61EB">
              <w:rPr>
                <w:rFonts w:cs="Times New Roman"/>
                <w:sz w:val="20"/>
                <w:szCs w:val="20"/>
              </w:rPr>
              <w:t xml:space="preserve">Тернопільської обласної ради </w:t>
            </w:r>
          </w:p>
          <w:p w14:paraId="2ED7C631" w14:textId="77777777" w:rsidR="00E75594" w:rsidRPr="004D61EB" w:rsidRDefault="00E75594" w:rsidP="00402C13">
            <w:pPr>
              <w:spacing w:after="0" w:line="240" w:lineRule="auto"/>
              <w:jc w:val="center"/>
              <w:rPr>
                <w:rFonts w:cs="Times New Roman"/>
                <w:sz w:val="20"/>
                <w:szCs w:val="20"/>
              </w:rPr>
            </w:pPr>
            <w:r w:rsidRPr="004D61EB">
              <w:rPr>
                <w:rFonts w:cs="Times New Roman"/>
                <w:sz w:val="20"/>
                <w:szCs w:val="20"/>
              </w:rPr>
              <w:t>від 18.03.1994 р</w:t>
            </w:r>
          </w:p>
        </w:tc>
        <w:tc>
          <w:tcPr>
            <w:tcW w:w="1980" w:type="dxa"/>
            <w:gridSpan w:val="2"/>
            <w:tcBorders>
              <w:top w:val="single" w:sz="4" w:space="0" w:color="auto"/>
              <w:left w:val="single" w:sz="4" w:space="0" w:color="auto"/>
              <w:bottom w:val="single" w:sz="4" w:space="0" w:color="auto"/>
              <w:right w:val="single" w:sz="4" w:space="0" w:color="auto"/>
            </w:tcBorders>
          </w:tcPr>
          <w:p w14:paraId="26DB1141" w14:textId="77777777" w:rsidR="00E75594" w:rsidRPr="004D61EB" w:rsidRDefault="00E75594" w:rsidP="00402C13">
            <w:pPr>
              <w:spacing w:after="0"/>
              <w:jc w:val="center"/>
              <w:rPr>
                <w:rFonts w:cs="Times New Roman"/>
                <w:sz w:val="20"/>
                <w:szCs w:val="20"/>
                <w:lang w:eastAsia="uk-UA"/>
              </w:rPr>
            </w:pPr>
            <w:r w:rsidRPr="004D61EB">
              <w:rPr>
                <w:rFonts w:cs="Times New Roman"/>
                <w:sz w:val="20"/>
                <w:szCs w:val="20"/>
                <w:lang w:eastAsia="uk-UA"/>
              </w:rPr>
              <w:t>Теребовлянський ра</w:t>
            </w:r>
            <w:r w:rsidR="00BC4F43">
              <w:rPr>
                <w:rFonts w:cs="Times New Roman"/>
                <w:sz w:val="20"/>
                <w:szCs w:val="20"/>
                <w:lang w:eastAsia="uk-UA"/>
              </w:rPr>
              <w:t xml:space="preserve">йон, </w:t>
            </w:r>
            <w:r w:rsidRPr="004D61EB">
              <w:rPr>
                <w:rFonts w:cs="Times New Roman"/>
                <w:sz w:val="20"/>
                <w:szCs w:val="20"/>
                <w:lang w:eastAsia="uk-UA"/>
              </w:rPr>
              <w:t xml:space="preserve"> с. Романівка, в 200 метрах від ферми, долина </w:t>
            </w:r>
            <w:r w:rsidR="000410B2">
              <w:rPr>
                <w:rFonts w:cs="Times New Roman"/>
                <w:sz w:val="20"/>
                <w:szCs w:val="20"/>
                <w:lang w:eastAsia="uk-UA"/>
              </w:rPr>
              <w:t xml:space="preserve">        </w:t>
            </w:r>
            <w:r w:rsidRPr="004D61EB">
              <w:rPr>
                <w:rFonts w:cs="Times New Roman"/>
                <w:sz w:val="20"/>
                <w:szCs w:val="20"/>
                <w:lang w:eastAsia="uk-UA"/>
              </w:rPr>
              <w:t>р. Гнила Рудка</w:t>
            </w:r>
          </w:p>
        </w:tc>
        <w:tc>
          <w:tcPr>
            <w:tcW w:w="1037" w:type="dxa"/>
            <w:gridSpan w:val="2"/>
            <w:tcBorders>
              <w:top w:val="single" w:sz="4" w:space="0" w:color="auto"/>
              <w:left w:val="single" w:sz="4" w:space="0" w:color="auto"/>
              <w:bottom w:val="single" w:sz="4" w:space="0" w:color="auto"/>
              <w:right w:val="single" w:sz="4" w:space="0" w:color="auto"/>
            </w:tcBorders>
          </w:tcPr>
          <w:p w14:paraId="3D31C115" w14:textId="77777777" w:rsidR="00E75594" w:rsidRDefault="00E75594"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38C90DA2" w14:textId="5C2BE04E" w:rsidR="00E75594"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141CD2E0" w14:textId="77777777" w:rsidR="00E75594" w:rsidRPr="004D61EB" w:rsidRDefault="00E75594" w:rsidP="00402C13">
            <w:pPr>
              <w:spacing w:after="0" w:line="240" w:lineRule="auto"/>
              <w:jc w:val="center"/>
              <w:rPr>
                <w:rFonts w:cs="Times New Roman"/>
                <w:sz w:val="20"/>
                <w:szCs w:val="20"/>
                <w:lang w:eastAsia="uk-UA"/>
              </w:rPr>
            </w:pPr>
            <w:r w:rsidRPr="004D61EB">
              <w:rPr>
                <w:rFonts w:cs="Times New Roman"/>
                <w:sz w:val="20"/>
                <w:szCs w:val="20"/>
                <w:lang w:eastAsia="uk-UA"/>
              </w:rPr>
              <w:t xml:space="preserve">Теребовлянська міська рада Теребовлянського району     </w:t>
            </w:r>
          </w:p>
        </w:tc>
        <w:tc>
          <w:tcPr>
            <w:tcW w:w="2651" w:type="dxa"/>
            <w:gridSpan w:val="2"/>
            <w:tcBorders>
              <w:top w:val="single" w:sz="4" w:space="0" w:color="auto"/>
              <w:left w:val="single" w:sz="4" w:space="0" w:color="auto"/>
              <w:bottom w:val="single" w:sz="4" w:space="0" w:color="auto"/>
              <w:right w:val="single" w:sz="4" w:space="0" w:color="auto"/>
            </w:tcBorders>
          </w:tcPr>
          <w:p w14:paraId="30D298BE" w14:textId="77777777" w:rsidR="00E75594" w:rsidRDefault="00E75594" w:rsidP="00402C13">
            <w:pPr>
              <w:spacing w:after="0" w:line="240" w:lineRule="auto"/>
              <w:jc w:val="both"/>
              <w:rPr>
                <w:rFonts w:cs="Times New Roman"/>
                <w:sz w:val="20"/>
                <w:szCs w:val="20"/>
              </w:rPr>
            </w:pPr>
            <w:r>
              <w:rPr>
                <w:rFonts w:cs="Times New Roman"/>
                <w:sz w:val="20"/>
                <w:szCs w:val="20"/>
              </w:rPr>
              <w:t>Джерело питної води, що віді</w:t>
            </w:r>
            <w:r w:rsidRPr="004D61EB">
              <w:rPr>
                <w:rFonts w:cs="Times New Roman"/>
                <w:sz w:val="20"/>
                <w:szCs w:val="20"/>
              </w:rPr>
              <w:t>грає важливу науково-пізнавальну, істор</w:t>
            </w:r>
            <w:r>
              <w:rPr>
                <w:rFonts w:cs="Times New Roman"/>
                <w:sz w:val="20"/>
                <w:szCs w:val="20"/>
              </w:rPr>
              <w:t>ико-культурну та естетичну функ</w:t>
            </w:r>
            <w:r w:rsidRPr="004D61EB">
              <w:rPr>
                <w:rFonts w:cs="Times New Roman"/>
                <w:sz w:val="20"/>
                <w:szCs w:val="20"/>
              </w:rPr>
              <w:t>ції. Історія джерела пов’язана  із розповідями про об’явлення Матері Бо</w:t>
            </w:r>
            <w:r>
              <w:rPr>
                <w:rFonts w:cs="Times New Roman"/>
                <w:sz w:val="20"/>
                <w:szCs w:val="20"/>
              </w:rPr>
              <w:t>жої як покровительки і заступниці людей. На міс</w:t>
            </w:r>
            <w:r w:rsidRPr="004D61EB">
              <w:rPr>
                <w:rFonts w:cs="Times New Roman"/>
                <w:sz w:val="20"/>
                <w:szCs w:val="20"/>
              </w:rPr>
              <w:t xml:space="preserve">ці джерела стоїть капличка. </w:t>
            </w:r>
          </w:p>
          <w:p w14:paraId="1A3A81CC" w14:textId="77777777" w:rsidR="000410B2" w:rsidRPr="007A6058" w:rsidRDefault="000410B2" w:rsidP="00402C13">
            <w:pPr>
              <w:spacing w:after="0" w:line="240" w:lineRule="auto"/>
              <w:jc w:val="both"/>
              <w:rPr>
                <w:rFonts w:cs="Times New Roman"/>
                <w:sz w:val="20"/>
                <w:szCs w:val="20"/>
              </w:rPr>
            </w:pPr>
          </w:p>
        </w:tc>
      </w:tr>
      <w:tr w:rsidR="006B00FF" w:rsidRPr="007A6058" w14:paraId="0AFFBDF0"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FF30B2F" w14:textId="4F45CD90" w:rsidR="006B00FF" w:rsidRDefault="006B00FF"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61</w:t>
            </w:r>
          </w:p>
        </w:tc>
        <w:tc>
          <w:tcPr>
            <w:tcW w:w="1265" w:type="dxa"/>
            <w:tcBorders>
              <w:top w:val="single" w:sz="4" w:space="0" w:color="auto"/>
              <w:left w:val="single" w:sz="4" w:space="0" w:color="auto"/>
              <w:bottom w:val="single" w:sz="4" w:space="0" w:color="auto"/>
              <w:right w:val="single" w:sz="4" w:space="0" w:color="auto"/>
            </w:tcBorders>
          </w:tcPr>
          <w:p w14:paraId="2A010C87" w14:textId="3E77880B" w:rsidR="006B00FF" w:rsidRDefault="00284631"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61</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54A53AA" w14:textId="1B2DF394" w:rsidR="006B00FF" w:rsidRDefault="006B00FF" w:rsidP="00402C13">
            <w:pPr>
              <w:spacing w:after="0" w:line="240" w:lineRule="auto"/>
              <w:jc w:val="center"/>
              <w:rPr>
                <w:rFonts w:cs="Times New Roman"/>
                <w:sz w:val="20"/>
                <w:szCs w:val="20"/>
              </w:rPr>
            </w:pPr>
            <w:r>
              <w:rPr>
                <w:rFonts w:cs="Times New Roman"/>
                <w:sz w:val="20"/>
                <w:szCs w:val="20"/>
              </w:rPr>
              <w:t>Гідрологічна пам’ятка природи ,,Сущинські джерела”</w:t>
            </w:r>
          </w:p>
        </w:tc>
        <w:tc>
          <w:tcPr>
            <w:tcW w:w="1840" w:type="dxa"/>
            <w:gridSpan w:val="2"/>
            <w:tcBorders>
              <w:top w:val="single" w:sz="4" w:space="0" w:color="auto"/>
              <w:left w:val="single" w:sz="4" w:space="0" w:color="auto"/>
              <w:bottom w:val="single" w:sz="4" w:space="0" w:color="auto"/>
              <w:right w:val="single" w:sz="4" w:space="0" w:color="auto"/>
            </w:tcBorders>
          </w:tcPr>
          <w:p w14:paraId="50A851C7" w14:textId="77777777" w:rsidR="006B00FF" w:rsidRPr="006B00FF" w:rsidRDefault="006B00FF" w:rsidP="00402C13">
            <w:pPr>
              <w:spacing w:after="0" w:line="240" w:lineRule="auto"/>
              <w:jc w:val="center"/>
              <w:rPr>
                <w:rFonts w:cs="Times New Roman"/>
                <w:sz w:val="20"/>
                <w:szCs w:val="20"/>
                <w:lang w:eastAsia="uk-UA"/>
              </w:rPr>
            </w:pPr>
            <w:r w:rsidRPr="006B00FF">
              <w:rPr>
                <w:sz w:val="20"/>
                <w:szCs w:val="20"/>
              </w:rPr>
              <w:t xml:space="preserve">Рішення Тернопільської обласної ради  від 18.03.1994  </w:t>
            </w:r>
          </w:p>
          <w:p w14:paraId="0F785237" w14:textId="77777777" w:rsidR="006B00FF" w:rsidRPr="004D61EB" w:rsidRDefault="006B00FF" w:rsidP="00402C13">
            <w:pPr>
              <w:spacing w:after="0" w:line="240" w:lineRule="auto"/>
              <w:jc w:val="center"/>
              <w:rPr>
                <w:rFonts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4943852C" w14:textId="77777777" w:rsidR="006B00FF" w:rsidRPr="006B00FF" w:rsidRDefault="006B00FF" w:rsidP="00402C13">
            <w:pPr>
              <w:spacing w:after="0" w:line="240" w:lineRule="auto"/>
              <w:jc w:val="center"/>
              <w:rPr>
                <w:rFonts w:cs="Times New Roman"/>
                <w:sz w:val="20"/>
                <w:szCs w:val="20"/>
                <w:lang w:eastAsia="uk-UA"/>
              </w:rPr>
            </w:pPr>
            <w:r w:rsidRPr="006B00FF">
              <w:rPr>
                <w:sz w:val="20"/>
                <w:szCs w:val="20"/>
              </w:rPr>
              <w:t xml:space="preserve">Тернопільський район,  Теребовлянська міська територіальна громада, с. Сущин, північно-східна околиця , в долині потічка Ремезівського   </w:t>
            </w:r>
          </w:p>
          <w:p w14:paraId="15F6B6F7" w14:textId="77777777" w:rsidR="006B00FF" w:rsidRPr="004D61EB" w:rsidRDefault="006B00FF" w:rsidP="00402C13">
            <w:pPr>
              <w:spacing w:after="0"/>
              <w:jc w:val="center"/>
              <w:rPr>
                <w:rFonts w:cs="Times New Roman"/>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34D5D0F0" w14:textId="46E5DBA0" w:rsidR="006B00FF" w:rsidRDefault="006B00FF" w:rsidP="00402C13">
            <w:pPr>
              <w:spacing w:after="0" w:line="240" w:lineRule="auto"/>
              <w:jc w:val="center"/>
              <w:rPr>
                <w:rFonts w:cs="Times New Roman"/>
                <w:sz w:val="20"/>
                <w:szCs w:val="20"/>
              </w:rPr>
            </w:pPr>
            <w:r>
              <w:rPr>
                <w:rFonts w:cs="Times New Roman"/>
                <w:sz w:val="20"/>
                <w:szCs w:val="20"/>
              </w:rPr>
              <w:t>1,00</w:t>
            </w:r>
          </w:p>
        </w:tc>
        <w:tc>
          <w:tcPr>
            <w:tcW w:w="2339" w:type="dxa"/>
            <w:gridSpan w:val="4"/>
            <w:tcBorders>
              <w:top w:val="single" w:sz="4" w:space="0" w:color="auto"/>
              <w:left w:val="single" w:sz="4" w:space="0" w:color="auto"/>
              <w:bottom w:val="single" w:sz="4" w:space="0" w:color="auto"/>
              <w:right w:val="single" w:sz="4" w:space="0" w:color="auto"/>
            </w:tcBorders>
          </w:tcPr>
          <w:p w14:paraId="09BD4B4D" w14:textId="1A48EBE7" w:rsidR="006B00FF"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B906DB0" w14:textId="77777777" w:rsidR="006B00FF" w:rsidRPr="006B00FF" w:rsidRDefault="006B00FF" w:rsidP="00402C13">
            <w:pPr>
              <w:spacing w:after="0" w:line="240" w:lineRule="auto"/>
              <w:jc w:val="center"/>
              <w:rPr>
                <w:rFonts w:cs="Times New Roman"/>
                <w:sz w:val="20"/>
                <w:szCs w:val="20"/>
                <w:lang w:eastAsia="uk-UA"/>
              </w:rPr>
            </w:pPr>
            <w:r w:rsidRPr="006B00FF">
              <w:rPr>
                <w:sz w:val="20"/>
                <w:szCs w:val="20"/>
              </w:rPr>
              <w:t xml:space="preserve">Теребовлянська міська рада Тернопільського району       </w:t>
            </w:r>
          </w:p>
          <w:p w14:paraId="3DFE80B8" w14:textId="77777777" w:rsidR="006B00FF" w:rsidRPr="004D61EB" w:rsidRDefault="006B00FF"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3CDC5F64" w14:textId="77777777" w:rsidR="003863AE" w:rsidRPr="003863AE" w:rsidRDefault="003863AE" w:rsidP="00402C13">
            <w:pPr>
              <w:spacing w:after="0"/>
              <w:jc w:val="both"/>
              <w:rPr>
                <w:sz w:val="20"/>
                <w:szCs w:val="20"/>
              </w:rPr>
            </w:pPr>
            <w:r w:rsidRPr="003863AE">
              <w:rPr>
                <w:sz w:val="20"/>
                <w:szCs w:val="20"/>
              </w:rPr>
              <w:t>Три джерела, що живлять потічок Ремезівський, ліву притоку ріки Гнізни. Мають важливе водорегуляторне значення.</w:t>
            </w:r>
          </w:p>
          <w:p w14:paraId="679CF213" w14:textId="77777777" w:rsidR="006B00FF" w:rsidRDefault="006B00FF" w:rsidP="00402C13">
            <w:pPr>
              <w:spacing w:after="0" w:line="240" w:lineRule="auto"/>
              <w:jc w:val="both"/>
              <w:rPr>
                <w:rFonts w:cs="Times New Roman"/>
                <w:sz w:val="20"/>
                <w:szCs w:val="20"/>
              </w:rPr>
            </w:pPr>
          </w:p>
        </w:tc>
      </w:tr>
      <w:tr w:rsidR="00E75594" w:rsidRPr="007A6058" w14:paraId="7AA4698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2EBB09F" w14:textId="7717F9CB" w:rsidR="00E75594" w:rsidRDefault="00BC4F43"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62</w:t>
            </w:r>
          </w:p>
        </w:tc>
        <w:tc>
          <w:tcPr>
            <w:tcW w:w="1265" w:type="dxa"/>
            <w:tcBorders>
              <w:top w:val="single" w:sz="4" w:space="0" w:color="auto"/>
              <w:left w:val="single" w:sz="4" w:space="0" w:color="auto"/>
              <w:bottom w:val="single" w:sz="4" w:space="0" w:color="auto"/>
              <w:right w:val="single" w:sz="4" w:space="0" w:color="auto"/>
            </w:tcBorders>
          </w:tcPr>
          <w:p w14:paraId="56E3B161" w14:textId="7553676C" w:rsidR="00E75594" w:rsidRDefault="00BC4F4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62</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818CC8C" w14:textId="77777777" w:rsidR="00E75594" w:rsidRPr="004D61EB"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4D61EB">
              <w:rPr>
                <w:rFonts w:cs="Times New Roman"/>
                <w:sz w:val="20"/>
                <w:szCs w:val="20"/>
              </w:rPr>
              <w:t>Сороцьке джерело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A6C0FCB" w14:textId="77777777" w:rsidR="00E75594" w:rsidRPr="004D61EB" w:rsidRDefault="00E75594" w:rsidP="00402C13">
            <w:pPr>
              <w:spacing w:after="0" w:line="240" w:lineRule="auto"/>
              <w:jc w:val="center"/>
              <w:rPr>
                <w:rFonts w:cs="Times New Roman"/>
                <w:sz w:val="20"/>
                <w:szCs w:val="20"/>
              </w:rPr>
            </w:pPr>
            <w:r w:rsidRPr="004D61EB">
              <w:rPr>
                <w:rFonts w:cs="Times New Roman"/>
                <w:sz w:val="20"/>
                <w:szCs w:val="20"/>
              </w:rPr>
              <w:t xml:space="preserve">Рішення </w:t>
            </w:r>
            <w:r w:rsidR="001D4E8C">
              <w:rPr>
                <w:rFonts w:cs="Times New Roman"/>
                <w:sz w:val="20"/>
                <w:szCs w:val="20"/>
              </w:rPr>
              <w:t>Тернопільської</w:t>
            </w:r>
            <w:r w:rsidRPr="004D61EB">
              <w:rPr>
                <w:rFonts w:cs="Times New Roman"/>
                <w:sz w:val="20"/>
                <w:szCs w:val="20"/>
              </w:rPr>
              <w:t>обласної ради  від 18.03.1994 р.</w:t>
            </w:r>
          </w:p>
        </w:tc>
        <w:tc>
          <w:tcPr>
            <w:tcW w:w="1980" w:type="dxa"/>
            <w:gridSpan w:val="2"/>
            <w:tcBorders>
              <w:top w:val="single" w:sz="4" w:space="0" w:color="auto"/>
              <w:left w:val="single" w:sz="4" w:space="0" w:color="auto"/>
              <w:bottom w:val="single" w:sz="4" w:space="0" w:color="auto"/>
              <w:right w:val="single" w:sz="4" w:space="0" w:color="auto"/>
            </w:tcBorders>
          </w:tcPr>
          <w:p w14:paraId="4EA6BF2E" w14:textId="77777777" w:rsidR="00E75594" w:rsidRPr="004D61EB" w:rsidRDefault="00E75594" w:rsidP="00402C13">
            <w:pPr>
              <w:spacing w:after="0"/>
              <w:jc w:val="center"/>
              <w:rPr>
                <w:rFonts w:cs="Times New Roman"/>
                <w:sz w:val="20"/>
                <w:szCs w:val="20"/>
                <w:lang w:eastAsia="uk-UA"/>
              </w:rPr>
            </w:pPr>
            <w:r w:rsidRPr="004D61EB">
              <w:rPr>
                <w:rFonts w:cs="Times New Roman"/>
                <w:sz w:val="20"/>
                <w:szCs w:val="20"/>
                <w:lang w:eastAsia="uk-UA"/>
              </w:rPr>
              <w:t xml:space="preserve">Теребовлянський район,             </w:t>
            </w:r>
            <w:r>
              <w:rPr>
                <w:rFonts w:cs="Times New Roman"/>
                <w:sz w:val="20"/>
                <w:szCs w:val="20"/>
                <w:lang w:eastAsia="uk-UA"/>
              </w:rPr>
              <w:t xml:space="preserve">    </w:t>
            </w:r>
            <w:r w:rsidRPr="004D61EB">
              <w:rPr>
                <w:rFonts w:cs="Times New Roman"/>
                <w:sz w:val="20"/>
                <w:szCs w:val="20"/>
                <w:lang w:eastAsia="uk-UA"/>
              </w:rPr>
              <w:t xml:space="preserve">     с. Сороцьке</w:t>
            </w:r>
          </w:p>
        </w:tc>
        <w:tc>
          <w:tcPr>
            <w:tcW w:w="1037" w:type="dxa"/>
            <w:gridSpan w:val="2"/>
            <w:tcBorders>
              <w:top w:val="single" w:sz="4" w:space="0" w:color="auto"/>
              <w:left w:val="single" w:sz="4" w:space="0" w:color="auto"/>
              <w:bottom w:val="single" w:sz="4" w:space="0" w:color="auto"/>
              <w:right w:val="single" w:sz="4" w:space="0" w:color="auto"/>
            </w:tcBorders>
          </w:tcPr>
          <w:p w14:paraId="6E0118C8" w14:textId="77777777" w:rsidR="00E75594" w:rsidRDefault="00E75594"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3B209F07" w14:textId="7A8EBA81" w:rsidR="00E75594"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D819872" w14:textId="77777777" w:rsidR="00E75594" w:rsidRPr="004D61EB" w:rsidRDefault="00E75594" w:rsidP="00402C13">
            <w:pPr>
              <w:spacing w:after="0" w:line="240" w:lineRule="auto"/>
              <w:jc w:val="center"/>
              <w:rPr>
                <w:rFonts w:cs="Times New Roman"/>
                <w:sz w:val="20"/>
                <w:szCs w:val="20"/>
                <w:lang w:eastAsia="uk-UA"/>
              </w:rPr>
            </w:pPr>
            <w:r w:rsidRPr="004D61EB">
              <w:rPr>
                <w:rFonts w:cs="Times New Roman"/>
                <w:sz w:val="20"/>
                <w:szCs w:val="20"/>
                <w:lang w:eastAsia="uk-UA"/>
              </w:rPr>
              <w:t xml:space="preserve">Іванівська  сільська рада  Теребовлянського району       </w:t>
            </w:r>
          </w:p>
        </w:tc>
        <w:tc>
          <w:tcPr>
            <w:tcW w:w="2651" w:type="dxa"/>
            <w:gridSpan w:val="2"/>
            <w:tcBorders>
              <w:top w:val="single" w:sz="4" w:space="0" w:color="auto"/>
              <w:left w:val="single" w:sz="4" w:space="0" w:color="auto"/>
              <w:bottom w:val="single" w:sz="4" w:space="0" w:color="auto"/>
              <w:right w:val="single" w:sz="4" w:space="0" w:color="auto"/>
            </w:tcBorders>
          </w:tcPr>
          <w:p w14:paraId="1FC24381" w14:textId="77777777" w:rsidR="00E75594" w:rsidRPr="007A6058" w:rsidRDefault="00E75594" w:rsidP="00402C13">
            <w:pPr>
              <w:spacing w:after="0" w:line="240" w:lineRule="auto"/>
              <w:jc w:val="both"/>
              <w:rPr>
                <w:rFonts w:cs="Times New Roman"/>
                <w:sz w:val="20"/>
                <w:szCs w:val="20"/>
              </w:rPr>
            </w:pPr>
            <w:r>
              <w:rPr>
                <w:rFonts w:cs="Times New Roman"/>
                <w:sz w:val="20"/>
                <w:szCs w:val="20"/>
              </w:rPr>
              <w:t>Джерело питної води, що віді</w:t>
            </w:r>
            <w:r w:rsidRPr="004D61EB">
              <w:rPr>
                <w:rFonts w:cs="Times New Roman"/>
                <w:sz w:val="20"/>
                <w:szCs w:val="20"/>
              </w:rPr>
              <w:t>грає важливу науково-пізнавальну, істор</w:t>
            </w:r>
            <w:r>
              <w:rPr>
                <w:rFonts w:cs="Times New Roman"/>
                <w:sz w:val="20"/>
                <w:szCs w:val="20"/>
              </w:rPr>
              <w:t>ико-культурну та естетичну функ</w:t>
            </w:r>
            <w:r w:rsidRPr="004D61EB">
              <w:rPr>
                <w:rFonts w:cs="Times New Roman"/>
                <w:sz w:val="20"/>
                <w:szCs w:val="20"/>
              </w:rPr>
              <w:t>ції. Історія джерела пов’язана із розповідями про об’явлення Матері Божої та чудодійними властивостями води. Біля джерела стоїть капличка, по-будована у 1950 році.</w:t>
            </w:r>
            <w:r>
              <w:rPr>
                <w:rFonts w:cs="Times New Roman"/>
                <w:sz w:val="20"/>
                <w:szCs w:val="20"/>
              </w:rPr>
              <w:t xml:space="preserve"> </w:t>
            </w:r>
          </w:p>
        </w:tc>
      </w:tr>
      <w:tr w:rsidR="00E75594" w:rsidRPr="007A6058" w14:paraId="6401A71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0714CB1" w14:textId="64CEBB0F" w:rsidR="00E75594" w:rsidRDefault="00BC4F43" w:rsidP="00402C13">
            <w:pPr>
              <w:spacing w:after="0" w:line="240" w:lineRule="atLeast"/>
              <w:jc w:val="center"/>
              <w:rPr>
                <w:rFonts w:cs="Times New Roman"/>
                <w:sz w:val="20"/>
                <w:szCs w:val="20"/>
              </w:rPr>
            </w:pPr>
            <w:r>
              <w:rPr>
                <w:rFonts w:cs="Times New Roman"/>
                <w:sz w:val="20"/>
                <w:szCs w:val="20"/>
              </w:rPr>
              <w:t>2</w:t>
            </w:r>
            <w:r w:rsidR="00361869">
              <w:rPr>
                <w:rFonts w:cs="Times New Roman"/>
                <w:sz w:val="20"/>
                <w:szCs w:val="20"/>
              </w:rPr>
              <w:t>6</w:t>
            </w:r>
            <w:r w:rsidR="003F794B">
              <w:rPr>
                <w:rFonts w:cs="Times New Roman"/>
                <w:sz w:val="20"/>
                <w:szCs w:val="20"/>
              </w:rPr>
              <w:t>3</w:t>
            </w:r>
          </w:p>
        </w:tc>
        <w:tc>
          <w:tcPr>
            <w:tcW w:w="1265" w:type="dxa"/>
            <w:tcBorders>
              <w:top w:val="single" w:sz="4" w:space="0" w:color="auto"/>
              <w:left w:val="single" w:sz="4" w:space="0" w:color="auto"/>
              <w:bottom w:val="single" w:sz="4" w:space="0" w:color="auto"/>
              <w:right w:val="single" w:sz="4" w:space="0" w:color="auto"/>
            </w:tcBorders>
          </w:tcPr>
          <w:p w14:paraId="6597E476" w14:textId="2088635E" w:rsidR="00E75594" w:rsidRDefault="00BC4F43" w:rsidP="00402C13">
            <w:pPr>
              <w:spacing w:after="0" w:line="240" w:lineRule="atLeast"/>
              <w:jc w:val="center"/>
              <w:rPr>
                <w:rFonts w:cs="Times New Roman"/>
                <w:sz w:val="20"/>
                <w:szCs w:val="20"/>
              </w:rPr>
            </w:pPr>
            <w:r>
              <w:rPr>
                <w:rFonts w:cs="Times New Roman"/>
                <w:sz w:val="20"/>
                <w:szCs w:val="20"/>
              </w:rPr>
              <w:t>2</w:t>
            </w:r>
            <w:r w:rsidR="00361869">
              <w:rPr>
                <w:rFonts w:cs="Times New Roman"/>
                <w:sz w:val="20"/>
                <w:szCs w:val="20"/>
              </w:rPr>
              <w:t>6</w:t>
            </w:r>
            <w:r w:rsidR="004C5F04">
              <w:rPr>
                <w:rFonts w:cs="Times New Roman"/>
                <w:sz w:val="20"/>
                <w:szCs w:val="20"/>
              </w:rPr>
              <w:t>3</w:t>
            </w:r>
            <w:r w:rsidR="00E75594">
              <w:rPr>
                <w:rFonts w:cs="Times New Roman"/>
                <w:sz w:val="20"/>
                <w:szCs w:val="20"/>
              </w:rPr>
              <w:t>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F246B9F" w14:textId="77777777" w:rsidR="00E75594" w:rsidRPr="004D61EB"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4D61EB">
              <w:rPr>
                <w:rFonts w:cs="Times New Roman"/>
                <w:sz w:val="20"/>
                <w:szCs w:val="20"/>
              </w:rPr>
              <w:t>Осталецьке джерело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34163B2" w14:textId="77777777" w:rsidR="00E75594" w:rsidRPr="004D61EB" w:rsidRDefault="00E75594" w:rsidP="00402C13">
            <w:pPr>
              <w:spacing w:after="0" w:line="240" w:lineRule="auto"/>
              <w:jc w:val="center"/>
              <w:rPr>
                <w:rFonts w:cs="Times New Roman"/>
                <w:sz w:val="20"/>
                <w:szCs w:val="20"/>
              </w:rPr>
            </w:pPr>
            <w:r w:rsidRPr="004D61EB">
              <w:rPr>
                <w:rFonts w:cs="Times New Roman"/>
                <w:sz w:val="20"/>
                <w:szCs w:val="20"/>
              </w:rPr>
              <w:t xml:space="preserve">Рішення </w:t>
            </w:r>
            <w:r w:rsidR="001D4E8C">
              <w:rPr>
                <w:rFonts w:cs="Times New Roman"/>
                <w:sz w:val="20"/>
                <w:szCs w:val="20"/>
              </w:rPr>
              <w:t>Тернопільської</w:t>
            </w:r>
            <w:r w:rsidRPr="004D61EB">
              <w:rPr>
                <w:rFonts w:cs="Times New Roman"/>
                <w:sz w:val="20"/>
                <w:szCs w:val="20"/>
              </w:rPr>
              <w:t xml:space="preserve"> обласної ради  від 18.03.1994 р.</w:t>
            </w:r>
          </w:p>
        </w:tc>
        <w:tc>
          <w:tcPr>
            <w:tcW w:w="1980" w:type="dxa"/>
            <w:gridSpan w:val="2"/>
            <w:tcBorders>
              <w:top w:val="single" w:sz="4" w:space="0" w:color="auto"/>
              <w:left w:val="single" w:sz="4" w:space="0" w:color="auto"/>
              <w:bottom w:val="single" w:sz="4" w:space="0" w:color="auto"/>
              <w:right w:val="single" w:sz="4" w:space="0" w:color="auto"/>
            </w:tcBorders>
          </w:tcPr>
          <w:p w14:paraId="7E9A483A" w14:textId="77777777" w:rsidR="00E75594" w:rsidRPr="004D61EB" w:rsidRDefault="00E75594" w:rsidP="00402C13">
            <w:pPr>
              <w:spacing w:after="0"/>
              <w:jc w:val="center"/>
              <w:rPr>
                <w:rFonts w:cs="Times New Roman"/>
                <w:sz w:val="20"/>
                <w:szCs w:val="20"/>
                <w:lang w:eastAsia="uk-UA"/>
              </w:rPr>
            </w:pPr>
            <w:r w:rsidRPr="004D61EB">
              <w:rPr>
                <w:rFonts w:cs="Times New Roman"/>
                <w:sz w:val="20"/>
                <w:szCs w:val="20"/>
                <w:lang w:eastAsia="uk-UA"/>
              </w:rPr>
              <w:t xml:space="preserve">Теребовлянський район,         </w:t>
            </w:r>
            <w:r>
              <w:rPr>
                <w:rFonts w:cs="Times New Roman"/>
                <w:sz w:val="20"/>
                <w:szCs w:val="20"/>
                <w:lang w:eastAsia="uk-UA"/>
              </w:rPr>
              <w:t xml:space="preserve">          </w:t>
            </w:r>
            <w:r w:rsidRPr="004D61EB">
              <w:rPr>
                <w:rFonts w:cs="Times New Roman"/>
                <w:sz w:val="20"/>
                <w:szCs w:val="20"/>
                <w:lang w:eastAsia="uk-UA"/>
              </w:rPr>
              <w:t xml:space="preserve">   с. Остальці, Теребовлянське   лісництво, кв.1 в.2, лісове урочище </w:t>
            </w:r>
            <w:r w:rsidR="00516211">
              <w:rPr>
                <w:rFonts w:cs="Times New Roman"/>
                <w:sz w:val="20"/>
                <w:szCs w:val="20"/>
                <w:lang w:eastAsia="uk-UA"/>
              </w:rPr>
              <w:t>«</w:t>
            </w:r>
            <w:r w:rsidRPr="004D61EB">
              <w:rPr>
                <w:rFonts w:cs="Times New Roman"/>
                <w:sz w:val="20"/>
                <w:szCs w:val="20"/>
                <w:lang w:eastAsia="uk-UA"/>
              </w:rPr>
              <w:t>Остальці</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FD1CB7C" w14:textId="77777777" w:rsidR="00E75594" w:rsidRDefault="00E75594"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57C364D9" w14:textId="77777777" w:rsidR="003D7563" w:rsidRPr="008E7A45" w:rsidRDefault="003D7563" w:rsidP="00402C13">
            <w:pPr>
              <w:spacing w:after="0" w:line="240" w:lineRule="auto"/>
              <w:jc w:val="center"/>
              <w:rPr>
                <w:rFonts w:cs="Times New Roman"/>
                <w:sz w:val="20"/>
                <w:szCs w:val="20"/>
                <w:lang w:eastAsia="uk-UA"/>
              </w:rPr>
            </w:pPr>
            <w:r w:rsidRPr="008E7A45">
              <w:rPr>
                <w:sz w:val="20"/>
                <w:szCs w:val="20"/>
              </w:rPr>
              <w:t>6125088600:01:001:1232</w:t>
            </w:r>
          </w:p>
          <w:p w14:paraId="2E7852E7" w14:textId="1145C0D2" w:rsidR="00E75594" w:rsidRPr="00C00AA4" w:rsidRDefault="00247530" w:rsidP="00402C13">
            <w:pPr>
              <w:spacing w:after="0" w:line="240" w:lineRule="atLeast"/>
              <w:jc w:val="both"/>
              <w:rPr>
                <w:rFonts w:cs="Times New Roman"/>
                <w:sz w:val="20"/>
                <w:szCs w:val="20"/>
              </w:rPr>
            </w:pPr>
            <w:r w:rsidRPr="00C00AA4">
              <w:rPr>
                <w:rFonts w:cs="Times New Roman"/>
                <w:i/>
                <w:sz w:val="20"/>
                <w:szCs w:val="20"/>
              </w:rPr>
              <w:t xml:space="preserve">Цільове призначення: </w:t>
            </w:r>
            <w:r w:rsidRPr="00C00AA4">
              <w:rPr>
                <w:rFonts w:cs="Times New Roman"/>
                <w:sz w:val="20"/>
                <w:szCs w:val="20"/>
              </w:rPr>
              <w:t xml:space="preserve">для збереження та використання </w:t>
            </w:r>
            <w:r>
              <w:rPr>
                <w:rFonts w:cs="Times New Roman"/>
                <w:sz w:val="20"/>
                <w:szCs w:val="20"/>
              </w:rPr>
              <w:t>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59112F53" w14:textId="77777777" w:rsidR="00E75594" w:rsidRPr="004D61EB" w:rsidRDefault="00E75594" w:rsidP="00402C13">
            <w:pPr>
              <w:spacing w:after="0" w:line="240" w:lineRule="auto"/>
              <w:jc w:val="center"/>
              <w:rPr>
                <w:rFonts w:cs="Times New Roman"/>
                <w:sz w:val="20"/>
                <w:szCs w:val="20"/>
                <w:lang w:eastAsia="uk-UA"/>
              </w:rPr>
            </w:pPr>
            <w:r w:rsidRPr="004D61EB">
              <w:rPr>
                <w:rFonts w:cs="Times New Roman"/>
                <w:sz w:val="20"/>
                <w:szCs w:val="20"/>
                <w:lang w:eastAsia="uk-UA"/>
              </w:rPr>
              <w:t xml:space="preserve">Державне підприємство </w:t>
            </w:r>
            <w:r w:rsidR="00516211">
              <w:rPr>
                <w:rFonts w:cs="Times New Roman"/>
                <w:sz w:val="20"/>
                <w:szCs w:val="20"/>
                <w:lang w:eastAsia="uk-UA"/>
              </w:rPr>
              <w:t>«</w:t>
            </w:r>
            <w:r w:rsidRPr="004D61EB">
              <w:rPr>
                <w:rFonts w:cs="Times New Roman"/>
                <w:sz w:val="20"/>
                <w:szCs w:val="20"/>
                <w:lang w:eastAsia="uk-UA"/>
              </w:rPr>
              <w:t>Тернопільське лісове господарство</w:t>
            </w:r>
            <w:r w:rsidR="00516211">
              <w:rPr>
                <w:rFonts w:cs="Times New Roman"/>
                <w:sz w:val="20"/>
                <w:szCs w:val="20"/>
                <w:lang w:eastAsia="uk-UA"/>
              </w:rPr>
              <w:t>»</w:t>
            </w:r>
            <w:r w:rsidRPr="004D61EB">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35160F7" w14:textId="77777777" w:rsidR="00E75594" w:rsidRPr="007A6058" w:rsidRDefault="00E75594" w:rsidP="00402C13">
            <w:pPr>
              <w:spacing w:after="0" w:line="240" w:lineRule="auto"/>
              <w:jc w:val="both"/>
              <w:rPr>
                <w:rFonts w:cs="Times New Roman"/>
                <w:sz w:val="20"/>
                <w:szCs w:val="20"/>
              </w:rPr>
            </w:pPr>
            <w:r w:rsidRPr="004D61EB">
              <w:rPr>
                <w:rFonts w:cs="Times New Roman"/>
                <w:sz w:val="20"/>
                <w:szCs w:val="20"/>
              </w:rPr>
              <w:t>Джерело підземних вод, що відіграє важливу водорегу</w:t>
            </w:r>
            <w:r>
              <w:rPr>
                <w:rFonts w:cs="Times New Roman"/>
                <w:sz w:val="20"/>
                <w:szCs w:val="20"/>
              </w:rPr>
              <w:t>ля</w:t>
            </w:r>
            <w:r w:rsidRPr="004D61EB">
              <w:rPr>
                <w:rFonts w:cs="Times New Roman"/>
                <w:sz w:val="20"/>
                <w:szCs w:val="20"/>
              </w:rPr>
              <w:t>торну, оздоровчу та естетичну  функції.  Над джерелом у 1993 році із червоног</w:t>
            </w:r>
            <w:r>
              <w:rPr>
                <w:rFonts w:cs="Times New Roman"/>
                <w:sz w:val="20"/>
                <w:szCs w:val="20"/>
              </w:rPr>
              <w:t xml:space="preserve">о пісковику збудовано капличку. </w:t>
            </w:r>
            <w:r w:rsidRPr="004D61EB">
              <w:rPr>
                <w:rFonts w:cs="Times New Roman"/>
                <w:sz w:val="20"/>
                <w:szCs w:val="20"/>
              </w:rPr>
              <w:t>Вико</w:t>
            </w:r>
            <w:r>
              <w:rPr>
                <w:rFonts w:cs="Times New Roman"/>
                <w:sz w:val="20"/>
                <w:szCs w:val="20"/>
              </w:rPr>
              <w:t>ристову-ється жителями для куль</w:t>
            </w:r>
            <w:r w:rsidRPr="004D61EB">
              <w:rPr>
                <w:rFonts w:cs="Times New Roman"/>
                <w:sz w:val="20"/>
                <w:szCs w:val="20"/>
              </w:rPr>
              <w:t>тових обрядів</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 </w:t>
            </w:r>
          </w:p>
        </w:tc>
      </w:tr>
      <w:tr w:rsidR="00E75594" w:rsidRPr="007A6058" w14:paraId="3C36E7E3"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E740283" w14:textId="7E249171" w:rsidR="00E75594" w:rsidRDefault="00BC4F43"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6</w:t>
            </w:r>
            <w:r>
              <w:rPr>
                <w:rFonts w:cs="Times New Roman"/>
                <w:sz w:val="20"/>
                <w:szCs w:val="20"/>
              </w:rPr>
              <w:t>4</w:t>
            </w:r>
          </w:p>
        </w:tc>
        <w:tc>
          <w:tcPr>
            <w:tcW w:w="1265" w:type="dxa"/>
            <w:tcBorders>
              <w:top w:val="single" w:sz="4" w:space="0" w:color="auto"/>
              <w:left w:val="single" w:sz="4" w:space="0" w:color="auto"/>
              <w:bottom w:val="single" w:sz="4" w:space="0" w:color="auto"/>
              <w:right w:val="single" w:sz="4" w:space="0" w:color="auto"/>
            </w:tcBorders>
          </w:tcPr>
          <w:p w14:paraId="33912E50" w14:textId="09832D8A" w:rsidR="00E75594" w:rsidRDefault="00BC4F4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6</w:t>
            </w:r>
            <w:r>
              <w:rPr>
                <w:rFonts w:cs="Times New Roman"/>
                <w:sz w:val="20"/>
                <w:szCs w:val="20"/>
              </w:rPr>
              <w:t>4</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3AA7AEB" w14:textId="77777777" w:rsidR="00E75594" w:rsidRPr="000B45D4"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0B45D4">
              <w:rPr>
                <w:rFonts w:cs="Times New Roman"/>
                <w:sz w:val="20"/>
                <w:szCs w:val="20"/>
              </w:rPr>
              <w:t>Кам’яна криниця</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E3A6AA1" w14:textId="77777777" w:rsidR="00E75594" w:rsidRPr="000B45D4" w:rsidRDefault="00E75594" w:rsidP="00402C13">
            <w:pPr>
              <w:spacing w:after="0" w:line="240" w:lineRule="auto"/>
              <w:jc w:val="center"/>
              <w:rPr>
                <w:rFonts w:cs="Times New Roman"/>
                <w:sz w:val="20"/>
                <w:szCs w:val="20"/>
              </w:rPr>
            </w:pPr>
            <w:r w:rsidRPr="000B45D4">
              <w:rPr>
                <w:rFonts w:cs="Times New Roman"/>
                <w:sz w:val="20"/>
                <w:szCs w:val="20"/>
              </w:rPr>
              <w:t>Рішення Тернопільської обласної ради  від 18.06.2009  №620</w:t>
            </w:r>
          </w:p>
        </w:tc>
        <w:tc>
          <w:tcPr>
            <w:tcW w:w="1980" w:type="dxa"/>
            <w:gridSpan w:val="2"/>
            <w:tcBorders>
              <w:top w:val="single" w:sz="4" w:space="0" w:color="auto"/>
              <w:left w:val="single" w:sz="4" w:space="0" w:color="auto"/>
              <w:bottom w:val="single" w:sz="4" w:space="0" w:color="auto"/>
              <w:right w:val="single" w:sz="4" w:space="0" w:color="auto"/>
            </w:tcBorders>
          </w:tcPr>
          <w:p w14:paraId="4219737C" w14:textId="77777777" w:rsidR="00E75594" w:rsidRPr="000B45D4" w:rsidRDefault="00E75594" w:rsidP="00402C13">
            <w:pPr>
              <w:spacing w:after="0"/>
              <w:jc w:val="center"/>
              <w:rPr>
                <w:rFonts w:cs="Times New Roman"/>
                <w:sz w:val="20"/>
                <w:szCs w:val="20"/>
                <w:lang w:eastAsia="uk-UA"/>
              </w:rPr>
            </w:pPr>
            <w:r w:rsidRPr="000B45D4">
              <w:rPr>
                <w:rFonts w:cs="Times New Roman"/>
                <w:sz w:val="20"/>
                <w:szCs w:val="20"/>
                <w:lang w:eastAsia="uk-UA"/>
              </w:rPr>
              <w:t xml:space="preserve">Теребовлянський район,             </w:t>
            </w:r>
            <w:r>
              <w:rPr>
                <w:rFonts w:cs="Times New Roman"/>
                <w:sz w:val="20"/>
                <w:szCs w:val="20"/>
                <w:lang w:eastAsia="uk-UA"/>
              </w:rPr>
              <w:t xml:space="preserve">         </w:t>
            </w:r>
            <w:r w:rsidRPr="000B45D4">
              <w:rPr>
                <w:rFonts w:cs="Times New Roman"/>
                <w:sz w:val="20"/>
                <w:szCs w:val="20"/>
                <w:lang w:eastAsia="uk-UA"/>
              </w:rPr>
              <w:t>с. Лошнів, у верхів’ї глибокої балки, біля господарської будівлі</w:t>
            </w:r>
          </w:p>
        </w:tc>
        <w:tc>
          <w:tcPr>
            <w:tcW w:w="1037" w:type="dxa"/>
            <w:gridSpan w:val="2"/>
            <w:tcBorders>
              <w:top w:val="single" w:sz="4" w:space="0" w:color="auto"/>
              <w:left w:val="single" w:sz="4" w:space="0" w:color="auto"/>
              <w:bottom w:val="single" w:sz="4" w:space="0" w:color="auto"/>
              <w:right w:val="single" w:sz="4" w:space="0" w:color="auto"/>
            </w:tcBorders>
          </w:tcPr>
          <w:p w14:paraId="65704372" w14:textId="77777777" w:rsidR="00E75594" w:rsidRDefault="00E75594"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1ED85FBB" w14:textId="221F7E55" w:rsidR="00E75594"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DDD5150" w14:textId="77777777" w:rsidR="00E75594" w:rsidRPr="000B45D4" w:rsidRDefault="00E75594" w:rsidP="00402C13">
            <w:pPr>
              <w:spacing w:after="0" w:line="240" w:lineRule="auto"/>
              <w:jc w:val="center"/>
              <w:rPr>
                <w:rFonts w:cs="Times New Roman"/>
                <w:sz w:val="20"/>
                <w:szCs w:val="20"/>
                <w:lang w:eastAsia="uk-UA"/>
              </w:rPr>
            </w:pPr>
            <w:r w:rsidRPr="000B45D4">
              <w:rPr>
                <w:rFonts w:cs="Times New Roman"/>
                <w:sz w:val="20"/>
                <w:szCs w:val="20"/>
                <w:lang w:eastAsia="uk-UA"/>
              </w:rPr>
              <w:t>Теребовлянська міська рада Теребовлянського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5E8555BC" w14:textId="77777777" w:rsidR="00E75594" w:rsidRPr="007A6058" w:rsidRDefault="00E75594" w:rsidP="00402C13">
            <w:pPr>
              <w:spacing w:after="0" w:line="240" w:lineRule="auto"/>
              <w:jc w:val="both"/>
              <w:rPr>
                <w:rFonts w:cs="Times New Roman"/>
                <w:sz w:val="20"/>
                <w:szCs w:val="20"/>
              </w:rPr>
            </w:pPr>
            <w:r w:rsidRPr="000B45D4">
              <w:rPr>
                <w:rFonts w:cs="Times New Roman"/>
                <w:sz w:val="20"/>
                <w:szCs w:val="20"/>
              </w:rPr>
              <w:t>Джерело підземних вод, що відіграє важливу водорегу</w:t>
            </w:r>
            <w:r>
              <w:rPr>
                <w:rFonts w:cs="Times New Roman"/>
                <w:sz w:val="20"/>
                <w:szCs w:val="20"/>
              </w:rPr>
              <w:t>ля</w:t>
            </w:r>
            <w:r w:rsidRPr="000B45D4">
              <w:rPr>
                <w:rFonts w:cs="Times New Roman"/>
                <w:sz w:val="20"/>
                <w:szCs w:val="20"/>
              </w:rPr>
              <w:t>торну, оздоровчу та есте</w:t>
            </w:r>
            <w:r>
              <w:rPr>
                <w:rFonts w:cs="Times New Roman"/>
                <w:sz w:val="20"/>
                <w:szCs w:val="20"/>
              </w:rPr>
              <w:t>тич</w:t>
            </w:r>
            <w:r w:rsidRPr="000B45D4">
              <w:rPr>
                <w:rFonts w:cs="Times New Roman"/>
                <w:sz w:val="20"/>
                <w:szCs w:val="20"/>
              </w:rPr>
              <w:t xml:space="preserve">ну  функції.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Гнізненського екологічного коридору місцевого значення.</w:t>
            </w:r>
          </w:p>
        </w:tc>
      </w:tr>
      <w:tr w:rsidR="00E75594" w:rsidRPr="007A6058" w14:paraId="52E49F0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16ABA18" w14:textId="638AEDBF" w:rsidR="00E75594" w:rsidRDefault="00BC4F43"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65</w:t>
            </w:r>
          </w:p>
        </w:tc>
        <w:tc>
          <w:tcPr>
            <w:tcW w:w="1265" w:type="dxa"/>
            <w:tcBorders>
              <w:top w:val="single" w:sz="4" w:space="0" w:color="auto"/>
              <w:left w:val="single" w:sz="4" w:space="0" w:color="auto"/>
              <w:bottom w:val="single" w:sz="4" w:space="0" w:color="auto"/>
              <w:right w:val="single" w:sz="4" w:space="0" w:color="auto"/>
            </w:tcBorders>
          </w:tcPr>
          <w:p w14:paraId="16720144" w14:textId="6634F13C" w:rsidR="00E75594" w:rsidRDefault="00BC4F4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65</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EA73950" w14:textId="77777777" w:rsidR="00E75594" w:rsidRPr="000B45D4"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0B45D4">
              <w:rPr>
                <w:rFonts w:cs="Times New Roman"/>
                <w:sz w:val="20"/>
                <w:szCs w:val="20"/>
              </w:rPr>
              <w:t>Миролюбівське джерело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04E80F6" w14:textId="77777777" w:rsidR="00E75594" w:rsidRPr="000B45D4" w:rsidRDefault="00E75594" w:rsidP="00402C13">
            <w:pPr>
              <w:spacing w:after="0" w:line="240" w:lineRule="auto"/>
              <w:jc w:val="center"/>
              <w:rPr>
                <w:rFonts w:cs="Times New Roman"/>
                <w:sz w:val="20"/>
                <w:szCs w:val="20"/>
              </w:rPr>
            </w:pPr>
            <w:r w:rsidRPr="000B45D4">
              <w:rPr>
                <w:rFonts w:cs="Times New Roman"/>
                <w:sz w:val="20"/>
                <w:szCs w:val="20"/>
              </w:rPr>
              <w:t xml:space="preserve">Рішення Тернопільської обласної ради  від 18.03.1994  </w:t>
            </w:r>
          </w:p>
        </w:tc>
        <w:tc>
          <w:tcPr>
            <w:tcW w:w="1980" w:type="dxa"/>
            <w:gridSpan w:val="2"/>
            <w:tcBorders>
              <w:top w:val="single" w:sz="4" w:space="0" w:color="auto"/>
              <w:left w:val="single" w:sz="4" w:space="0" w:color="auto"/>
              <w:bottom w:val="single" w:sz="4" w:space="0" w:color="auto"/>
              <w:right w:val="single" w:sz="4" w:space="0" w:color="auto"/>
            </w:tcBorders>
          </w:tcPr>
          <w:p w14:paraId="3EB64179" w14:textId="77777777" w:rsidR="00E75594" w:rsidRPr="000B45D4" w:rsidRDefault="00E75594" w:rsidP="00402C13">
            <w:pPr>
              <w:spacing w:after="0"/>
              <w:jc w:val="center"/>
              <w:rPr>
                <w:rFonts w:cs="Times New Roman"/>
                <w:sz w:val="20"/>
                <w:szCs w:val="20"/>
                <w:lang w:eastAsia="uk-UA"/>
              </w:rPr>
            </w:pPr>
            <w:r w:rsidRPr="000B45D4">
              <w:rPr>
                <w:rFonts w:cs="Times New Roman"/>
                <w:sz w:val="20"/>
                <w:szCs w:val="20"/>
                <w:lang w:eastAsia="uk-UA"/>
              </w:rPr>
              <w:t xml:space="preserve">Тернопільський район,              </w:t>
            </w:r>
            <w:r>
              <w:rPr>
                <w:rFonts w:cs="Times New Roman"/>
                <w:sz w:val="20"/>
                <w:szCs w:val="20"/>
                <w:lang w:eastAsia="uk-UA"/>
              </w:rPr>
              <w:t xml:space="preserve">       </w:t>
            </w:r>
            <w:r w:rsidRPr="000B45D4">
              <w:rPr>
                <w:rFonts w:cs="Times New Roman"/>
                <w:sz w:val="20"/>
                <w:szCs w:val="20"/>
                <w:lang w:eastAsia="uk-UA"/>
              </w:rPr>
              <w:t xml:space="preserve"> с. Миролюбівка, 300 метрів  на захід, у долині   р. Гнида</w:t>
            </w:r>
          </w:p>
        </w:tc>
        <w:tc>
          <w:tcPr>
            <w:tcW w:w="1037" w:type="dxa"/>
            <w:gridSpan w:val="2"/>
            <w:tcBorders>
              <w:top w:val="single" w:sz="4" w:space="0" w:color="auto"/>
              <w:left w:val="single" w:sz="4" w:space="0" w:color="auto"/>
              <w:bottom w:val="single" w:sz="4" w:space="0" w:color="auto"/>
              <w:right w:val="single" w:sz="4" w:space="0" w:color="auto"/>
            </w:tcBorders>
          </w:tcPr>
          <w:p w14:paraId="70FA8C35" w14:textId="77777777" w:rsidR="00E75594" w:rsidRDefault="00E75594" w:rsidP="00402C13">
            <w:pPr>
              <w:spacing w:after="0" w:line="240" w:lineRule="auto"/>
              <w:jc w:val="center"/>
              <w:rPr>
                <w:rFonts w:cs="Times New Roman"/>
                <w:sz w:val="20"/>
                <w:szCs w:val="20"/>
              </w:rPr>
            </w:pPr>
            <w:r>
              <w:rPr>
                <w:rFonts w:cs="Times New Roman"/>
                <w:sz w:val="20"/>
                <w:szCs w:val="20"/>
              </w:rPr>
              <w:t>0,28</w:t>
            </w:r>
          </w:p>
        </w:tc>
        <w:tc>
          <w:tcPr>
            <w:tcW w:w="2339" w:type="dxa"/>
            <w:gridSpan w:val="4"/>
            <w:tcBorders>
              <w:top w:val="single" w:sz="4" w:space="0" w:color="auto"/>
              <w:left w:val="single" w:sz="4" w:space="0" w:color="auto"/>
              <w:bottom w:val="single" w:sz="4" w:space="0" w:color="auto"/>
              <w:right w:val="single" w:sz="4" w:space="0" w:color="auto"/>
            </w:tcBorders>
          </w:tcPr>
          <w:p w14:paraId="56E1B182" w14:textId="2D3E4438" w:rsidR="00E75594"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B63A391" w14:textId="77777777" w:rsidR="00E75594" w:rsidRPr="000B45D4" w:rsidRDefault="00E75594" w:rsidP="00402C13">
            <w:pPr>
              <w:spacing w:after="0" w:line="240" w:lineRule="auto"/>
              <w:jc w:val="center"/>
              <w:rPr>
                <w:rFonts w:cs="Times New Roman"/>
                <w:sz w:val="20"/>
                <w:szCs w:val="20"/>
                <w:lang w:eastAsia="uk-UA"/>
              </w:rPr>
            </w:pPr>
            <w:r w:rsidRPr="000B45D4">
              <w:rPr>
                <w:rFonts w:cs="Times New Roman"/>
                <w:sz w:val="20"/>
                <w:szCs w:val="20"/>
                <w:lang w:eastAsia="uk-UA"/>
              </w:rPr>
              <w:t>Миролюбівська сільська рада Тернопільського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2886B543" w14:textId="77777777" w:rsidR="00E75594" w:rsidRPr="007A6058" w:rsidRDefault="00E75594" w:rsidP="00402C13">
            <w:pPr>
              <w:spacing w:after="0" w:line="240" w:lineRule="auto"/>
              <w:jc w:val="both"/>
              <w:rPr>
                <w:rFonts w:cs="Times New Roman"/>
                <w:sz w:val="20"/>
                <w:szCs w:val="20"/>
              </w:rPr>
            </w:pPr>
            <w:r w:rsidRPr="000B45D4">
              <w:rPr>
                <w:rFonts w:cs="Times New Roman"/>
                <w:sz w:val="20"/>
                <w:szCs w:val="20"/>
              </w:rPr>
              <w:t>Джерела питної води, цінн</w:t>
            </w:r>
            <w:r>
              <w:rPr>
                <w:rFonts w:cs="Times New Roman"/>
                <w:sz w:val="20"/>
                <w:szCs w:val="20"/>
              </w:rPr>
              <w:t>і у науково-пізнавальному та ес</w:t>
            </w:r>
            <w:r w:rsidRPr="000B45D4">
              <w:rPr>
                <w:rFonts w:cs="Times New Roman"/>
                <w:sz w:val="20"/>
                <w:szCs w:val="20"/>
              </w:rPr>
              <w:t>тетичному відношеннях.  Джерела  розташовані на правому березі ріки Гниди, близько 100 метрів за течією від озерця Безодня</w:t>
            </w:r>
            <w:r>
              <w:rPr>
                <w:rFonts w:cs="Times New Roman"/>
                <w:sz w:val="20"/>
                <w:szCs w:val="20"/>
              </w:rPr>
              <w:t>.</w:t>
            </w:r>
            <w:r w:rsidR="00B20669">
              <w:rPr>
                <w:rFonts w:cs="Times New Roman"/>
                <w:sz w:val="20"/>
                <w:szCs w:val="20"/>
              </w:rPr>
              <w:t xml:space="preserve"> Згідно з Регіональною</w:t>
            </w:r>
            <w:r w:rsidR="00B20669" w:rsidRPr="00C00AA4">
              <w:rPr>
                <w:rFonts w:cs="Times New Roman"/>
                <w:sz w:val="20"/>
                <w:szCs w:val="20"/>
              </w:rPr>
              <w:t xml:space="preserve"> схемою формування екологічної мережі Тернопільської області входить</w:t>
            </w:r>
            <w:r w:rsidR="00B20669">
              <w:rPr>
                <w:rFonts w:cs="Times New Roman"/>
                <w:sz w:val="20"/>
                <w:szCs w:val="20"/>
              </w:rPr>
              <w:t xml:space="preserve"> до Серетського екологічного коридору міжрегіонального значення.</w:t>
            </w:r>
          </w:p>
        </w:tc>
      </w:tr>
      <w:tr w:rsidR="00E75594" w:rsidRPr="000B45D4" w14:paraId="4C133233"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7B5F1FD" w14:textId="558DD8F6" w:rsidR="00E75594" w:rsidRDefault="00BC4F43"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66</w:t>
            </w:r>
          </w:p>
        </w:tc>
        <w:tc>
          <w:tcPr>
            <w:tcW w:w="1265" w:type="dxa"/>
            <w:tcBorders>
              <w:top w:val="single" w:sz="4" w:space="0" w:color="auto"/>
              <w:left w:val="single" w:sz="4" w:space="0" w:color="auto"/>
              <w:bottom w:val="single" w:sz="4" w:space="0" w:color="auto"/>
              <w:right w:val="single" w:sz="4" w:space="0" w:color="auto"/>
            </w:tcBorders>
          </w:tcPr>
          <w:p w14:paraId="0A1148F6" w14:textId="309C4A0C" w:rsidR="00E75594" w:rsidRDefault="00BC4F4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66</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428B4DF" w14:textId="77777777" w:rsidR="00E75594" w:rsidRPr="00E17134"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E17134">
              <w:rPr>
                <w:rFonts w:cs="Times New Roman"/>
                <w:sz w:val="20"/>
                <w:szCs w:val="20"/>
              </w:rPr>
              <w:t>Острівське джерело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8AFAEFF" w14:textId="77777777" w:rsidR="00E75594" w:rsidRPr="00E17134" w:rsidRDefault="00E75594" w:rsidP="00402C13">
            <w:pPr>
              <w:spacing w:after="0" w:line="240" w:lineRule="auto"/>
              <w:jc w:val="center"/>
              <w:rPr>
                <w:rFonts w:cs="Times New Roman"/>
                <w:sz w:val="20"/>
                <w:szCs w:val="20"/>
              </w:rPr>
            </w:pPr>
            <w:r w:rsidRPr="00E17134">
              <w:rPr>
                <w:rFonts w:cs="Times New Roman"/>
                <w:sz w:val="20"/>
                <w:szCs w:val="20"/>
              </w:rPr>
              <w:t xml:space="preserve">Рішення Тернопільської обласної ради  від 18.03.1994  </w:t>
            </w:r>
          </w:p>
        </w:tc>
        <w:tc>
          <w:tcPr>
            <w:tcW w:w="1980" w:type="dxa"/>
            <w:gridSpan w:val="2"/>
            <w:tcBorders>
              <w:top w:val="single" w:sz="4" w:space="0" w:color="auto"/>
              <w:left w:val="single" w:sz="4" w:space="0" w:color="auto"/>
              <w:bottom w:val="single" w:sz="4" w:space="0" w:color="auto"/>
              <w:right w:val="single" w:sz="4" w:space="0" w:color="auto"/>
            </w:tcBorders>
          </w:tcPr>
          <w:p w14:paraId="46D93A43" w14:textId="77777777" w:rsidR="00E75594" w:rsidRPr="00E17134" w:rsidRDefault="00E75594" w:rsidP="00402C13">
            <w:pPr>
              <w:spacing w:after="0"/>
              <w:jc w:val="center"/>
              <w:rPr>
                <w:rFonts w:cs="Times New Roman"/>
                <w:sz w:val="20"/>
                <w:szCs w:val="20"/>
                <w:lang w:eastAsia="uk-UA"/>
              </w:rPr>
            </w:pPr>
            <w:r w:rsidRPr="00E17134">
              <w:rPr>
                <w:rFonts w:cs="Times New Roman"/>
                <w:sz w:val="20"/>
                <w:szCs w:val="20"/>
                <w:lang w:eastAsia="uk-UA"/>
              </w:rPr>
              <w:t xml:space="preserve">Тернопільський район,            </w:t>
            </w:r>
            <w:r>
              <w:rPr>
                <w:rFonts w:cs="Times New Roman"/>
                <w:sz w:val="20"/>
                <w:szCs w:val="20"/>
                <w:lang w:eastAsia="uk-UA"/>
              </w:rPr>
              <w:t xml:space="preserve">       </w:t>
            </w:r>
            <w:r w:rsidRPr="00E17134">
              <w:rPr>
                <w:rFonts w:cs="Times New Roman"/>
                <w:sz w:val="20"/>
                <w:szCs w:val="20"/>
                <w:lang w:eastAsia="uk-UA"/>
              </w:rPr>
              <w:t xml:space="preserve">   с. Острів, правий бе</w:t>
            </w:r>
            <w:r w:rsidR="00AE1CCD">
              <w:rPr>
                <w:rFonts w:cs="Times New Roman"/>
                <w:sz w:val="20"/>
                <w:szCs w:val="20"/>
                <w:lang w:eastAsia="uk-UA"/>
              </w:rPr>
              <w:t xml:space="preserve">рег </w:t>
            </w:r>
            <w:r w:rsidRPr="00E17134">
              <w:rPr>
                <w:rFonts w:cs="Times New Roman"/>
                <w:sz w:val="20"/>
                <w:szCs w:val="20"/>
                <w:lang w:eastAsia="uk-UA"/>
              </w:rPr>
              <w:t>р. Серет</w:t>
            </w:r>
          </w:p>
        </w:tc>
        <w:tc>
          <w:tcPr>
            <w:tcW w:w="1037" w:type="dxa"/>
            <w:gridSpan w:val="2"/>
            <w:tcBorders>
              <w:top w:val="single" w:sz="4" w:space="0" w:color="auto"/>
              <w:left w:val="single" w:sz="4" w:space="0" w:color="auto"/>
              <w:bottom w:val="single" w:sz="4" w:space="0" w:color="auto"/>
              <w:right w:val="single" w:sz="4" w:space="0" w:color="auto"/>
            </w:tcBorders>
          </w:tcPr>
          <w:p w14:paraId="169CFD13" w14:textId="77777777" w:rsidR="00E75594" w:rsidRDefault="00E75594" w:rsidP="00402C13">
            <w:pPr>
              <w:spacing w:after="0" w:line="240" w:lineRule="auto"/>
              <w:jc w:val="center"/>
              <w:rPr>
                <w:rFonts w:cs="Times New Roman"/>
                <w:sz w:val="20"/>
                <w:szCs w:val="20"/>
              </w:rPr>
            </w:pPr>
            <w:r>
              <w:rPr>
                <w:rFonts w:cs="Times New Roman"/>
                <w:sz w:val="20"/>
                <w:szCs w:val="20"/>
              </w:rPr>
              <w:t>0,12</w:t>
            </w:r>
          </w:p>
        </w:tc>
        <w:tc>
          <w:tcPr>
            <w:tcW w:w="2339" w:type="dxa"/>
            <w:gridSpan w:val="4"/>
            <w:tcBorders>
              <w:top w:val="single" w:sz="4" w:space="0" w:color="auto"/>
              <w:left w:val="single" w:sz="4" w:space="0" w:color="auto"/>
              <w:bottom w:val="single" w:sz="4" w:space="0" w:color="auto"/>
              <w:right w:val="single" w:sz="4" w:space="0" w:color="auto"/>
            </w:tcBorders>
          </w:tcPr>
          <w:p w14:paraId="1FA5887D" w14:textId="48CBDACE" w:rsidR="00E75594"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C71DAEF" w14:textId="77777777" w:rsidR="00E75594" w:rsidRPr="00E17134" w:rsidRDefault="00E75594" w:rsidP="00402C13">
            <w:pPr>
              <w:spacing w:after="0" w:line="240" w:lineRule="auto"/>
              <w:jc w:val="center"/>
              <w:rPr>
                <w:rFonts w:cs="Times New Roman"/>
                <w:sz w:val="20"/>
                <w:szCs w:val="20"/>
                <w:lang w:eastAsia="uk-UA"/>
              </w:rPr>
            </w:pPr>
            <w:r w:rsidRPr="00E17134">
              <w:rPr>
                <w:rFonts w:cs="Times New Roman"/>
                <w:sz w:val="20"/>
                <w:szCs w:val="20"/>
                <w:lang w:eastAsia="uk-UA"/>
              </w:rPr>
              <w:t xml:space="preserve">Острівська сільська рада   Тернопільського району  </w:t>
            </w:r>
          </w:p>
        </w:tc>
        <w:tc>
          <w:tcPr>
            <w:tcW w:w="2651" w:type="dxa"/>
            <w:gridSpan w:val="2"/>
            <w:tcBorders>
              <w:top w:val="single" w:sz="4" w:space="0" w:color="auto"/>
              <w:left w:val="single" w:sz="4" w:space="0" w:color="auto"/>
              <w:bottom w:val="single" w:sz="4" w:space="0" w:color="auto"/>
              <w:right w:val="single" w:sz="4" w:space="0" w:color="auto"/>
            </w:tcBorders>
          </w:tcPr>
          <w:p w14:paraId="26E8CD28" w14:textId="77777777" w:rsidR="00E75594" w:rsidRPr="000B45D4" w:rsidRDefault="00E75594" w:rsidP="00402C13">
            <w:pPr>
              <w:spacing w:after="0" w:line="240" w:lineRule="auto"/>
              <w:jc w:val="both"/>
              <w:rPr>
                <w:rFonts w:cs="Times New Roman"/>
                <w:sz w:val="20"/>
                <w:szCs w:val="20"/>
              </w:rPr>
            </w:pPr>
            <w:r>
              <w:rPr>
                <w:rFonts w:cs="Times New Roman"/>
                <w:sz w:val="20"/>
                <w:szCs w:val="20"/>
              </w:rPr>
              <w:t>Джерело питної води, що ві</w:t>
            </w:r>
            <w:r w:rsidRPr="00E17134">
              <w:rPr>
                <w:rFonts w:cs="Times New Roman"/>
                <w:sz w:val="20"/>
                <w:szCs w:val="20"/>
              </w:rPr>
              <w:t>діграє важливу науково-пізнавальну, історико-куль-турну та естетичну функції.</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E75594" w:rsidRPr="000B45D4" w14:paraId="7A08C3D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779B0FC" w14:textId="3C0FD099" w:rsidR="00E75594" w:rsidRDefault="00BC4F43"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67</w:t>
            </w:r>
          </w:p>
        </w:tc>
        <w:tc>
          <w:tcPr>
            <w:tcW w:w="1265" w:type="dxa"/>
            <w:tcBorders>
              <w:top w:val="single" w:sz="4" w:space="0" w:color="auto"/>
              <w:left w:val="single" w:sz="4" w:space="0" w:color="auto"/>
              <w:bottom w:val="single" w:sz="4" w:space="0" w:color="auto"/>
              <w:right w:val="single" w:sz="4" w:space="0" w:color="auto"/>
            </w:tcBorders>
          </w:tcPr>
          <w:p w14:paraId="328780F3" w14:textId="738A3B86" w:rsidR="00E75594" w:rsidRDefault="00BC4F4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67</w:t>
            </w:r>
            <w:r w:rsidR="00361869">
              <w:rPr>
                <w:rFonts w:cs="Times New Roman"/>
                <w:sz w:val="20"/>
                <w:szCs w:val="20"/>
              </w:rPr>
              <w:t xml:space="preserve"> </w:t>
            </w:r>
            <w:r w:rsidR="00E75594">
              <w:rPr>
                <w:rFonts w:cs="Times New Roman"/>
                <w:sz w:val="20"/>
                <w:szCs w:val="20"/>
              </w:rPr>
              <w:t>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36AB61C" w14:textId="77777777" w:rsidR="00E75594" w:rsidRPr="00E17134"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E17134">
              <w:rPr>
                <w:rFonts w:cs="Times New Roman"/>
                <w:sz w:val="20"/>
                <w:szCs w:val="20"/>
              </w:rPr>
              <w:t>Дубівецьке джерело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FD8FCC0" w14:textId="77777777" w:rsidR="00E75594" w:rsidRPr="00E17134" w:rsidRDefault="00E75594" w:rsidP="00402C13">
            <w:pPr>
              <w:spacing w:after="0" w:line="240" w:lineRule="auto"/>
              <w:jc w:val="center"/>
              <w:rPr>
                <w:rFonts w:cs="Times New Roman"/>
                <w:sz w:val="20"/>
                <w:szCs w:val="20"/>
              </w:rPr>
            </w:pPr>
            <w:r w:rsidRPr="00E17134">
              <w:rPr>
                <w:rFonts w:cs="Times New Roman"/>
                <w:sz w:val="20"/>
                <w:szCs w:val="20"/>
              </w:rPr>
              <w:t>Рішення Тернопільської обласної ради  від 21.08.2000  №187</w:t>
            </w:r>
          </w:p>
        </w:tc>
        <w:tc>
          <w:tcPr>
            <w:tcW w:w="1980" w:type="dxa"/>
            <w:gridSpan w:val="2"/>
            <w:tcBorders>
              <w:top w:val="single" w:sz="4" w:space="0" w:color="auto"/>
              <w:left w:val="single" w:sz="4" w:space="0" w:color="auto"/>
              <w:bottom w:val="single" w:sz="4" w:space="0" w:color="auto"/>
              <w:right w:val="single" w:sz="4" w:space="0" w:color="auto"/>
            </w:tcBorders>
          </w:tcPr>
          <w:p w14:paraId="426554E0" w14:textId="5546D505" w:rsidR="00E75594" w:rsidRPr="00E17134" w:rsidRDefault="00E75594" w:rsidP="00402C13">
            <w:pPr>
              <w:spacing w:after="0"/>
              <w:jc w:val="center"/>
              <w:rPr>
                <w:rFonts w:cs="Times New Roman"/>
                <w:sz w:val="20"/>
                <w:szCs w:val="20"/>
                <w:lang w:eastAsia="uk-UA"/>
              </w:rPr>
            </w:pPr>
            <w:r w:rsidRPr="00E17134">
              <w:rPr>
                <w:rFonts w:cs="Times New Roman"/>
                <w:sz w:val="20"/>
                <w:szCs w:val="20"/>
                <w:lang w:eastAsia="uk-UA"/>
              </w:rPr>
              <w:t xml:space="preserve">Тернопільський район,              </w:t>
            </w:r>
            <w:r>
              <w:rPr>
                <w:rFonts w:cs="Times New Roman"/>
                <w:sz w:val="20"/>
                <w:szCs w:val="20"/>
                <w:lang w:eastAsia="uk-UA"/>
              </w:rPr>
              <w:t xml:space="preserve">      </w:t>
            </w:r>
            <w:r w:rsidRPr="00E17134">
              <w:rPr>
                <w:rFonts w:cs="Times New Roman"/>
                <w:sz w:val="20"/>
                <w:szCs w:val="20"/>
                <w:lang w:eastAsia="uk-UA"/>
              </w:rPr>
              <w:t xml:space="preserve">  с. Дубівці,  біля правого схилу долини р. Гніздична</w:t>
            </w:r>
          </w:p>
        </w:tc>
        <w:tc>
          <w:tcPr>
            <w:tcW w:w="1037" w:type="dxa"/>
            <w:gridSpan w:val="2"/>
            <w:tcBorders>
              <w:top w:val="single" w:sz="4" w:space="0" w:color="auto"/>
              <w:left w:val="single" w:sz="4" w:space="0" w:color="auto"/>
              <w:bottom w:val="single" w:sz="4" w:space="0" w:color="auto"/>
              <w:right w:val="single" w:sz="4" w:space="0" w:color="auto"/>
            </w:tcBorders>
          </w:tcPr>
          <w:p w14:paraId="4475EA6B" w14:textId="77777777" w:rsidR="00E75594" w:rsidRDefault="00E75594" w:rsidP="00402C13">
            <w:pPr>
              <w:spacing w:after="0" w:line="240" w:lineRule="auto"/>
              <w:jc w:val="center"/>
              <w:rPr>
                <w:rFonts w:cs="Times New Roman"/>
                <w:sz w:val="20"/>
                <w:szCs w:val="20"/>
              </w:rPr>
            </w:pPr>
            <w:r>
              <w:rPr>
                <w:rFonts w:cs="Times New Roman"/>
                <w:sz w:val="20"/>
                <w:szCs w:val="20"/>
              </w:rPr>
              <w:t>0,20</w:t>
            </w:r>
          </w:p>
        </w:tc>
        <w:tc>
          <w:tcPr>
            <w:tcW w:w="2339" w:type="dxa"/>
            <w:gridSpan w:val="4"/>
            <w:tcBorders>
              <w:top w:val="single" w:sz="4" w:space="0" w:color="auto"/>
              <w:left w:val="single" w:sz="4" w:space="0" w:color="auto"/>
              <w:bottom w:val="single" w:sz="4" w:space="0" w:color="auto"/>
              <w:right w:val="single" w:sz="4" w:space="0" w:color="auto"/>
            </w:tcBorders>
          </w:tcPr>
          <w:p w14:paraId="7AAEEAED" w14:textId="4F95EF18" w:rsidR="00E75594"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377810F" w14:textId="77777777" w:rsidR="00E75594" w:rsidRPr="00E17134" w:rsidRDefault="00E75594" w:rsidP="00402C13">
            <w:pPr>
              <w:spacing w:after="0" w:line="240" w:lineRule="auto"/>
              <w:jc w:val="center"/>
              <w:rPr>
                <w:rFonts w:cs="Times New Roman"/>
                <w:sz w:val="20"/>
                <w:szCs w:val="20"/>
                <w:lang w:eastAsia="uk-UA"/>
              </w:rPr>
            </w:pPr>
            <w:r w:rsidRPr="00E17134">
              <w:rPr>
                <w:rFonts w:cs="Times New Roman"/>
                <w:sz w:val="20"/>
                <w:szCs w:val="20"/>
                <w:lang w:eastAsia="uk-UA"/>
              </w:rPr>
              <w:t>Байковецька сільська рада Тернопільського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3A9ED2C6" w14:textId="77777777" w:rsidR="00E75594" w:rsidRPr="000B45D4" w:rsidRDefault="00E75594" w:rsidP="00402C13">
            <w:pPr>
              <w:spacing w:after="0" w:line="240" w:lineRule="auto"/>
              <w:jc w:val="both"/>
              <w:rPr>
                <w:rFonts w:cs="Times New Roman"/>
                <w:sz w:val="20"/>
                <w:szCs w:val="20"/>
              </w:rPr>
            </w:pPr>
            <w:r w:rsidRPr="00E17134">
              <w:rPr>
                <w:rFonts w:cs="Times New Roman"/>
                <w:sz w:val="20"/>
                <w:szCs w:val="20"/>
              </w:rPr>
              <w:t>Джерело підземних вод, що відіграє важливу водорегу</w:t>
            </w:r>
            <w:r>
              <w:rPr>
                <w:rFonts w:cs="Times New Roman"/>
                <w:sz w:val="20"/>
                <w:szCs w:val="20"/>
              </w:rPr>
              <w:t>ля</w:t>
            </w:r>
            <w:r w:rsidRPr="00E17134">
              <w:rPr>
                <w:rFonts w:cs="Times New Roman"/>
                <w:sz w:val="20"/>
                <w:szCs w:val="20"/>
              </w:rPr>
              <w:t>торну, оздоровчу, естет</w:t>
            </w:r>
            <w:r>
              <w:rPr>
                <w:rFonts w:cs="Times New Roman"/>
                <w:sz w:val="20"/>
                <w:szCs w:val="20"/>
              </w:rPr>
              <w:t>ичну та історико-культурну функ</w:t>
            </w:r>
            <w:r w:rsidRPr="00E17134">
              <w:rPr>
                <w:rFonts w:cs="Times New Roman"/>
                <w:sz w:val="20"/>
                <w:szCs w:val="20"/>
              </w:rPr>
              <w:t>ції.. Джерело є унікальним за своїми розміра</w:t>
            </w:r>
            <w:r>
              <w:rPr>
                <w:rFonts w:cs="Times New Roman"/>
                <w:sz w:val="20"/>
                <w:szCs w:val="20"/>
              </w:rPr>
              <w:t>ми і похо</w:t>
            </w:r>
            <w:r w:rsidRPr="00E17134">
              <w:rPr>
                <w:rFonts w:cs="Times New Roman"/>
                <w:sz w:val="20"/>
                <w:szCs w:val="20"/>
              </w:rPr>
              <w:t>дженням</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Гніздечнівського екологічного коридору місцевого значення.</w:t>
            </w:r>
          </w:p>
        </w:tc>
      </w:tr>
      <w:tr w:rsidR="00E75594" w:rsidRPr="000B45D4" w14:paraId="2868B4D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D4E7ECD" w14:textId="7607B6B7" w:rsidR="00E75594" w:rsidRDefault="00D84ABC"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68</w:t>
            </w:r>
          </w:p>
        </w:tc>
        <w:tc>
          <w:tcPr>
            <w:tcW w:w="1265" w:type="dxa"/>
            <w:tcBorders>
              <w:top w:val="single" w:sz="4" w:space="0" w:color="auto"/>
              <w:left w:val="single" w:sz="4" w:space="0" w:color="auto"/>
              <w:bottom w:val="single" w:sz="4" w:space="0" w:color="auto"/>
              <w:right w:val="single" w:sz="4" w:space="0" w:color="auto"/>
            </w:tcBorders>
          </w:tcPr>
          <w:p w14:paraId="07635B03" w14:textId="597C5299" w:rsidR="00E75594" w:rsidRDefault="00D84ABC"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68</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9A74215" w14:textId="77777777" w:rsidR="00E75594" w:rsidRPr="00E17134"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E17134">
              <w:rPr>
                <w:rFonts w:cs="Times New Roman"/>
                <w:sz w:val="20"/>
                <w:szCs w:val="20"/>
              </w:rPr>
              <w:t>Дичківське джерело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09ED7BF" w14:textId="77777777" w:rsidR="00E75594" w:rsidRPr="00E17134" w:rsidRDefault="00E75594" w:rsidP="00402C13">
            <w:pPr>
              <w:spacing w:after="0"/>
              <w:jc w:val="center"/>
              <w:rPr>
                <w:rFonts w:cs="Times New Roman"/>
                <w:color w:val="000000"/>
                <w:sz w:val="20"/>
                <w:szCs w:val="20"/>
              </w:rPr>
            </w:pPr>
            <w:r w:rsidRPr="00E17134">
              <w:rPr>
                <w:rFonts w:cs="Times New Roman"/>
                <w:color w:val="000000"/>
                <w:sz w:val="20"/>
                <w:szCs w:val="20"/>
              </w:rPr>
              <w:t>Рішення Тернопільської обласної ради  від 21.08.2000  №187, рішення Тернопільської обласної ради від 23.10.2012 №1448</w:t>
            </w:r>
          </w:p>
          <w:p w14:paraId="18C7BC77" w14:textId="77777777" w:rsidR="00E75594" w:rsidRPr="000B45D4" w:rsidRDefault="00E75594" w:rsidP="00402C13">
            <w:pPr>
              <w:spacing w:after="0" w:line="240" w:lineRule="auto"/>
              <w:jc w:val="center"/>
              <w:rPr>
                <w:rFonts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4195E14B" w14:textId="77777777" w:rsidR="00E75594" w:rsidRPr="00E17134" w:rsidRDefault="00E75594" w:rsidP="00402C13">
            <w:pPr>
              <w:spacing w:after="0"/>
              <w:jc w:val="center"/>
              <w:rPr>
                <w:rFonts w:cs="Times New Roman"/>
                <w:sz w:val="20"/>
                <w:szCs w:val="20"/>
                <w:lang w:eastAsia="uk-UA"/>
              </w:rPr>
            </w:pPr>
            <w:r w:rsidRPr="00E17134">
              <w:rPr>
                <w:rFonts w:cs="Times New Roman"/>
                <w:sz w:val="20"/>
                <w:szCs w:val="20"/>
                <w:lang w:eastAsia="uk-UA"/>
              </w:rPr>
              <w:t xml:space="preserve">Тернопільський район,                       с. Красівка, Микулинецьке лісництво, кв. 1, в.5, лісове урочище </w:t>
            </w:r>
            <w:r w:rsidR="00516211">
              <w:rPr>
                <w:rFonts w:cs="Times New Roman"/>
                <w:sz w:val="20"/>
                <w:szCs w:val="20"/>
                <w:lang w:eastAsia="uk-UA"/>
              </w:rPr>
              <w:t>«</w:t>
            </w:r>
            <w:r w:rsidRPr="00E17134">
              <w:rPr>
                <w:rFonts w:cs="Times New Roman"/>
                <w:sz w:val="20"/>
                <w:szCs w:val="20"/>
                <w:lang w:eastAsia="uk-UA"/>
              </w:rPr>
              <w:t>Красівка</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2DF0DFB3" w14:textId="77777777" w:rsidR="00E75594" w:rsidRDefault="00E75594" w:rsidP="00402C13">
            <w:pPr>
              <w:spacing w:after="0" w:line="240" w:lineRule="auto"/>
              <w:jc w:val="center"/>
              <w:rPr>
                <w:rFonts w:cs="Times New Roman"/>
                <w:sz w:val="20"/>
                <w:szCs w:val="20"/>
              </w:rPr>
            </w:pPr>
            <w:r>
              <w:rPr>
                <w:rFonts w:cs="Times New Roman"/>
                <w:sz w:val="20"/>
                <w:szCs w:val="20"/>
              </w:rPr>
              <w:t>0,03</w:t>
            </w:r>
          </w:p>
        </w:tc>
        <w:tc>
          <w:tcPr>
            <w:tcW w:w="2339" w:type="dxa"/>
            <w:gridSpan w:val="4"/>
            <w:tcBorders>
              <w:top w:val="single" w:sz="4" w:space="0" w:color="auto"/>
              <w:left w:val="single" w:sz="4" w:space="0" w:color="auto"/>
              <w:bottom w:val="single" w:sz="4" w:space="0" w:color="auto"/>
              <w:right w:val="single" w:sz="4" w:space="0" w:color="auto"/>
            </w:tcBorders>
          </w:tcPr>
          <w:p w14:paraId="03303EBC" w14:textId="77777777" w:rsidR="003D7563" w:rsidRPr="008E7A45" w:rsidRDefault="003D7563" w:rsidP="00402C13">
            <w:pPr>
              <w:spacing w:after="0" w:line="240" w:lineRule="auto"/>
              <w:jc w:val="center"/>
              <w:rPr>
                <w:rFonts w:cs="Times New Roman"/>
                <w:sz w:val="20"/>
                <w:szCs w:val="20"/>
                <w:lang w:eastAsia="uk-UA"/>
              </w:rPr>
            </w:pPr>
            <w:r w:rsidRPr="008E7A45">
              <w:rPr>
                <w:sz w:val="20"/>
                <w:szCs w:val="20"/>
              </w:rPr>
              <w:t>6125282400:01:016:0002</w:t>
            </w:r>
          </w:p>
          <w:p w14:paraId="0CC2AD9F" w14:textId="77777777" w:rsidR="00E75594" w:rsidRPr="00C00AA4" w:rsidRDefault="00E75594" w:rsidP="00402C13">
            <w:pPr>
              <w:spacing w:after="0" w:line="240" w:lineRule="atLeast"/>
              <w:jc w:val="both"/>
              <w:rPr>
                <w:rFonts w:cs="Times New Roman"/>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238B6D34" w14:textId="77777777" w:rsidR="00E75594" w:rsidRPr="00E17134" w:rsidRDefault="00E75594" w:rsidP="00402C13">
            <w:pPr>
              <w:spacing w:after="0" w:line="240" w:lineRule="auto"/>
              <w:jc w:val="center"/>
              <w:rPr>
                <w:rFonts w:cs="Times New Roman"/>
                <w:sz w:val="20"/>
                <w:szCs w:val="20"/>
                <w:lang w:eastAsia="uk-UA"/>
              </w:rPr>
            </w:pPr>
            <w:r w:rsidRPr="00E17134">
              <w:rPr>
                <w:rFonts w:cs="Times New Roman"/>
                <w:sz w:val="20"/>
                <w:szCs w:val="20"/>
                <w:lang w:eastAsia="uk-UA"/>
              </w:rPr>
              <w:t xml:space="preserve">Державне підприємство </w:t>
            </w:r>
            <w:r w:rsidR="00516211">
              <w:rPr>
                <w:rFonts w:cs="Times New Roman"/>
                <w:sz w:val="20"/>
                <w:szCs w:val="20"/>
                <w:lang w:eastAsia="uk-UA"/>
              </w:rPr>
              <w:t>«</w:t>
            </w:r>
            <w:r w:rsidRPr="00E17134">
              <w:rPr>
                <w:rFonts w:cs="Times New Roman"/>
                <w:sz w:val="20"/>
                <w:szCs w:val="20"/>
                <w:lang w:eastAsia="uk-UA"/>
              </w:rPr>
              <w:t>Тернопільське лісове господарство</w:t>
            </w:r>
            <w:r w:rsidR="00516211">
              <w:rPr>
                <w:rFonts w:cs="Times New Roman"/>
                <w:sz w:val="20"/>
                <w:szCs w:val="20"/>
                <w:lang w:eastAsia="uk-UA"/>
              </w:rPr>
              <w:t>»</w:t>
            </w:r>
            <w:r w:rsidRPr="00E1713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36E91F76" w14:textId="77777777" w:rsidR="00E75594" w:rsidRPr="000B45D4" w:rsidRDefault="00E75594" w:rsidP="00402C13">
            <w:pPr>
              <w:spacing w:after="0" w:line="240" w:lineRule="auto"/>
              <w:jc w:val="both"/>
              <w:rPr>
                <w:rFonts w:cs="Times New Roman"/>
                <w:sz w:val="20"/>
                <w:szCs w:val="20"/>
              </w:rPr>
            </w:pPr>
            <w:r w:rsidRPr="00E17134">
              <w:rPr>
                <w:rFonts w:cs="Times New Roman"/>
                <w:sz w:val="20"/>
                <w:szCs w:val="20"/>
              </w:rPr>
              <w:t>Джерело підземних вод, що відіграє важливу водорегу</w:t>
            </w:r>
            <w:r>
              <w:rPr>
                <w:rFonts w:cs="Times New Roman"/>
                <w:sz w:val="20"/>
                <w:szCs w:val="20"/>
              </w:rPr>
              <w:t>ля</w:t>
            </w:r>
            <w:r w:rsidRPr="00E17134">
              <w:rPr>
                <w:rFonts w:cs="Times New Roman"/>
                <w:sz w:val="20"/>
                <w:szCs w:val="20"/>
              </w:rPr>
              <w:t>торну, оздоровчу та есте</w:t>
            </w:r>
            <w:r w:rsidR="00D84ABC">
              <w:rPr>
                <w:rFonts w:cs="Times New Roman"/>
                <w:sz w:val="20"/>
                <w:szCs w:val="20"/>
              </w:rPr>
              <w:t>тич</w:t>
            </w:r>
            <w:r w:rsidRPr="00E17134">
              <w:rPr>
                <w:rFonts w:cs="Times New Roman"/>
                <w:sz w:val="20"/>
                <w:szCs w:val="20"/>
              </w:rPr>
              <w:t>ну  функції.. Ходять легенди про її лікувальні властивості. Використову</w:t>
            </w:r>
            <w:r>
              <w:rPr>
                <w:rFonts w:cs="Times New Roman"/>
                <w:sz w:val="20"/>
                <w:szCs w:val="20"/>
              </w:rPr>
              <w:t>ється для куль</w:t>
            </w:r>
            <w:r w:rsidRPr="00E17134">
              <w:rPr>
                <w:rFonts w:cs="Times New Roman"/>
                <w:sz w:val="20"/>
                <w:szCs w:val="20"/>
              </w:rPr>
              <w:t>тових обрядів.</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w:t>
            </w:r>
            <w:r w:rsidR="006177BC">
              <w:rPr>
                <w:rFonts w:cs="Times New Roman"/>
                <w:sz w:val="20"/>
                <w:szCs w:val="20"/>
              </w:rPr>
              <w:t xml:space="preserve"> Гнізненського екологічного коридору місцевого з-ня.</w:t>
            </w:r>
          </w:p>
        </w:tc>
      </w:tr>
      <w:tr w:rsidR="00E75594" w:rsidRPr="000B45D4" w14:paraId="1C132205"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3EEF7DF" w14:textId="209EE727" w:rsidR="00E75594" w:rsidRDefault="00D84ABC"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69</w:t>
            </w:r>
          </w:p>
        </w:tc>
        <w:tc>
          <w:tcPr>
            <w:tcW w:w="1265" w:type="dxa"/>
            <w:tcBorders>
              <w:top w:val="single" w:sz="4" w:space="0" w:color="auto"/>
              <w:left w:val="single" w:sz="4" w:space="0" w:color="auto"/>
              <w:bottom w:val="single" w:sz="4" w:space="0" w:color="auto"/>
              <w:right w:val="single" w:sz="4" w:space="0" w:color="auto"/>
            </w:tcBorders>
          </w:tcPr>
          <w:p w14:paraId="11A7F657" w14:textId="75282F8E" w:rsidR="00E75594" w:rsidRDefault="00D84ABC"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69</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3A2104A" w14:textId="77777777" w:rsidR="00E75594" w:rsidRPr="00E17134"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E17134">
              <w:rPr>
                <w:rFonts w:cs="Times New Roman"/>
                <w:sz w:val="20"/>
                <w:szCs w:val="20"/>
              </w:rPr>
              <w:t>Джерело Різдва Пресвятої Богородиці</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B57D8ED" w14:textId="77777777" w:rsidR="00E75594" w:rsidRPr="00E17134" w:rsidRDefault="00E75594" w:rsidP="00402C13">
            <w:pPr>
              <w:spacing w:after="0" w:line="240" w:lineRule="auto"/>
              <w:jc w:val="center"/>
              <w:rPr>
                <w:rFonts w:cs="Times New Roman"/>
                <w:sz w:val="20"/>
                <w:szCs w:val="20"/>
              </w:rPr>
            </w:pPr>
            <w:r w:rsidRPr="00E17134">
              <w:rPr>
                <w:rFonts w:cs="Times New Roman"/>
                <w:sz w:val="20"/>
                <w:szCs w:val="20"/>
              </w:rPr>
              <w:t>Рішення Тернопільської обласної ради  від 27.08.2009  №736</w:t>
            </w:r>
          </w:p>
        </w:tc>
        <w:tc>
          <w:tcPr>
            <w:tcW w:w="1980" w:type="dxa"/>
            <w:gridSpan w:val="2"/>
            <w:tcBorders>
              <w:top w:val="single" w:sz="4" w:space="0" w:color="auto"/>
              <w:left w:val="single" w:sz="4" w:space="0" w:color="auto"/>
              <w:bottom w:val="single" w:sz="4" w:space="0" w:color="auto"/>
              <w:right w:val="single" w:sz="4" w:space="0" w:color="auto"/>
            </w:tcBorders>
          </w:tcPr>
          <w:p w14:paraId="6429C141" w14:textId="77777777" w:rsidR="00E75594" w:rsidRPr="00E17134" w:rsidRDefault="00E75594" w:rsidP="00402C13">
            <w:pPr>
              <w:spacing w:after="0"/>
              <w:jc w:val="center"/>
              <w:rPr>
                <w:rFonts w:cs="Times New Roman"/>
                <w:sz w:val="20"/>
                <w:szCs w:val="20"/>
                <w:lang w:eastAsia="uk-UA"/>
              </w:rPr>
            </w:pPr>
            <w:r w:rsidRPr="00E17134">
              <w:rPr>
                <w:rFonts w:cs="Times New Roman"/>
                <w:sz w:val="20"/>
                <w:szCs w:val="20"/>
                <w:lang w:eastAsia="uk-UA"/>
              </w:rPr>
              <w:t xml:space="preserve">Тернопільський район,         </w:t>
            </w:r>
            <w:r>
              <w:rPr>
                <w:rFonts w:cs="Times New Roman"/>
                <w:sz w:val="20"/>
                <w:szCs w:val="20"/>
                <w:lang w:eastAsia="uk-UA"/>
              </w:rPr>
              <w:t xml:space="preserve">     </w:t>
            </w:r>
            <w:r w:rsidRPr="00E17134">
              <w:rPr>
                <w:rFonts w:cs="Times New Roman"/>
                <w:sz w:val="20"/>
                <w:szCs w:val="20"/>
                <w:lang w:eastAsia="uk-UA"/>
              </w:rPr>
              <w:t xml:space="preserve">        с. Смиківці, центральна частина, в п’яти метрах від урізу води  р. Гніздична</w:t>
            </w:r>
          </w:p>
        </w:tc>
        <w:tc>
          <w:tcPr>
            <w:tcW w:w="1037" w:type="dxa"/>
            <w:gridSpan w:val="2"/>
            <w:tcBorders>
              <w:top w:val="single" w:sz="4" w:space="0" w:color="auto"/>
              <w:left w:val="single" w:sz="4" w:space="0" w:color="auto"/>
              <w:bottom w:val="single" w:sz="4" w:space="0" w:color="auto"/>
              <w:right w:val="single" w:sz="4" w:space="0" w:color="auto"/>
            </w:tcBorders>
          </w:tcPr>
          <w:p w14:paraId="30E7CD8E" w14:textId="77777777" w:rsidR="00E75594" w:rsidRDefault="00E75594" w:rsidP="00402C13">
            <w:pPr>
              <w:spacing w:after="0" w:line="240" w:lineRule="auto"/>
              <w:jc w:val="center"/>
              <w:rPr>
                <w:rFonts w:cs="Times New Roman"/>
                <w:sz w:val="20"/>
                <w:szCs w:val="20"/>
              </w:rPr>
            </w:pPr>
            <w:r>
              <w:rPr>
                <w:rFonts w:cs="Times New Roman"/>
                <w:sz w:val="20"/>
                <w:szCs w:val="20"/>
              </w:rPr>
              <w:t>0,03</w:t>
            </w:r>
          </w:p>
        </w:tc>
        <w:tc>
          <w:tcPr>
            <w:tcW w:w="2339" w:type="dxa"/>
            <w:gridSpan w:val="4"/>
            <w:tcBorders>
              <w:top w:val="single" w:sz="4" w:space="0" w:color="auto"/>
              <w:left w:val="single" w:sz="4" w:space="0" w:color="auto"/>
              <w:bottom w:val="single" w:sz="4" w:space="0" w:color="auto"/>
              <w:right w:val="single" w:sz="4" w:space="0" w:color="auto"/>
            </w:tcBorders>
          </w:tcPr>
          <w:p w14:paraId="47C58C7D" w14:textId="460258E4" w:rsidR="00E75594"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0AB7154" w14:textId="77777777" w:rsidR="00E75594" w:rsidRPr="00E17134" w:rsidRDefault="00E75594" w:rsidP="00402C13">
            <w:pPr>
              <w:spacing w:after="0" w:line="240" w:lineRule="auto"/>
              <w:jc w:val="center"/>
              <w:rPr>
                <w:rFonts w:cs="Times New Roman"/>
                <w:sz w:val="20"/>
                <w:szCs w:val="20"/>
                <w:lang w:eastAsia="uk-UA"/>
              </w:rPr>
            </w:pPr>
            <w:r w:rsidRPr="00E17134">
              <w:rPr>
                <w:rFonts w:cs="Times New Roman"/>
                <w:sz w:val="20"/>
                <w:szCs w:val="20"/>
                <w:lang w:eastAsia="uk-UA"/>
              </w:rPr>
              <w:t>Смиківецька сільська рада Тернопільського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4C2755CB" w14:textId="77777777" w:rsidR="00E75594" w:rsidRPr="000B45D4" w:rsidRDefault="00E75594" w:rsidP="00402C13">
            <w:pPr>
              <w:spacing w:after="0" w:line="240" w:lineRule="auto"/>
              <w:jc w:val="both"/>
              <w:rPr>
                <w:rFonts w:cs="Times New Roman"/>
                <w:sz w:val="20"/>
                <w:szCs w:val="20"/>
              </w:rPr>
            </w:pPr>
            <w:r w:rsidRPr="00E17134">
              <w:rPr>
                <w:rFonts w:cs="Times New Roman"/>
                <w:sz w:val="20"/>
                <w:szCs w:val="20"/>
              </w:rPr>
              <w:t>Джерело підземних вод, що відіграє важливу водорегу</w:t>
            </w:r>
            <w:r>
              <w:rPr>
                <w:rFonts w:cs="Times New Roman"/>
                <w:sz w:val="20"/>
                <w:szCs w:val="20"/>
              </w:rPr>
              <w:t>ля</w:t>
            </w:r>
            <w:r w:rsidRPr="00E17134">
              <w:rPr>
                <w:rFonts w:cs="Times New Roman"/>
                <w:sz w:val="20"/>
                <w:szCs w:val="20"/>
              </w:rPr>
              <w:t>торну, оздоровчу та есте</w:t>
            </w:r>
            <w:r>
              <w:rPr>
                <w:rFonts w:cs="Times New Roman"/>
                <w:sz w:val="20"/>
                <w:szCs w:val="20"/>
              </w:rPr>
              <w:t>тич</w:t>
            </w:r>
            <w:r w:rsidRPr="00E17134">
              <w:rPr>
                <w:rFonts w:cs="Times New Roman"/>
                <w:sz w:val="20"/>
                <w:szCs w:val="20"/>
              </w:rPr>
              <w:t>ну  функції</w:t>
            </w:r>
            <w:r>
              <w:rPr>
                <w:rFonts w:cs="Times New Roman"/>
                <w:sz w:val="20"/>
                <w:szCs w:val="20"/>
              </w:rPr>
              <w:t>.</w:t>
            </w:r>
            <w:r w:rsidRPr="00E17134">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Гніздечнівського екологічного коридору місцевого значення.</w:t>
            </w:r>
          </w:p>
        </w:tc>
      </w:tr>
      <w:tr w:rsidR="00E75594" w:rsidRPr="000B45D4" w14:paraId="39E239D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50CCD85" w14:textId="683C2160" w:rsidR="00E75594" w:rsidRDefault="00D84ABC"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70</w:t>
            </w:r>
          </w:p>
        </w:tc>
        <w:tc>
          <w:tcPr>
            <w:tcW w:w="1265" w:type="dxa"/>
            <w:tcBorders>
              <w:top w:val="single" w:sz="4" w:space="0" w:color="auto"/>
              <w:left w:val="single" w:sz="4" w:space="0" w:color="auto"/>
              <w:bottom w:val="single" w:sz="4" w:space="0" w:color="auto"/>
              <w:right w:val="single" w:sz="4" w:space="0" w:color="auto"/>
            </w:tcBorders>
          </w:tcPr>
          <w:p w14:paraId="77352787" w14:textId="4B8B44E7" w:rsidR="00E75594" w:rsidRDefault="00D84ABC"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70</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D3A596F" w14:textId="77777777" w:rsidR="00E75594" w:rsidRPr="00B44F47"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B44F47">
              <w:rPr>
                <w:rFonts w:cs="Times New Roman"/>
                <w:sz w:val="20"/>
                <w:szCs w:val="20"/>
              </w:rPr>
              <w:t>Ступківське джерело</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285C6AC" w14:textId="77777777" w:rsidR="00E75594" w:rsidRPr="00B44F47" w:rsidRDefault="00E75594" w:rsidP="00402C13">
            <w:pPr>
              <w:spacing w:after="0" w:line="240" w:lineRule="auto"/>
              <w:jc w:val="center"/>
              <w:rPr>
                <w:rFonts w:cs="Times New Roman"/>
                <w:sz w:val="20"/>
                <w:szCs w:val="20"/>
              </w:rPr>
            </w:pPr>
            <w:r w:rsidRPr="00B44F47">
              <w:rPr>
                <w:rFonts w:cs="Times New Roman"/>
                <w:sz w:val="20"/>
                <w:szCs w:val="20"/>
              </w:rPr>
              <w:t>Рішення Тернопільської обласної ради  від 27.08.2009  №736</w:t>
            </w:r>
          </w:p>
        </w:tc>
        <w:tc>
          <w:tcPr>
            <w:tcW w:w="1980" w:type="dxa"/>
            <w:gridSpan w:val="2"/>
            <w:tcBorders>
              <w:top w:val="single" w:sz="4" w:space="0" w:color="auto"/>
              <w:left w:val="single" w:sz="4" w:space="0" w:color="auto"/>
              <w:bottom w:val="single" w:sz="4" w:space="0" w:color="auto"/>
              <w:right w:val="single" w:sz="4" w:space="0" w:color="auto"/>
            </w:tcBorders>
          </w:tcPr>
          <w:p w14:paraId="71239C08" w14:textId="77777777" w:rsidR="00E75594" w:rsidRPr="00B44F47" w:rsidRDefault="00E75594" w:rsidP="00402C13">
            <w:pPr>
              <w:spacing w:after="0"/>
              <w:jc w:val="center"/>
              <w:rPr>
                <w:rFonts w:cs="Times New Roman"/>
                <w:sz w:val="20"/>
                <w:szCs w:val="20"/>
                <w:lang w:eastAsia="uk-UA"/>
              </w:rPr>
            </w:pPr>
            <w:r w:rsidRPr="00B44F47">
              <w:rPr>
                <w:rFonts w:cs="Times New Roman"/>
                <w:sz w:val="20"/>
                <w:szCs w:val="20"/>
                <w:lang w:eastAsia="uk-UA"/>
              </w:rPr>
              <w:t xml:space="preserve">Тернопільський район,         </w:t>
            </w:r>
            <w:r>
              <w:rPr>
                <w:rFonts w:cs="Times New Roman"/>
                <w:sz w:val="20"/>
                <w:szCs w:val="20"/>
                <w:lang w:eastAsia="uk-UA"/>
              </w:rPr>
              <w:t xml:space="preserve">    </w:t>
            </w:r>
            <w:r w:rsidRPr="00B44F47">
              <w:rPr>
                <w:rFonts w:cs="Times New Roman"/>
                <w:sz w:val="20"/>
                <w:szCs w:val="20"/>
                <w:lang w:eastAsia="uk-UA"/>
              </w:rPr>
              <w:t xml:space="preserve">         с. Ступки, західна околиця,  200 метрів від автошляху </w:t>
            </w:r>
            <w:r w:rsidR="00516211">
              <w:rPr>
                <w:rFonts w:cs="Times New Roman"/>
                <w:sz w:val="20"/>
                <w:szCs w:val="20"/>
                <w:lang w:eastAsia="uk-UA"/>
              </w:rPr>
              <w:t>«</w:t>
            </w:r>
            <w:r w:rsidRPr="00B44F47">
              <w:rPr>
                <w:rFonts w:cs="Times New Roman"/>
                <w:sz w:val="20"/>
                <w:szCs w:val="20"/>
                <w:lang w:eastAsia="uk-UA"/>
              </w:rPr>
              <w:t>Тернопіль-Підволочиськ</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E25E027" w14:textId="77777777" w:rsidR="00E75594" w:rsidRDefault="00E75594"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0E15451D" w14:textId="6318EF41" w:rsidR="00E75594"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1091045" w14:textId="77777777" w:rsidR="00E75594" w:rsidRPr="00B44F47" w:rsidRDefault="00E75594" w:rsidP="00402C13">
            <w:pPr>
              <w:spacing w:after="0" w:line="240" w:lineRule="auto"/>
              <w:jc w:val="center"/>
              <w:rPr>
                <w:rFonts w:cs="Times New Roman"/>
                <w:sz w:val="20"/>
                <w:szCs w:val="20"/>
                <w:lang w:eastAsia="uk-UA"/>
              </w:rPr>
            </w:pPr>
            <w:r w:rsidRPr="00B44F47">
              <w:rPr>
                <w:rFonts w:cs="Times New Roman"/>
                <w:sz w:val="20"/>
                <w:szCs w:val="20"/>
                <w:lang w:eastAsia="uk-UA"/>
              </w:rPr>
              <w:t>Ступківська сільська рада Тернопільського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33C223C0" w14:textId="77777777" w:rsidR="00E75594" w:rsidRPr="000B45D4" w:rsidRDefault="00E75594" w:rsidP="00402C13">
            <w:pPr>
              <w:spacing w:after="0" w:line="240" w:lineRule="auto"/>
              <w:jc w:val="both"/>
              <w:rPr>
                <w:rFonts w:cs="Times New Roman"/>
                <w:sz w:val="20"/>
                <w:szCs w:val="20"/>
              </w:rPr>
            </w:pPr>
            <w:r w:rsidRPr="00B44F47">
              <w:rPr>
                <w:rFonts w:cs="Times New Roman"/>
                <w:sz w:val="20"/>
                <w:szCs w:val="20"/>
              </w:rPr>
              <w:t>Джерело підземних вод, що відіграє важливу водорегу</w:t>
            </w:r>
            <w:r>
              <w:rPr>
                <w:rFonts w:cs="Times New Roman"/>
                <w:sz w:val="20"/>
                <w:szCs w:val="20"/>
              </w:rPr>
              <w:t>ля</w:t>
            </w:r>
            <w:r w:rsidRPr="00B44F47">
              <w:rPr>
                <w:rFonts w:cs="Times New Roman"/>
                <w:sz w:val="20"/>
                <w:szCs w:val="20"/>
              </w:rPr>
              <w:t>торну, оздоровчу та есте</w:t>
            </w:r>
            <w:r>
              <w:rPr>
                <w:rFonts w:cs="Times New Roman"/>
                <w:sz w:val="20"/>
                <w:szCs w:val="20"/>
              </w:rPr>
              <w:t>тич</w:t>
            </w:r>
            <w:r w:rsidRPr="00B44F47">
              <w:rPr>
                <w:rFonts w:cs="Times New Roman"/>
                <w:sz w:val="20"/>
                <w:szCs w:val="20"/>
              </w:rPr>
              <w:t>ну  функції</w:t>
            </w:r>
            <w:r>
              <w:rPr>
                <w:rFonts w:cs="Times New Roman"/>
                <w:sz w:val="20"/>
                <w:szCs w:val="20"/>
              </w:rPr>
              <w:t>.</w:t>
            </w:r>
            <w:r w:rsidRPr="00B44F47">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Гнізненського екологічного коридору місцевого значення.</w:t>
            </w:r>
          </w:p>
        </w:tc>
      </w:tr>
      <w:tr w:rsidR="00E75594" w:rsidRPr="000B45D4" w14:paraId="16D9225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6D0E230" w14:textId="74DA583F" w:rsidR="00E75594" w:rsidRDefault="0072523D"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71</w:t>
            </w:r>
          </w:p>
        </w:tc>
        <w:tc>
          <w:tcPr>
            <w:tcW w:w="1265" w:type="dxa"/>
            <w:tcBorders>
              <w:top w:val="single" w:sz="4" w:space="0" w:color="auto"/>
              <w:left w:val="single" w:sz="4" w:space="0" w:color="auto"/>
              <w:bottom w:val="single" w:sz="4" w:space="0" w:color="auto"/>
              <w:right w:val="single" w:sz="4" w:space="0" w:color="auto"/>
            </w:tcBorders>
          </w:tcPr>
          <w:p w14:paraId="06822E6C" w14:textId="0D550FB8" w:rsidR="00E75594" w:rsidRDefault="0072523D"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71</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B3B96B0" w14:textId="77777777" w:rsidR="00E75594" w:rsidRPr="00B44F47"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B44F47">
              <w:rPr>
                <w:rFonts w:cs="Times New Roman"/>
                <w:sz w:val="20"/>
                <w:szCs w:val="20"/>
              </w:rPr>
              <w:t xml:space="preserve">Джерело </w:t>
            </w:r>
            <w:r w:rsidR="00516211">
              <w:rPr>
                <w:rFonts w:cs="Times New Roman"/>
                <w:sz w:val="20"/>
                <w:szCs w:val="20"/>
              </w:rPr>
              <w:t>«</w:t>
            </w:r>
            <w:r w:rsidRPr="00B44F47">
              <w:rPr>
                <w:rFonts w:cs="Times New Roman"/>
                <w:sz w:val="20"/>
                <w:szCs w:val="20"/>
              </w:rPr>
              <w:t>Безодня</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810B348" w14:textId="77777777" w:rsidR="00E75594" w:rsidRPr="00B44F47" w:rsidRDefault="00E75594" w:rsidP="00402C13">
            <w:pPr>
              <w:spacing w:after="0"/>
              <w:jc w:val="center"/>
              <w:rPr>
                <w:rFonts w:cs="Times New Roman"/>
                <w:color w:val="000000"/>
                <w:sz w:val="20"/>
                <w:szCs w:val="20"/>
              </w:rPr>
            </w:pPr>
            <w:r w:rsidRPr="00B44F47">
              <w:rPr>
                <w:rFonts w:cs="Times New Roman"/>
                <w:color w:val="000000"/>
                <w:sz w:val="20"/>
                <w:szCs w:val="20"/>
              </w:rPr>
              <w:t xml:space="preserve">Рішення Тернопільської обласної ради від 20.08.2010 №1043 </w:t>
            </w:r>
          </w:p>
          <w:p w14:paraId="43BAA6B9" w14:textId="77777777" w:rsidR="00E75594" w:rsidRPr="000B45D4" w:rsidRDefault="00E75594" w:rsidP="00402C13">
            <w:pPr>
              <w:spacing w:after="0" w:line="240" w:lineRule="auto"/>
              <w:jc w:val="center"/>
              <w:rPr>
                <w:rFonts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6A9AF1AE" w14:textId="77777777" w:rsidR="00E75594" w:rsidRPr="00B44F47" w:rsidRDefault="00E75594" w:rsidP="00402C13">
            <w:pPr>
              <w:spacing w:after="0"/>
              <w:jc w:val="center"/>
              <w:rPr>
                <w:rFonts w:cs="Times New Roman"/>
                <w:sz w:val="20"/>
                <w:szCs w:val="20"/>
                <w:lang w:eastAsia="uk-UA"/>
              </w:rPr>
            </w:pPr>
            <w:r w:rsidRPr="00B44F47">
              <w:rPr>
                <w:rFonts w:cs="Times New Roman"/>
                <w:sz w:val="20"/>
                <w:szCs w:val="20"/>
                <w:lang w:eastAsia="uk-UA"/>
              </w:rPr>
              <w:t>Тернопільський район,</w:t>
            </w:r>
            <w:r w:rsidR="0072523D">
              <w:rPr>
                <w:rFonts w:cs="Times New Roman"/>
                <w:sz w:val="20"/>
                <w:szCs w:val="20"/>
                <w:lang w:eastAsia="uk-UA"/>
              </w:rPr>
              <w:t xml:space="preserve"> </w:t>
            </w:r>
            <w:r w:rsidRPr="00B44F47">
              <w:rPr>
                <w:rFonts w:cs="Times New Roman"/>
                <w:sz w:val="20"/>
                <w:szCs w:val="20"/>
                <w:lang w:eastAsia="uk-UA"/>
              </w:rPr>
              <w:t xml:space="preserve">с. Жовтневе, в 2,5 м від дороги </w:t>
            </w:r>
            <w:r w:rsidR="00516211">
              <w:rPr>
                <w:rFonts w:cs="Times New Roman"/>
                <w:sz w:val="20"/>
                <w:szCs w:val="20"/>
                <w:lang w:eastAsia="uk-UA"/>
              </w:rPr>
              <w:t>«</w:t>
            </w:r>
            <w:r w:rsidRPr="00B44F47">
              <w:rPr>
                <w:rFonts w:cs="Times New Roman"/>
                <w:sz w:val="20"/>
                <w:szCs w:val="20"/>
                <w:lang w:eastAsia="uk-UA"/>
              </w:rPr>
              <w:t>Тернопіль-Жовтневе</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5367E52" w14:textId="77777777" w:rsidR="00E75594" w:rsidRDefault="00E75594" w:rsidP="00402C13">
            <w:pPr>
              <w:spacing w:after="0" w:line="240" w:lineRule="auto"/>
              <w:jc w:val="center"/>
              <w:rPr>
                <w:rFonts w:cs="Times New Roman"/>
                <w:sz w:val="20"/>
                <w:szCs w:val="20"/>
              </w:rPr>
            </w:pPr>
            <w:r>
              <w:rPr>
                <w:rFonts w:cs="Times New Roman"/>
                <w:sz w:val="20"/>
                <w:szCs w:val="20"/>
              </w:rPr>
              <w:t>0,04</w:t>
            </w:r>
          </w:p>
        </w:tc>
        <w:tc>
          <w:tcPr>
            <w:tcW w:w="2339" w:type="dxa"/>
            <w:gridSpan w:val="4"/>
            <w:tcBorders>
              <w:top w:val="single" w:sz="4" w:space="0" w:color="auto"/>
              <w:left w:val="single" w:sz="4" w:space="0" w:color="auto"/>
              <w:bottom w:val="single" w:sz="4" w:space="0" w:color="auto"/>
              <w:right w:val="single" w:sz="4" w:space="0" w:color="auto"/>
            </w:tcBorders>
          </w:tcPr>
          <w:p w14:paraId="2698EF06" w14:textId="4E9F74F1" w:rsidR="00E75594"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4168DD9" w14:textId="77777777" w:rsidR="00E75594" w:rsidRPr="00B44F47" w:rsidRDefault="00E75594" w:rsidP="00402C13">
            <w:pPr>
              <w:spacing w:after="0" w:line="240" w:lineRule="auto"/>
              <w:jc w:val="center"/>
              <w:rPr>
                <w:rFonts w:cs="Times New Roman"/>
                <w:sz w:val="20"/>
                <w:szCs w:val="20"/>
                <w:lang w:eastAsia="uk-UA"/>
              </w:rPr>
            </w:pPr>
            <w:r w:rsidRPr="00B44F47">
              <w:rPr>
                <w:rFonts w:cs="Times New Roman"/>
                <w:sz w:val="20"/>
                <w:szCs w:val="20"/>
                <w:lang w:eastAsia="uk-UA"/>
              </w:rPr>
              <w:t>Чернелево-Руська сільська рада Тернопільського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004CA16A" w14:textId="77777777" w:rsidR="00E75594" w:rsidRPr="000B45D4" w:rsidRDefault="00E75594" w:rsidP="00402C13">
            <w:pPr>
              <w:spacing w:after="0" w:line="240" w:lineRule="auto"/>
              <w:jc w:val="both"/>
              <w:rPr>
                <w:rFonts w:cs="Times New Roman"/>
                <w:sz w:val="20"/>
                <w:szCs w:val="20"/>
              </w:rPr>
            </w:pPr>
            <w:r w:rsidRPr="00B44F47">
              <w:rPr>
                <w:rFonts w:cs="Times New Roman"/>
                <w:sz w:val="20"/>
                <w:szCs w:val="20"/>
              </w:rPr>
              <w:t>Джерело підземних вод, що відіграє важливу водорегу</w:t>
            </w:r>
            <w:r>
              <w:rPr>
                <w:rFonts w:cs="Times New Roman"/>
                <w:sz w:val="20"/>
                <w:szCs w:val="20"/>
              </w:rPr>
              <w:t>ля</w:t>
            </w:r>
            <w:r w:rsidRPr="00B44F47">
              <w:rPr>
                <w:rFonts w:cs="Times New Roman"/>
                <w:sz w:val="20"/>
                <w:szCs w:val="20"/>
              </w:rPr>
              <w:t>торну, оздоровчу та есте</w:t>
            </w:r>
            <w:r>
              <w:rPr>
                <w:rFonts w:cs="Times New Roman"/>
                <w:sz w:val="20"/>
                <w:szCs w:val="20"/>
              </w:rPr>
              <w:t>тич</w:t>
            </w:r>
            <w:r w:rsidRPr="00B44F47">
              <w:rPr>
                <w:rFonts w:cs="Times New Roman"/>
                <w:sz w:val="20"/>
                <w:szCs w:val="20"/>
              </w:rPr>
              <w:t>ну  функції</w:t>
            </w:r>
            <w:r>
              <w:rPr>
                <w:rFonts w:cs="Times New Roman"/>
                <w:sz w:val="20"/>
                <w:szCs w:val="20"/>
              </w:rPr>
              <w:t xml:space="preserve">. </w:t>
            </w:r>
            <w:r w:rsidR="00115D01">
              <w:rPr>
                <w:rFonts w:cs="Times New Roman"/>
                <w:sz w:val="20"/>
                <w:szCs w:val="20"/>
              </w:rPr>
              <w:t>Згідно з Регіональною</w:t>
            </w:r>
            <w:r w:rsidR="00115D01" w:rsidRPr="00C00AA4">
              <w:rPr>
                <w:rFonts w:cs="Times New Roman"/>
                <w:sz w:val="20"/>
                <w:szCs w:val="20"/>
              </w:rPr>
              <w:t xml:space="preserve"> схемою формування екологічної мережі Тернопільської області входить</w:t>
            </w:r>
            <w:r w:rsidR="00115D01">
              <w:rPr>
                <w:rFonts w:cs="Times New Roman"/>
                <w:sz w:val="20"/>
                <w:szCs w:val="20"/>
              </w:rPr>
              <w:t xml:space="preserve"> до Гнізненського екологічного коридору місцевого значення.</w:t>
            </w:r>
          </w:p>
        </w:tc>
      </w:tr>
      <w:tr w:rsidR="00E75594" w:rsidRPr="000B45D4" w14:paraId="47585CA2"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30764B6" w14:textId="60B6DBC4" w:rsidR="00E75594" w:rsidRDefault="0072523D"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72</w:t>
            </w:r>
          </w:p>
        </w:tc>
        <w:tc>
          <w:tcPr>
            <w:tcW w:w="1265" w:type="dxa"/>
            <w:tcBorders>
              <w:top w:val="single" w:sz="4" w:space="0" w:color="auto"/>
              <w:left w:val="single" w:sz="4" w:space="0" w:color="auto"/>
              <w:bottom w:val="single" w:sz="4" w:space="0" w:color="auto"/>
              <w:right w:val="single" w:sz="4" w:space="0" w:color="auto"/>
            </w:tcBorders>
          </w:tcPr>
          <w:p w14:paraId="6DAF5AAF" w14:textId="71C93309" w:rsidR="00E75594" w:rsidRDefault="0072523D"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72</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B36E34E" w14:textId="77777777" w:rsidR="00E75594" w:rsidRPr="00B44F47"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B44F47">
              <w:rPr>
                <w:rFonts w:cs="Times New Roman"/>
                <w:sz w:val="20"/>
                <w:szCs w:val="20"/>
              </w:rPr>
              <w:t xml:space="preserve">Джерело </w:t>
            </w:r>
            <w:r w:rsidR="00516211">
              <w:rPr>
                <w:rFonts w:cs="Times New Roman"/>
                <w:sz w:val="20"/>
                <w:szCs w:val="20"/>
              </w:rPr>
              <w:t>«</w:t>
            </w:r>
            <w:r w:rsidRPr="00B44F47">
              <w:rPr>
                <w:rFonts w:cs="Times New Roman"/>
                <w:sz w:val="20"/>
                <w:szCs w:val="20"/>
              </w:rPr>
              <w:t>В загороді</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3BB31BC" w14:textId="77777777" w:rsidR="00E75594" w:rsidRPr="00B44F47" w:rsidRDefault="00E75594" w:rsidP="00402C13">
            <w:pPr>
              <w:spacing w:after="0" w:line="240" w:lineRule="auto"/>
              <w:jc w:val="center"/>
              <w:rPr>
                <w:rFonts w:cs="Times New Roman"/>
                <w:sz w:val="20"/>
                <w:szCs w:val="20"/>
              </w:rPr>
            </w:pPr>
            <w:r w:rsidRPr="00B44F47">
              <w:rPr>
                <w:rFonts w:cs="Times New Roman"/>
                <w:sz w:val="20"/>
                <w:szCs w:val="20"/>
              </w:rPr>
              <w:t>Рішення Тернопільської обласної ради від 20.08.2010 №1043</w:t>
            </w:r>
          </w:p>
        </w:tc>
        <w:tc>
          <w:tcPr>
            <w:tcW w:w="1980" w:type="dxa"/>
            <w:gridSpan w:val="2"/>
            <w:tcBorders>
              <w:top w:val="single" w:sz="4" w:space="0" w:color="auto"/>
              <w:left w:val="single" w:sz="4" w:space="0" w:color="auto"/>
              <w:bottom w:val="single" w:sz="4" w:space="0" w:color="auto"/>
              <w:right w:val="single" w:sz="4" w:space="0" w:color="auto"/>
            </w:tcBorders>
          </w:tcPr>
          <w:p w14:paraId="3F6F994B" w14:textId="77777777" w:rsidR="00E75594" w:rsidRPr="00B44F47" w:rsidRDefault="0072523D" w:rsidP="00402C13">
            <w:pPr>
              <w:spacing w:after="0"/>
              <w:jc w:val="center"/>
              <w:rPr>
                <w:rFonts w:cs="Times New Roman"/>
                <w:sz w:val="20"/>
                <w:szCs w:val="20"/>
                <w:lang w:eastAsia="uk-UA"/>
              </w:rPr>
            </w:pPr>
            <w:r>
              <w:rPr>
                <w:rFonts w:cs="Times New Roman"/>
                <w:sz w:val="20"/>
                <w:szCs w:val="20"/>
                <w:lang w:eastAsia="uk-UA"/>
              </w:rPr>
              <w:t>Тернопільський район,</w:t>
            </w:r>
            <w:r w:rsidR="00E75594" w:rsidRPr="00B44F47">
              <w:rPr>
                <w:rFonts w:cs="Times New Roman"/>
                <w:sz w:val="20"/>
                <w:szCs w:val="20"/>
                <w:lang w:eastAsia="uk-UA"/>
              </w:rPr>
              <w:t xml:space="preserve"> с. Чернелів-Руський, в 300м від дороги </w:t>
            </w:r>
            <w:r w:rsidR="00516211">
              <w:rPr>
                <w:rFonts w:cs="Times New Roman"/>
                <w:sz w:val="20"/>
                <w:szCs w:val="20"/>
                <w:lang w:eastAsia="uk-UA"/>
              </w:rPr>
              <w:t>«</w:t>
            </w:r>
            <w:r w:rsidR="00E75594" w:rsidRPr="00B44F47">
              <w:rPr>
                <w:rFonts w:cs="Times New Roman"/>
                <w:sz w:val="20"/>
                <w:szCs w:val="20"/>
                <w:lang w:eastAsia="uk-UA"/>
              </w:rPr>
              <w:t>Тернопіль -Жовтневе</w:t>
            </w:r>
            <w:r w:rsidR="00516211">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7589B3A" w14:textId="77777777" w:rsidR="00E75594" w:rsidRDefault="00E75594"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5D47D6C3" w14:textId="565623B5" w:rsidR="00E75594"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806D6C0" w14:textId="77777777" w:rsidR="00E75594" w:rsidRPr="00B44F47" w:rsidRDefault="00E75594" w:rsidP="00402C13">
            <w:pPr>
              <w:spacing w:after="0" w:line="240" w:lineRule="auto"/>
              <w:jc w:val="center"/>
              <w:rPr>
                <w:rFonts w:cs="Times New Roman"/>
                <w:sz w:val="20"/>
                <w:szCs w:val="20"/>
                <w:lang w:eastAsia="uk-UA"/>
              </w:rPr>
            </w:pPr>
            <w:r w:rsidRPr="00B44F47">
              <w:rPr>
                <w:rFonts w:cs="Times New Roman"/>
                <w:sz w:val="20"/>
                <w:szCs w:val="20"/>
                <w:lang w:eastAsia="uk-UA"/>
              </w:rPr>
              <w:t>Чернелево-Руська сільська рада Тернопільського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29694A69" w14:textId="77777777" w:rsidR="00E75594" w:rsidRPr="000B45D4" w:rsidRDefault="00E75594" w:rsidP="00402C13">
            <w:pPr>
              <w:spacing w:after="0" w:line="240" w:lineRule="auto"/>
              <w:jc w:val="both"/>
              <w:rPr>
                <w:rFonts w:cs="Times New Roman"/>
                <w:sz w:val="20"/>
                <w:szCs w:val="20"/>
              </w:rPr>
            </w:pPr>
            <w:r w:rsidRPr="00B44F47">
              <w:rPr>
                <w:rFonts w:cs="Times New Roman"/>
                <w:sz w:val="20"/>
                <w:szCs w:val="20"/>
              </w:rPr>
              <w:t>Джерело підземних вод, що відіграє важливу водорегу</w:t>
            </w:r>
            <w:r>
              <w:rPr>
                <w:rFonts w:cs="Times New Roman"/>
                <w:sz w:val="20"/>
                <w:szCs w:val="20"/>
              </w:rPr>
              <w:t>ля</w:t>
            </w:r>
            <w:r w:rsidRPr="00B44F47">
              <w:rPr>
                <w:rFonts w:cs="Times New Roman"/>
                <w:sz w:val="20"/>
                <w:szCs w:val="20"/>
              </w:rPr>
              <w:t>торну, оздоровчу та ес</w:t>
            </w:r>
            <w:r>
              <w:rPr>
                <w:rFonts w:cs="Times New Roman"/>
                <w:sz w:val="20"/>
                <w:szCs w:val="20"/>
              </w:rPr>
              <w:t>тетич</w:t>
            </w:r>
            <w:r w:rsidRPr="00B44F47">
              <w:rPr>
                <w:rFonts w:cs="Times New Roman"/>
                <w:sz w:val="20"/>
                <w:szCs w:val="20"/>
              </w:rPr>
              <w:t>ну  функції</w:t>
            </w:r>
            <w:r>
              <w:rPr>
                <w:rFonts w:cs="Times New Roman"/>
                <w:sz w:val="20"/>
                <w:szCs w:val="20"/>
              </w:rPr>
              <w:t>.</w:t>
            </w:r>
            <w:r w:rsidRPr="00B44F47">
              <w:rPr>
                <w:rFonts w:cs="Times New Roman"/>
                <w:sz w:val="20"/>
                <w:szCs w:val="20"/>
              </w:rPr>
              <w:t xml:space="preserve"> </w:t>
            </w:r>
            <w:r w:rsidR="00115D01">
              <w:rPr>
                <w:rFonts w:cs="Times New Roman"/>
                <w:sz w:val="20"/>
                <w:szCs w:val="20"/>
              </w:rPr>
              <w:t>Згідно з Регіональною</w:t>
            </w:r>
            <w:r w:rsidR="00115D01" w:rsidRPr="00C00AA4">
              <w:rPr>
                <w:rFonts w:cs="Times New Roman"/>
                <w:sz w:val="20"/>
                <w:szCs w:val="20"/>
              </w:rPr>
              <w:t xml:space="preserve"> схемою формування екологічної мережі Тернопільської області входить</w:t>
            </w:r>
            <w:r w:rsidR="00115D01">
              <w:rPr>
                <w:rFonts w:cs="Times New Roman"/>
                <w:sz w:val="20"/>
                <w:szCs w:val="20"/>
              </w:rPr>
              <w:t xml:space="preserve"> до Гнізненського екологічного коридору місцевого значення.</w:t>
            </w:r>
          </w:p>
        </w:tc>
      </w:tr>
      <w:tr w:rsidR="00E75594" w:rsidRPr="000B45D4" w14:paraId="173ACE08"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3E69F6D" w14:textId="4D9DD299" w:rsidR="00E75594" w:rsidRDefault="00F70183"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73</w:t>
            </w:r>
          </w:p>
        </w:tc>
        <w:tc>
          <w:tcPr>
            <w:tcW w:w="1265" w:type="dxa"/>
            <w:tcBorders>
              <w:top w:val="single" w:sz="4" w:space="0" w:color="auto"/>
              <w:left w:val="single" w:sz="4" w:space="0" w:color="auto"/>
              <w:bottom w:val="single" w:sz="4" w:space="0" w:color="auto"/>
              <w:right w:val="single" w:sz="4" w:space="0" w:color="auto"/>
            </w:tcBorders>
          </w:tcPr>
          <w:p w14:paraId="617ED3A4" w14:textId="314B016D" w:rsidR="00E75594" w:rsidRDefault="00E2627E"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73</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98A1983" w14:textId="77777777" w:rsidR="00E75594" w:rsidRPr="00B44F47"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B44F47">
              <w:rPr>
                <w:rFonts w:cs="Times New Roman"/>
                <w:sz w:val="20"/>
                <w:szCs w:val="20"/>
              </w:rPr>
              <w:t>Дідова криниця</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20195C0" w14:textId="77777777" w:rsidR="00E75594" w:rsidRPr="00B44F47" w:rsidRDefault="00E75594" w:rsidP="00402C13">
            <w:pPr>
              <w:spacing w:after="0" w:line="240" w:lineRule="auto"/>
              <w:jc w:val="center"/>
              <w:rPr>
                <w:rFonts w:cs="Times New Roman"/>
                <w:sz w:val="20"/>
                <w:szCs w:val="20"/>
              </w:rPr>
            </w:pPr>
            <w:r w:rsidRPr="00B44F47">
              <w:rPr>
                <w:rFonts w:cs="Times New Roman"/>
                <w:sz w:val="20"/>
                <w:szCs w:val="20"/>
              </w:rPr>
              <w:t xml:space="preserve">Рішенням Тернопільської обласної ради від 15.10.2015 №2013  </w:t>
            </w:r>
          </w:p>
        </w:tc>
        <w:tc>
          <w:tcPr>
            <w:tcW w:w="1980" w:type="dxa"/>
            <w:gridSpan w:val="2"/>
            <w:tcBorders>
              <w:top w:val="single" w:sz="4" w:space="0" w:color="auto"/>
              <w:left w:val="single" w:sz="4" w:space="0" w:color="auto"/>
              <w:bottom w:val="single" w:sz="4" w:space="0" w:color="auto"/>
              <w:right w:val="single" w:sz="4" w:space="0" w:color="auto"/>
            </w:tcBorders>
          </w:tcPr>
          <w:p w14:paraId="31DAB474" w14:textId="77777777" w:rsidR="00E75594" w:rsidRPr="00B44F47" w:rsidRDefault="00E75594" w:rsidP="00402C13">
            <w:pPr>
              <w:spacing w:after="0"/>
              <w:jc w:val="center"/>
              <w:rPr>
                <w:rFonts w:cs="Times New Roman"/>
                <w:sz w:val="20"/>
                <w:szCs w:val="20"/>
                <w:lang w:eastAsia="uk-UA"/>
              </w:rPr>
            </w:pPr>
            <w:r w:rsidRPr="00B44F47">
              <w:rPr>
                <w:rFonts w:cs="Times New Roman"/>
                <w:sz w:val="20"/>
                <w:szCs w:val="20"/>
                <w:lang w:eastAsia="uk-UA"/>
              </w:rPr>
              <w:t>Тернопільський район,                      с. Прошова Скоморохівської сільської ради, вул. Кринична</w:t>
            </w:r>
          </w:p>
        </w:tc>
        <w:tc>
          <w:tcPr>
            <w:tcW w:w="1037" w:type="dxa"/>
            <w:gridSpan w:val="2"/>
            <w:tcBorders>
              <w:top w:val="single" w:sz="4" w:space="0" w:color="auto"/>
              <w:left w:val="single" w:sz="4" w:space="0" w:color="auto"/>
              <w:bottom w:val="single" w:sz="4" w:space="0" w:color="auto"/>
              <w:right w:val="single" w:sz="4" w:space="0" w:color="auto"/>
            </w:tcBorders>
          </w:tcPr>
          <w:p w14:paraId="2E49877B" w14:textId="77777777" w:rsidR="00E75594" w:rsidRDefault="00E75594"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55DF3C25" w14:textId="41A4AEA5" w:rsidR="00E75594"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01335B3" w14:textId="77777777" w:rsidR="00E75594" w:rsidRPr="00B44F47" w:rsidRDefault="00E75594" w:rsidP="00402C13">
            <w:pPr>
              <w:spacing w:after="0" w:line="240" w:lineRule="auto"/>
              <w:jc w:val="center"/>
              <w:rPr>
                <w:rFonts w:cs="Times New Roman"/>
                <w:sz w:val="20"/>
                <w:szCs w:val="20"/>
                <w:lang w:eastAsia="uk-UA"/>
              </w:rPr>
            </w:pPr>
            <w:r w:rsidRPr="00B44F47">
              <w:rPr>
                <w:rFonts w:cs="Times New Roman"/>
                <w:sz w:val="20"/>
                <w:szCs w:val="20"/>
                <w:lang w:eastAsia="uk-UA"/>
              </w:rPr>
              <w:t>Великогаївська сільська рада Тернопільський район</w:t>
            </w:r>
          </w:p>
        </w:tc>
        <w:tc>
          <w:tcPr>
            <w:tcW w:w="2651" w:type="dxa"/>
            <w:gridSpan w:val="2"/>
            <w:tcBorders>
              <w:top w:val="single" w:sz="4" w:space="0" w:color="auto"/>
              <w:left w:val="single" w:sz="4" w:space="0" w:color="auto"/>
              <w:bottom w:val="single" w:sz="4" w:space="0" w:color="auto"/>
              <w:right w:val="single" w:sz="4" w:space="0" w:color="auto"/>
            </w:tcBorders>
          </w:tcPr>
          <w:p w14:paraId="2C000133" w14:textId="77777777" w:rsidR="00E75594" w:rsidRPr="000B45D4" w:rsidRDefault="00E75594" w:rsidP="00402C13">
            <w:pPr>
              <w:spacing w:after="0" w:line="240" w:lineRule="auto"/>
              <w:jc w:val="both"/>
              <w:rPr>
                <w:rFonts w:cs="Times New Roman"/>
                <w:sz w:val="20"/>
                <w:szCs w:val="20"/>
              </w:rPr>
            </w:pPr>
            <w:r w:rsidRPr="00B44F47">
              <w:rPr>
                <w:rFonts w:cs="Times New Roman"/>
                <w:sz w:val="20"/>
                <w:szCs w:val="20"/>
              </w:rPr>
              <w:t>Джерело підземних вод, що відіграє важливу природо-охоронну, водорегулятор</w:t>
            </w:r>
            <w:r>
              <w:rPr>
                <w:rFonts w:cs="Times New Roman"/>
                <w:sz w:val="20"/>
                <w:szCs w:val="20"/>
              </w:rPr>
              <w:t>ну, оздоровчу та естетичну  фун</w:t>
            </w:r>
            <w:r w:rsidRPr="00B44F47">
              <w:rPr>
                <w:rFonts w:cs="Times New Roman"/>
                <w:sz w:val="20"/>
                <w:szCs w:val="20"/>
              </w:rPr>
              <w:t>кції</w:t>
            </w:r>
            <w:r>
              <w:rPr>
                <w:rFonts w:cs="Times New Roman"/>
                <w:sz w:val="20"/>
                <w:szCs w:val="20"/>
              </w:rPr>
              <w:t>.</w:t>
            </w:r>
            <w:r w:rsidRPr="00B44F47">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Гнізненського екологічного коридору місцевого значення.</w:t>
            </w:r>
          </w:p>
        </w:tc>
      </w:tr>
      <w:tr w:rsidR="00E75594" w:rsidRPr="000B45D4" w14:paraId="72207B2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5FECDD7" w14:textId="6B941724" w:rsidR="00E75594" w:rsidRDefault="00F70183" w:rsidP="00402C13">
            <w:pPr>
              <w:spacing w:after="0" w:line="240" w:lineRule="atLeast"/>
              <w:jc w:val="center"/>
              <w:rPr>
                <w:rFonts w:cs="Times New Roman"/>
                <w:sz w:val="20"/>
                <w:szCs w:val="20"/>
              </w:rPr>
            </w:pPr>
            <w:r>
              <w:rPr>
                <w:rFonts w:cs="Times New Roman"/>
                <w:sz w:val="20"/>
                <w:szCs w:val="20"/>
              </w:rPr>
              <w:t>2</w:t>
            </w:r>
            <w:r w:rsidR="00361869">
              <w:rPr>
                <w:rFonts w:cs="Times New Roman"/>
                <w:sz w:val="20"/>
                <w:szCs w:val="20"/>
              </w:rPr>
              <w:t>7</w:t>
            </w:r>
            <w:r w:rsidR="003F794B">
              <w:rPr>
                <w:rFonts w:cs="Times New Roman"/>
                <w:sz w:val="20"/>
                <w:szCs w:val="20"/>
              </w:rPr>
              <w:t>4</w:t>
            </w:r>
          </w:p>
        </w:tc>
        <w:tc>
          <w:tcPr>
            <w:tcW w:w="1265" w:type="dxa"/>
            <w:tcBorders>
              <w:top w:val="single" w:sz="4" w:space="0" w:color="auto"/>
              <w:left w:val="single" w:sz="4" w:space="0" w:color="auto"/>
              <w:bottom w:val="single" w:sz="4" w:space="0" w:color="auto"/>
              <w:right w:val="single" w:sz="4" w:space="0" w:color="auto"/>
            </w:tcBorders>
          </w:tcPr>
          <w:p w14:paraId="5B2B8F24" w14:textId="1C0A9998" w:rsidR="00E75594" w:rsidRDefault="00E2627E" w:rsidP="00402C13">
            <w:pPr>
              <w:spacing w:after="0" w:line="240" w:lineRule="atLeast"/>
              <w:jc w:val="center"/>
              <w:rPr>
                <w:rFonts w:cs="Times New Roman"/>
                <w:sz w:val="20"/>
                <w:szCs w:val="20"/>
              </w:rPr>
            </w:pPr>
            <w:r>
              <w:rPr>
                <w:rFonts w:cs="Times New Roman"/>
                <w:sz w:val="20"/>
                <w:szCs w:val="20"/>
              </w:rPr>
              <w:t>2</w:t>
            </w:r>
            <w:r w:rsidR="00361869">
              <w:rPr>
                <w:rFonts w:cs="Times New Roman"/>
                <w:sz w:val="20"/>
                <w:szCs w:val="20"/>
              </w:rPr>
              <w:t>7</w:t>
            </w:r>
            <w:r w:rsidR="004C5F04">
              <w:rPr>
                <w:rFonts w:cs="Times New Roman"/>
                <w:sz w:val="20"/>
                <w:szCs w:val="20"/>
              </w:rPr>
              <w:t>4</w:t>
            </w:r>
            <w:r w:rsidR="00E75594">
              <w:rPr>
                <w:rFonts w:cs="Times New Roman"/>
                <w:sz w:val="20"/>
                <w:szCs w:val="20"/>
              </w:rPr>
              <w:t xml:space="preserve"> к/м-0</w:t>
            </w:r>
            <w:r w:rsidR="00E75594"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11F3058" w14:textId="77777777" w:rsidR="00E75594" w:rsidRPr="00B44F47" w:rsidRDefault="00E75594"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sidR="002275EE">
              <w:rPr>
                <w:rFonts w:cs="Times New Roman"/>
                <w:sz w:val="20"/>
                <w:szCs w:val="20"/>
              </w:rPr>
              <w:t>природи</w:t>
            </w:r>
            <w:r>
              <w:rPr>
                <w:rFonts w:cs="Times New Roman"/>
                <w:sz w:val="20"/>
                <w:szCs w:val="20"/>
              </w:rPr>
              <w:t xml:space="preserve"> </w:t>
            </w:r>
            <w:r w:rsidR="00516211">
              <w:rPr>
                <w:rFonts w:cs="Times New Roman"/>
                <w:sz w:val="20"/>
                <w:szCs w:val="20"/>
              </w:rPr>
              <w:t>«</w:t>
            </w:r>
            <w:r w:rsidRPr="00B44F47">
              <w:rPr>
                <w:rFonts w:cs="Times New Roman"/>
                <w:sz w:val="20"/>
                <w:szCs w:val="20"/>
              </w:rPr>
              <w:t>Джерело Пресвятої Трійці</w:t>
            </w:r>
            <w:r w:rsidR="00516211">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48E78C3" w14:textId="77777777" w:rsidR="00E75594" w:rsidRPr="00B44F47" w:rsidRDefault="00E75594" w:rsidP="00402C13">
            <w:pPr>
              <w:spacing w:after="0" w:line="240" w:lineRule="auto"/>
              <w:jc w:val="center"/>
              <w:rPr>
                <w:rFonts w:cs="Times New Roman"/>
                <w:sz w:val="20"/>
                <w:szCs w:val="20"/>
              </w:rPr>
            </w:pPr>
            <w:r w:rsidRPr="00B44F47">
              <w:rPr>
                <w:rFonts w:cs="Times New Roman"/>
                <w:sz w:val="20"/>
                <w:szCs w:val="20"/>
              </w:rPr>
              <w:t xml:space="preserve">Рішенням Тернопільської обласної ради від 10.02.2016 №74  </w:t>
            </w:r>
          </w:p>
        </w:tc>
        <w:tc>
          <w:tcPr>
            <w:tcW w:w="1980" w:type="dxa"/>
            <w:gridSpan w:val="2"/>
            <w:tcBorders>
              <w:top w:val="single" w:sz="4" w:space="0" w:color="auto"/>
              <w:left w:val="single" w:sz="4" w:space="0" w:color="auto"/>
              <w:bottom w:val="single" w:sz="4" w:space="0" w:color="auto"/>
              <w:right w:val="single" w:sz="4" w:space="0" w:color="auto"/>
            </w:tcBorders>
          </w:tcPr>
          <w:p w14:paraId="38BB8DAF" w14:textId="77777777" w:rsidR="00E75594" w:rsidRPr="00B44F47" w:rsidRDefault="00E75594" w:rsidP="00402C13">
            <w:pPr>
              <w:spacing w:after="0"/>
              <w:jc w:val="center"/>
              <w:rPr>
                <w:rFonts w:cs="Times New Roman"/>
                <w:sz w:val="20"/>
                <w:szCs w:val="20"/>
                <w:lang w:eastAsia="uk-UA"/>
              </w:rPr>
            </w:pPr>
            <w:r w:rsidRPr="00B44F47">
              <w:rPr>
                <w:rFonts w:cs="Times New Roman"/>
                <w:sz w:val="20"/>
                <w:szCs w:val="20"/>
                <w:lang w:eastAsia="uk-UA"/>
              </w:rPr>
              <w:t>Тернопільський район, смт Велика Березовиця, вул.. Зелена, в 100 м на схід від колії</w:t>
            </w:r>
          </w:p>
        </w:tc>
        <w:tc>
          <w:tcPr>
            <w:tcW w:w="1037" w:type="dxa"/>
            <w:gridSpan w:val="2"/>
            <w:tcBorders>
              <w:top w:val="single" w:sz="4" w:space="0" w:color="auto"/>
              <w:left w:val="single" w:sz="4" w:space="0" w:color="auto"/>
              <w:bottom w:val="single" w:sz="4" w:space="0" w:color="auto"/>
              <w:right w:val="single" w:sz="4" w:space="0" w:color="auto"/>
            </w:tcBorders>
          </w:tcPr>
          <w:p w14:paraId="0E3738EF" w14:textId="77777777" w:rsidR="00E75594" w:rsidRDefault="00E75594" w:rsidP="00402C13">
            <w:pPr>
              <w:spacing w:after="0" w:line="240" w:lineRule="auto"/>
              <w:jc w:val="center"/>
              <w:rPr>
                <w:rFonts w:cs="Times New Roman"/>
                <w:sz w:val="20"/>
                <w:szCs w:val="20"/>
              </w:rPr>
            </w:pPr>
            <w:r>
              <w:rPr>
                <w:rFonts w:cs="Times New Roman"/>
                <w:sz w:val="20"/>
                <w:szCs w:val="20"/>
              </w:rPr>
              <w:t>0,23</w:t>
            </w:r>
          </w:p>
        </w:tc>
        <w:tc>
          <w:tcPr>
            <w:tcW w:w="2339" w:type="dxa"/>
            <w:gridSpan w:val="4"/>
            <w:tcBorders>
              <w:top w:val="single" w:sz="4" w:space="0" w:color="auto"/>
              <w:left w:val="single" w:sz="4" w:space="0" w:color="auto"/>
              <w:bottom w:val="single" w:sz="4" w:space="0" w:color="auto"/>
              <w:right w:val="single" w:sz="4" w:space="0" w:color="auto"/>
            </w:tcBorders>
          </w:tcPr>
          <w:p w14:paraId="778FF1CD" w14:textId="65CCCC40" w:rsidR="00E75594"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83C4287" w14:textId="77777777" w:rsidR="00E75594" w:rsidRPr="00B44F47" w:rsidRDefault="00E75594" w:rsidP="00402C13">
            <w:pPr>
              <w:spacing w:after="0" w:line="240" w:lineRule="auto"/>
              <w:jc w:val="center"/>
              <w:rPr>
                <w:rFonts w:cs="Times New Roman"/>
                <w:sz w:val="20"/>
                <w:szCs w:val="20"/>
                <w:lang w:eastAsia="uk-UA"/>
              </w:rPr>
            </w:pPr>
            <w:r w:rsidRPr="00B44F47">
              <w:rPr>
                <w:rFonts w:cs="Times New Roman"/>
                <w:sz w:val="20"/>
                <w:szCs w:val="20"/>
                <w:lang w:eastAsia="uk-UA"/>
              </w:rPr>
              <w:t>Великоберезовицька селищна рада Тернопільського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AD11506" w14:textId="77777777" w:rsidR="00E75594" w:rsidRPr="000B45D4" w:rsidRDefault="00E75594" w:rsidP="00402C13">
            <w:pPr>
              <w:spacing w:after="0" w:line="240" w:lineRule="auto"/>
              <w:jc w:val="both"/>
              <w:rPr>
                <w:rFonts w:cs="Times New Roman"/>
                <w:sz w:val="20"/>
                <w:szCs w:val="20"/>
              </w:rPr>
            </w:pPr>
            <w:r w:rsidRPr="00B44F47">
              <w:rPr>
                <w:rFonts w:cs="Times New Roman"/>
                <w:sz w:val="20"/>
                <w:szCs w:val="20"/>
              </w:rPr>
              <w:t>Джерело підземних вод, що відіграє важливу природо-охоронну, водорегулятор</w:t>
            </w:r>
            <w:r>
              <w:rPr>
                <w:rFonts w:cs="Times New Roman"/>
                <w:sz w:val="20"/>
                <w:szCs w:val="20"/>
              </w:rPr>
              <w:t>ну, оздоровчу та естетичну  фун</w:t>
            </w:r>
            <w:r w:rsidRPr="00B44F47">
              <w:rPr>
                <w:rFonts w:cs="Times New Roman"/>
                <w:sz w:val="20"/>
                <w:szCs w:val="20"/>
              </w:rPr>
              <w:t>кції</w:t>
            </w:r>
            <w:r>
              <w:rPr>
                <w:rFonts w:cs="Times New Roman"/>
                <w:sz w:val="20"/>
                <w:szCs w:val="20"/>
              </w:rPr>
              <w:t>.</w:t>
            </w:r>
            <w:r w:rsidRPr="00B44F47">
              <w:rPr>
                <w:rFonts w:cs="Times New Roman"/>
                <w:sz w:val="20"/>
                <w:szCs w:val="20"/>
              </w:rPr>
              <w:t xml:space="preserve"> </w:t>
            </w:r>
            <w:r w:rsidR="00F70183">
              <w:rPr>
                <w:rFonts w:cs="Times New Roman"/>
                <w:sz w:val="20"/>
                <w:szCs w:val="20"/>
              </w:rPr>
              <w:t>Згідно з Регіональною</w:t>
            </w:r>
            <w:r w:rsidR="00F70183" w:rsidRPr="00C00AA4">
              <w:rPr>
                <w:rFonts w:cs="Times New Roman"/>
                <w:sz w:val="20"/>
                <w:szCs w:val="20"/>
              </w:rPr>
              <w:t xml:space="preserve"> схемою формування екологічної мережі Тернопільської області входить</w:t>
            </w:r>
            <w:r w:rsidR="00F70183">
              <w:rPr>
                <w:rFonts w:cs="Times New Roman"/>
                <w:sz w:val="20"/>
                <w:szCs w:val="20"/>
              </w:rPr>
              <w:t xml:space="preserve"> до Серетського екологічного коридору міжрегіонального значення.</w:t>
            </w:r>
          </w:p>
        </w:tc>
      </w:tr>
      <w:tr w:rsidR="00361869" w:rsidRPr="000B45D4" w14:paraId="24B91DF7" w14:textId="77777777" w:rsidTr="006467EE">
        <w:trPr>
          <w:trHeight w:val="1433"/>
        </w:trPr>
        <w:tc>
          <w:tcPr>
            <w:tcW w:w="578" w:type="dxa"/>
            <w:gridSpan w:val="2"/>
            <w:tcBorders>
              <w:top w:val="single" w:sz="4" w:space="0" w:color="auto"/>
              <w:left w:val="single" w:sz="4" w:space="0" w:color="auto"/>
              <w:bottom w:val="single" w:sz="4" w:space="0" w:color="auto"/>
              <w:right w:val="single" w:sz="4" w:space="0" w:color="auto"/>
            </w:tcBorders>
          </w:tcPr>
          <w:p w14:paraId="28DAADD8" w14:textId="217E1679" w:rsidR="00361869" w:rsidRDefault="00361869"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7</w:t>
            </w:r>
            <w:r>
              <w:rPr>
                <w:rFonts w:cs="Times New Roman"/>
                <w:sz w:val="20"/>
                <w:szCs w:val="20"/>
              </w:rPr>
              <w:t>5</w:t>
            </w:r>
          </w:p>
        </w:tc>
        <w:tc>
          <w:tcPr>
            <w:tcW w:w="1265" w:type="dxa"/>
            <w:tcBorders>
              <w:top w:val="single" w:sz="4" w:space="0" w:color="auto"/>
              <w:left w:val="single" w:sz="4" w:space="0" w:color="auto"/>
              <w:bottom w:val="single" w:sz="4" w:space="0" w:color="auto"/>
              <w:right w:val="single" w:sz="4" w:space="0" w:color="auto"/>
            </w:tcBorders>
          </w:tcPr>
          <w:p w14:paraId="684BFAC1" w14:textId="3D4DA4B8" w:rsidR="00361869" w:rsidRDefault="00361869"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7</w:t>
            </w:r>
            <w:r>
              <w:rPr>
                <w:rFonts w:cs="Times New Roman"/>
                <w:sz w:val="20"/>
                <w:szCs w:val="20"/>
              </w:rPr>
              <w:t>5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5DF9C4C" w14:textId="6E158712" w:rsidR="00361869" w:rsidRDefault="00361869" w:rsidP="00402C13">
            <w:pPr>
              <w:spacing w:after="0" w:line="240" w:lineRule="auto"/>
              <w:jc w:val="center"/>
              <w:rPr>
                <w:rFonts w:cs="Times New Roman"/>
                <w:sz w:val="20"/>
                <w:szCs w:val="20"/>
              </w:rPr>
            </w:pPr>
            <w:r>
              <w:rPr>
                <w:rFonts w:cs="Times New Roman"/>
                <w:sz w:val="20"/>
                <w:szCs w:val="20"/>
              </w:rPr>
              <w:t xml:space="preserve">Гідрологічна пам’ятка при-роди ,,Джере-ло Божої </w:t>
            </w:r>
            <w:r w:rsidR="002608D2">
              <w:rPr>
                <w:rFonts w:cs="Times New Roman"/>
                <w:sz w:val="20"/>
                <w:szCs w:val="20"/>
              </w:rPr>
              <w:t>л</w:t>
            </w:r>
            <w:r>
              <w:rPr>
                <w:rFonts w:cs="Times New Roman"/>
                <w:sz w:val="20"/>
                <w:szCs w:val="20"/>
              </w:rPr>
              <w:t>юбові”</w:t>
            </w:r>
          </w:p>
        </w:tc>
        <w:tc>
          <w:tcPr>
            <w:tcW w:w="1840" w:type="dxa"/>
            <w:gridSpan w:val="2"/>
            <w:tcBorders>
              <w:top w:val="single" w:sz="4" w:space="0" w:color="auto"/>
              <w:left w:val="single" w:sz="4" w:space="0" w:color="auto"/>
              <w:bottom w:val="single" w:sz="4" w:space="0" w:color="auto"/>
              <w:right w:val="single" w:sz="4" w:space="0" w:color="auto"/>
            </w:tcBorders>
          </w:tcPr>
          <w:p w14:paraId="3875E847" w14:textId="77777777" w:rsidR="00361869" w:rsidRPr="00361869" w:rsidRDefault="00361869" w:rsidP="00402C13">
            <w:pPr>
              <w:spacing w:after="0" w:line="240" w:lineRule="auto"/>
              <w:jc w:val="center"/>
              <w:rPr>
                <w:rFonts w:cs="Times New Roman"/>
                <w:sz w:val="20"/>
                <w:szCs w:val="20"/>
                <w:lang w:eastAsia="uk-UA"/>
              </w:rPr>
            </w:pPr>
            <w:r w:rsidRPr="00361869">
              <w:rPr>
                <w:sz w:val="20"/>
                <w:szCs w:val="20"/>
              </w:rPr>
              <w:t xml:space="preserve">Рішенням Тернопільської обласної ради від 8.12.2017 №838  </w:t>
            </w:r>
          </w:p>
          <w:p w14:paraId="2E7BF5D0" w14:textId="77777777" w:rsidR="00361869" w:rsidRPr="00B44F47" w:rsidRDefault="00361869" w:rsidP="00402C13">
            <w:pPr>
              <w:spacing w:after="0" w:line="240" w:lineRule="auto"/>
              <w:jc w:val="center"/>
              <w:rPr>
                <w:rFonts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14883E7C" w14:textId="77777777" w:rsidR="00361869" w:rsidRPr="00361869" w:rsidRDefault="00361869" w:rsidP="00402C13">
            <w:pPr>
              <w:spacing w:after="0" w:line="240" w:lineRule="auto"/>
              <w:jc w:val="center"/>
              <w:rPr>
                <w:rFonts w:cs="Times New Roman"/>
                <w:sz w:val="20"/>
                <w:szCs w:val="20"/>
                <w:lang w:eastAsia="uk-UA"/>
              </w:rPr>
            </w:pPr>
            <w:r w:rsidRPr="00361869">
              <w:rPr>
                <w:sz w:val="20"/>
                <w:szCs w:val="20"/>
              </w:rPr>
              <w:t>Тернопільський район, Великоберезовицька селищна територіальна громада, при в’їзді в                                 с. Кипячка</w:t>
            </w:r>
          </w:p>
          <w:p w14:paraId="6491FD1C" w14:textId="77777777" w:rsidR="00361869" w:rsidRPr="00B44F47" w:rsidRDefault="00361869" w:rsidP="00402C13">
            <w:pPr>
              <w:spacing w:after="0"/>
              <w:jc w:val="center"/>
              <w:rPr>
                <w:rFonts w:cs="Times New Roman"/>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4FA7FF20" w14:textId="47DF2801" w:rsidR="00361869" w:rsidRDefault="00361869" w:rsidP="00402C13">
            <w:pPr>
              <w:spacing w:after="0" w:line="240" w:lineRule="auto"/>
              <w:jc w:val="center"/>
              <w:rPr>
                <w:rFonts w:cs="Times New Roman"/>
                <w:sz w:val="20"/>
                <w:szCs w:val="20"/>
              </w:rPr>
            </w:pPr>
            <w:r>
              <w:rPr>
                <w:rFonts w:cs="Times New Roman"/>
                <w:sz w:val="20"/>
                <w:szCs w:val="20"/>
              </w:rPr>
              <w:t>0,03</w:t>
            </w:r>
          </w:p>
        </w:tc>
        <w:tc>
          <w:tcPr>
            <w:tcW w:w="2339" w:type="dxa"/>
            <w:gridSpan w:val="4"/>
            <w:tcBorders>
              <w:top w:val="single" w:sz="4" w:space="0" w:color="auto"/>
              <w:left w:val="single" w:sz="4" w:space="0" w:color="auto"/>
              <w:bottom w:val="single" w:sz="4" w:space="0" w:color="auto"/>
              <w:right w:val="single" w:sz="4" w:space="0" w:color="auto"/>
            </w:tcBorders>
          </w:tcPr>
          <w:p w14:paraId="7AF3544D" w14:textId="7CC4AB0F" w:rsidR="00361869" w:rsidRPr="002608D2"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53192F8" w14:textId="77777777" w:rsidR="00361869" w:rsidRPr="00361869" w:rsidRDefault="00361869" w:rsidP="00402C13">
            <w:pPr>
              <w:spacing w:after="0" w:line="240" w:lineRule="auto"/>
              <w:jc w:val="center"/>
              <w:rPr>
                <w:rFonts w:cs="Times New Roman"/>
                <w:sz w:val="20"/>
                <w:szCs w:val="20"/>
                <w:lang w:eastAsia="uk-UA"/>
              </w:rPr>
            </w:pPr>
            <w:r w:rsidRPr="00361869">
              <w:rPr>
                <w:sz w:val="20"/>
                <w:szCs w:val="20"/>
              </w:rPr>
              <w:t>Великоберезовицька селищна  рада Тернопільського району</w:t>
            </w:r>
          </w:p>
          <w:p w14:paraId="63F5FA78" w14:textId="77777777" w:rsidR="00361869" w:rsidRPr="00B44F47" w:rsidRDefault="00361869"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6E96A808" w14:textId="1431EB9D" w:rsidR="00361869" w:rsidRPr="00223BD3" w:rsidRDefault="00223BD3" w:rsidP="00402C13">
            <w:pPr>
              <w:spacing w:after="0" w:line="240" w:lineRule="auto"/>
              <w:jc w:val="both"/>
              <w:rPr>
                <w:rFonts w:cs="Times New Roman"/>
                <w:sz w:val="20"/>
                <w:szCs w:val="20"/>
              </w:rPr>
            </w:pPr>
            <w:r w:rsidRPr="00223BD3">
              <w:rPr>
                <w:rFonts w:cs="Times New Roman"/>
                <w:sz w:val="20"/>
                <w:szCs w:val="20"/>
              </w:rPr>
              <w:t>Джерело підземних вод, цінне в історико-культурному,</w:t>
            </w:r>
            <w:r w:rsidRPr="00223BD3">
              <w:rPr>
                <w:rFonts w:cs="Times New Roman"/>
                <w:sz w:val="20"/>
                <w:szCs w:val="20"/>
                <w:lang w:val="ru-RU"/>
              </w:rPr>
              <w:t xml:space="preserve"> </w:t>
            </w:r>
            <w:r w:rsidRPr="00223BD3">
              <w:rPr>
                <w:rFonts w:cs="Times New Roman"/>
                <w:sz w:val="20"/>
                <w:szCs w:val="20"/>
              </w:rPr>
              <w:t>науково-пізнавальному, естетичному, оздоровчому  та господарському відношеннях</w:t>
            </w:r>
          </w:p>
        </w:tc>
      </w:tr>
      <w:tr w:rsidR="00223BD3" w:rsidRPr="000B45D4" w14:paraId="20280B43"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99D23D0" w14:textId="3D4588F9" w:rsidR="00223BD3" w:rsidRDefault="00223BD3"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76</w:t>
            </w:r>
          </w:p>
        </w:tc>
        <w:tc>
          <w:tcPr>
            <w:tcW w:w="1265" w:type="dxa"/>
            <w:tcBorders>
              <w:top w:val="single" w:sz="4" w:space="0" w:color="auto"/>
              <w:left w:val="single" w:sz="4" w:space="0" w:color="auto"/>
              <w:bottom w:val="single" w:sz="4" w:space="0" w:color="auto"/>
              <w:right w:val="single" w:sz="4" w:space="0" w:color="auto"/>
            </w:tcBorders>
          </w:tcPr>
          <w:p w14:paraId="2C73BF66" w14:textId="0A745F85" w:rsidR="00223BD3" w:rsidRDefault="00223BD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76</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F8287EA" w14:textId="7D97E510" w:rsidR="00223BD3" w:rsidRDefault="00223BD3" w:rsidP="00402C13">
            <w:pPr>
              <w:spacing w:after="0" w:line="240" w:lineRule="auto"/>
              <w:jc w:val="center"/>
              <w:rPr>
                <w:rFonts w:cs="Times New Roman"/>
                <w:sz w:val="20"/>
                <w:szCs w:val="20"/>
              </w:rPr>
            </w:pPr>
            <w:r>
              <w:rPr>
                <w:rFonts w:cs="Times New Roman"/>
                <w:sz w:val="20"/>
                <w:szCs w:val="20"/>
              </w:rPr>
              <w:t>Гідрологічна пам’ятка природи ,,Живоносне джерело”</w:t>
            </w:r>
          </w:p>
        </w:tc>
        <w:tc>
          <w:tcPr>
            <w:tcW w:w="1840" w:type="dxa"/>
            <w:gridSpan w:val="2"/>
            <w:tcBorders>
              <w:top w:val="single" w:sz="4" w:space="0" w:color="auto"/>
              <w:left w:val="single" w:sz="4" w:space="0" w:color="auto"/>
              <w:bottom w:val="single" w:sz="4" w:space="0" w:color="auto"/>
              <w:right w:val="single" w:sz="4" w:space="0" w:color="auto"/>
            </w:tcBorders>
          </w:tcPr>
          <w:p w14:paraId="175F1AEC" w14:textId="77777777" w:rsidR="00223BD3" w:rsidRPr="00361869" w:rsidRDefault="00223BD3" w:rsidP="00402C13">
            <w:pPr>
              <w:spacing w:after="0" w:line="240" w:lineRule="auto"/>
              <w:jc w:val="center"/>
              <w:rPr>
                <w:rFonts w:cs="Times New Roman"/>
                <w:sz w:val="20"/>
                <w:szCs w:val="20"/>
                <w:lang w:eastAsia="uk-UA"/>
              </w:rPr>
            </w:pPr>
            <w:r w:rsidRPr="00361869">
              <w:rPr>
                <w:sz w:val="20"/>
                <w:szCs w:val="20"/>
              </w:rPr>
              <w:t xml:space="preserve">Рішенням Тернопільської обласної ради від 09.08.2018 №1155  </w:t>
            </w:r>
          </w:p>
          <w:p w14:paraId="7DA5105E" w14:textId="77777777" w:rsidR="00223BD3" w:rsidRPr="00B44F47" w:rsidRDefault="00223BD3" w:rsidP="00402C13">
            <w:pPr>
              <w:spacing w:after="0" w:line="240" w:lineRule="auto"/>
              <w:jc w:val="center"/>
              <w:rPr>
                <w:rFonts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178DB9CE" w14:textId="77777777" w:rsidR="00223BD3" w:rsidRPr="00361869" w:rsidRDefault="00223BD3" w:rsidP="00402C13">
            <w:pPr>
              <w:spacing w:after="0" w:line="240" w:lineRule="auto"/>
              <w:jc w:val="center"/>
              <w:rPr>
                <w:rFonts w:cs="Times New Roman"/>
                <w:sz w:val="20"/>
                <w:szCs w:val="20"/>
                <w:lang w:eastAsia="uk-UA"/>
              </w:rPr>
            </w:pPr>
            <w:r w:rsidRPr="00361869">
              <w:rPr>
                <w:sz w:val="20"/>
                <w:szCs w:val="20"/>
              </w:rPr>
              <w:t>Тернопільський район, Байковецька сільська територіальна громада, південно-східна околиця с. Гаї Гречинські</w:t>
            </w:r>
          </w:p>
          <w:p w14:paraId="4071E9CC" w14:textId="77777777" w:rsidR="00223BD3" w:rsidRPr="00B44F47" w:rsidRDefault="00223BD3" w:rsidP="00402C13">
            <w:pPr>
              <w:spacing w:after="0"/>
              <w:jc w:val="center"/>
              <w:rPr>
                <w:rFonts w:cs="Times New Roman"/>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6D23167E" w14:textId="17CFBBC5"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7622C260" w14:textId="1FE3494D" w:rsidR="00223BD3" w:rsidRPr="002608D2"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83D6163" w14:textId="77777777" w:rsidR="00223BD3" w:rsidRPr="00361869" w:rsidRDefault="00223BD3" w:rsidP="00402C13">
            <w:pPr>
              <w:spacing w:after="0" w:line="240" w:lineRule="auto"/>
              <w:jc w:val="center"/>
              <w:rPr>
                <w:rFonts w:cs="Times New Roman"/>
                <w:sz w:val="20"/>
                <w:szCs w:val="20"/>
                <w:lang w:eastAsia="uk-UA"/>
              </w:rPr>
            </w:pPr>
            <w:r w:rsidRPr="00361869">
              <w:rPr>
                <w:sz w:val="20"/>
                <w:szCs w:val="20"/>
              </w:rPr>
              <w:t>Релігійна громада парафії Святого Духа с. Гаї-Гречинські УПЦ Київського патріархату</w:t>
            </w:r>
          </w:p>
          <w:p w14:paraId="2E87DE94" w14:textId="77777777" w:rsidR="00223BD3" w:rsidRPr="00B44F47" w:rsidRDefault="00223BD3"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2D72976D" w14:textId="75B2DA46" w:rsidR="00223BD3" w:rsidRPr="00B44F47" w:rsidRDefault="00223BD3" w:rsidP="00402C13">
            <w:pPr>
              <w:spacing w:after="0" w:line="240" w:lineRule="auto"/>
              <w:jc w:val="both"/>
              <w:rPr>
                <w:rFonts w:cs="Times New Roman"/>
                <w:sz w:val="20"/>
                <w:szCs w:val="20"/>
              </w:rPr>
            </w:pPr>
            <w:r w:rsidRPr="002608D2">
              <w:rPr>
                <w:rFonts w:cs="Times New Roman"/>
                <w:sz w:val="20"/>
                <w:szCs w:val="20"/>
              </w:rPr>
              <w:t>Джерело підземних вод, цінне у природоохоронному, історико-культурному, науково-пізнавальному, естетичному, оздоровчому  та господарському відношеннях. Джерело каптоване, використовується для освячення води під час здійснення релігійних обрядів.</w:t>
            </w:r>
          </w:p>
        </w:tc>
      </w:tr>
      <w:tr w:rsidR="00223BD3" w:rsidRPr="000B45D4" w14:paraId="10B0D04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322015A" w14:textId="46B9AC81" w:rsidR="00223BD3" w:rsidRDefault="00223BD3"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77</w:t>
            </w:r>
          </w:p>
        </w:tc>
        <w:tc>
          <w:tcPr>
            <w:tcW w:w="1265" w:type="dxa"/>
            <w:tcBorders>
              <w:top w:val="single" w:sz="4" w:space="0" w:color="auto"/>
              <w:left w:val="single" w:sz="4" w:space="0" w:color="auto"/>
              <w:bottom w:val="single" w:sz="4" w:space="0" w:color="auto"/>
              <w:right w:val="single" w:sz="4" w:space="0" w:color="auto"/>
            </w:tcBorders>
          </w:tcPr>
          <w:p w14:paraId="2A9AC6B8" w14:textId="273B3E9C" w:rsidR="00223BD3" w:rsidRDefault="00223BD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77</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EC63F56" w14:textId="77777777" w:rsidR="00223BD3" w:rsidRPr="00B44F47" w:rsidRDefault="00223BD3"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Pr>
                <w:rFonts w:cs="Times New Roman"/>
                <w:sz w:val="20"/>
                <w:szCs w:val="20"/>
              </w:rPr>
              <w:t>природи «</w:t>
            </w:r>
            <w:r w:rsidRPr="00B44F47">
              <w:rPr>
                <w:rFonts w:cs="Times New Roman"/>
                <w:sz w:val="20"/>
                <w:szCs w:val="20"/>
              </w:rPr>
              <w:t>Тернопільські джерела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6788C73" w14:textId="77777777" w:rsidR="00223BD3" w:rsidRPr="00B44F47" w:rsidRDefault="00223BD3" w:rsidP="00402C13">
            <w:pPr>
              <w:spacing w:after="0"/>
              <w:jc w:val="center"/>
              <w:rPr>
                <w:rFonts w:cs="Times New Roman"/>
                <w:color w:val="000000"/>
                <w:sz w:val="20"/>
                <w:szCs w:val="20"/>
              </w:rPr>
            </w:pPr>
            <w:r w:rsidRPr="00B44F47">
              <w:rPr>
                <w:rFonts w:cs="Times New Roman"/>
                <w:color w:val="000000"/>
                <w:sz w:val="20"/>
                <w:szCs w:val="20"/>
              </w:rPr>
              <w:t xml:space="preserve">Рішення Тернопільської обласної ради від 18.03.1994  </w:t>
            </w:r>
          </w:p>
          <w:p w14:paraId="39B0F92F" w14:textId="77777777" w:rsidR="00223BD3" w:rsidRPr="000B45D4" w:rsidRDefault="00223BD3" w:rsidP="00402C13">
            <w:pPr>
              <w:spacing w:after="0" w:line="240" w:lineRule="auto"/>
              <w:jc w:val="center"/>
              <w:rPr>
                <w:rFonts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55545F02" w14:textId="77777777" w:rsidR="00223BD3" w:rsidRPr="00B44F47" w:rsidRDefault="00223BD3" w:rsidP="00402C13">
            <w:pPr>
              <w:spacing w:after="0"/>
              <w:jc w:val="center"/>
              <w:rPr>
                <w:rFonts w:cs="Times New Roman"/>
                <w:sz w:val="20"/>
                <w:szCs w:val="20"/>
                <w:lang w:eastAsia="uk-UA"/>
              </w:rPr>
            </w:pPr>
            <w:r w:rsidRPr="00B44F47">
              <w:rPr>
                <w:rFonts w:cs="Times New Roman"/>
                <w:sz w:val="20"/>
                <w:szCs w:val="20"/>
                <w:lang w:eastAsia="uk-UA"/>
              </w:rPr>
              <w:t xml:space="preserve">м.  Тернопіль, гідропарк </w:t>
            </w:r>
            <w:r>
              <w:rPr>
                <w:rFonts w:cs="Times New Roman"/>
                <w:sz w:val="20"/>
                <w:szCs w:val="20"/>
                <w:lang w:eastAsia="uk-UA"/>
              </w:rPr>
              <w:t>«</w:t>
            </w:r>
            <w:r w:rsidRPr="00B44F47">
              <w:rPr>
                <w:rFonts w:cs="Times New Roman"/>
                <w:sz w:val="20"/>
                <w:szCs w:val="20"/>
                <w:lang w:eastAsia="uk-UA"/>
              </w:rPr>
              <w:t>Топільче</w:t>
            </w:r>
            <w:r>
              <w:rPr>
                <w:rFonts w:cs="Times New Roman"/>
                <w:sz w:val="20"/>
                <w:szCs w:val="20"/>
                <w:lang w:eastAsia="uk-UA"/>
              </w:rPr>
              <w:t>»</w:t>
            </w:r>
            <w:r w:rsidRPr="00B44F47">
              <w:rPr>
                <w:rFonts w:cs="Times New Roman"/>
                <w:sz w:val="20"/>
                <w:szCs w:val="20"/>
                <w:lang w:eastAsia="uk-UA"/>
              </w:rPr>
              <w:t>, ряд джерел у межах правосторонньої заплави   р. Серет</w:t>
            </w:r>
          </w:p>
        </w:tc>
        <w:tc>
          <w:tcPr>
            <w:tcW w:w="1037" w:type="dxa"/>
            <w:gridSpan w:val="2"/>
            <w:tcBorders>
              <w:top w:val="single" w:sz="4" w:space="0" w:color="auto"/>
              <w:left w:val="single" w:sz="4" w:space="0" w:color="auto"/>
              <w:bottom w:val="single" w:sz="4" w:space="0" w:color="auto"/>
              <w:right w:val="single" w:sz="4" w:space="0" w:color="auto"/>
            </w:tcBorders>
          </w:tcPr>
          <w:p w14:paraId="20CDAEE3" w14:textId="77777777" w:rsidR="00223BD3" w:rsidRDefault="00223BD3" w:rsidP="00402C13">
            <w:pPr>
              <w:spacing w:after="0" w:line="240" w:lineRule="auto"/>
              <w:jc w:val="center"/>
              <w:rPr>
                <w:rFonts w:cs="Times New Roman"/>
                <w:sz w:val="20"/>
                <w:szCs w:val="20"/>
              </w:rPr>
            </w:pPr>
            <w:r>
              <w:rPr>
                <w:rFonts w:cs="Times New Roman"/>
                <w:sz w:val="20"/>
                <w:szCs w:val="20"/>
              </w:rPr>
              <w:t>0,10</w:t>
            </w:r>
          </w:p>
        </w:tc>
        <w:tc>
          <w:tcPr>
            <w:tcW w:w="2339" w:type="dxa"/>
            <w:gridSpan w:val="4"/>
            <w:tcBorders>
              <w:top w:val="single" w:sz="4" w:space="0" w:color="auto"/>
              <w:left w:val="single" w:sz="4" w:space="0" w:color="auto"/>
              <w:bottom w:val="single" w:sz="4" w:space="0" w:color="auto"/>
              <w:right w:val="single" w:sz="4" w:space="0" w:color="auto"/>
            </w:tcBorders>
          </w:tcPr>
          <w:p w14:paraId="0DBB082B" w14:textId="6D7FC358" w:rsidR="00223BD3"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B351AF5" w14:textId="77777777" w:rsidR="00223BD3" w:rsidRPr="00B44F47" w:rsidRDefault="00223BD3" w:rsidP="00402C13">
            <w:pPr>
              <w:spacing w:after="0" w:line="240" w:lineRule="auto"/>
              <w:jc w:val="center"/>
              <w:rPr>
                <w:rFonts w:cs="Times New Roman"/>
                <w:sz w:val="20"/>
                <w:szCs w:val="20"/>
                <w:lang w:eastAsia="uk-UA"/>
              </w:rPr>
            </w:pPr>
            <w:r w:rsidRPr="00B44F47">
              <w:rPr>
                <w:rFonts w:cs="Times New Roman"/>
                <w:sz w:val="20"/>
                <w:szCs w:val="20"/>
                <w:lang w:eastAsia="uk-UA"/>
              </w:rPr>
              <w:t xml:space="preserve">Комунальне підприємство </w:t>
            </w:r>
            <w:r>
              <w:rPr>
                <w:rFonts w:cs="Times New Roman"/>
                <w:sz w:val="20"/>
                <w:szCs w:val="20"/>
                <w:lang w:eastAsia="uk-UA"/>
              </w:rPr>
              <w:t>«</w:t>
            </w:r>
            <w:r w:rsidRPr="00B44F47">
              <w:rPr>
                <w:rFonts w:cs="Times New Roman"/>
                <w:sz w:val="20"/>
                <w:szCs w:val="20"/>
                <w:lang w:eastAsia="uk-UA"/>
              </w:rPr>
              <w:t>Об’єднання парків культури  і відпочинку м. Тернополя</w:t>
            </w:r>
            <w:r>
              <w:rPr>
                <w:rFonts w:cs="Times New Roman"/>
                <w:sz w:val="20"/>
                <w:szCs w:val="20"/>
                <w:lang w:eastAsia="uk-UA"/>
              </w:rPr>
              <w:t>»</w:t>
            </w:r>
            <w:r w:rsidRPr="00B44F47">
              <w:rPr>
                <w:rFonts w:cs="Times New Roman"/>
                <w:sz w:val="20"/>
                <w:szCs w:val="20"/>
                <w:lang w:eastAsia="uk-UA"/>
              </w:rPr>
              <w:t xml:space="preserve"> </w:t>
            </w:r>
          </w:p>
        </w:tc>
        <w:tc>
          <w:tcPr>
            <w:tcW w:w="2651" w:type="dxa"/>
            <w:gridSpan w:val="2"/>
            <w:tcBorders>
              <w:top w:val="single" w:sz="4" w:space="0" w:color="auto"/>
              <w:left w:val="single" w:sz="4" w:space="0" w:color="auto"/>
              <w:bottom w:val="single" w:sz="4" w:space="0" w:color="auto"/>
              <w:right w:val="single" w:sz="4" w:space="0" w:color="auto"/>
            </w:tcBorders>
          </w:tcPr>
          <w:p w14:paraId="1F5811D5" w14:textId="77777777" w:rsidR="00223BD3" w:rsidRPr="000B45D4" w:rsidRDefault="00223BD3" w:rsidP="00402C13">
            <w:pPr>
              <w:spacing w:after="0" w:line="240" w:lineRule="auto"/>
              <w:jc w:val="both"/>
              <w:rPr>
                <w:rFonts w:cs="Times New Roman"/>
                <w:sz w:val="20"/>
                <w:szCs w:val="20"/>
              </w:rPr>
            </w:pPr>
            <w:r w:rsidRPr="00517E7E">
              <w:rPr>
                <w:rFonts w:cs="Times New Roman"/>
                <w:sz w:val="20"/>
                <w:szCs w:val="20"/>
              </w:rPr>
              <w:t>Джерела в районі підвісно</w:t>
            </w:r>
            <w:r>
              <w:rPr>
                <w:rFonts w:cs="Times New Roman"/>
                <w:sz w:val="20"/>
                <w:szCs w:val="20"/>
              </w:rPr>
              <w:t>го мо</w:t>
            </w:r>
            <w:r w:rsidRPr="00517E7E">
              <w:rPr>
                <w:rFonts w:cs="Times New Roman"/>
                <w:sz w:val="20"/>
                <w:szCs w:val="20"/>
              </w:rPr>
              <w:t>ста та пішохідного моста через річку Серет - безцінний скарб природи</w:t>
            </w:r>
            <w:r>
              <w:rPr>
                <w:rFonts w:cs="Times New Roman"/>
                <w:sz w:val="20"/>
                <w:szCs w:val="20"/>
              </w:rPr>
              <w:t>.</w:t>
            </w:r>
            <w:r w:rsidRPr="00517E7E">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223BD3" w:rsidRPr="00517E7E" w14:paraId="5B54B70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A32FA99" w14:textId="51526831" w:rsidR="00223BD3" w:rsidRDefault="00223BD3"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78</w:t>
            </w:r>
          </w:p>
        </w:tc>
        <w:tc>
          <w:tcPr>
            <w:tcW w:w="1265" w:type="dxa"/>
            <w:tcBorders>
              <w:top w:val="single" w:sz="4" w:space="0" w:color="auto"/>
              <w:left w:val="single" w:sz="4" w:space="0" w:color="auto"/>
              <w:bottom w:val="single" w:sz="4" w:space="0" w:color="auto"/>
              <w:right w:val="single" w:sz="4" w:space="0" w:color="auto"/>
            </w:tcBorders>
          </w:tcPr>
          <w:p w14:paraId="40C4B25F" w14:textId="3E4DF8E8" w:rsidR="00223BD3" w:rsidRDefault="00223BD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78</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4FBCAD7" w14:textId="77777777" w:rsidR="00223BD3" w:rsidRPr="00517E7E" w:rsidRDefault="00223BD3"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Pr>
                <w:rFonts w:cs="Times New Roman"/>
                <w:sz w:val="20"/>
                <w:szCs w:val="20"/>
              </w:rPr>
              <w:t>природи «</w:t>
            </w:r>
            <w:r w:rsidRPr="00517E7E">
              <w:rPr>
                <w:rFonts w:cs="Times New Roman"/>
                <w:sz w:val="20"/>
                <w:szCs w:val="20"/>
              </w:rPr>
              <w:t>Тернопільське джерело</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AA17C43" w14:textId="77777777" w:rsidR="00223BD3" w:rsidRPr="00517E7E" w:rsidRDefault="00223BD3" w:rsidP="00402C13">
            <w:pPr>
              <w:spacing w:after="0"/>
              <w:jc w:val="center"/>
              <w:rPr>
                <w:rFonts w:cs="Times New Roman"/>
                <w:color w:val="000000"/>
                <w:sz w:val="20"/>
                <w:szCs w:val="20"/>
              </w:rPr>
            </w:pPr>
            <w:r w:rsidRPr="00517E7E">
              <w:rPr>
                <w:rFonts w:cs="Times New Roman"/>
                <w:color w:val="000000"/>
                <w:sz w:val="20"/>
                <w:szCs w:val="20"/>
              </w:rPr>
              <w:t xml:space="preserve">Рішення виконавчого комітету Тернопільської обласної ради від 14.03.1977  №131   </w:t>
            </w:r>
          </w:p>
        </w:tc>
        <w:tc>
          <w:tcPr>
            <w:tcW w:w="1980" w:type="dxa"/>
            <w:gridSpan w:val="2"/>
            <w:tcBorders>
              <w:top w:val="single" w:sz="4" w:space="0" w:color="auto"/>
              <w:left w:val="single" w:sz="4" w:space="0" w:color="auto"/>
              <w:bottom w:val="single" w:sz="4" w:space="0" w:color="auto"/>
              <w:right w:val="single" w:sz="4" w:space="0" w:color="auto"/>
            </w:tcBorders>
          </w:tcPr>
          <w:p w14:paraId="0028EE3C" w14:textId="77777777" w:rsidR="00223BD3" w:rsidRPr="00517E7E" w:rsidRDefault="00223BD3" w:rsidP="00402C13">
            <w:pPr>
              <w:spacing w:after="0"/>
              <w:jc w:val="center"/>
              <w:rPr>
                <w:rFonts w:cs="Times New Roman"/>
                <w:sz w:val="20"/>
                <w:szCs w:val="20"/>
                <w:lang w:eastAsia="uk-UA"/>
              </w:rPr>
            </w:pPr>
            <w:r w:rsidRPr="00517E7E">
              <w:rPr>
                <w:rFonts w:cs="Times New Roman"/>
                <w:sz w:val="20"/>
                <w:szCs w:val="20"/>
                <w:lang w:eastAsia="uk-UA"/>
              </w:rPr>
              <w:t>м.  Тернопіль, парк Національного відродження, біля Співочого поля</w:t>
            </w:r>
          </w:p>
        </w:tc>
        <w:tc>
          <w:tcPr>
            <w:tcW w:w="1037" w:type="dxa"/>
            <w:gridSpan w:val="2"/>
            <w:tcBorders>
              <w:top w:val="single" w:sz="4" w:space="0" w:color="auto"/>
              <w:left w:val="single" w:sz="4" w:space="0" w:color="auto"/>
              <w:bottom w:val="single" w:sz="4" w:space="0" w:color="auto"/>
              <w:right w:val="single" w:sz="4" w:space="0" w:color="auto"/>
            </w:tcBorders>
          </w:tcPr>
          <w:p w14:paraId="3D4829BF"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147655D7" w14:textId="597605E5" w:rsidR="00223BD3"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1AC7C59E" w14:textId="77777777" w:rsidR="00223BD3" w:rsidRPr="00517E7E" w:rsidRDefault="00223BD3" w:rsidP="00402C13">
            <w:pPr>
              <w:spacing w:after="0" w:line="240" w:lineRule="auto"/>
              <w:jc w:val="center"/>
              <w:rPr>
                <w:rFonts w:cs="Times New Roman"/>
                <w:sz w:val="20"/>
                <w:szCs w:val="20"/>
                <w:lang w:eastAsia="uk-UA"/>
              </w:rPr>
            </w:pPr>
            <w:r w:rsidRPr="00517E7E">
              <w:rPr>
                <w:rFonts w:cs="Times New Roman"/>
                <w:sz w:val="20"/>
                <w:szCs w:val="20"/>
                <w:lang w:eastAsia="uk-UA"/>
              </w:rPr>
              <w:t xml:space="preserve">Комунальне підприємство </w:t>
            </w:r>
            <w:r>
              <w:rPr>
                <w:rFonts w:cs="Times New Roman"/>
                <w:sz w:val="20"/>
                <w:szCs w:val="20"/>
                <w:lang w:eastAsia="uk-UA"/>
              </w:rPr>
              <w:t>«</w:t>
            </w:r>
            <w:r w:rsidRPr="00517E7E">
              <w:rPr>
                <w:rFonts w:cs="Times New Roman"/>
                <w:sz w:val="20"/>
                <w:szCs w:val="20"/>
                <w:lang w:eastAsia="uk-UA"/>
              </w:rPr>
              <w:t>Об’єднання парків культури  і відпочинку м. Тернополя</w:t>
            </w:r>
            <w:r>
              <w:rPr>
                <w:rFonts w:cs="Times New Roman"/>
                <w:sz w:val="20"/>
                <w:szCs w:val="20"/>
                <w:lang w:eastAsia="uk-UA"/>
              </w:rPr>
              <w:t>»</w:t>
            </w:r>
            <w:r w:rsidRPr="00517E7E">
              <w:rPr>
                <w:rFonts w:cs="Times New Roman"/>
                <w:sz w:val="20"/>
                <w:szCs w:val="20"/>
                <w:lang w:eastAsia="uk-UA"/>
              </w:rPr>
              <w:t xml:space="preserve"> </w:t>
            </w:r>
          </w:p>
        </w:tc>
        <w:tc>
          <w:tcPr>
            <w:tcW w:w="2651" w:type="dxa"/>
            <w:gridSpan w:val="2"/>
            <w:tcBorders>
              <w:top w:val="single" w:sz="4" w:space="0" w:color="auto"/>
              <w:left w:val="single" w:sz="4" w:space="0" w:color="auto"/>
              <w:bottom w:val="single" w:sz="4" w:space="0" w:color="auto"/>
              <w:right w:val="single" w:sz="4" w:space="0" w:color="auto"/>
            </w:tcBorders>
          </w:tcPr>
          <w:p w14:paraId="7CF4EDD3" w14:textId="77777777" w:rsidR="00223BD3" w:rsidRPr="00517E7E" w:rsidRDefault="00223BD3" w:rsidP="00402C13">
            <w:pPr>
              <w:spacing w:after="0" w:line="240" w:lineRule="auto"/>
              <w:jc w:val="both"/>
              <w:rPr>
                <w:rFonts w:cs="Times New Roman"/>
                <w:sz w:val="20"/>
                <w:szCs w:val="20"/>
              </w:rPr>
            </w:pPr>
            <w:r w:rsidRPr="00517E7E">
              <w:rPr>
                <w:rFonts w:cs="Times New Roman"/>
                <w:sz w:val="20"/>
                <w:szCs w:val="20"/>
              </w:rPr>
              <w:t>Джерело питної води - без</w:t>
            </w:r>
            <w:r>
              <w:rPr>
                <w:rFonts w:cs="Times New Roman"/>
                <w:sz w:val="20"/>
                <w:szCs w:val="20"/>
              </w:rPr>
              <w:t>цін</w:t>
            </w:r>
            <w:r w:rsidRPr="00517E7E">
              <w:rPr>
                <w:rFonts w:cs="Times New Roman"/>
                <w:sz w:val="20"/>
                <w:szCs w:val="20"/>
              </w:rPr>
              <w:t>ний скарб природи</w:t>
            </w:r>
            <w:r>
              <w:rPr>
                <w:rFonts w:cs="Times New Roman"/>
                <w:sz w:val="20"/>
                <w:szCs w:val="20"/>
              </w:rPr>
              <w:t>.</w:t>
            </w:r>
            <w:r w:rsidRPr="00517E7E">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до Серетського екологічного коридору міжрегіонального значення.</w:t>
            </w:r>
          </w:p>
        </w:tc>
      </w:tr>
      <w:tr w:rsidR="00223BD3" w:rsidRPr="00517E7E" w14:paraId="4B5B98F6"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BFE7FA7" w14:textId="21464AD4" w:rsidR="00223BD3" w:rsidRDefault="00223BD3"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79</w:t>
            </w:r>
          </w:p>
        </w:tc>
        <w:tc>
          <w:tcPr>
            <w:tcW w:w="1265" w:type="dxa"/>
            <w:tcBorders>
              <w:top w:val="single" w:sz="4" w:space="0" w:color="auto"/>
              <w:left w:val="single" w:sz="4" w:space="0" w:color="auto"/>
              <w:bottom w:val="single" w:sz="4" w:space="0" w:color="auto"/>
              <w:right w:val="single" w:sz="4" w:space="0" w:color="auto"/>
            </w:tcBorders>
          </w:tcPr>
          <w:p w14:paraId="4D740A06" w14:textId="7EB50972" w:rsidR="00223BD3" w:rsidRDefault="00223BD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79</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7B178A5" w14:textId="77777777" w:rsidR="00223BD3" w:rsidRPr="00517E7E" w:rsidRDefault="00223BD3"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Pr>
                <w:rFonts w:cs="Times New Roman"/>
                <w:sz w:val="20"/>
                <w:szCs w:val="20"/>
              </w:rPr>
              <w:t>природи «</w:t>
            </w:r>
            <w:r w:rsidRPr="00517E7E">
              <w:rPr>
                <w:rFonts w:cs="Times New Roman"/>
                <w:sz w:val="20"/>
                <w:szCs w:val="20"/>
              </w:rPr>
              <w:t>Джерело Святого Яна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E6E446E" w14:textId="77777777" w:rsidR="00223BD3" w:rsidRPr="00517E7E" w:rsidRDefault="00223BD3" w:rsidP="00402C13">
            <w:pPr>
              <w:spacing w:after="0"/>
              <w:jc w:val="center"/>
              <w:rPr>
                <w:rFonts w:cs="Times New Roman"/>
                <w:color w:val="000000"/>
                <w:sz w:val="20"/>
                <w:szCs w:val="20"/>
              </w:rPr>
            </w:pPr>
            <w:r w:rsidRPr="00517E7E">
              <w:rPr>
                <w:rFonts w:cs="Times New Roman"/>
                <w:color w:val="000000"/>
                <w:sz w:val="20"/>
                <w:szCs w:val="20"/>
              </w:rPr>
              <w:t xml:space="preserve">Рішення Тернопільської обласної ради  від 30.01.2003  №98  </w:t>
            </w:r>
          </w:p>
        </w:tc>
        <w:tc>
          <w:tcPr>
            <w:tcW w:w="1980" w:type="dxa"/>
            <w:gridSpan w:val="2"/>
            <w:tcBorders>
              <w:top w:val="single" w:sz="4" w:space="0" w:color="auto"/>
              <w:left w:val="single" w:sz="4" w:space="0" w:color="auto"/>
              <w:bottom w:val="single" w:sz="4" w:space="0" w:color="auto"/>
              <w:right w:val="single" w:sz="4" w:space="0" w:color="auto"/>
            </w:tcBorders>
          </w:tcPr>
          <w:p w14:paraId="17441EC8" w14:textId="77777777" w:rsidR="00223BD3" w:rsidRPr="00517E7E" w:rsidRDefault="00223BD3" w:rsidP="00402C13">
            <w:pPr>
              <w:spacing w:after="0"/>
              <w:jc w:val="center"/>
              <w:rPr>
                <w:rFonts w:cs="Times New Roman"/>
                <w:sz w:val="20"/>
                <w:szCs w:val="20"/>
                <w:lang w:eastAsia="uk-UA"/>
              </w:rPr>
            </w:pPr>
            <w:r w:rsidRPr="00517E7E">
              <w:rPr>
                <w:rFonts w:cs="Times New Roman"/>
                <w:sz w:val="20"/>
                <w:szCs w:val="20"/>
                <w:lang w:eastAsia="uk-UA"/>
              </w:rPr>
              <w:t>Чортківський район, с. Улашківці, біля Василіянського монастиря св. Івана Хрестителя, верхня частина правого в</w:t>
            </w:r>
            <w:r>
              <w:rPr>
                <w:rFonts w:cs="Times New Roman"/>
                <w:sz w:val="20"/>
                <w:szCs w:val="20"/>
                <w:lang w:eastAsia="uk-UA"/>
              </w:rPr>
              <w:t xml:space="preserve">іддаленого схилу долини  </w:t>
            </w:r>
            <w:r w:rsidRPr="00517E7E">
              <w:rPr>
                <w:rFonts w:cs="Times New Roman"/>
                <w:sz w:val="20"/>
                <w:szCs w:val="20"/>
                <w:lang w:eastAsia="uk-UA"/>
              </w:rPr>
              <w:t>р. Серет</w:t>
            </w:r>
          </w:p>
        </w:tc>
        <w:tc>
          <w:tcPr>
            <w:tcW w:w="1037" w:type="dxa"/>
            <w:gridSpan w:val="2"/>
            <w:tcBorders>
              <w:top w:val="single" w:sz="4" w:space="0" w:color="auto"/>
              <w:left w:val="single" w:sz="4" w:space="0" w:color="auto"/>
              <w:bottom w:val="single" w:sz="4" w:space="0" w:color="auto"/>
              <w:right w:val="single" w:sz="4" w:space="0" w:color="auto"/>
            </w:tcBorders>
          </w:tcPr>
          <w:p w14:paraId="2B5DAB03" w14:textId="77777777" w:rsidR="00223BD3" w:rsidRDefault="00223BD3" w:rsidP="00402C13">
            <w:pPr>
              <w:spacing w:after="0" w:line="240" w:lineRule="auto"/>
              <w:jc w:val="center"/>
              <w:rPr>
                <w:rFonts w:cs="Times New Roman"/>
                <w:sz w:val="20"/>
                <w:szCs w:val="20"/>
              </w:rPr>
            </w:pPr>
            <w:r>
              <w:rPr>
                <w:rFonts w:cs="Times New Roman"/>
                <w:sz w:val="20"/>
                <w:szCs w:val="20"/>
              </w:rPr>
              <w:t>0,05</w:t>
            </w:r>
          </w:p>
        </w:tc>
        <w:tc>
          <w:tcPr>
            <w:tcW w:w="2339" w:type="dxa"/>
            <w:gridSpan w:val="4"/>
            <w:tcBorders>
              <w:top w:val="single" w:sz="4" w:space="0" w:color="auto"/>
              <w:left w:val="single" w:sz="4" w:space="0" w:color="auto"/>
              <w:bottom w:val="single" w:sz="4" w:space="0" w:color="auto"/>
              <w:right w:val="single" w:sz="4" w:space="0" w:color="auto"/>
            </w:tcBorders>
          </w:tcPr>
          <w:p w14:paraId="43764916" w14:textId="1FCD1702" w:rsidR="00223BD3"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BDEB745" w14:textId="77777777" w:rsidR="00223BD3" w:rsidRPr="00517E7E" w:rsidRDefault="00223BD3" w:rsidP="00402C13">
            <w:pPr>
              <w:spacing w:after="0" w:line="240" w:lineRule="auto"/>
              <w:jc w:val="center"/>
              <w:rPr>
                <w:rFonts w:cs="Times New Roman"/>
                <w:sz w:val="20"/>
                <w:szCs w:val="20"/>
                <w:lang w:eastAsia="uk-UA"/>
              </w:rPr>
            </w:pPr>
            <w:r w:rsidRPr="00517E7E">
              <w:rPr>
                <w:rFonts w:cs="Times New Roman"/>
                <w:sz w:val="20"/>
                <w:szCs w:val="20"/>
                <w:lang w:eastAsia="uk-UA"/>
              </w:rPr>
              <w:t>Улашківська сільська рада Чортківського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1A29A996" w14:textId="77777777" w:rsidR="00223BD3" w:rsidRPr="00517E7E" w:rsidRDefault="00223BD3" w:rsidP="00402C13">
            <w:pPr>
              <w:spacing w:after="0" w:line="240" w:lineRule="auto"/>
              <w:jc w:val="both"/>
              <w:rPr>
                <w:rFonts w:cs="Times New Roman"/>
                <w:sz w:val="20"/>
                <w:szCs w:val="20"/>
              </w:rPr>
            </w:pPr>
            <w:r w:rsidRPr="00517E7E">
              <w:rPr>
                <w:rFonts w:cs="Times New Roman"/>
                <w:sz w:val="20"/>
                <w:szCs w:val="20"/>
              </w:rPr>
              <w:t xml:space="preserve">Потужне джерело підземних вод, що відіграє важливу історико-культурну, оздоровчу та естетичну функції.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до Серетського екологічного коридору міжрегіонального значення.</w:t>
            </w:r>
          </w:p>
        </w:tc>
      </w:tr>
      <w:tr w:rsidR="00223BD3" w:rsidRPr="00517E7E" w14:paraId="7D02AAE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407FB6C" w14:textId="24F4790A" w:rsidR="00223BD3" w:rsidRDefault="00223BD3"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80</w:t>
            </w:r>
          </w:p>
        </w:tc>
        <w:tc>
          <w:tcPr>
            <w:tcW w:w="1265" w:type="dxa"/>
            <w:tcBorders>
              <w:top w:val="single" w:sz="4" w:space="0" w:color="auto"/>
              <w:left w:val="single" w:sz="4" w:space="0" w:color="auto"/>
              <w:bottom w:val="single" w:sz="4" w:space="0" w:color="auto"/>
              <w:right w:val="single" w:sz="4" w:space="0" w:color="auto"/>
            </w:tcBorders>
          </w:tcPr>
          <w:p w14:paraId="114520D9" w14:textId="6AAAD430" w:rsidR="00223BD3" w:rsidRDefault="00223BD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80</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409EAAB" w14:textId="77777777" w:rsidR="00223BD3" w:rsidRPr="00517E7E" w:rsidRDefault="00223BD3"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Pr>
                <w:rFonts w:cs="Times New Roman"/>
                <w:sz w:val="20"/>
                <w:szCs w:val="20"/>
              </w:rPr>
              <w:t>природи «</w:t>
            </w:r>
            <w:r w:rsidRPr="00517E7E">
              <w:rPr>
                <w:rFonts w:cs="Times New Roman"/>
                <w:sz w:val="20"/>
                <w:szCs w:val="20"/>
              </w:rPr>
              <w:t xml:space="preserve">Джерело в урочищі </w:t>
            </w:r>
            <w:r>
              <w:rPr>
                <w:rFonts w:cs="Times New Roman"/>
                <w:sz w:val="20"/>
                <w:szCs w:val="20"/>
              </w:rPr>
              <w:t>«</w:t>
            </w:r>
            <w:r w:rsidRPr="00517E7E">
              <w:rPr>
                <w:rFonts w:cs="Times New Roman"/>
                <w:sz w:val="20"/>
                <w:szCs w:val="20"/>
              </w:rPr>
              <w:t>Лан</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B7C60B0" w14:textId="77777777" w:rsidR="00223BD3" w:rsidRPr="00517E7E" w:rsidRDefault="00223BD3" w:rsidP="00402C13">
            <w:pPr>
              <w:spacing w:after="0"/>
              <w:jc w:val="center"/>
              <w:rPr>
                <w:rFonts w:cs="Times New Roman"/>
                <w:color w:val="000000"/>
                <w:sz w:val="20"/>
                <w:szCs w:val="20"/>
              </w:rPr>
            </w:pPr>
            <w:r w:rsidRPr="00517E7E">
              <w:rPr>
                <w:rFonts w:cs="Times New Roman"/>
                <w:color w:val="000000"/>
                <w:sz w:val="20"/>
                <w:szCs w:val="20"/>
              </w:rPr>
              <w:t xml:space="preserve">Рішення Тернопільської обласної ради  від 30.01.2003  №98  </w:t>
            </w:r>
          </w:p>
        </w:tc>
        <w:tc>
          <w:tcPr>
            <w:tcW w:w="1980" w:type="dxa"/>
            <w:gridSpan w:val="2"/>
            <w:tcBorders>
              <w:top w:val="single" w:sz="4" w:space="0" w:color="auto"/>
              <w:left w:val="single" w:sz="4" w:space="0" w:color="auto"/>
              <w:bottom w:val="single" w:sz="4" w:space="0" w:color="auto"/>
              <w:right w:val="single" w:sz="4" w:space="0" w:color="auto"/>
            </w:tcBorders>
          </w:tcPr>
          <w:p w14:paraId="5D960D1D" w14:textId="77777777" w:rsidR="00223BD3" w:rsidRPr="00517E7E" w:rsidRDefault="00223BD3" w:rsidP="00402C13">
            <w:pPr>
              <w:spacing w:after="0"/>
              <w:jc w:val="center"/>
              <w:rPr>
                <w:rFonts w:cs="Times New Roman"/>
                <w:sz w:val="20"/>
                <w:szCs w:val="20"/>
                <w:lang w:eastAsia="uk-UA"/>
              </w:rPr>
            </w:pPr>
            <w:r w:rsidRPr="00517E7E">
              <w:rPr>
                <w:rFonts w:cs="Times New Roman"/>
                <w:sz w:val="20"/>
                <w:szCs w:val="20"/>
                <w:lang w:eastAsia="uk-UA"/>
              </w:rPr>
              <w:t>Чортківський район,  с. Росохач, східна околиця, правий високий берег                   р. Серет</w:t>
            </w:r>
          </w:p>
        </w:tc>
        <w:tc>
          <w:tcPr>
            <w:tcW w:w="1037" w:type="dxa"/>
            <w:gridSpan w:val="2"/>
            <w:tcBorders>
              <w:top w:val="single" w:sz="4" w:space="0" w:color="auto"/>
              <w:left w:val="single" w:sz="4" w:space="0" w:color="auto"/>
              <w:bottom w:val="single" w:sz="4" w:space="0" w:color="auto"/>
              <w:right w:val="single" w:sz="4" w:space="0" w:color="auto"/>
            </w:tcBorders>
          </w:tcPr>
          <w:p w14:paraId="6081EED2" w14:textId="77777777" w:rsidR="00223BD3" w:rsidRDefault="00223BD3" w:rsidP="00402C13">
            <w:pPr>
              <w:spacing w:after="0" w:line="240" w:lineRule="auto"/>
              <w:jc w:val="center"/>
              <w:rPr>
                <w:rFonts w:cs="Times New Roman"/>
                <w:sz w:val="20"/>
                <w:szCs w:val="20"/>
              </w:rPr>
            </w:pPr>
            <w:r>
              <w:rPr>
                <w:rFonts w:cs="Times New Roman"/>
                <w:sz w:val="20"/>
                <w:szCs w:val="20"/>
              </w:rPr>
              <w:t>0,05</w:t>
            </w:r>
          </w:p>
        </w:tc>
        <w:tc>
          <w:tcPr>
            <w:tcW w:w="2339" w:type="dxa"/>
            <w:gridSpan w:val="4"/>
            <w:tcBorders>
              <w:top w:val="single" w:sz="4" w:space="0" w:color="auto"/>
              <w:left w:val="single" w:sz="4" w:space="0" w:color="auto"/>
              <w:bottom w:val="single" w:sz="4" w:space="0" w:color="auto"/>
              <w:right w:val="single" w:sz="4" w:space="0" w:color="auto"/>
            </w:tcBorders>
          </w:tcPr>
          <w:p w14:paraId="73B3CD98" w14:textId="19F86206" w:rsidR="00223BD3"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3E34238" w14:textId="77777777" w:rsidR="00223BD3" w:rsidRPr="00517E7E" w:rsidRDefault="00223BD3" w:rsidP="00402C13">
            <w:pPr>
              <w:spacing w:after="0" w:line="240" w:lineRule="auto"/>
              <w:jc w:val="center"/>
              <w:rPr>
                <w:rFonts w:cs="Times New Roman"/>
                <w:sz w:val="20"/>
                <w:szCs w:val="20"/>
                <w:lang w:eastAsia="uk-UA"/>
              </w:rPr>
            </w:pPr>
            <w:r w:rsidRPr="00517E7E">
              <w:rPr>
                <w:rFonts w:cs="Times New Roman"/>
                <w:sz w:val="20"/>
                <w:szCs w:val="20"/>
                <w:lang w:eastAsia="uk-UA"/>
              </w:rPr>
              <w:t>Росохацька сільська рада Чортківського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50703DE0" w14:textId="77777777" w:rsidR="00223BD3" w:rsidRPr="00517E7E" w:rsidRDefault="00223BD3" w:rsidP="00402C13">
            <w:pPr>
              <w:spacing w:after="0" w:line="240" w:lineRule="auto"/>
              <w:jc w:val="both"/>
              <w:rPr>
                <w:rFonts w:cs="Times New Roman"/>
                <w:sz w:val="20"/>
                <w:szCs w:val="20"/>
              </w:rPr>
            </w:pPr>
            <w:r w:rsidRPr="00517E7E">
              <w:rPr>
                <w:rFonts w:cs="Times New Roman"/>
                <w:sz w:val="20"/>
                <w:szCs w:val="20"/>
              </w:rPr>
              <w:t>Джерело підземних вод, що відіграє ва</w:t>
            </w:r>
            <w:r>
              <w:rPr>
                <w:rFonts w:cs="Times New Roman"/>
                <w:sz w:val="20"/>
                <w:szCs w:val="20"/>
              </w:rPr>
              <w:t>жливу історико-культурну, сакра</w:t>
            </w:r>
            <w:r w:rsidRPr="00517E7E">
              <w:rPr>
                <w:rFonts w:cs="Times New Roman"/>
                <w:sz w:val="20"/>
                <w:szCs w:val="20"/>
              </w:rPr>
              <w:t>льну, оздоровчу та естетичну функ-ції. На місці джерела побу</w:t>
            </w:r>
            <w:r>
              <w:rPr>
                <w:rFonts w:cs="Times New Roman"/>
                <w:sz w:val="20"/>
                <w:szCs w:val="20"/>
              </w:rPr>
              <w:t>дована ка</w:t>
            </w:r>
            <w:r w:rsidRPr="00517E7E">
              <w:rPr>
                <w:rFonts w:cs="Times New Roman"/>
                <w:sz w:val="20"/>
                <w:szCs w:val="20"/>
              </w:rPr>
              <w:t>пличка.</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до Серетського екологічного коридору міжрегіонального значення.</w:t>
            </w:r>
          </w:p>
        </w:tc>
      </w:tr>
      <w:tr w:rsidR="00223BD3" w:rsidRPr="00517E7E" w14:paraId="58756C7F"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A63CC77" w14:textId="17EA9B57" w:rsidR="00223BD3" w:rsidRDefault="00223BD3"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81</w:t>
            </w:r>
          </w:p>
        </w:tc>
        <w:tc>
          <w:tcPr>
            <w:tcW w:w="1265" w:type="dxa"/>
            <w:tcBorders>
              <w:top w:val="single" w:sz="4" w:space="0" w:color="auto"/>
              <w:left w:val="single" w:sz="4" w:space="0" w:color="auto"/>
              <w:bottom w:val="single" w:sz="4" w:space="0" w:color="auto"/>
              <w:right w:val="single" w:sz="4" w:space="0" w:color="auto"/>
            </w:tcBorders>
          </w:tcPr>
          <w:p w14:paraId="11A7DC02" w14:textId="0E3430BB" w:rsidR="00223BD3" w:rsidRDefault="00223BD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81</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FAFE5FB" w14:textId="77777777" w:rsidR="00223BD3" w:rsidRPr="00517E7E" w:rsidRDefault="00223BD3"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Pr>
                <w:rFonts w:cs="Times New Roman"/>
                <w:sz w:val="20"/>
                <w:szCs w:val="20"/>
              </w:rPr>
              <w:t>природи «</w:t>
            </w:r>
            <w:r w:rsidRPr="00517E7E">
              <w:rPr>
                <w:rFonts w:cs="Times New Roman"/>
                <w:sz w:val="20"/>
                <w:szCs w:val="20"/>
              </w:rPr>
              <w:t xml:space="preserve">Джерело </w:t>
            </w:r>
            <w:r>
              <w:rPr>
                <w:rFonts w:cs="Times New Roman"/>
                <w:sz w:val="20"/>
                <w:szCs w:val="20"/>
              </w:rPr>
              <w:t>«</w:t>
            </w:r>
            <w:r w:rsidRPr="00517E7E">
              <w:rPr>
                <w:rFonts w:cs="Times New Roman"/>
                <w:sz w:val="20"/>
                <w:szCs w:val="20"/>
              </w:rPr>
              <w:t>Червона криниця</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A16C34C" w14:textId="77777777" w:rsidR="00223BD3" w:rsidRPr="00517E7E" w:rsidRDefault="00223BD3" w:rsidP="00402C13">
            <w:pPr>
              <w:spacing w:after="0"/>
              <w:jc w:val="center"/>
              <w:rPr>
                <w:rFonts w:cs="Times New Roman"/>
                <w:color w:val="000000"/>
                <w:sz w:val="20"/>
                <w:szCs w:val="20"/>
              </w:rPr>
            </w:pPr>
            <w:r w:rsidRPr="00517E7E">
              <w:rPr>
                <w:rFonts w:cs="Times New Roman"/>
                <w:color w:val="000000"/>
                <w:sz w:val="20"/>
                <w:szCs w:val="20"/>
              </w:rPr>
              <w:t xml:space="preserve">Рішення Тернопільської обласної ради  від 26.02.1999  №50   </w:t>
            </w:r>
          </w:p>
          <w:p w14:paraId="664F10DA" w14:textId="77777777" w:rsidR="00223BD3" w:rsidRPr="00B44F47" w:rsidRDefault="00223BD3" w:rsidP="00402C13">
            <w:pPr>
              <w:spacing w:after="0"/>
              <w:jc w:val="center"/>
              <w:rPr>
                <w:rFonts w:cs="Times New Roman"/>
                <w:color w:val="000000"/>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024657A9" w14:textId="77777777" w:rsidR="00223BD3" w:rsidRPr="00517E7E" w:rsidRDefault="00223BD3" w:rsidP="00402C13">
            <w:pPr>
              <w:spacing w:after="0"/>
              <w:jc w:val="center"/>
              <w:rPr>
                <w:rFonts w:cs="Times New Roman"/>
                <w:sz w:val="20"/>
                <w:szCs w:val="20"/>
                <w:lang w:eastAsia="uk-UA"/>
              </w:rPr>
            </w:pPr>
            <w:r w:rsidRPr="00517E7E">
              <w:rPr>
                <w:rFonts w:cs="Times New Roman"/>
                <w:sz w:val="20"/>
                <w:szCs w:val="20"/>
                <w:lang w:eastAsia="uk-UA"/>
              </w:rPr>
              <w:t>Чортківський район, с.  Базар, біля  р. Червона</w:t>
            </w:r>
          </w:p>
        </w:tc>
        <w:tc>
          <w:tcPr>
            <w:tcW w:w="1037" w:type="dxa"/>
            <w:gridSpan w:val="2"/>
            <w:tcBorders>
              <w:top w:val="single" w:sz="4" w:space="0" w:color="auto"/>
              <w:left w:val="single" w:sz="4" w:space="0" w:color="auto"/>
              <w:bottom w:val="single" w:sz="4" w:space="0" w:color="auto"/>
              <w:right w:val="single" w:sz="4" w:space="0" w:color="auto"/>
            </w:tcBorders>
          </w:tcPr>
          <w:p w14:paraId="5F9DA76A" w14:textId="77777777" w:rsidR="00223BD3" w:rsidRDefault="00223BD3" w:rsidP="00402C13">
            <w:pPr>
              <w:spacing w:after="0" w:line="240" w:lineRule="auto"/>
              <w:jc w:val="center"/>
              <w:rPr>
                <w:rFonts w:cs="Times New Roman"/>
                <w:sz w:val="20"/>
                <w:szCs w:val="20"/>
              </w:rPr>
            </w:pPr>
            <w:r>
              <w:rPr>
                <w:rFonts w:cs="Times New Roman"/>
                <w:sz w:val="20"/>
                <w:szCs w:val="20"/>
              </w:rPr>
              <w:t>0,42</w:t>
            </w:r>
          </w:p>
        </w:tc>
        <w:tc>
          <w:tcPr>
            <w:tcW w:w="2339" w:type="dxa"/>
            <w:gridSpan w:val="4"/>
            <w:tcBorders>
              <w:top w:val="single" w:sz="4" w:space="0" w:color="auto"/>
              <w:left w:val="single" w:sz="4" w:space="0" w:color="auto"/>
              <w:bottom w:val="single" w:sz="4" w:space="0" w:color="auto"/>
              <w:right w:val="single" w:sz="4" w:space="0" w:color="auto"/>
            </w:tcBorders>
          </w:tcPr>
          <w:p w14:paraId="3E2C701E" w14:textId="68D53FCB" w:rsidR="00223BD3"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9D5FAE0" w14:textId="77777777" w:rsidR="00223BD3" w:rsidRPr="00517E7E" w:rsidRDefault="00223BD3" w:rsidP="00402C13">
            <w:pPr>
              <w:spacing w:after="0" w:line="240" w:lineRule="auto"/>
              <w:jc w:val="center"/>
              <w:rPr>
                <w:rFonts w:cs="Times New Roman"/>
                <w:sz w:val="20"/>
                <w:szCs w:val="20"/>
                <w:lang w:eastAsia="uk-UA"/>
              </w:rPr>
            </w:pPr>
            <w:r w:rsidRPr="00517E7E">
              <w:rPr>
                <w:rFonts w:cs="Times New Roman"/>
                <w:sz w:val="20"/>
                <w:szCs w:val="20"/>
                <w:lang w:eastAsia="uk-UA"/>
              </w:rPr>
              <w:t>Базарівська сільська рада Чортківського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31064442" w14:textId="77777777" w:rsidR="00223BD3" w:rsidRPr="00517E7E" w:rsidRDefault="00223BD3" w:rsidP="00402C13">
            <w:pPr>
              <w:spacing w:after="0" w:line="240" w:lineRule="auto"/>
              <w:jc w:val="both"/>
              <w:rPr>
                <w:rFonts w:cs="Times New Roman"/>
                <w:sz w:val="20"/>
                <w:szCs w:val="20"/>
              </w:rPr>
            </w:pPr>
            <w:r w:rsidRPr="00517E7E">
              <w:rPr>
                <w:rFonts w:cs="Times New Roman"/>
                <w:sz w:val="20"/>
                <w:szCs w:val="20"/>
              </w:rPr>
              <w:t>П’ять джерел, що витікають з під пластів червоної гли</w:t>
            </w:r>
            <w:r>
              <w:rPr>
                <w:rFonts w:cs="Times New Roman"/>
                <w:sz w:val="20"/>
                <w:szCs w:val="20"/>
              </w:rPr>
              <w:t>ни, що є по бере</w:t>
            </w:r>
            <w:r w:rsidRPr="00517E7E">
              <w:rPr>
                <w:rFonts w:cs="Times New Roman"/>
                <w:sz w:val="20"/>
                <w:szCs w:val="20"/>
              </w:rPr>
              <w:t>гах ріки. Люди називають їх “Черво-ною кри</w:t>
            </w:r>
            <w:r>
              <w:rPr>
                <w:rFonts w:cs="Times New Roman"/>
                <w:sz w:val="20"/>
                <w:szCs w:val="20"/>
              </w:rPr>
              <w:t>ницею”. У 1995 році спору</w:t>
            </w:r>
            <w:r w:rsidRPr="00517E7E">
              <w:rPr>
                <w:rFonts w:cs="Times New Roman"/>
                <w:sz w:val="20"/>
                <w:szCs w:val="20"/>
              </w:rPr>
              <w:t>джено  каплицю, два фонтани, один з яких - статуя Івана Хрестителя. Крім цього, джерела мають лікувальні властивості</w:t>
            </w:r>
            <w:r>
              <w:rPr>
                <w:rFonts w:cs="Times New Roman"/>
                <w:sz w:val="20"/>
                <w:szCs w:val="20"/>
              </w:rPr>
              <w:t>.</w:t>
            </w:r>
            <w:r w:rsidRPr="00517E7E">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Джуринського екологічного коридору місцевого значення.</w:t>
            </w:r>
          </w:p>
        </w:tc>
      </w:tr>
      <w:tr w:rsidR="00223BD3" w:rsidRPr="00517E7E" w14:paraId="2E97D34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BD019C8" w14:textId="270C90A4" w:rsidR="00223BD3" w:rsidRDefault="00223BD3" w:rsidP="00402C13">
            <w:pPr>
              <w:spacing w:after="0" w:line="240" w:lineRule="atLeast"/>
              <w:jc w:val="center"/>
              <w:rPr>
                <w:rFonts w:cs="Times New Roman"/>
                <w:sz w:val="20"/>
                <w:szCs w:val="20"/>
              </w:rPr>
            </w:pPr>
            <w:r>
              <w:rPr>
                <w:rFonts w:cs="Times New Roman"/>
                <w:sz w:val="20"/>
                <w:szCs w:val="20"/>
              </w:rPr>
              <w:t>2</w:t>
            </w:r>
            <w:r w:rsidR="003F794B">
              <w:rPr>
                <w:rFonts w:cs="Times New Roman"/>
                <w:sz w:val="20"/>
                <w:szCs w:val="20"/>
              </w:rPr>
              <w:t>82</w:t>
            </w:r>
          </w:p>
        </w:tc>
        <w:tc>
          <w:tcPr>
            <w:tcW w:w="1265" w:type="dxa"/>
            <w:tcBorders>
              <w:top w:val="single" w:sz="4" w:space="0" w:color="auto"/>
              <w:left w:val="single" w:sz="4" w:space="0" w:color="auto"/>
              <w:bottom w:val="single" w:sz="4" w:space="0" w:color="auto"/>
              <w:right w:val="single" w:sz="4" w:space="0" w:color="auto"/>
            </w:tcBorders>
          </w:tcPr>
          <w:p w14:paraId="6979D8BB" w14:textId="16326325" w:rsidR="00223BD3" w:rsidRDefault="00223BD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82</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27C7E4A" w14:textId="77777777" w:rsidR="00223BD3" w:rsidRPr="00517E7E" w:rsidRDefault="00223BD3"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Pr>
                <w:rFonts w:cs="Times New Roman"/>
                <w:sz w:val="20"/>
                <w:szCs w:val="20"/>
              </w:rPr>
              <w:t>природи «</w:t>
            </w:r>
            <w:r w:rsidRPr="00517E7E">
              <w:rPr>
                <w:rFonts w:cs="Times New Roman"/>
                <w:sz w:val="20"/>
                <w:szCs w:val="20"/>
              </w:rPr>
              <w:t xml:space="preserve">Джерело </w:t>
            </w:r>
            <w:r>
              <w:rPr>
                <w:rFonts w:cs="Times New Roman"/>
                <w:sz w:val="20"/>
                <w:szCs w:val="20"/>
              </w:rPr>
              <w:t>«</w:t>
            </w:r>
            <w:r w:rsidRPr="00517E7E">
              <w:rPr>
                <w:rFonts w:cs="Times New Roman"/>
                <w:sz w:val="20"/>
                <w:szCs w:val="20"/>
              </w:rPr>
              <w:t>Дзюрудло</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D059620" w14:textId="77777777" w:rsidR="00223BD3" w:rsidRPr="00517E7E" w:rsidRDefault="00223BD3" w:rsidP="00402C13">
            <w:pPr>
              <w:spacing w:after="0"/>
              <w:jc w:val="center"/>
              <w:rPr>
                <w:rFonts w:cs="Times New Roman"/>
                <w:color w:val="000000"/>
                <w:sz w:val="20"/>
                <w:szCs w:val="20"/>
              </w:rPr>
            </w:pPr>
            <w:r w:rsidRPr="00517E7E">
              <w:rPr>
                <w:rFonts w:cs="Times New Roman"/>
                <w:color w:val="000000"/>
                <w:sz w:val="20"/>
                <w:szCs w:val="20"/>
              </w:rPr>
              <w:t xml:space="preserve">Рішення Тернопільської обласної ради від 18.09.2014  №1761  </w:t>
            </w:r>
          </w:p>
        </w:tc>
        <w:tc>
          <w:tcPr>
            <w:tcW w:w="1980" w:type="dxa"/>
            <w:gridSpan w:val="2"/>
            <w:tcBorders>
              <w:top w:val="single" w:sz="4" w:space="0" w:color="auto"/>
              <w:left w:val="single" w:sz="4" w:space="0" w:color="auto"/>
              <w:bottom w:val="single" w:sz="4" w:space="0" w:color="auto"/>
              <w:right w:val="single" w:sz="4" w:space="0" w:color="auto"/>
            </w:tcBorders>
          </w:tcPr>
          <w:p w14:paraId="5A5D4123" w14:textId="77777777" w:rsidR="00223BD3" w:rsidRPr="00517E7E" w:rsidRDefault="00223BD3" w:rsidP="00402C13">
            <w:pPr>
              <w:spacing w:after="0"/>
              <w:jc w:val="center"/>
              <w:rPr>
                <w:rFonts w:cs="Times New Roman"/>
                <w:sz w:val="20"/>
                <w:szCs w:val="20"/>
                <w:lang w:eastAsia="uk-UA"/>
              </w:rPr>
            </w:pPr>
            <w:r w:rsidRPr="00517E7E">
              <w:rPr>
                <w:rFonts w:cs="Times New Roman"/>
                <w:sz w:val="20"/>
                <w:szCs w:val="20"/>
                <w:lang w:eastAsia="uk-UA"/>
              </w:rPr>
              <w:t>Чортківський  район, с. Джурин , біля залізничного мосту, долина р. Джурин</w:t>
            </w:r>
          </w:p>
        </w:tc>
        <w:tc>
          <w:tcPr>
            <w:tcW w:w="1037" w:type="dxa"/>
            <w:gridSpan w:val="2"/>
            <w:tcBorders>
              <w:top w:val="single" w:sz="4" w:space="0" w:color="auto"/>
              <w:left w:val="single" w:sz="4" w:space="0" w:color="auto"/>
              <w:bottom w:val="single" w:sz="4" w:space="0" w:color="auto"/>
              <w:right w:val="single" w:sz="4" w:space="0" w:color="auto"/>
            </w:tcBorders>
          </w:tcPr>
          <w:p w14:paraId="4698C1B1" w14:textId="77777777" w:rsidR="00223BD3" w:rsidRDefault="00223BD3" w:rsidP="00402C13">
            <w:pPr>
              <w:spacing w:after="0" w:line="240" w:lineRule="auto"/>
              <w:jc w:val="center"/>
              <w:rPr>
                <w:rFonts w:cs="Times New Roman"/>
                <w:sz w:val="20"/>
                <w:szCs w:val="20"/>
              </w:rPr>
            </w:pPr>
            <w:r>
              <w:rPr>
                <w:rFonts w:cs="Times New Roman"/>
                <w:sz w:val="20"/>
                <w:szCs w:val="20"/>
              </w:rPr>
              <w:t>0,10</w:t>
            </w:r>
          </w:p>
        </w:tc>
        <w:tc>
          <w:tcPr>
            <w:tcW w:w="2339" w:type="dxa"/>
            <w:gridSpan w:val="4"/>
            <w:tcBorders>
              <w:top w:val="single" w:sz="4" w:space="0" w:color="auto"/>
              <w:left w:val="single" w:sz="4" w:space="0" w:color="auto"/>
              <w:bottom w:val="single" w:sz="4" w:space="0" w:color="auto"/>
              <w:right w:val="single" w:sz="4" w:space="0" w:color="auto"/>
            </w:tcBorders>
          </w:tcPr>
          <w:p w14:paraId="6D4B854E" w14:textId="57FD30C0" w:rsidR="00223BD3"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545F1A8" w14:textId="77777777" w:rsidR="00223BD3" w:rsidRPr="00517E7E" w:rsidRDefault="00223BD3" w:rsidP="00402C13">
            <w:pPr>
              <w:spacing w:after="0" w:line="240" w:lineRule="auto"/>
              <w:jc w:val="center"/>
              <w:rPr>
                <w:rFonts w:cs="Times New Roman"/>
                <w:sz w:val="20"/>
                <w:szCs w:val="20"/>
                <w:lang w:eastAsia="uk-UA"/>
              </w:rPr>
            </w:pPr>
            <w:r w:rsidRPr="00517E7E">
              <w:rPr>
                <w:rFonts w:cs="Times New Roman"/>
                <w:sz w:val="20"/>
                <w:szCs w:val="20"/>
                <w:lang w:eastAsia="uk-UA"/>
              </w:rPr>
              <w:t>Джуринська сільська рада Чортківського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754784B" w14:textId="77777777" w:rsidR="00223BD3" w:rsidRPr="00517E7E" w:rsidRDefault="00223BD3" w:rsidP="00402C13">
            <w:pPr>
              <w:spacing w:after="0" w:line="240" w:lineRule="auto"/>
              <w:jc w:val="both"/>
              <w:rPr>
                <w:rFonts w:cs="Times New Roman"/>
                <w:sz w:val="20"/>
                <w:szCs w:val="20"/>
              </w:rPr>
            </w:pPr>
            <w:r w:rsidRPr="00BD3BBA">
              <w:rPr>
                <w:rFonts w:cs="Times New Roman"/>
                <w:sz w:val="20"/>
                <w:szCs w:val="20"/>
              </w:rPr>
              <w:t xml:space="preserve">Джерело підземних вод, що відіграє важливу історико-культурну, оздоровчу та естетичну функції.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w:t>
            </w:r>
            <w:r w:rsidRPr="00C00AA4">
              <w:rPr>
                <w:rFonts w:cs="Times New Roman"/>
                <w:sz w:val="20"/>
                <w:szCs w:val="20"/>
              </w:rPr>
              <w:t>входить</w:t>
            </w:r>
            <w:r>
              <w:rPr>
                <w:rFonts w:cs="Times New Roman"/>
                <w:sz w:val="20"/>
                <w:szCs w:val="20"/>
              </w:rPr>
              <w:t xml:space="preserve"> до Джуринського екологічного коридору місцевого з-ня.</w:t>
            </w:r>
          </w:p>
        </w:tc>
      </w:tr>
      <w:tr w:rsidR="00223BD3" w:rsidRPr="00517E7E" w14:paraId="18FCEAD4"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1911234" w14:textId="50882135" w:rsidR="00223BD3" w:rsidRDefault="00223BD3" w:rsidP="00402C13">
            <w:pPr>
              <w:spacing w:after="0" w:line="240" w:lineRule="atLeast"/>
              <w:jc w:val="center"/>
              <w:rPr>
                <w:rFonts w:cs="Times New Roman"/>
                <w:sz w:val="20"/>
                <w:szCs w:val="20"/>
              </w:rPr>
            </w:pPr>
            <w:r>
              <w:rPr>
                <w:rFonts w:cs="Times New Roman"/>
                <w:sz w:val="20"/>
                <w:szCs w:val="20"/>
              </w:rPr>
              <w:t>2</w:t>
            </w:r>
            <w:r w:rsidR="00A96428">
              <w:rPr>
                <w:rFonts w:cs="Times New Roman"/>
                <w:sz w:val="20"/>
                <w:szCs w:val="20"/>
              </w:rPr>
              <w:t>83</w:t>
            </w:r>
          </w:p>
        </w:tc>
        <w:tc>
          <w:tcPr>
            <w:tcW w:w="1265" w:type="dxa"/>
            <w:tcBorders>
              <w:top w:val="single" w:sz="4" w:space="0" w:color="auto"/>
              <w:left w:val="single" w:sz="4" w:space="0" w:color="auto"/>
              <w:bottom w:val="single" w:sz="4" w:space="0" w:color="auto"/>
              <w:right w:val="single" w:sz="4" w:space="0" w:color="auto"/>
            </w:tcBorders>
          </w:tcPr>
          <w:p w14:paraId="05740C57" w14:textId="57C2FA50" w:rsidR="00223BD3" w:rsidRDefault="00223BD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83</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00A28F7" w14:textId="77777777" w:rsidR="00223BD3" w:rsidRPr="00BD3BBA" w:rsidRDefault="00223BD3"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Pr>
                <w:rFonts w:cs="Times New Roman"/>
                <w:sz w:val="20"/>
                <w:szCs w:val="20"/>
              </w:rPr>
              <w:t>природи «</w:t>
            </w:r>
            <w:r w:rsidRPr="00BD3BBA">
              <w:rPr>
                <w:rFonts w:cs="Times New Roman"/>
                <w:sz w:val="20"/>
                <w:szCs w:val="20"/>
              </w:rPr>
              <w:t xml:space="preserve">Джерело </w:t>
            </w:r>
            <w:r>
              <w:rPr>
                <w:rFonts w:cs="Times New Roman"/>
                <w:sz w:val="20"/>
                <w:szCs w:val="20"/>
              </w:rPr>
              <w:t>«</w:t>
            </w:r>
            <w:r w:rsidRPr="00BD3BBA">
              <w:rPr>
                <w:rFonts w:cs="Times New Roman"/>
                <w:sz w:val="20"/>
                <w:szCs w:val="20"/>
              </w:rPr>
              <w:t>Прало</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0D270E3" w14:textId="77777777" w:rsidR="00223BD3" w:rsidRPr="00BD3BBA" w:rsidRDefault="00223BD3" w:rsidP="00402C13">
            <w:pPr>
              <w:spacing w:after="0"/>
              <w:jc w:val="center"/>
              <w:rPr>
                <w:rFonts w:cs="Times New Roman"/>
                <w:color w:val="000000"/>
                <w:sz w:val="20"/>
                <w:szCs w:val="20"/>
              </w:rPr>
            </w:pPr>
            <w:r w:rsidRPr="00BD3BBA">
              <w:rPr>
                <w:rFonts w:cs="Times New Roman"/>
                <w:color w:val="000000"/>
                <w:sz w:val="20"/>
                <w:szCs w:val="20"/>
              </w:rPr>
              <w:t xml:space="preserve">Рішення Тернопільської обласної ради від 18.09.2014  №1761  </w:t>
            </w:r>
          </w:p>
        </w:tc>
        <w:tc>
          <w:tcPr>
            <w:tcW w:w="1980" w:type="dxa"/>
            <w:gridSpan w:val="2"/>
            <w:tcBorders>
              <w:top w:val="single" w:sz="4" w:space="0" w:color="auto"/>
              <w:left w:val="single" w:sz="4" w:space="0" w:color="auto"/>
              <w:bottom w:val="single" w:sz="4" w:space="0" w:color="auto"/>
              <w:right w:val="single" w:sz="4" w:space="0" w:color="auto"/>
            </w:tcBorders>
          </w:tcPr>
          <w:p w14:paraId="14417030" w14:textId="77777777" w:rsidR="00223BD3" w:rsidRPr="00BD3BBA" w:rsidRDefault="00223BD3" w:rsidP="00402C13">
            <w:pPr>
              <w:spacing w:after="0"/>
              <w:jc w:val="center"/>
              <w:rPr>
                <w:rFonts w:cs="Times New Roman"/>
                <w:sz w:val="20"/>
                <w:szCs w:val="20"/>
                <w:lang w:eastAsia="uk-UA"/>
              </w:rPr>
            </w:pPr>
            <w:r w:rsidRPr="00BD3BBA">
              <w:rPr>
                <w:rFonts w:cs="Times New Roman"/>
                <w:sz w:val="20"/>
                <w:szCs w:val="20"/>
                <w:lang w:eastAsia="uk-UA"/>
              </w:rPr>
              <w:t>Чортківський  район, с. Джурин, південна околиця, долина р. Джурин</w:t>
            </w:r>
          </w:p>
        </w:tc>
        <w:tc>
          <w:tcPr>
            <w:tcW w:w="1037" w:type="dxa"/>
            <w:gridSpan w:val="2"/>
            <w:tcBorders>
              <w:top w:val="single" w:sz="4" w:space="0" w:color="auto"/>
              <w:left w:val="single" w:sz="4" w:space="0" w:color="auto"/>
              <w:bottom w:val="single" w:sz="4" w:space="0" w:color="auto"/>
              <w:right w:val="single" w:sz="4" w:space="0" w:color="auto"/>
            </w:tcBorders>
          </w:tcPr>
          <w:p w14:paraId="2D798C00" w14:textId="77777777" w:rsidR="00223BD3" w:rsidRDefault="00223BD3" w:rsidP="00402C13">
            <w:pPr>
              <w:spacing w:after="0" w:line="240" w:lineRule="auto"/>
              <w:jc w:val="center"/>
              <w:rPr>
                <w:rFonts w:cs="Times New Roman"/>
                <w:sz w:val="20"/>
                <w:szCs w:val="20"/>
              </w:rPr>
            </w:pPr>
            <w:r>
              <w:rPr>
                <w:rFonts w:cs="Times New Roman"/>
                <w:sz w:val="20"/>
                <w:szCs w:val="20"/>
              </w:rPr>
              <w:t>0,10</w:t>
            </w:r>
          </w:p>
        </w:tc>
        <w:tc>
          <w:tcPr>
            <w:tcW w:w="2339" w:type="dxa"/>
            <w:gridSpan w:val="4"/>
            <w:tcBorders>
              <w:top w:val="single" w:sz="4" w:space="0" w:color="auto"/>
              <w:left w:val="single" w:sz="4" w:space="0" w:color="auto"/>
              <w:bottom w:val="single" w:sz="4" w:space="0" w:color="auto"/>
              <w:right w:val="single" w:sz="4" w:space="0" w:color="auto"/>
            </w:tcBorders>
          </w:tcPr>
          <w:p w14:paraId="2AFC9612" w14:textId="27442612" w:rsidR="00223BD3"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716019D" w14:textId="77777777" w:rsidR="00223BD3" w:rsidRPr="00BD3BBA" w:rsidRDefault="00223BD3" w:rsidP="00402C13">
            <w:pPr>
              <w:spacing w:after="0" w:line="240" w:lineRule="auto"/>
              <w:jc w:val="center"/>
              <w:rPr>
                <w:rFonts w:cs="Times New Roman"/>
                <w:sz w:val="20"/>
                <w:szCs w:val="20"/>
                <w:lang w:eastAsia="uk-UA"/>
              </w:rPr>
            </w:pPr>
            <w:r w:rsidRPr="00BD3BBA">
              <w:rPr>
                <w:rFonts w:cs="Times New Roman"/>
                <w:sz w:val="20"/>
                <w:szCs w:val="20"/>
                <w:lang w:eastAsia="uk-UA"/>
              </w:rPr>
              <w:t>Джуринська сільська рада Чортківського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248AC0A" w14:textId="77777777" w:rsidR="00223BD3" w:rsidRPr="00517E7E" w:rsidRDefault="00223BD3" w:rsidP="00402C13">
            <w:pPr>
              <w:spacing w:after="0" w:line="240" w:lineRule="auto"/>
              <w:jc w:val="both"/>
              <w:rPr>
                <w:rFonts w:cs="Times New Roman"/>
                <w:sz w:val="20"/>
                <w:szCs w:val="20"/>
              </w:rPr>
            </w:pPr>
            <w:r w:rsidRPr="00BD3BBA">
              <w:rPr>
                <w:rFonts w:cs="Times New Roman"/>
                <w:sz w:val="20"/>
                <w:szCs w:val="20"/>
              </w:rPr>
              <w:t>Джерело підземних вод, що відіграє важ</w:t>
            </w:r>
            <w:r>
              <w:rPr>
                <w:rFonts w:cs="Times New Roman"/>
                <w:sz w:val="20"/>
                <w:szCs w:val="20"/>
              </w:rPr>
              <w:t>ливу історико-культурну, оздоро</w:t>
            </w:r>
            <w:r w:rsidRPr="00BD3BBA">
              <w:rPr>
                <w:rFonts w:cs="Times New Roman"/>
                <w:sz w:val="20"/>
                <w:szCs w:val="20"/>
              </w:rPr>
              <w:t>вчу та естетичну функції.</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w:t>
            </w:r>
            <w:r w:rsidRPr="00C00AA4">
              <w:rPr>
                <w:rFonts w:cs="Times New Roman"/>
                <w:sz w:val="20"/>
                <w:szCs w:val="20"/>
              </w:rPr>
              <w:t>входить</w:t>
            </w:r>
            <w:r>
              <w:rPr>
                <w:rFonts w:cs="Times New Roman"/>
                <w:sz w:val="20"/>
                <w:szCs w:val="20"/>
              </w:rPr>
              <w:t xml:space="preserve"> до Джуринського екологічного коридору місцевого з-ня.</w:t>
            </w:r>
          </w:p>
        </w:tc>
      </w:tr>
      <w:tr w:rsidR="00223BD3" w:rsidRPr="00517E7E" w14:paraId="7DFACB4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9C98FC6" w14:textId="30B1599E" w:rsidR="00223BD3" w:rsidRDefault="00223BD3" w:rsidP="00402C13">
            <w:pPr>
              <w:spacing w:after="0" w:line="240" w:lineRule="atLeast"/>
              <w:jc w:val="center"/>
              <w:rPr>
                <w:rFonts w:cs="Times New Roman"/>
                <w:sz w:val="20"/>
                <w:szCs w:val="20"/>
              </w:rPr>
            </w:pPr>
            <w:r>
              <w:rPr>
                <w:rFonts w:cs="Times New Roman"/>
                <w:sz w:val="20"/>
                <w:szCs w:val="20"/>
              </w:rPr>
              <w:t>2</w:t>
            </w:r>
            <w:r w:rsidR="00A96428">
              <w:rPr>
                <w:rFonts w:cs="Times New Roman"/>
                <w:sz w:val="20"/>
                <w:szCs w:val="20"/>
              </w:rPr>
              <w:t>84</w:t>
            </w:r>
          </w:p>
        </w:tc>
        <w:tc>
          <w:tcPr>
            <w:tcW w:w="1265" w:type="dxa"/>
            <w:tcBorders>
              <w:top w:val="single" w:sz="4" w:space="0" w:color="auto"/>
              <w:left w:val="single" w:sz="4" w:space="0" w:color="auto"/>
              <w:bottom w:val="single" w:sz="4" w:space="0" w:color="auto"/>
              <w:right w:val="single" w:sz="4" w:space="0" w:color="auto"/>
            </w:tcBorders>
          </w:tcPr>
          <w:p w14:paraId="049D60B8" w14:textId="62566417" w:rsidR="00223BD3" w:rsidRDefault="00223BD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84</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49438C1" w14:textId="77777777" w:rsidR="00223BD3" w:rsidRPr="00BD3BBA" w:rsidRDefault="00223BD3"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Pr>
                <w:rFonts w:cs="Times New Roman"/>
                <w:sz w:val="20"/>
                <w:szCs w:val="20"/>
              </w:rPr>
              <w:t>природи «</w:t>
            </w:r>
            <w:r w:rsidRPr="00BD3BBA">
              <w:rPr>
                <w:rFonts w:cs="Times New Roman"/>
                <w:sz w:val="20"/>
                <w:szCs w:val="20"/>
              </w:rPr>
              <w:t>Семенів потік</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55209A5" w14:textId="77777777" w:rsidR="00223BD3" w:rsidRPr="00BD3BBA" w:rsidRDefault="00223BD3" w:rsidP="00402C13">
            <w:pPr>
              <w:spacing w:after="0"/>
              <w:jc w:val="center"/>
              <w:rPr>
                <w:rFonts w:cs="Times New Roman"/>
                <w:color w:val="000000"/>
                <w:sz w:val="20"/>
                <w:szCs w:val="20"/>
              </w:rPr>
            </w:pPr>
            <w:r w:rsidRPr="00BD3BBA">
              <w:rPr>
                <w:rFonts w:cs="Times New Roman"/>
                <w:color w:val="000000"/>
                <w:sz w:val="20"/>
                <w:szCs w:val="20"/>
              </w:rPr>
              <w:t xml:space="preserve">Рішення Тернопільської обласної ради від 10.02.2016  №74  </w:t>
            </w:r>
          </w:p>
        </w:tc>
        <w:tc>
          <w:tcPr>
            <w:tcW w:w="1980" w:type="dxa"/>
            <w:gridSpan w:val="2"/>
            <w:tcBorders>
              <w:top w:val="single" w:sz="4" w:space="0" w:color="auto"/>
              <w:left w:val="single" w:sz="4" w:space="0" w:color="auto"/>
              <w:bottom w:val="single" w:sz="4" w:space="0" w:color="auto"/>
              <w:right w:val="single" w:sz="4" w:space="0" w:color="auto"/>
            </w:tcBorders>
          </w:tcPr>
          <w:p w14:paraId="1748EE5D" w14:textId="77777777" w:rsidR="00223BD3" w:rsidRPr="00BD3BBA" w:rsidRDefault="00223BD3" w:rsidP="00402C13">
            <w:pPr>
              <w:spacing w:after="0"/>
              <w:jc w:val="center"/>
              <w:rPr>
                <w:rFonts w:cs="Times New Roman"/>
                <w:sz w:val="20"/>
                <w:szCs w:val="20"/>
                <w:lang w:eastAsia="uk-UA"/>
              </w:rPr>
            </w:pPr>
            <w:r>
              <w:rPr>
                <w:rFonts w:cs="Times New Roman"/>
                <w:sz w:val="20"/>
                <w:szCs w:val="20"/>
                <w:lang w:eastAsia="uk-UA"/>
              </w:rPr>
              <w:t>Чортківський район, с.Б</w:t>
            </w:r>
            <w:r w:rsidRPr="00BD3BBA">
              <w:rPr>
                <w:rFonts w:cs="Times New Roman"/>
                <w:sz w:val="20"/>
                <w:szCs w:val="20"/>
                <w:lang w:eastAsia="uk-UA"/>
              </w:rPr>
              <w:t>азар, на відстані 600 м від церкви та 100 м від млина</w:t>
            </w:r>
          </w:p>
        </w:tc>
        <w:tc>
          <w:tcPr>
            <w:tcW w:w="1037" w:type="dxa"/>
            <w:gridSpan w:val="2"/>
            <w:tcBorders>
              <w:top w:val="single" w:sz="4" w:space="0" w:color="auto"/>
              <w:left w:val="single" w:sz="4" w:space="0" w:color="auto"/>
              <w:bottom w:val="single" w:sz="4" w:space="0" w:color="auto"/>
              <w:right w:val="single" w:sz="4" w:space="0" w:color="auto"/>
            </w:tcBorders>
          </w:tcPr>
          <w:p w14:paraId="63ED1D15" w14:textId="77777777" w:rsidR="00223BD3" w:rsidRDefault="00223BD3" w:rsidP="00402C13">
            <w:pPr>
              <w:spacing w:after="0" w:line="240" w:lineRule="auto"/>
              <w:jc w:val="center"/>
              <w:rPr>
                <w:rFonts w:cs="Times New Roman"/>
                <w:sz w:val="20"/>
                <w:szCs w:val="20"/>
              </w:rPr>
            </w:pPr>
            <w:r>
              <w:rPr>
                <w:rFonts w:cs="Times New Roman"/>
                <w:sz w:val="20"/>
                <w:szCs w:val="20"/>
              </w:rPr>
              <w:t>0,09</w:t>
            </w:r>
          </w:p>
        </w:tc>
        <w:tc>
          <w:tcPr>
            <w:tcW w:w="2339" w:type="dxa"/>
            <w:gridSpan w:val="4"/>
            <w:tcBorders>
              <w:top w:val="single" w:sz="4" w:space="0" w:color="auto"/>
              <w:left w:val="single" w:sz="4" w:space="0" w:color="auto"/>
              <w:bottom w:val="single" w:sz="4" w:space="0" w:color="auto"/>
              <w:right w:val="single" w:sz="4" w:space="0" w:color="auto"/>
            </w:tcBorders>
          </w:tcPr>
          <w:p w14:paraId="1A818A6B" w14:textId="7C753EBA" w:rsidR="00223BD3"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6A7F1E6" w14:textId="77777777" w:rsidR="00223BD3" w:rsidRPr="00BD3BBA" w:rsidRDefault="00223BD3" w:rsidP="00402C13">
            <w:pPr>
              <w:spacing w:after="0" w:line="240" w:lineRule="auto"/>
              <w:jc w:val="center"/>
              <w:rPr>
                <w:rFonts w:cs="Times New Roman"/>
                <w:sz w:val="20"/>
                <w:szCs w:val="20"/>
                <w:lang w:eastAsia="uk-UA"/>
              </w:rPr>
            </w:pPr>
            <w:r w:rsidRPr="00BD3BBA">
              <w:rPr>
                <w:rFonts w:cs="Times New Roman"/>
                <w:sz w:val="20"/>
                <w:szCs w:val="20"/>
                <w:lang w:eastAsia="uk-UA"/>
              </w:rPr>
              <w:t>Базарська сільська рада Чортківського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23F80C40" w14:textId="77777777" w:rsidR="00223BD3" w:rsidRPr="00517E7E" w:rsidRDefault="00223BD3" w:rsidP="00402C13">
            <w:pPr>
              <w:spacing w:after="0" w:line="240" w:lineRule="auto"/>
              <w:jc w:val="both"/>
              <w:rPr>
                <w:rFonts w:cs="Times New Roman"/>
                <w:sz w:val="20"/>
                <w:szCs w:val="20"/>
              </w:rPr>
            </w:pPr>
            <w:r>
              <w:rPr>
                <w:rFonts w:cs="Times New Roman"/>
                <w:sz w:val="20"/>
                <w:szCs w:val="20"/>
              </w:rPr>
              <w:t>Потічок протяжністю 320 м</w:t>
            </w:r>
            <w:r w:rsidRPr="00BD3BBA">
              <w:rPr>
                <w:rFonts w:cs="Times New Roman"/>
                <w:sz w:val="20"/>
                <w:szCs w:val="20"/>
              </w:rPr>
              <w:t xml:space="preserve"> з</w:t>
            </w:r>
            <w:r>
              <w:rPr>
                <w:rFonts w:cs="Times New Roman"/>
                <w:sz w:val="20"/>
                <w:szCs w:val="20"/>
              </w:rPr>
              <w:t xml:space="preserve"> джерелами, що мають природоохо</w:t>
            </w:r>
            <w:r w:rsidRPr="00BD3BBA">
              <w:rPr>
                <w:rFonts w:cs="Times New Roman"/>
                <w:sz w:val="20"/>
                <w:szCs w:val="20"/>
              </w:rPr>
              <w:t>ронну, історико-культурну, оздо</w:t>
            </w:r>
            <w:r>
              <w:rPr>
                <w:rFonts w:cs="Times New Roman"/>
                <w:sz w:val="20"/>
                <w:szCs w:val="20"/>
              </w:rPr>
              <w:t>ров</w:t>
            </w:r>
            <w:r w:rsidRPr="00BD3BBA">
              <w:rPr>
                <w:rFonts w:cs="Times New Roman"/>
                <w:sz w:val="20"/>
                <w:szCs w:val="20"/>
              </w:rPr>
              <w:t>чу та естетичну цінність</w:t>
            </w:r>
            <w:r>
              <w:rPr>
                <w:rFonts w:cs="Times New Roman"/>
                <w:sz w:val="20"/>
                <w:szCs w:val="20"/>
              </w:rPr>
              <w:t>.</w:t>
            </w:r>
            <w:r w:rsidRPr="00BD3BBA">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w:t>
            </w:r>
            <w:r w:rsidRPr="00C00AA4">
              <w:rPr>
                <w:rFonts w:cs="Times New Roman"/>
                <w:sz w:val="20"/>
                <w:szCs w:val="20"/>
              </w:rPr>
              <w:t>входить</w:t>
            </w:r>
            <w:r>
              <w:rPr>
                <w:rFonts w:cs="Times New Roman"/>
                <w:sz w:val="20"/>
                <w:szCs w:val="20"/>
              </w:rPr>
              <w:t xml:space="preserve"> до Джуринського екологічного коридору місцевого з-ня.</w:t>
            </w:r>
          </w:p>
        </w:tc>
      </w:tr>
      <w:tr w:rsidR="00223BD3" w:rsidRPr="00517E7E" w14:paraId="53BFB1B8"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955C022" w14:textId="75307821" w:rsidR="00223BD3" w:rsidRDefault="00223BD3" w:rsidP="00402C13">
            <w:pPr>
              <w:spacing w:after="0" w:line="240" w:lineRule="atLeast"/>
              <w:jc w:val="center"/>
              <w:rPr>
                <w:rFonts w:cs="Times New Roman"/>
                <w:sz w:val="20"/>
                <w:szCs w:val="20"/>
              </w:rPr>
            </w:pPr>
            <w:r>
              <w:rPr>
                <w:rFonts w:cs="Times New Roman"/>
                <w:sz w:val="20"/>
                <w:szCs w:val="20"/>
              </w:rPr>
              <w:t>28</w:t>
            </w:r>
            <w:r w:rsidR="00A96428">
              <w:rPr>
                <w:rFonts w:cs="Times New Roman"/>
                <w:sz w:val="20"/>
                <w:szCs w:val="20"/>
              </w:rPr>
              <w:t>5</w:t>
            </w:r>
          </w:p>
        </w:tc>
        <w:tc>
          <w:tcPr>
            <w:tcW w:w="1265" w:type="dxa"/>
            <w:tcBorders>
              <w:top w:val="single" w:sz="4" w:space="0" w:color="auto"/>
              <w:left w:val="single" w:sz="4" w:space="0" w:color="auto"/>
              <w:bottom w:val="single" w:sz="4" w:space="0" w:color="auto"/>
              <w:right w:val="single" w:sz="4" w:space="0" w:color="auto"/>
            </w:tcBorders>
          </w:tcPr>
          <w:p w14:paraId="09B8A1B6" w14:textId="7A4E7204" w:rsidR="00223BD3" w:rsidRDefault="00223BD3" w:rsidP="00402C13">
            <w:pPr>
              <w:spacing w:after="0" w:line="240" w:lineRule="atLeast"/>
              <w:jc w:val="center"/>
              <w:rPr>
                <w:rFonts w:cs="Times New Roman"/>
                <w:sz w:val="20"/>
                <w:szCs w:val="20"/>
              </w:rPr>
            </w:pPr>
            <w:r>
              <w:rPr>
                <w:rFonts w:cs="Times New Roman"/>
                <w:sz w:val="20"/>
                <w:szCs w:val="20"/>
              </w:rPr>
              <w:t>28</w:t>
            </w:r>
            <w:r w:rsidR="004C5F04">
              <w:rPr>
                <w:rFonts w:cs="Times New Roman"/>
                <w:sz w:val="20"/>
                <w:szCs w:val="20"/>
              </w:rPr>
              <w:t>5</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B206FEE" w14:textId="77777777" w:rsidR="00223BD3" w:rsidRPr="00BD3BBA" w:rsidRDefault="00223BD3"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Pr>
                <w:rFonts w:cs="Times New Roman"/>
                <w:sz w:val="20"/>
                <w:szCs w:val="20"/>
              </w:rPr>
              <w:t>природи «</w:t>
            </w:r>
            <w:r w:rsidRPr="00BD3BBA">
              <w:rPr>
                <w:rFonts w:cs="Times New Roman"/>
                <w:sz w:val="20"/>
                <w:szCs w:val="20"/>
              </w:rPr>
              <w:t>Шпакове  вікно</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672A266" w14:textId="77777777" w:rsidR="00223BD3" w:rsidRPr="00BD3BBA" w:rsidRDefault="00223BD3" w:rsidP="00402C13">
            <w:pPr>
              <w:spacing w:after="0"/>
              <w:jc w:val="center"/>
              <w:rPr>
                <w:rFonts w:cs="Times New Roman"/>
                <w:color w:val="000000"/>
                <w:sz w:val="20"/>
                <w:szCs w:val="20"/>
              </w:rPr>
            </w:pPr>
            <w:r w:rsidRPr="00BD3BBA">
              <w:rPr>
                <w:rFonts w:cs="Times New Roman"/>
                <w:color w:val="000000"/>
                <w:sz w:val="20"/>
                <w:szCs w:val="20"/>
              </w:rPr>
              <w:t>Рішення Тернопільської обласної ради від 14.07.2011 №1217</w:t>
            </w:r>
          </w:p>
        </w:tc>
        <w:tc>
          <w:tcPr>
            <w:tcW w:w="1980" w:type="dxa"/>
            <w:gridSpan w:val="2"/>
            <w:tcBorders>
              <w:top w:val="single" w:sz="4" w:space="0" w:color="auto"/>
              <w:left w:val="single" w:sz="4" w:space="0" w:color="auto"/>
              <w:bottom w:val="single" w:sz="4" w:space="0" w:color="auto"/>
              <w:right w:val="single" w:sz="4" w:space="0" w:color="auto"/>
            </w:tcBorders>
          </w:tcPr>
          <w:p w14:paraId="26CD11F3" w14:textId="77777777" w:rsidR="00223BD3" w:rsidRPr="00BD3BBA" w:rsidRDefault="00223BD3" w:rsidP="00402C13">
            <w:pPr>
              <w:spacing w:after="0"/>
              <w:jc w:val="center"/>
              <w:rPr>
                <w:rFonts w:cs="Times New Roman"/>
                <w:sz w:val="20"/>
                <w:szCs w:val="20"/>
                <w:lang w:eastAsia="uk-UA"/>
              </w:rPr>
            </w:pPr>
            <w:r>
              <w:rPr>
                <w:rFonts w:cs="Times New Roman"/>
                <w:sz w:val="20"/>
                <w:szCs w:val="20"/>
                <w:lang w:eastAsia="uk-UA"/>
              </w:rPr>
              <w:t>Бучацький район, с. Верб’я</w:t>
            </w:r>
            <w:r w:rsidRPr="00BD3BBA">
              <w:rPr>
                <w:rFonts w:cs="Times New Roman"/>
                <w:sz w:val="20"/>
                <w:szCs w:val="20"/>
                <w:lang w:eastAsia="uk-UA"/>
              </w:rPr>
              <w:t>тин зі сторони села Озеряни, з правого боку від автодороги</w:t>
            </w:r>
          </w:p>
        </w:tc>
        <w:tc>
          <w:tcPr>
            <w:tcW w:w="1037" w:type="dxa"/>
            <w:gridSpan w:val="2"/>
            <w:tcBorders>
              <w:top w:val="single" w:sz="4" w:space="0" w:color="auto"/>
              <w:left w:val="single" w:sz="4" w:space="0" w:color="auto"/>
              <w:bottom w:val="single" w:sz="4" w:space="0" w:color="auto"/>
              <w:right w:val="single" w:sz="4" w:space="0" w:color="auto"/>
            </w:tcBorders>
          </w:tcPr>
          <w:p w14:paraId="24366A86" w14:textId="77777777" w:rsidR="00223BD3" w:rsidRDefault="00223BD3" w:rsidP="00402C13">
            <w:pPr>
              <w:spacing w:after="0" w:line="240" w:lineRule="auto"/>
              <w:jc w:val="center"/>
              <w:rPr>
                <w:rFonts w:cs="Times New Roman"/>
                <w:sz w:val="20"/>
                <w:szCs w:val="20"/>
              </w:rPr>
            </w:pPr>
            <w:r>
              <w:rPr>
                <w:rFonts w:cs="Times New Roman"/>
                <w:sz w:val="20"/>
                <w:szCs w:val="20"/>
              </w:rPr>
              <w:t>14,10</w:t>
            </w:r>
          </w:p>
        </w:tc>
        <w:tc>
          <w:tcPr>
            <w:tcW w:w="2339" w:type="dxa"/>
            <w:gridSpan w:val="4"/>
            <w:tcBorders>
              <w:top w:val="single" w:sz="4" w:space="0" w:color="auto"/>
              <w:left w:val="single" w:sz="4" w:space="0" w:color="auto"/>
              <w:bottom w:val="single" w:sz="4" w:space="0" w:color="auto"/>
              <w:right w:val="single" w:sz="4" w:space="0" w:color="auto"/>
            </w:tcBorders>
          </w:tcPr>
          <w:p w14:paraId="56A168F3" w14:textId="38F45CA2" w:rsidR="00223BD3"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9441D0E" w14:textId="77777777" w:rsidR="00223BD3" w:rsidRPr="00BD3BBA" w:rsidRDefault="00223BD3" w:rsidP="00402C13">
            <w:pPr>
              <w:spacing w:after="0" w:line="240" w:lineRule="auto"/>
              <w:jc w:val="center"/>
              <w:rPr>
                <w:rFonts w:cs="Times New Roman"/>
                <w:sz w:val="20"/>
                <w:szCs w:val="20"/>
                <w:lang w:eastAsia="uk-UA"/>
              </w:rPr>
            </w:pPr>
            <w:r w:rsidRPr="00BD3BBA">
              <w:rPr>
                <w:rFonts w:cs="Times New Roman"/>
                <w:sz w:val="20"/>
                <w:szCs w:val="20"/>
                <w:lang w:eastAsia="uk-UA"/>
              </w:rPr>
              <w:t>Озерянська сільська рада Бучацького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151B4F58" w14:textId="77777777" w:rsidR="00223BD3" w:rsidRPr="00517E7E" w:rsidRDefault="00223BD3" w:rsidP="00402C13">
            <w:pPr>
              <w:spacing w:after="0" w:line="240" w:lineRule="auto"/>
              <w:jc w:val="both"/>
              <w:rPr>
                <w:rFonts w:cs="Times New Roman"/>
                <w:sz w:val="20"/>
                <w:szCs w:val="20"/>
              </w:rPr>
            </w:pPr>
            <w:r w:rsidRPr="00BD3BBA">
              <w:rPr>
                <w:rFonts w:cs="Times New Roman"/>
                <w:sz w:val="20"/>
                <w:szCs w:val="20"/>
              </w:rPr>
              <w:t>Охорона та збереження трьох карстових ущелин, за-повнених водою, діаметром до 5 м</w:t>
            </w:r>
            <w:r>
              <w:rPr>
                <w:rFonts w:cs="Times New Roman"/>
                <w:sz w:val="20"/>
                <w:szCs w:val="20"/>
              </w:rPr>
              <w:t>.</w:t>
            </w:r>
            <w:r w:rsidRPr="00BD3BBA">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Баришського екологічного коридору місцевого значення.</w:t>
            </w:r>
          </w:p>
        </w:tc>
      </w:tr>
      <w:tr w:rsidR="00223BD3" w:rsidRPr="00517E7E" w14:paraId="6BC870C0"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C11B602" w14:textId="068B3F9D" w:rsidR="00223BD3" w:rsidRDefault="00223BD3" w:rsidP="00402C13">
            <w:pPr>
              <w:spacing w:after="0" w:line="240" w:lineRule="atLeast"/>
              <w:jc w:val="center"/>
              <w:rPr>
                <w:rFonts w:cs="Times New Roman"/>
                <w:sz w:val="20"/>
                <w:szCs w:val="20"/>
              </w:rPr>
            </w:pPr>
            <w:r>
              <w:rPr>
                <w:rFonts w:cs="Times New Roman"/>
                <w:sz w:val="20"/>
                <w:szCs w:val="20"/>
              </w:rPr>
              <w:t>2</w:t>
            </w:r>
            <w:r w:rsidR="00A96428">
              <w:rPr>
                <w:rFonts w:cs="Times New Roman"/>
                <w:sz w:val="20"/>
                <w:szCs w:val="20"/>
              </w:rPr>
              <w:t>86</w:t>
            </w:r>
          </w:p>
        </w:tc>
        <w:tc>
          <w:tcPr>
            <w:tcW w:w="1265" w:type="dxa"/>
            <w:tcBorders>
              <w:top w:val="single" w:sz="4" w:space="0" w:color="auto"/>
              <w:left w:val="single" w:sz="4" w:space="0" w:color="auto"/>
              <w:bottom w:val="single" w:sz="4" w:space="0" w:color="auto"/>
              <w:right w:val="single" w:sz="4" w:space="0" w:color="auto"/>
            </w:tcBorders>
          </w:tcPr>
          <w:p w14:paraId="4E806695" w14:textId="3C4A529D" w:rsidR="00223BD3" w:rsidRDefault="00223BD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86</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EEC45B6" w14:textId="77777777" w:rsidR="00223BD3" w:rsidRPr="00BD3BBA" w:rsidRDefault="00223BD3"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Pr>
                <w:rFonts w:cs="Times New Roman"/>
                <w:sz w:val="20"/>
                <w:szCs w:val="20"/>
              </w:rPr>
              <w:t>природи «</w:t>
            </w:r>
            <w:r w:rsidRPr="00BD3BBA">
              <w:rPr>
                <w:rFonts w:cs="Times New Roman"/>
                <w:sz w:val="20"/>
                <w:szCs w:val="20"/>
              </w:rPr>
              <w:t xml:space="preserve">Озерця </w:t>
            </w:r>
            <w:r>
              <w:rPr>
                <w:rFonts w:cs="Times New Roman"/>
                <w:sz w:val="20"/>
                <w:szCs w:val="20"/>
              </w:rPr>
              <w:t>«</w:t>
            </w:r>
            <w:r w:rsidRPr="00BD3BBA">
              <w:rPr>
                <w:rFonts w:cs="Times New Roman"/>
                <w:sz w:val="20"/>
                <w:szCs w:val="20"/>
              </w:rPr>
              <w:t>Вікнини</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93B19F4" w14:textId="77777777" w:rsidR="00223BD3" w:rsidRPr="00BD3BBA" w:rsidRDefault="00223BD3" w:rsidP="00402C13">
            <w:pPr>
              <w:spacing w:after="0"/>
              <w:jc w:val="center"/>
              <w:rPr>
                <w:rFonts w:cs="Times New Roman"/>
                <w:color w:val="000000"/>
                <w:sz w:val="20"/>
                <w:szCs w:val="20"/>
              </w:rPr>
            </w:pPr>
            <w:r w:rsidRPr="00BD3BBA">
              <w:rPr>
                <w:rFonts w:cs="Times New Roman"/>
                <w:color w:val="000000"/>
                <w:sz w:val="20"/>
                <w:szCs w:val="20"/>
              </w:rPr>
              <w:t xml:space="preserve">Рішення виконавчого комітету Тернопільської обласної ради від 20.12.1968   №870    </w:t>
            </w:r>
          </w:p>
        </w:tc>
        <w:tc>
          <w:tcPr>
            <w:tcW w:w="1980" w:type="dxa"/>
            <w:gridSpan w:val="2"/>
            <w:tcBorders>
              <w:top w:val="single" w:sz="4" w:space="0" w:color="auto"/>
              <w:left w:val="single" w:sz="4" w:space="0" w:color="auto"/>
              <w:bottom w:val="single" w:sz="4" w:space="0" w:color="auto"/>
              <w:right w:val="single" w:sz="4" w:space="0" w:color="auto"/>
            </w:tcBorders>
          </w:tcPr>
          <w:p w14:paraId="2B5F8061" w14:textId="77777777" w:rsidR="00223BD3" w:rsidRPr="00BD3BBA" w:rsidRDefault="00223BD3" w:rsidP="00402C13">
            <w:pPr>
              <w:spacing w:after="0"/>
              <w:jc w:val="center"/>
              <w:rPr>
                <w:rFonts w:cs="Times New Roman"/>
                <w:sz w:val="20"/>
                <w:szCs w:val="20"/>
                <w:lang w:eastAsia="uk-UA"/>
              </w:rPr>
            </w:pPr>
            <w:r w:rsidRPr="00BD3BBA">
              <w:rPr>
                <w:rFonts w:cs="Times New Roman"/>
                <w:sz w:val="20"/>
                <w:szCs w:val="20"/>
                <w:lang w:eastAsia="uk-UA"/>
              </w:rPr>
              <w:t xml:space="preserve">Гусятинський район,  с. Вікно, північно-західна околиця      </w:t>
            </w:r>
          </w:p>
        </w:tc>
        <w:tc>
          <w:tcPr>
            <w:tcW w:w="1037" w:type="dxa"/>
            <w:gridSpan w:val="2"/>
            <w:tcBorders>
              <w:top w:val="single" w:sz="4" w:space="0" w:color="auto"/>
              <w:left w:val="single" w:sz="4" w:space="0" w:color="auto"/>
              <w:bottom w:val="single" w:sz="4" w:space="0" w:color="auto"/>
              <w:right w:val="single" w:sz="4" w:space="0" w:color="auto"/>
            </w:tcBorders>
          </w:tcPr>
          <w:p w14:paraId="09CCE1CF" w14:textId="77777777" w:rsidR="00223BD3" w:rsidRDefault="00223BD3"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13FF6A24" w14:textId="11927E75" w:rsidR="00223BD3"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897936F" w14:textId="77777777" w:rsidR="00223BD3" w:rsidRPr="00BD3BBA" w:rsidRDefault="00223BD3" w:rsidP="00402C13">
            <w:pPr>
              <w:spacing w:after="0" w:line="240" w:lineRule="auto"/>
              <w:jc w:val="center"/>
              <w:rPr>
                <w:rFonts w:cs="Times New Roman"/>
                <w:sz w:val="20"/>
                <w:szCs w:val="20"/>
                <w:lang w:eastAsia="uk-UA"/>
              </w:rPr>
            </w:pPr>
            <w:r w:rsidRPr="00BD3BBA">
              <w:rPr>
                <w:rFonts w:cs="Times New Roman"/>
                <w:sz w:val="20"/>
                <w:szCs w:val="20"/>
                <w:lang w:eastAsia="uk-UA"/>
              </w:rPr>
              <w:t>Вікнянська сільська рада Гусятинського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79FFF78A" w14:textId="77777777" w:rsidR="00223BD3" w:rsidRPr="00517E7E" w:rsidRDefault="00223BD3" w:rsidP="00402C13">
            <w:pPr>
              <w:spacing w:after="0" w:line="240" w:lineRule="auto"/>
              <w:jc w:val="both"/>
              <w:rPr>
                <w:rFonts w:cs="Times New Roman"/>
                <w:sz w:val="20"/>
                <w:szCs w:val="20"/>
              </w:rPr>
            </w:pPr>
            <w:r>
              <w:rPr>
                <w:rFonts w:cs="Times New Roman"/>
                <w:sz w:val="20"/>
                <w:szCs w:val="20"/>
              </w:rPr>
              <w:t>Озерця, що утворилися вна</w:t>
            </w:r>
            <w:r w:rsidRPr="00BD3BBA">
              <w:rPr>
                <w:rFonts w:cs="Times New Roman"/>
                <w:sz w:val="20"/>
                <w:szCs w:val="20"/>
              </w:rPr>
              <w:t>слідок карстових процесів у неогенових вапняках</w:t>
            </w:r>
            <w:r>
              <w:rPr>
                <w:rFonts w:cs="Times New Roman"/>
                <w:sz w:val="20"/>
                <w:szCs w:val="20"/>
              </w:rPr>
              <w:t>.</w:t>
            </w:r>
            <w:r w:rsidRPr="00BD3BBA">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Товтрового екологічного коридору міжрегіонального значення.</w:t>
            </w:r>
          </w:p>
        </w:tc>
      </w:tr>
      <w:tr w:rsidR="00223BD3" w:rsidRPr="00517E7E" w14:paraId="3101661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39A6D44" w14:textId="4AF36E4B" w:rsidR="00223BD3" w:rsidRDefault="00223BD3" w:rsidP="00402C13">
            <w:pPr>
              <w:spacing w:after="0" w:line="240" w:lineRule="atLeast"/>
              <w:jc w:val="center"/>
              <w:rPr>
                <w:rFonts w:cs="Times New Roman"/>
                <w:sz w:val="20"/>
                <w:szCs w:val="20"/>
              </w:rPr>
            </w:pPr>
            <w:r>
              <w:rPr>
                <w:rFonts w:cs="Times New Roman"/>
                <w:sz w:val="20"/>
                <w:szCs w:val="20"/>
              </w:rPr>
              <w:t>2</w:t>
            </w:r>
            <w:r w:rsidR="00A96428">
              <w:rPr>
                <w:rFonts w:cs="Times New Roman"/>
                <w:sz w:val="20"/>
                <w:szCs w:val="20"/>
              </w:rPr>
              <w:t>8</w:t>
            </w:r>
            <w:r>
              <w:rPr>
                <w:rFonts w:cs="Times New Roman"/>
                <w:sz w:val="20"/>
                <w:szCs w:val="20"/>
              </w:rPr>
              <w:t>7</w:t>
            </w:r>
          </w:p>
        </w:tc>
        <w:tc>
          <w:tcPr>
            <w:tcW w:w="1265" w:type="dxa"/>
            <w:tcBorders>
              <w:top w:val="single" w:sz="4" w:space="0" w:color="auto"/>
              <w:left w:val="single" w:sz="4" w:space="0" w:color="auto"/>
              <w:bottom w:val="single" w:sz="4" w:space="0" w:color="auto"/>
              <w:right w:val="single" w:sz="4" w:space="0" w:color="auto"/>
            </w:tcBorders>
          </w:tcPr>
          <w:p w14:paraId="565E7263" w14:textId="3FF14BE7" w:rsidR="00223BD3" w:rsidRDefault="00223BD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8</w:t>
            </w:r>
            <w:r>
              <w:rPr>
                <w:rFonts w:cs="Times New Roman"/>
                <w:sz w:val="20"/>
                <w:szCs w:val="20"/>
              </w:rPr>
              <w:t>7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0573203" w14:textId="77777777" w:rsidR="00223BD3" w:rsidRPr="00BD3BBA" w:rsidRDefault="00223BD3"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Pr>
                <w:rFonts w:cs="Times New Roman"/>
                <w:sz w:val="20"/>
                <w:szCs w:val="20"/>
              </w:rPr>
              <w:t>природи «</w:t>
            </w:r>
            <w:r w:rsidRPr="00BD3BBA">
              <w:rPr>
                <w:rFonts w:cs="Times New Roman"/>
                <w:sz w:val="20"/>
                <w:szCs w:val="20"/>
              </w:rPr>
              <w:t>Борухівські озерця</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C263BBD" w14:textId="77777777" w:rsidR="00223BD3" w:rsidRPr="00BD3BBA" w:rsidRDefault="00223BD3" w:rsidP="00402C13">
            <w:pPr>
              <w:spacing w:after="0"/>
              <w:jc w:val="center"/>
              <w:rPr>
                <w:rFonts w:cs="Times New Roman"/>
                <w:color w:val="000000"/>
                <w:sz w:val="20"/>
                <w:szCs w:val="20"/>
              </w:rPr>
            </w:pPr>
            <w:r w:rsidRPr="00BD3BBA">
              <w:rPr>
                <w:rFonts w:cs="Times New Roman"/>
                <w:color w:val="000000"/>
                <w:sz w:val="20"/>
                <w:szCs w:val="20"/>
              </w:rPr>
              <w:t xml:space="preserve">Рішення виконавчого комітету Тернопільської обласної ради від  26.12.1976  №637   </w:t>
            </w:r>
          </w:p>
        </w:tc>
        <w:tc>
          <w:tcPr>
            <w:tcW w:w="1980" w:type="dxa"/>
            <w:gridSpan w:val="2"/>
            <w:tcBorders>
              <w:top w:val="single" w:sz="4" w:space="0" w:color="auto"/>
              <w:left w:val="single" w:sz="4" w:space="0" w:color="auto"/>
              <w:bottom w:val="single" w:sz="4" w:space="0" w:color="auto"/>
              <w:right w:val="single" w:sz="4" w:space="0" w:color="auto"/>
            </w:tcBorders>
          </w:tcPr>
          <w:p w14:paraId="51CE804D" w14:textId="77777777" w:rsidR="00223BD3" w:rsidRPr="00BD3BBA" w:rsidRDefault="00223BD3" w:rsidP="00402C13">
            <w:pPr>
              <w:spacing w:after="0"/>
              <w:jc w:val="center"/>
              <w:rPr>
                <w:rFonts w:cs="Times New Roman"/>
                <w:sz w:val="20"/>
                <w:szCs w:val="20"/>
                <w:lang w:eastAsia="uk-UA"/>
              </w:rPr>
            </w:pPr>
            <w:r w:rsidRPr="00BD3BBA">
              <w:rPr>
                <w:rFonts w:cs="Times New Roman"/>
                <w:sz w:val="20"/>
                <w:szCs w:val="20"/>
                <w:lang w:eastAsia="uk-UA"/>
              </w:rPr>
              <w:t xml:space="preserve">Борщівський район,  с. Озеряни, х. Борухи, з правої сторони біля автошляху </w:t>
            </w:r>
            <w:r>
              <w:rPr>
                <w:rFonts w:cs="Times New Roman"/>
                <w:sz w:val="20"/>
                <w:szCs w:val="20"/>
                <w:lang w:eastAsia="uk-UA"/>
              </w:rPr>
              <w:t>«</w:t>
            </w:r>
            <w:r w:rsidRPr="00BD3BBA">
              <w:rPr>
                <w:rFonts w:cs="Times New Roman"/>
                <w:sz w:val="20"/>
                <w:szCs w:val="20"/>
                <w:lang w:eastAsia="uk-UA"/>
              </w:rPr>
              <w:t>Тернопіль-Борщів</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A1CEC80" w14:textId="77777777" w:rsidR="00223BD3" w:rsidRDefault="00223BD3" w:rsidP="00402C13">
            <w:pPr>
              <w:spacing w:after="0" w:line="240" w:lineRule="auto"/>
              <w:jc w:val="center"/>
              <w:rPr>
                <w:rFonts w:cs="Times New Roman"/>
                <w:sz w:val="20"/>
                <w:szCs w:val="20"/>
              </w:rPr>
            </w:pPr>
            <w:r>
              <w:rPr>
                <w:rFonts w:cs="Times New Roman"/>
                <w:sz w:val="20"/>
                <w:szCs w:val="20"/>
              </w:rPr>
              <w:t>5,00</w:t>
            </w:r>
          </w:p>
        </w:tc>
        <w:tc>
          <w:tcPr>
            <w:tcW w:w="2339" w:type="dxa"/>
            <w:gridSpan w:val="4"/>
            <w:tcBorders>
              <w:top w:val="single" w:sz="4" w:space="0" w:color="auto"/>
              <w:left w:val="single" w:sz="4" w:space="0" w:color="auto"/>
              <w:bottom w:val="single" w:sz="4" w:space="0" w:color="auto"/>
              <w:right w:val="single" w:sz="4" w:space="0" w:color="auto"/>
            </w:tcBorders>
          </w:tcPr>
          <w:p w14:paraId="42A9E53C" w14:textId="3C0A0C8C" w:rsidR="00223BD3" w:rsidRPr="00C00AA4" w:rsidRDefault="00247530"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ACBF6A8" w14:textId="77777777" w:rsidR="00223BD3" w:rsidRPr="00BD3BBA" w:rsidRDefault="00223BD3" w:rsidP="00402C13">
            <w:pPr>
              <w:spacing w:after="0" w:line="240" w:lineRule="auto"/>
              <w:jc w:val="center"/>
              <w:rPr>
                <w:rFonts w:cs="Times New Roman"/>
                <w:sz w:val="20"/>
                <w:szCs w:val="20"/>
                <w:lang w:eastAsia="uk-UA"/>
              </w:rPr>
            </w:pPr>
            <w:r w:rsidRPr="00BD3BBA">
              <w:rPr>
                <w:rFonts w:cs="Times New Roman"/>
                <w:sz w:val="20"/>
                <w:szCs w:val="20"/>
                <w:lang w:eastAsia="uk-UA"/>
              </w:rPr>
              <w:t>Озерянська сільська рада Борщівського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4DC245ED" w14:textId="77777777" w:rsidR="00223BD3" w:rsidRPr="00517E7E" w:rsidRDefault="00223BD3" w:rsidP="00402C13">
            <w:pPr>
              <w:spacing w:after="0" w:line="240" w:lineRule="auto"/>
              <w:jc w:val="both"/>
              <w:rPr>
                <w:rFonts w:cs="Times New Roman"/>
                <w:sz w:val="20"/>
                <w:szCs w:val="20"/>
              </w:rPr>
            </w:pPr>
            <w:r w:rsidRPr="00BD3BBA">
              <w:rPr>
                <w:rFonts w:cs="Times New Roman"/>
                <w:sz w:val="20"/>
                <w:szCs w:val="20"/>
              </w:rPr>
              <w:t xml:space="preserve">Озерця карстового походження з водно-болотною рослинністю.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223BD3" w:rsidRPr="00BD3BBA" w14:paraId="32C7C39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DB68E1F" w14:textId="2DD5B52E" w:rsidR="00223BD3" w:rsidRDefault="00223BD3" w:rsidP="00402C13">
            <w:pPr>
              <w:spacing w:after="0" w:line="240" w:lineRule="atLeast"/>
              <w:jc w:val="center"/>
              <w:rPr>
                <w:rFonts w:cs="Times New Roman"/>
                <w:sz w:val="20"/>
                <w:szCs w:val="20"/>
              </w:rPr>
            </w:pPr>
            <w:r>
              <w:rPr>
                <w:rFonts w:cs="Times New Roman"/>
                <w:sz w:val="20"/>
                <w:szCs w:val="20"/>
              </w:rPr>
              <w:t>2</w:t>
            </w:r>
            <w:r w:rsidR="00A96428">
              <w:rPr>
                <w:rFonts w:cs="Times New Roman"/>
                <w:sz w:val="20"/>
                <w:szCs w:val="20"/>
              </w:rPr>
              <w:t>88</w:t>
            </w:r>
          </w:p>
        </w:tc>
        <w:tc>
          <w:tcPr>
            <w:tcW w:w="1265" w:type="dxa"/>
            <w:tcBorders>
              <w:top w:val="single" w:sz="4" w:space="0" w:color="auto"/>
              <w:left w:val="single" w:sz="4" w:space="0" w:color="auto"/>
              <w:bottom w:val="single" w:sz="4" w:space="0" w:color="auto"/>
              <w:right w:val="single" w:sz="4" w:space="0" w:color="auto"/>
            </w:tcBorders>
          </w:tcPr>
          <w:p w14:paraId="7F770836" w14:textId="50244C56" w:rsidR="00223BD3" w:rsidRDefault="00223BD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88</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482EE5D" w14:textId="77777777" w:rsidR="00223BD3" w:rsidRPr="00A23703" w:rsidRDefault="00223BD3"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Pr>
                <w:rFonts w:cs="Times New Roman"/>
                <w:sz w:val="20"/>
                <w:szCs w:val="20"/>
              </w:rPr>
              <w:t>природи</w:t>
            </w:r>
            <w:r>
              <w:t xml:space="preserve"> </w:t>
            </w:r>
            <w:r>
              <w:rPr>
                <w:rFonts w:cs="Times New Roman"/>
                <w:sz w:val="20"/>
                <w:szCs w:val="20"/>
              </w:rPr>
              <w:t>«</w:t>
            </w:r>
            <w:r w:rsidRPr="00A23703">
              <w:rPr>
                <w:rFonts w:cs="Times New Roman"/>
                <w:sz w:val="20"/>
                <w:szCs w:val="20"/>
              </w:rPr>
              <w:t xml:space="preserve">Урочище </w:t>
            </w:r>
            <w:r>
              <w:rPr>
                <w:rFonts w:cs="Times New Roman"/>
                <w:sz w:val="20"/>
                <w:szCs w:val="20"/>
              </w:rPr>
              <w:t>«</w:t>
            </w:r>
            <w:r w:rsidRPr="00A23703">
              <w:rPr>
                <w:rFonts w:cs="Times New Roman"/>
                <w:sz w:val="20"/>
                <w:szCs w:val="20"/>
              </w:rPr>
              <w:t>Провалля</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DFF2B3D" w14:textId="77777777" w:rsidR="00223BD3" w:rsidRPr="00A23703" w:rsidRDefault="00223BD3" w:rsidP="00402C13">
            <w:pPr>
              <w:spacing w:after="0"/>
              <w:jc w:val="center"/>
              <w:rPr>
                <w:rFonts w:cs="Times New Roman"/>
                <w:color w:val="000000"/>
                <w:sz w:val="20"/>
                <w:szCs w:val="20"/>
              </w:rPr>
            </w:pPr>
            <w:r w:rsidRPr="00A23703">
              <w:rPr>
                <w:rFonts w:cs="Times New Roman"/>
                <w:color w:val="000000"/>
                <w:sz w:val="20"/>
                <w:szCs w:val="20"/>
              </w:rPr>
              <w:t xml:space="preserve">Рішення </w:t>
            </w:r>
            <w:r>
              <w:rPr>
                <w:rFonts w:cs="Times New Roman"/>
                <w:color w:val="000000"/>
                <w:sz w:val="20"/>
                <w:szCs w:val="20"/>
              </w:rPr>
              <w:t>Тернопільської</w:t>
            </w:r>
            <w:r w:rsidRPr="00A23703">
              <w:rPr>
                <w:rFonts w:cs="Times New Roman"/>
                <w:color w:val="000000"/>
                <w:sz w:val="20"/>
                <w:szCs w:val="20"/>
              </w:rPr>
              <w:t>обласної ради  від 18.03.1994</w:t>
            </w:r>
          </w:p>
        </w:tc>
        <w:tc>
          <w:tcPr>
            <w:tcW w:w="1980" w:type="dxa"/>
            <w:gridSpan w:val="2"/>
            <w:tcBorders>
              <w:top w:val="single" w:sz="4" w:space="0" w:color="auto"/>
              <w:left w:val="single" w:sz="4" w:space="0" w:color="auto"/>
              <w:bottom w:val="single" w:sz="4" w:space="0" w:color="auto"/>
              <w:right w:val="single" w:sz="4" w:space="0" w:color="auto"/>
            </w:tcBorders>
          </w:tcPr>
          <w:p w14:paraId="412AD1F9" w14:textId="77777777" w:rsidR="00223BD3" w:rsidRPr="00A23703" w:rsidRDefault="00223BD3" w:rsidP="00402C13">
            <w:pPr>
              <w:spacing w:after="0"/>
              <w:jc w:val="center"/>
              <w:rPr>
                <w:rFonts w:cs="Times New Roman"/>
                <w:sz w:val="20"/>
                <w:szCs w:val="20"/>
                <w:lang w:eastAsia="uk-UA"/>
              </w:rPr>
            </w:pPr>
            <w:r w:rsidRPr="00A23703">
              <w:rPr>
                <w:rFonts w:cs="Times New Roman"/>
                <w:sz w:val="20"/>
                <w:szCs w:val="20"/>
                <w:lang w:eastAsia="uk-UA"/>
              </w:rPr>
              <w:t>Збаразький район,  с. Новики, східна околиця</w:t>
            </w:r>
          </w:p>
        </w:tc>
        <w:tc>
          <w:tcPr>
            <w:tcW w:w="1037" w:type="dxa"/>
            <w:gridSpan w:val="2"/>
            <w:tcBorders>
              <w:top w:val="single" w:sz="4" w:space="0" w:color="auto"/>
              <w:left w:val="single" w:sz="4" w:space="0" w:color="auto"/>
              <w:bottom w:val="single" w:sz="4" w:space="0" w:color="auto"/>
              <w:right w:val="single" w:sz="4" w:space="0" w:color="auto"/>
            </w:tcBorders>
          </w:tcPr>
          <w:p w14:paraId="22C61F64" w14:textId="77777777" w:rsidR="00223BD3" w:rsidRDefault="00223BD3" w:rsidP="00402C13">
            <w:pPr>
              <w:spacing w:after="0" w:line="240" w:lineRule="auto"/>
              <w:jc w:val="center"/>
              <w:rPr>
                <w:rFonts w:cs="Times New Roman"/>
                <w:sz w:val="20"/>
                <w:szCs w:val="20"/>
              </w:rPr>
            </w:pPr>
            <w:r>
              <w:rPr>
                <w:rFonts w:cs="Times New Roman"/>
                <w:sz w:val="20"/>
                <w:szCs w:val="20"/>
              </w:rPr>
              <w:t>4,70</w:t>
            </w:r>
          </w:p>
        </w:tc>
        <w:tc>
          <w:tcPr>
            <w:tcW w:w="2339" w:type="dxa"/>
            <w:gridSpan w:val="4"/>
            <w:tcBorders>
              <w:top w:val="single" w:sz="4" w:space="0" w:color="auto"/>
              <w:left w:val="single" w:sz="4" w:space="0" w:color="auto"/>
              <w:bottom w:val="single" w:sz="4" w:space="0" w:color="auto"/>
              <w:right w:val="single" w:sz="4" w:space="0" w:color="auto"/>
            </w:tcBorders>
          </w:tcPr>
          <w:p w14:paraId="0DD0DDEA" w14:textId="77777777" w:rsidR="003D7563" w:rsidRPr="0024133C" w:rsidRDefault="003D7563" w:rsidP="00402C13">
            <w:pPr>
              <w:spacing w:after="0" w:line="240" w:lineRule="auto"/>
              <w:jc w:val="center"/>
              <w:rPr>
                <w:rFonts w:cs="Times New Roman"/>
                <w:sz w:val="20"/>
                <w:szCs w:val="20"/>
                <w:lang w:eastAsia="uk-UA"/>
              </w:rPr>
            </w:pPr>
            <w:r w:rsidRPr="0024133C">
              <w:rPr>
                <w:sz w:val="20"/>
                <w:szCs w:val="20"/>
              </w:rPr>
              <w:t>6122487000:01:001:0612</w:t>
            </w:r>
          </w:p>
          <w:p w14:paraId="463E7821" w14:textId="77777777" w:rsidR="00223BD3" w:rsidRDefault="003D7563" w:rsidP="00402C13">
            <w:pPr>
              <w:spacing w:after="0" w:line="240" w:lineRule="atLeast"/>
              <w:jc w:val="both"/>
              <w:rPr>
                <w:rFonts w:cs="Times New Roman"/>
                <w:sz w:val="20"/>
                <w:szCs w:val="20"/>
                <w:lang w:eastAsia="uk-UA"/>
              </w:rPr>
            </w:pPr>
            <w:r>
              <w:rPr>
                <w:rFonts w:cs="Times New Roman"/>
                <w:sz w:val="20"/>
                <w:szCs w:val="20"/>
                <w:lang w:eastAsia="uk-UA"/>
              </w:rPr>
              <w:t>1,4645 га</w:t>
            </w:r>
          </w:p>
          <w:p w14:paraId="25AF0251" w14:textId="65936B78" w:rsidR="00036E8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45F89FBD" w14:textId="77777777" w:rsidR="00223BD3" w:rsidRPr="00A23703" w:rsidRDefault="00223BD3" w:rsidP="00402C13">
            <w:pPr>
              <w:spacing w:after="0" w:line="240" w:lineRule="auto"/>
              <w:jc w:val="center"/>
              <w:rPr>
                <w:rFonts w:cs="Times New Roman"/>
                <w:sz w:val="20"/>
                <w:szCs w:val="20"/>
                <w:lang w:eastAsia="uk-UA"/>
              </w:rPr>
            </w:pPr>
            <w:r w:rsidRPr="00A23703">
              <w:rPr>
                <w:rFonts w:cs="Times New Roman"/>
                <w:sz w:val="20"/>
                <w:szCs w:val="20"/>
                <w:lang w:eastAsia="uk-UA"/>
              </w:rPr>
              <w:t>Новиківська сільська рада Збаразького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E14E5FB" w14:textId="77777777" w:rsidR="00223BD3" w:rsidRPr="00BD3BBA" w:rsidRDefault="00223BD3" w:rsidP="00402C13">
            <w:pPr>
              <w:spacing w:after="0" w:line="240" w:lineRule="auto"/>
              <w:jc w:val="both"/>
              <w:rPr>
                <w:rFonts w:cs="Times New Roman"/>
                <w:sz w:val="20"/>
                <w:szCs w:val="20"/>
              </w:rPr>
            </w:pPr>
            <w:r w:rsidRPr="00A23703">
              <w:rPr>
                <w:rFonts w:cs="Times New Roman"/>
                <w:sz w:val="20"/>
                <w:szCs w:val="20"/>
              </w:rPr>
              <w:t>Джерела (перший водонос-ний горизонт), що, зливаю-чись, утворюють струмок, який є правою притоко</w:t>
            </w:r>
            <w:r>
              <w:rPr>
                <w:rFonts w:cs="Times New Roman"/>
                <w:sz w:val="20"/>
                <w:szCs w:val="20"/>
              </w:rPr>
              <w:t>ю ріки Гніздичної. Повнота водо</w:t>
            </w:r>
            <w:r w:rsidRPr="00A23703">
              <w:rPr>
                <w:rFonts w:cs="Times New Roman"/>
                <w:sz w:val="20"/>
                <w:szCs w:val="20"/>
              </w:rPr>
              <w:t>стоку струмка, як найменш стійкого компоне</w:t>
            </w:r>
            <w:r>
              <w:rPr>
                <w:rFonts w:cs="Times New Roman"/>
                <w:sz w:val="20"/>
                <w:szCs w:val="20"/>
              </w:rPr>
              <w:t>нту, є інди</w:t>
            </w:r>
            <w:r w:rsidRPr="00A23703">
              <w:rPr>
                <w:rFonts w:cs="Times New Roman"/>
                <w:sz w:val="20"/>
                <w:szCs w:val="20"/>
              </w:rPr>
              <w:t xml:space="preserve">катором рівня води в системі струмок - </w:t>
            </w:r>
            <w:r>
              <w:rPr>
                <w:rFonts w:cs="Times New Roman"/>
                <w:sz w:val="20"/>
                <w:szCs w:val="20"/>
              </w:rPr>
              <w:t>ставок - ріка Гніз</w:t>
            </w:r>
            <w:r w:rsidRPr="00A23703">
              <w:rPr>
                <w:rFonts w:cs="Times New Roman"/>
                <w:sz w:val="20"/>
                <w:szCs w:val="20"/>
              </w:rPr>
              <w:t xml:space="preserve">дична.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Товтрового екологічного коридору міжрегіонального значення.</w:t>
            </w:r>
          </w:p>
        </w:tc>
      </w:tr>
      <w:tr w:rsidR="00223BD3" w:rsidRPr="00BD3BBA" w14:paraId="4040A60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4A79056" w14:textId="6711C8FC" w:rsidR="00223BD3" w:rsidRDefault="00223BD3" w:rsidP="00402C13">
            <w:pPr>
              <w:spacing w:after="0" w:line="240" w:lineRule="atLeast"/>
              <w:jc w:val="center"/>
              <w:rPr>
                <w:rFonts w:cs="Times New Roman"/>
                <w:sz w:val="20"/>
                <w:szCs w:val="20"/>
              </w:rPr>
            </w:pPr>
            <w:r>
              <w:rPr>
                <w:rFonts w:cs="Times New Roman"/>
                <w:sz w:val="20"/>
                <w:szCs w:val="20"/>
              </w:rPr>
              <w:t>2</w:t>
            </w:r>
            <w:r w:rsidR="00A96428">
              <w:rPr>
                <w:rFonts w:cs="Times New Roman"/>
                <w:sz w:val="20"/>
                <w:szCs w:val="20"/>
              </w:rPr>
              <w:t>89</w:t>
            </w:r>
          </w:p>
        </w:tc>
        <w:tc>
          <w:tcPr>
            <w:tcW w:w="1265" w:type="dxa"/>
            <w:tcBorders>
              <w:top w:val="single" w:sz="4" w:space="0" w:color="auto"/>
              <w:left w:val="single" w:sz="4" w:space="0" w:color="auto"/>
              <w:bottom w:val="single" w:sz="4" w:space="0" w:color="auto"/>
              <w:right w:val="single" w:sz="4" w:space="0" w:color="auto"/>
            </w:tcBorders>
          </w:tcPr>
          <w:p w14:paraId="1B58FF39" w14:textId="43D6EEDB" w:rsidR="00223BD3" w:rsidRDefault="00223BD3" w:rsidP="00402C13">
            <w:pPr>
              <w:spacing w:after="0" w:line="240" w:lineRule="atLeast"/>
              <w:jc w:val="center"/>
              <w:rPr>
                <w:rFonts w:cs="Times New Roman"/>
                <w:sz w:val="20"/>
                <w:szCs w:val="20"/>
              </w:rPr>
            </w:pPr>
            <w:r>
              <w:rPr>
                <w:rFonts w:cs="Times New Roman"/>
                <w:sz w:val="20"/>
                <w:szCs w:val="20"/>
              </w:rPr>
              <w:t>2</w:t>
            </w:r>
            <w:r w:rsidR="004C5F04">
              <w:rPr>
                <w:rFonts w:cs="Times New Roman"/>
                <w:sz w:val="20"/>
                <w:szCs w:val="20"/>
              </w:rPr>
              <w:t>89</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043E83A" w14:textId="77777777" w:rsidR="00223BD3" w:rsidRPr="00A23703" w:rsidRDefault="00223BD3"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Pr>
                <w:rFonts w:cs="Times New Roman"/>
                <w:sz w:val="20"/>
                <w:szCs w:val="20"/>
              </w:rPr>
              <w:t>природи «</w:t>
            </w:r>
            <w:r w:rsidRPr="00A23703">
              <w:rPr>
                <w:rFonts w:cs="Times New Roman"/>
                <w:sz w:val="20"/>
                <w:szCs w:val="20"/>
              </w:rPr>
              <w:t xml:space="preserve">Озерце </w:t>
            </w:r>
            <w:r>
              <w:rPr>
                <w:rFonts w:cs="Times New Roman"/>
                <w:sz w:val="20"/>
                <w:szCs w:val="20"/>
              </w:rPr>
              <w:t>«</w:t>
            </w:r>
            <w:r w:rsidRPr="00A23703">
              <w:rPr>
                <w:rFonts w:cs="Times New Roman"/>
                <w:sz w:val="20"/>
                <w:szCs w:val="20"/>
              </w:rPr>
              <w:t>Безодня</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830CD98" w14:textId="77777777" w:rsidR="00223BD3" w:rsidRPr="00A23703" w:rsidRDefault="00223BD3" w:rsidP="00402C13">
            <w:pPr>
              <w:spacing w:after="0"/>
              <w:jc w:val="center"/>
              <w:rPr>
                <w:rFonts w:cs="Times New Roman"/>
                <w:color w:val="000000"/>
                <w:sz w:val="20"/>
                <w:szCs w:val="20"/>
              </w:rPr>
            </w:pPr>
            <w:r w:rsidRPr="00A23703">
              <w:rPr>
                <w:rFonts w:cs="Times New Roman"/>
                <w:color w:val="000000"/>
                <w:sz w:val="20"/>
                <w:szCs w:val="20"/>
              </w:rPr>
              <w:t xml:space="preserve">Рішення </w:t>
            </w:r>
            <w:r>
              <w:rPr>
                <w:rFonts w:cs="Times New Roman"/>
                <w:color w:val="000000"/>
                <w:sz w:val="20"/>
                <w:szCs w:val="20"/>
              </w:rPr>
              <w:t>Тернопільської</w:t>
            </w:r>
            <w:r w:rsidRPr="00A23703">
              <w:rPr>
                <w:rFonts w:cs="Times New Roman"/>
                <w:color w:val="000000"/>
                <w:sz w:val="20"/>
                <w:szCs w:val="20"/>
              </w:rPr>
              <w:t>обласної ради  від 18.03.1994, зі змі-нами затвердже-ними рішенням Тернопільської обласної ради від 10.02.2016 №74</w:t>
            </w:r>
          </w:p>
        </w:tc>
        <w:tc>
          <w:tcPr>
            <w:tcW w:w="1980" w:type="dxa"/>
            <w:gridSpan w:val="2"/>
            <w:tcBorders>
              <w:top w:val="single" w:sz="4" w:space="0" w:color="auto"/>
              <w:left w:val="single" w:sz="4" w:space="0" w:color="auto"/>
              <w:bottom w:val="single" w:sz="4" w:space="0" w:color="auto"/>
              <w:right w:val="single" w:sz="4" w:space="0" w:color="auto"/>
            </w:tcBorders>
          </w:tcPr>
          <w:p w14:paraId="534BEF7F" w14:textId="77777777" w:rsidR="00223BD3" w:rsidRPr="00A23703" w:rsidRDefault="00223BD3" w:rsidP="00402C13">
            <w:pPr>
              <w:spacing w:after="0"/>
              <w:jc w:val="center"/>
              <w:rPr>
                <w:rFonts w:cs="Times New Roman"/>
                <w:sz w:val="20"/>
                <w:szCs w:val="20"/>
                <w:lang w:eastAsia="uk-UA"/>
              </w:rPr>
            </w:pPr>
            <w:r w:rsidRPr="00A23703">
              <w:rPr>
                <w:rFonts w:cs="Times New Roman"/>
                <w:sz w:val="20"/>
                <w:szCs w:val="20"/>
                <w:lang w:eastAsia="uk-UA"/>
              </w:rPr>
              <w:t xml:space="preserve">Тернопільський район,             </w:t>
            </w:r>
            <w:r>
              <w:rPr>
                <w:rFonts w:cs="Times New Roman"/>
                <w:sz w:val="20"/>
                <w:szCs w:val="20"/>
                <w:lang w:eastAsia="uk-UA"/>
              </w:rPr>
              <w:t xml:space="preserve">     </w:t>
            </w:r>
            <w:r w:rsidRPr="00A23703">
              <w:rPr>
                <w:rFonts w:cs="Times New Roman"/>
                <w:sz w:val="20"/>
                <w:szCs w:val="20"/>
                <w:lang w:eastAsia="uk-UA"/>
              </w:rPr>
              <w:t xml:space="preserve">    с. Миролюбівка, 500 метрів  на захід у долині  р. Гнида</w:t>
            </w:r>
          </w:p>
        </w:tc>
        <w:tc>
          <w:tcPr>
            <w:tcW w:w="1037" w:type="dxa"/>
            <w:gridSpan w:val="2"/>
            <w:tcBorders>
              <w:top w:val="single" w:sz="4" w:space="0" w:color="auto"/>
              <w:left w:val="single" w:sz="4" w:space="0" w:color="auto"/>
              <w:bottom w:val="single" w:sz="4" w:space="0" w:color="auto"/>
              <w:right w:val="single" w:sz="4" w:space="0" w:color="auto"/>
            </w:tcBorders>
          </w:tcPr>
          <w:p w14:paraId="232FCC95" w14:textId="77777777" w:rsidR="00223BD3" w:rsidRDefault="00223BD3" w:rsidP="00402C13">
            <w:pPr>
              <w:spacing w:after="0" w:line="240" w:lineRule="auto"/>
              <w:jc w:val="center"/>
              <w:rPr>
                <w:rFonts w:cs="Times New Roman"/>
                <w:sz w:val="20"/>
                <w:szCs w:val="20"/>
              </w:rPr>
            </w:pPr>
            <w:r>
              <w:rPr>
                <w:rFonts w:cs="Times New Roman"/>
                <w:sz w:val="20"/>
                <w:szCs w:val="20"/>
              </w:rPr>
              <w:t>0,33</w:t>
            </w:r>
          </w:p>
        </w:tc>
        <w:tc>
          <w:tcPr>
            <w:tcW w:w="2339" w:type="dxa"/>
            <w:gridSpan w:val="4"/>
            <w:tcBorders>
              <w:top w:val="single" w:sz="4" w:space="0" w:color="auto"/>
              <w:left w:val="single" w:sz="4" w:space="0" w:color="auto"/>
              <w:bottom w:val="single" w:sz="4" w:space="0" w:color="auto"/>
              <w:right w:val="single" w:sz="4" w:space="0" w:color="auto"/>
            </w:tcBorders>
          </w:tcPr>
          <w:p w14:paraId="7BC823C0" w14:textId="68CD5A5B"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81082B9" w14:textId="77777777" w:rsidR="00223BD3" w:rsidRPr="00A23703" w:rsidRDefault="00223BD3" w:rsidP="00402C13">
            <w:pPr>
              <w:spacing w:after="0" w:line="240" w:lineRule="auto"/>
              <w:jc w:val="center"/>
              <w:rPr>
                <w:rFonts w:cs="Times New Roman"/>
                <w:sz w:val="20"/>
                <w:szCs w:val="20"/>
                <w:lang w:eastAsia="uk-UA"/>
              </w:rPr>
            </w:pPr>
            <w:r w:rsidRPr="00A23703">
              <w:rPr>
                <w:rFonts w:cs="Times New Roman"/>
                <w:sz w:val="20"/>
                <w:szCs w:val="20"/>
                <w:lang w:eastAsia="uk-UA"/>
              </w:rPr>
              <w:t>Миролюбівська сільська рада Тернопільського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3C73C45B" w14:textId="77777777" w:rsidR="00223BD3" w:rsidRPr="00BD3BBA" w:rsidRDefault="00223BD3" w:rsidP="00402C13">
            <w:pPr>
              <w:spacing w:after="0" w:line="240" w:lineRule="auto"/>
              <w:jc w:val="both"/>
              <w:rPr>
                <w:rFonts w:cs="Times New Roman"/>
                <w:sz w:val="20"/>
                <w:szCs w:val="20"/>
              </w:rPr>
            </w:pPr>
            <w:r w:rsidRPr="00A23703">
              <w:rPr>
                <w:rFonts w:cs="Times New Roman"/>
                <w:sz w:val="20"/>
                <w:szCs w:val="20"/>
              </w:rPr>
              <w:t xml:space="preserve">Природне озерце карстового походження, що має велику наукову-пізнавальну цінність. </w:t>
            </w:r>
            <w:r w:rsidRPr="00A23703">
              <w:rPr>
                <w:rFonts w:cs="Times New Roman"/>
                <w:bCs/>
                <w:sz w:val="20"/>
                <w:szCs w:val="20"/>
              </w:rPr>
              <w:t>Утворилося  внаслідок явищ просідання у неогенових вапняках, які залягають тут в основі</w:t>
            </w:r>
            <w:r w:rsidRPr="001543E1">
              <w:rPr>
                <w:bCs/>
                <w:sz w:val="24"/>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223BD3" w:rsidRPr="00BD3BBA" w14:paraId="55C452BE"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B2E6BFB" w14:textId="13F55E5A" w:rsidR="00223BD3" w:rsidRDefault="00223BD3" w:rsidP="00402C13">
            <w:pPr>
              <w:spacing w:after="0" w:line="240" w:lineRule="atLeast"/>
              <w:jc w:val="center"/>
              <w:rPr>
                <w:rFonts w:cs="Times New Roman"/>
                <w:sz w:val="20"/>
                <w:szCs w:val="20"/>
              </w:rPr>
            </w:pPr>
            <w:r>
              <w:rPr>
                <w:rFonts w:cs="Times New Roman"/>
                <w:sz w:val="20"/>
                <w:szCs w:val="20"/>
              </w:rPr>
              <w:t>2</w:t>
            </w:r>
            <w:r w:rsidR="00A96428">
              <w:rPr>
                <w:rFonts w:cs="Times New Roman"/>
                <w:sz w:val="20"/>
                <w:szCs w:val="20"/>
              </w:rPr>
              <w:t>90</w:t>
            </w:r>
          </w:p>
        </w:tc>
        <w:tc>
          <w:tcPr>
            <w:tcW w:w="1265" w:type="dxa"/>
            <w:tcBorders>
              <w:top w:val="single" w:sz="4" w:space="0" w:color="auto"/>
              <w:left w:val="single" w:sz="4" w:space="0" w:color="auto"/>
              <w:bottom w:val="single" w:sz="4" w:space="0" w:color="auto"/>
              <w:right w:val="single" w:sz="4" w:space="0" w:color="auto"/>
            </w:tcBorders>
          </w:tcPr>
          <w:p w14:paraId="0EF14551" w14:textId="182790AD" w:rsidR="00223BD3" w:rsidRDefault="00223BD3" w:rsidP="00402C13">
            <w:pPr>
              <w:spacing w:after="0" w:line="240" w:lineRule="atLeast"/>
              <w:jc w:val="center"/>
              <w:rPr>
                <w:rFonts w:cs="Times New Roman"/>
                <w:sz w:val="20"/>
                <w:szCs w:val="20"/>
              </w:rPr>
            </w:pPr>
            <w:r>
              <w:rPr>
                <w:rFonts w:cs="Times New Roman"/>
                <w:sz w:val="20"/>
                <w:szCs w:val="20"/>
              </w:rPr>
              <w:t>2</w:t>
            </w:r>
            <w:r w:rsidR="00977A7F">
              <w:rPr>
                <w:rFonts w:cs="Times New Roman"/>
                <w:sz w:val="20"/>
                <w:szCs w:val="20"/>
              </w:rPr>
              <w:t>90</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8FCF2B1" w14:textId="77777777" w:rsidR="00223BD3" w:rsidRPr="00A23703" w:rsidRDefault="00223BD3"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Pr>
                <w:rFonts w:cs="Times New Roman"/>
                <w:sz w:val="20"/>
                <w:szCs w:val="20"/>
              </w:rPr>
              <w:t>природи «</w:t>
            </w:r>
            <w:r w:rsidRPr="00A23703">
              <w:rPr>
                <w:rFonts w:cs="Times New Roman"/>
                <w:sz w:val="20"/>
                <w:szCs w:val="20"/>
              </w:rPr>
              <w:t xml:space="preserve">Болото </w:t>
            </w:r>
            <w:r>
              <w:rPr>
                <w:rFonts w:cs="Times New Roman"/>
                <w:sz w:val="20"/>
                <w:szCs w:val="20"/>
              </w:rPr>
              <w:t>«</w:t>
            </w:r>
            <w:r w:rsidRPr="00A23703">
              <w:rPr>
                <w:rFonts w:cs="Times New Roman"/>
                <w:sz w:val="20"/>
                <w:szCs w:val="20"/>
              </w:rPr>
              <w:t>Скабор</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AF747F7" w14:textId="77777777" w:rsidR="00223BD3" w:rsidRPr="00A23703" w:rsidRDefault="00223BD3" w:rsidP="00402C13">
            <w:pPr>
              <w:spacing w:after="0"/>
              <w:jc w:val="center"/>
              <w:rPr>
                <w:rFonts w:cs="Times New Roman"/>
                <w:color w:val="000000"/>
                <w:sz w:val="20"/>
                <w:szCs w:val="20"/>
              </w:rPr>
            </w:pPr>
            <w:r w:rsidRPr="00A23703">
              <w:rPr>
                <w:rFonts w:cs="Times New Roman"/>
                <w:color w:val="000000"/>
                <w:sz w:val="20"/>
                <w:szCs w:val="20"/>
              </w:rPr>
              <w:t xml:space="preserve">Рішення </w:t>
            </w:r>
            <w:r>
              <w:rPr>
                <w:rFonts w:cs="Times New Roman"/>
                <w:color w:val="000000"/>
                <w:sz w:val="20"/>
                <w:szCs w:val="20"/>
              </w:rPr>
              <w:t>виконавчого</w:t>
            </w:r>
            <w:r w:rsidRPr="00A23703">
              <w:rPr>
                <w:rFonts w:cs="Times New Roman"/>
                <w:color w:val="000000"/>
                <w:sz w:val="20"/>
                <w:szCs w:val="20"/>
              </w:rPr>
              <w:t xml:space="preserve"> комітету </w:t>
            </w:r>
            <w:r>
              <w:rPr>
                <w:rFonts w:cs="Times New Roman"/>
                <w:color w:val="000000"/>
                <w:sz w:val="20"/>
                <w:szCs w:val="20"/>
              </w:rPr>
              <w:t>Тернопільської</w:t>
            </w:r>
            <w:r w:rsidRPr="00A23703">
              <w:rPr>
                <w:rFonts w:cs="Times New Roman"/>
                <w:color w:val="000000"/>
                <w:sz w:val="20"/>
                <w:szCs w:val="20"/>
              </w:rPr>
              <w:t xml:space="preserve"> облас-ної ради  від 14.03.77 р.№131  </w:t>
            </w:r>
          </w:p>
        </w:tc>
        <w:tc>
          <w:tcPr>
            <w:tcW w:w="1980" w:type="dxa"/>
            <w:gridSpan w:val="2"/>
            <w:tcBorders>
              <w:top w:val="single" w:sz="4" w:space="0" w:color="auto"/>
              <w:left w:val="single" w:sz="4" w:space="0" w:color="auto"/>
              <w:bottom w:val="single" w:sz="4" w:space="0" w:color="auto"/>
              <w:right w:val="single" w:sz="4" w:space="0" w:color="auto"/>
            </w:tcBorders>
          </w:tcPr>
          <w:p w14:paraId="7B90BC7F" w14:textId="77777777" w:rsidR="00223BD3" w:rsidRPr="00A23703" w:rsidRDefault="00223BD3" w:rsidP="00402C13">
            <w:pPr>
              <w:spacing w:after="0"/>
              <w:jc w:val="center"/>
              <w:rPr>
                <w:rFonts w:cs="Times New Roman"/>
                <w:sz w:val="20"/>
                <w:szCs w:val="20"/>
                <w:lang w:eastAsia="uk-UA"/>
              </w:rPr>
            </w:pPr>
            <w:r w:rsidRPr="00A23703">
              <w:rPr>
                <w:rFonts w:cs="Times New Roman"/>
                <w:sz w:val="20"/>
                <w:szCs w:val="20"/>
                <w:lang w:eastAsia="uk-UA"/>
              </w:rPr>
              <w:t xml:space="preserve">Теребовлянський район,      </w:t>
            </w:r>
            <w:r>
              <w:rPr>
                <w:rFonts w:cs="Times New Roman"/>
                <w:sz w:val="20"/>
                <w:szCs w:val="20"/>
                <w:lang w:eastAsia="uk-UA"/>
              </w:rPr>
              <w:t xml:space="preserve">         </w:t>
            </w:r>
            <w:r w:rsidRPr="00A23703">
              <w:rPr>
                <w:rFonts w:cs="Times New Roman"/>
                <w:sz w:val="20"/>
                <w:szCs w:val="20"/>
                <w:lang w:eastAsia="uk-UA"/>
              </w:rPr>
              <w:t xml:space="preserve">       с. Тютьків, серед полів   </w:t>
            </w:r>
          </w:p>
        </w:tc>
        <w:tc>
          <w:tcPr>
            <w:tcW w:w="1037" w:type="dxa"/>
            <w:gridSpan w:val="2"/>
            <w:tcBorders>
              <w:top w:val="single" w:sz="4" w:space="0" w:color="auto"/>
              <w:left w:val="single" w:sz="4" w:space="0" w:color="auto"/>
              <w:bottom w:val="single" w:sz="4" w:space="0" w:color="auto"/>
              <w:right w:val="single" w:sz="4" w:space="0" w:color="auto"/>
            </w:tcBorders>
          </w:tcPr>
          <w:p w14:paraId="7A9C5862" w14:textId="77777777" w:rsidR="00223BD3" w:rsidRDefault="00223BD3" w:rsidP="00402C13">
            <w:pPr>
              <w:spacing w:after="0" w:line="240" w:lineRule="auto"/>
              <w:jc w:val="center"/>
              <w:rPr>
                <w:rFonts w:cs="Times New Roman"/>
                <w:sz w:val="20"/>
                <w:szCs w:val="20"/>
              </w:rPr>
            </w:pPr>
            <w:r>
              <w:rPr>
                <w:rFonts w:cs="Times New Roman"/>
                <w:sz w:val="20"/>
                <w:szCs w:val="20"/>
              </w:rPr>
              <w:t>1,0</w:t>
            </w:r>
          </w:p>
        </w:tc>
        <w:tc>
          <w:tcPr>
            <w:tcW w:w="2339" w:type="dxa"/>
            <w:gridSpan w:val="4"/>
            <w:tcBorders>
              <w:top w:val="single" w:sz="4" w:space="0" w:color="auto"/>
              <w:left w:val="single" w:sz="4" w:space="0" w:color="auto"/>
              <w:bottom w:val="single" w:sz="4" w:space="0" w:color="auto"/>
              <w:right w:val="single" w:sz="4" w:space="0" w:color="auto"/>
            </w:tcBorders>
          </w:tcPr>
          <w:p w14:paraId="5AF7985E" w14:textId="2910344B"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79D3639" w14:textId="77777777" w:rsidR="00223BD3" w:rsidRPr="00A23703" w:rsidRDefault="00223BD3" w:rsidP="00402C13">
            <w:pPr>
              <w:spacing w:after="0" w:line="240" w:lineRule="auto"/>
              <w:jc w:val="center"/>
              <w:rPr>
                <w:rFonts w:cs="Times New Roman"/>
                <w:sz w:val="20"/>
                <w:szCs w:val="20"/>
                <w:lang w:eastAsia="uk-UA"/>
              </w:rPr>
            </w:pPr>
            <w:r w:rsidRPr="00A23703">
              <w:rPr>
                <w:rFonts w:cs="Times New Roman"/>
                <w:sz w:val="20"/>
                <w:szCs w:val="20"/>
                <w:lang w:eastAsia="uk-UA"/>
              </w:rPr>
              <w:t>Дарахівська сільська рада Теребовлянського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15360E03" w14:textId="77777777" w:rsidR="00223BD3" w:rsidRPr="00BD3BBA" w:rsidRDefault="00223BD3" w:rsidP="00402C13">
            <w:pPr>
              <w:spacing w:after="0" w:line="240" w:lineRule="auto"/>
              <w:jc w:val="both"/>
              <w:rPr>
                <w:rFonts w:cs="Times New Roman"/>
                <w:sz w:val="20"/>
                <w:szCs w:val="20"/>
              </w:rPr>
            </w:pPr>
            <w:r w:rsidRPr="00A23703">
              <w:rPr>
                <w:rFonts w:cs="Times New Roman"/>
                <w:sz w:val="20"/>
                <w:szCs w:val="20"/>
              </w:rPr>
              <w:t>Болотна ділянка видовженої форми, розмір 70 на 20 метр</w:t>
            </w:r>
            <w:r>
              <w:rPr>
                <w:rFonts w:cs="Times New Roman"/>
                <w:sz w:val="20"/>
                <w:szCs w:val="20"/>
              </w:rPr>
              <w:t>ів з добре вираженою типовою бо</w:t>
            </w:r>
            <w:r w:rsidRPr="00A23703">
              <w:rPr>
                <w:rFonts w:cs="Times New Roman"/>
                <w:sz w:val="20"/>
                <w:szCs w:val="20"/>
              </w:rPr>
              <w:t>лотною рос</w:t>
            </w:r>
            <w:r>
              <w:rPr>
                <w:rFonts w:cs="Times New Roman"/>
                <w:sz w:val="20"/>
                <w:szCs w:val="20"/>
              </w:rPr>
              <w:t>линністю із перева</w:t>
            </w:r>
            <w:r w:rsidRPr="00A23703">
              <w:rPr>
                <w:rFonts w:cs="Times New Roman"/>
                <w:sz w:val="20"/>
                <w:szCs w:val="20"/>
              </w:rPr>
              <w:t>жанням осоки, очерету, поод</w:t>
            </w:r>
            <w:r>
              <w:rPr>
                <w:rFonts w:cs="Times New Roman"/>
                <w:sz w:val="20"/>
                <w:szCs w:val="20"/>
              </w:rPr>
              <w:t>иноких кущів верболозу і болот</w:t>
            </w:r>
            <w:r w:rsidRPr="00A23703">
              <w:rPr>
                <w:rFonts w:cs="Times New Roman"/>
                <w:sz w:val="20"/>
                <w:szCs w:val="20"/>
              </w:rPr>
              <w:t>но</w:t>
            </w:r>
            <w:r>
              <w:rPr>
                <w:rFonts w:cs="Times New Roman"/>
                <w:sz w:val="20"/>
                <w:szCs w:val="20"/>
              </w:rPr>
              <w:t>го різнотрав’я</w:t>
            </w:r>
            <w:r w:rsidRPr="00A23703">
              <w:rPr>
                <w:rFonts w:cs="Times New Roman"/>
                <w:sz w:val="20"/>
                <w:szCs w:val="20"/>
              </w:rPr>
              <w:t xml:space="preserve"> Залишок осушеного та розораного степу „Пантелиха”</w:t>
            </w:r>
            <w:r>
              <w:rPr>
                <w:rFonts w:cs="Times New Roman"/>
                <w:sz w:val="20"/>
                <w:szCs w:val="20"/>
              </w:rPr>
              <w:t xml:space="preserve">. </w:t>
            </w:r>
          </w:p>
        </w:tc>
      </w:tr>
      <w:tr w:rsidR="00223BD3" w:rsidRPr="00A23703" w14:paraId="4014AF21" w14:textId="77777777" w:rsidTr="006467EE">
        <w:trPr>
          <w:trHeight w:val="1049"/>
        </w:trPr>
        <w:tc>
          <w:tcPr>
            <w:tcW w:w="578" w:type="dxa"/>
            <w:gridSpan w:val="2"/>
            <w:tcBorders>
              <w:top w:val="single" w:sz="4" w:space="0" w:color="auto"/>
              <w:left w:val="single" w:sz="4" w:space="0" w:color="auto"/>
              <w:bottom w:val="single" w:sz="4" w:space="0" w:color="auto"/>
              <w:right w:val="single" w:sz="4" w:space="0" w:color="auto"/>
            </w:tcBorders>
          </w:tcPr>
          <w:p w14:paraId="67A73211" w14:textId="79DE1B87" w:rsidR="00223BD3" w:rsidRDefault="00223BD3" w:rsidP="00402C13">
            <w:pPr>
              <w:spacing w:after="0" w:line="240" w:lineRule="atLeast"/>
              <w:jc w:val="center"/>
              <w:rPr>
                <w:rFonts w:cs="Times New Roman"/>
                <w:sz w:val="20"/>
                <w:szCs w:val="20"/>
              </w:rPr>
            </w:pPr>
            <w:r>
              <w:rPr>
                <w:rFonts w:cs="Times New Roman"/>
                <w:sz w:val="20"/>
                <w:szCs w:val="20"/>
              </w:rPr>
              <w:t>2</w:t>
            </w:r>
            <w:r w:rsidR="00A96428">
              <w:rPr>
                <w:rFonts w:cs="Times New Roman"/>
                <w:sz w:val="20"/>
                <w:szCs w:val="20"/>
              </w:rPr>
              <w:t>91</w:t>
            </w:r>
          </w:p>
        </w:tc>
        <w:tc>
          <w:tcPr>
            <w:tcW w:w="1265" w:type="dxa"/>
            <w:tcBorders>
              <w:top w:val="single" w:sz="4" w:space="0" w:color="auto"/>
              <w:left w:val="single" w:sz="4" w:space="0" w:color="auto"/>
              <w:bottom w:val="single" w:sz="4" w:space="0" w:color="auto"/>
              <w:right w:val="single" w:sz="4" w:space="0" w:color="auto"/>
            </w:tcBorders>
          </w:tcPr>
          <w:p w14:paraId="1438975C" w14:textId="30DC5CBA" w:rsidR="00223BD3" w:rsidRDefault="00223BD3" w:rsidP="00402C13">
            <w:pPr>
              <w:spacing w:after="0" w:line="240" w:lineRule="atLeast"/>
              <w:jc w:val="center"/>
              <w:rPr>
                <w:rFonts w:cs="Times New Roman"/>
                <w:sz w:val="20"/>
                <w:szCs w:val="20"/>
              </w:rPr>
            </w:pPr>
            <w:r>
              <w:rPr>
                <w:rFonts w:cs="Times New Roman"/>
                <w:sz w:val="20"/>
                <w:szCs w:val="20"/>
              </w:rPr>
              <w:t>2</w:t>
            </w:r>
            <w:r w:rsidR="00977A7F">
              <w:rPr>
                <w:rFonts w:cs="Times New Roman"/>
                <w:sz w:val="20"/>
                <w:szCs w:val="20"/>
              </w:rPr>
              <w:t>91</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A136E73" w14:textId="77777777" w:rsidR="00223BD3" w:rsidRPr="00542E76" w:rsidRDefault="00223BD3" w:rsidP="00402C13">
            <w:pPr>
              <w:spacing w:after="0" w:line="240" w:lineRule="auto"/>
              <w:jc w:val="center"/>
              <w:rPr>
                <w:rFonts w:cs="Times New Roman"/>
                <w:sz w:val="20"/>
                <w:szCs w:val="20"/>
              </w:rPr>
            </w:pPr>
            <w:r>
              <w:rPr>
                <w:rFonts w:cs="Times New Roman"/>
                <w:sz w:val="20"/>
                <w:szCs w:val="20"/>
              </w:rPr>
              <w:t>Гідро</w:t>
            </w:r>
            <w:r w:rsidRPr="005D3A1B">
              <w:rPr>
                <w:rFonts w:cs="Times New Roman"/>
                <w:sz w:val="20"/>
                <w:szCs w:val="20"/>
              </w:rPr>
              <w:t xml:space="preserve">логічна пам'ятка </w:t>
            </w:r>
            <w:r>
              <w:rPr>
                <w:rFonts w:cs="Times New Roman"/>
                <w:sz w:val="20"/>
                <w:szCs w:val="20"/>
              </w:rPr>
              <w:t>природи «</w:t>
            </w:r>
            <w:r w:rsidRPr="00542E76">
              <w:rPr>
                <w:rFonts w:cs="Times New Roman"/>
                <w:sz w:val="20"/>
                <w:szCs w:val="20"/>
              </w:rPr>
              <w:t>Скориківське болото</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6811D4D" w14:textId="77777777" w:rsidR="00223BD3" w:rsidRPr="00542E76" w:rsidRDefault="00223BD3" w:rsidP="00402C13">
            <w:pPr>
              <w:spacing w:after="0"/>
              <w:jc w:val="center"/>
              <w:rPr>
                <w:rFonts w:cs="Times New Roman"/>
                <w:color w:val="000000"/>
                <w:sz w:val="20"/>
                <w:szCs w:val="20"/>
              </w:rPr>
            </w:pPr>
            <w:r w:rsidRPr="00542E76">
              <w:rPr>
                <w:rFonts w:cs="Times New Roman"/>
                <w:color w:val="000000"/>
                <w:sz w:val="20"/>
                <w:szCs w:val="20"/>
              </w:rPr>
              <w:t>Рішення виконавчого комітету Тернопільської обласної ради від 30.08.1990  №189 із змінами, затвердженими рішенням Тернопільської об</w:t>
            </w:r>
            <w:r>
              <w:rPr>
                <w:rFonts w:cs="Times New Roman"/>
                <w:color w:val="000000"/>
                <w:sz w:val="20"/>
                <w:szCs w:val="20"/>
              </w:rPr>
              <w:t>ласної ради від 27.04.2001 №238</w:t>
            </w:r>
          </w:p>
        </w:tc>
        <w:tc>
          <w:tcPr>
            <w:tcW w:w="1980" w:type="dxa"/>
            <w:gridSpan w:val="2"/>
            <w:tcBorders>
              <w:top w:val="single" w:sz="4" w:space="0" w:color="auto"/>
              <w:left w:val="single" w:sz="4" w:space="0" w:color="auto"/>
              <w:bottom w:val="single" w:sz="4" w:space="0" w:color="auto"/>
              <w:right w:val="single" w:sz="4" w:space="0" w:color="auto"/>
            </w:tcBorders>
          </w:tcPr>
          <w:p w14:paraId="124DDF8D" w14:textId="77777777" w:rsidR="00223BD3" w:rsidRPr="00542E76" w:rsidRDefault="00223BD3" w:rsidP="00402C13">
            <w:pPr>
              <w:spacing w:after="0"/>
              <w:jc w:val="center"/>
              <w:rPr>
                <w:rFonts w:cs="Times New Roman"/>
                <w:sz w:val="20"/>
                <w:szCs w:val="20"/>
                <w:lang w:eastAsia="uk-UA"/>
              </w:rPr>
            </w:pPr>
            <w:r w:rsidRPr="00542E76">
              <w:rPr>
                <w:rFonts w:cs="Times New Roman"/>
                <w:sz w:val="20"/>
                <w:szCs w:val="20"/>
                <w:lang w:eastAsia="uk-UA"/>
              </w:rPr>
              <w:t>Підволочиський район,         с. Скорики, північна околиця, заплава Самчик, від  автошляху між селами Скорики і Медин до ставка</w:t>
            </w:r>
          </w:p>
        </w:tc>
        <w:tc>
          <w:tcPr>
            <w:tcW w:w="1037" w:type="dxa"/>
            <w:gridSpan w:val="2"/>
            <w:tcBorders>
              <w:top w:val="single" w:sz="4" w:space="0" w:color="auto"/>
              <w:left w:val="single" w:sz="4" w:space="0" w:color="auto"/>
              <w:bottom w:val="single" w:sz="4" w:space="0" w:color="auto"/>
              <w:right w:val="single" w:sz="4" w:space="0" w:color="auto"/>
            </w:tcBorders>
          </w:tcPr>
          <w:p w14:paraId="5085F020" w14:textId="77777777" w:rsidR="00223BD3" w:rsidRDefault="00223BD3" w:rsidP="00402C13">
            <w:pPr>
              <w:spacing w:after="0" w:line="240" w:lineRule="auto"/>
              <w:jc w:val="center"/>
              <w:rPr>
                <w:rFonts w:cs="Times New Roman"/>
                <w:sz w:val="20"/>
                <w:szCs w:val="20"/>
              </w:rPr>
            </w:pPr>
            <w:r>
              <w:rPr>
                <w:rFonts w:cs="Times New Roman"/>
                <w:sz w:val="20"/>
                <w:szCs w:val="20"/>
              </w:rPr>
              <w:t>11,10</w:t>
            </w:r>
          </w:p>
        </w:tc>
        <w:tc>
          <w:tcPr>
            <w:tcW w:w="2339" w:type="dxa"/>
            <w:gridSpan w:val="4"/>
            <w:tcBorders>
              <w:top w:val="single" w:sz="4" w:space="0" w:color="auto"/>
              <w:left w:val="single" w:sz="4" w:space="0" w:color="auto"/>
              <w:bottom w:val="single" w:sz="4" w:space="0" w:color="auto"/>
              <w:right w:val="single" w:sz="4" w:space="0" w:color="auto"/>
            </w:tcBorders>
          </w:tcPr>
          <w:p w14:paraId="3D59D58A" w14:textId="6DB2F5EA"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A61E7C6" w14:textId="77777777" w:rsidR="00223BD3" w:rsidRPr="00542E76" w:rsidRDefault="00223BD3" w:rsidP="00402C13">
            <w:pPr>
              <w:spacing w:after="0" w:line="240" w:lineRule="auto"/>
              <w:jc w:val="center"/>
              <w:rPr>
                <w:rFonts w:cs="Times New Roman"/>
                <w:sz w:val="20"/>
                <w:szCs w:val="20"/>
                <w:lang w:eastAsia="uk-UA"/>
              </w:rPr>
            </w:pPr>
            <w:r w:rsidRPr="00542E76">
              <w:rPr>
                <w:rFonts w:cs="Times New Roman"/>
                <w:sz w:val="20"/>
                <w:szCs w:val="20"/>
                <w:lang w:eastAsia="uk-UA"/>
              </w:rPr>
              <w:t>Скориківська сільська рада Підволочиського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59056C32" w14:textId="77777777" w:rsidR="00223BD3" w:rsidRPr="00A23703" w:rsidRDefault="00223BD3" w:rsidP="00402C13">
            <w:pPr>
              <w:spacing w:after="0" w:line="240" w:lineRule="auto"/>
              <w:jc w:val="both"/>
              <w:rPr>
                <w:rFonts w:cs="Times New Roman"/>
                <w:sz w:val="20"/>
                <w:szCs w:val="20"/>
              </w:rPr>
            </w:pPr>
            <w:r w:rsidRPr="00542E76">
              <w:rPr>
                <w:rFonts w:cs="Times New Roman"/>
                <w:sz w:val="20"/>
                <w:szCs w:val="20"/>
              </w:rPr>
              <w:t>Болото низинного типу, що є регулятором водного ре</w:t>
            </w:r>
            <w:r>
              <w:rPr>
                <w:rFonts w:cs="Times New Roman"/>
                <w:sz w:val="20"/>
                <w:szCs w:val="20"/>
              </w:rPr>
              <w:t>жиму ріки Самчик і рівня ґрунто</w:t>
            </w:r>
            <w:r w:rsidRPr="00542E76">
              <w:rPr>
                <w:rFonts w:cs="Times New Roman"/>
                <w:sz w:val="20"/>
                <w:szCs w:val="20"/>
              </w:rPr>
              <w:t>вих вод прилеглих територій</w:t>
            </w:r>
            <w:r>
              <w:rPr>
                <w:rFonts w:cs="Times New Roman"/>
                <w:sz w:val="20"/>
                <w:szCs w:val="20"/>
              </w:rPr>
              <w:t>.</w:t>
            </w:r>
            <w:r w:rsidRPr="00542E76">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Самчакського екологічного коридору місцевого значення.</w:t>
            </w:r>
          </w:p>
        </w:tc>
      </w:tr>
      <w:tr w:rsidR="00223BD3" w:rsidRPr="00A23703" w14:paraId="7ED47B64"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48F4D37" w14:textId="6FABB44B" w:rsidR="00223BD3" w:rsidRDefault="00223BD3" w:rsidP="00402C13">
            <w:pPr>
              <w:spacing w:after="0" w:line="240" w:lineRule="atLeast"/>
              <w:jc w:val="center"/>
              <w:rPr>
                <w:rFonts w:cs="Times New Roman"/>
                <w:sz w:val="20"/>
                <w:szCs w:val="20"/>
              </w:rPr>
            </w:pPr>
            <w:r>
              <w:rPr>
                <w:rFonts w:cs="Times New Roman"/>
                <w:sz w:val="20"/>
                <w:szCs w:val="20"/>
              </w:rPr>
              <w:t>2</w:t>
            </w:r>
            <w:r w:rsidR="00A96428">
              <w:rPr>
                <w:rFonts w:cs="Times New Roman"/>
                <w:sz w:val="20"/>
                <w:szCs w:val="20"/>
              </w:rPr>
              <w:t>92</w:t>
            </w:r>
          </w:p>
        </w:tc>
        <w:tc>
          <w:tcPr>
            <w:tcW w:w="1265" w:type="dxa"/>
            <w:tcBorders>
              <w:top w:val="single" w:sz="4" w:space="0" w:color="auto"/>
              <w:left w:val="single" w:sz="4" w:space="0" w:color="auto"/>
              <w:bottom w:val="single" w:sz="4" w:space="0" w:color="auto"/>
              <w:right w:val="single" w:sz="4" w:space="0" w:color="auto"/>
            </w:tcBorders>
          </w:tcPr>
          <w:p w14:paraId="38923B14" w14:textId="6FBA7F5E" w:rsidR="00223BD3" w:rsidRDefault="00223BD3" w:rsidP="00402C13">
            <w:pPr>
              <w:spacing w:after="0" w:line="240" w:lineRule="atLeast"/>
              <w:jc w:val="center"/>
              <w:rPr>
                <w:rFonts w:cs="Times New Roman"/>
                <w:sz w:val="20"/>
                <w:szCs w:val="20"/>
              </w:rPr>
            </w:pPr>
            <w:r>
              <w:rPr>
                <w:rFonts w:cs="Times New Roman"/>
                <w:sz w:val="20"/>
                <w:szCs w:val="20"/>
              </w:rPr>
              <w:t>2</w:t>
            </w:r>
            <w:r w:rsidR="00977A7F">
              <w:rPr>
                <w:rFonts w:cs="Times New Roman"/>
                <w:sz w:val="20"/>
                <w:szCs w:val="20"/>
              </w:rPr>
              <w:t>92</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CF15118" w14:textId="77777777" w:rsidR="00223BD3" w:rsidRPr="00542E76"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542E76">
              <w:rPr>
                <w:rFonts w:cs="Times New Roman"/>
                <w:sz w:val="20"/>
                <w:szCs w:val="20"/>
              </w:rPr>
              <w:t>Скала-Подільська діброва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0C0F5F6" w14:textId="77777777" w:rsidR="00223BD3" w:rsidRPr="00542E76" w:rsidRDefault="00223BD3" w:rsidP="00402C13">
            <w:pPr>
              <w:spacing w:after="0"/>
              <w:jc w:val="center"/>
              <w:rPr>
                <w:rFonts w:cs="Times New Roman"/>
                <w:color w:val="000000"/>
                <w:sz w:val="20"/>
                <w:szCs w:val="20"/>
              </w:rPr>
            </w:pPr>
            <w:r w:rsidRPr="00542E76">
              <w:rPr>
                <w:rFonts w:cs="Times New Roman"/>
                <w:color w:val="000000"/>
                <w:sz w:val="20"/>
                <w:szCs w:val="20"/>
              </w:rPr>
              <w:t xml:space="preserve">Рiшення виконавчого комітету Тернопільської обласної ради  вiд 05.11.1981   №589    </w:t>
            </w:r>
          </w:p>
        </w:tc>
        <w:tc>
          <w:tcPr>
            <w:tcW w:w="1980" w:type="dxa"/>
            <w:gridSpan w:val="2"/>
            <w:tcBorders>
              <w:top w:val="single" w:sz="4" w:space="0" w:color="auto"/>
              <w:left w:val="single" w:sz="4" w:space="0" w:color="auto"/>
              <w:bottom w:val="single" w:sz="4" w:space="0" w:color="auto"/>
              <w:right w:val="single" w:sz="4" w:space="0" w:color="auto"/>
            </w:tcBorders>
          </w:tcPr>
          <w:p w14:paraId="75A8BBF3" w14:textId="77777777" w:rsidR="00223BD3" w:rsidRPr="00542E76" w:rsidRDefault="00223BD3" w:rsidP="00402C13">
            <w:pPr>
              <w:spacing w:after="0"/>
              <w:jc w:val="center"/>
              <w:rPr>
                <w:rFonts w:cs="Times New Roman"/>
                <w:sz w:val="20"/>
                <w:szCs w:val="20"/>
                <w:lang w:eastAsia="uk-UA"/>
              </w:rPr>
            </w:pPr>
            <w:r w:rsidRPr="00542E76">
              <w:rPr>
                <w:rFonts w:cs="Times New Roman"/>
                <w:sz w:val="20"/>
                <w:szCs w:val="20"/>
                <w:lang w:eastAsia="uk-UA"/>
              </w:rPr>
              <w:t xml:space="preserve">Борщівський район, с. Цигани, Скала-Подільське лісництво, кв.74 в.6,10, лісове урочище </w:t>
            </w:r>
            <w:r>
              <w:rPr>
                <w:rFonts w:cs="Times New Roman"/>
                <w:sz w:val="20"/>
                <w:szCs w:val="20"/>
                <w:lang w:eastAsia="uk-UA"/>
              </w:rPr>
              <w:t>«</w:t>
            </w:r>
            <w:r w:rsidRPr="00542E76">
              <w:rPr>
                <w:rFonts w:cs="Times New Roman"/>
                <w:sz w:val="20"/>
                <w:szCs w:val="20"/>
                <w:lang w:eastAsia="uk-UA"/>
              </w:rPr>
              <w:t>Дача Скала-Подільська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53F5475" w14:textId="77777777" w:rsidR="00223BD3" w:rsidRDefault="00223BD3" w:rsidP="00402C13">
            <w:pPr>
              <w:spacing w:after="0" w:line="240" w:lineRule="auto"/>
              <w:jc w:val="center"/>
              <w:rPr>
                <w:rFonts w:cs="Times New Roman"/>
                <w:sz w:val="20"/>
                <w:szCs w:val="20"/>
              </w:rPr>
            </w:pPr>
            <w:r>
              <w:rPr>
                <w:rFonts w:cs="Times New Roman"/>
                <w:sz w:val="20"/>
                <w:szCs w:val="20"/>
              </w:rPr>
              <w:t>12,90</w:t>
            </w:r>
          </w:p>
        </w:tc>
        <w:tc>
          <w:tcPr>
            <w:tcW w:w="2339" w:type="dxa"/>
            <w:gridSpan w:val="4"/>
            <w:tcBorders>
              <w:top w:val="single" w:sz="4" w:space="0" w:color="auto"/>
              <w:left w:val="single" w:sz="4" w:space="0" w:color="auto"/>
              <w:bottom w:val="single" w:sz="4" w:space="0" w:color="auto"/>
              <w:right w:val="single" w:sz="4" w:space="0" w:color="auto"/>
            </w:tcBorders>
          </w:tcPr>
          <w:p w14:paraId="2946E249" w14:textId="77777777" w:rsidR="003D7563" w:rsidRPr="008E7A45" w:rsidRDefault="003D7563" w:rsidP="00402C13">
            <w:pPr>
              <w:spacing w:after="0" w:line="240" w:lineRule="auto"/>
              <w:jc w:val="center"/>
              <w:rPr>
                <w:rFonts w:cs="Times New Roman"/>
                <w:sz w:val="20"/>
                <w:szCs w:val="20"/>
                <w:lang w:eastAsia="uk-UA"/>
              </w:rPr>
            </w:pPr>
            <w:r w:rsidRPr="008E7A45">
              <w:rPr>
                <w:sz w:val="20"/>
                <w:szCs w:val="20"/>
              </w:rPr>
              <w:t>6120886800:01:001:9999</w:t>
            </w:r>
          </w:p>
          <w:p w14:paraId="4997FE05" w14:textId="2E7B216C"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66F8E6C6" w14:textId="77777777" w:rsidR="00223BD3" w:rsidRPr="00542E76" w:rsidRDefault="00223BD3" w:rsidP="00402C13">
            <w:pPr>
              <w:spacing w:after="0" w:line="240" w:lineRule="auto"/>
              <w:jc w:val="center"/>
              <w:rPr>
                <w:rFonts w:cs="Times New Roman"/>
                <w:sz w:val="20"/>
                <w:szCs w:val="20"/>
                <w:lang w:eastAsia="uk-UA"/>
              </w:rPr>
            </w:pPr>
            <w:r w:rsidRPr="00542E76">
              <w:rPr>
                <w:rFonts w:cs="Times New Roman"/>
                <w:sz w:val="20"/>
                <w:szCs w:val="20"/>
                <w:lang w:eastAsia="uk-UA"/>
              </w:rPr>
              <w:t xml:space="preserve">Державне підприємство </w:t>
            </w:r>
            <w:r>
              <w:rPr>
                <w:rFonts w:cs="Times New Roman"/>
                <w:sz w:val="20"/>
                <w:szCs w:val="20"/>
                <w:lang w:eastAsia="uk-UA"/>
              </w:rPr>
              <w:t>«</w:t>
            </w:r>
            <w:r w:rsidRPr="00542E76">
              <w:rPr>
                <w:rFonts w:cs="Times New Roman"/>
                <w:sz w:val="20"/>
                <w:szCs w:val="20"/>
                <w:lang w:eastAsia="uk-UA"/>
              </w:rPr>
              <w:t>Чортківське лісове господарство</w:t>
            </w:r>
            <w:r>
              <w:rPr>
                <w:rFonts w:cs="Times New Roman"/>
                <w:sz w:val="20"/>
                <w:szCs w:val="20"/>
                <w:lang w:eastAsia="uk-UA"/>
              </w:rPr>
              <w:t>»</w:t>
            </w:r>
            <w:r w:rsidRPr="00542E76">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5BA156A" w14:textId="77777777" w:rsidR="00223BD3" w:rsidRPr="00A23703" w:rsidRDefault="00223BD3" w:rsidP="00402C13">
            <w:pPr>
              <w:spacing w:after="0" w:line="240" w:lineRule="auto"/>
              <w:jc w:val="both"/>
              <w:rPr>
                <w:rFonts w:cs="Times New Roman"/>
                <w:sz w:val="20"/>
                <w:szCs w:val="20"/>
              </w:rPr>
            </w:pPr>
            <w:r w:rsidRPr="00542E76">
              <w:rPr>
                <w:rFonts w:cs="Times New Roman"/>
                <w:sz w:val="20"/>
                <w:szCs w:val="20"/>
              </w:rPr>
              <w:t>Охороняється дубово-ясенево-грабове насадження  віком - 80 років І бонітету,  повнотою - 0,7. Середній діаметр дерев -32 сантиметри, середня висота дерев - 24 метри, запас на 1 га 280 куб.м.</w:t>
            </w:r>
            <w:r w:rsidRPr="00687AA1">
              <w:rPr>
                <w:sz w:val="24"/>
                <w:szCs w:val="24"/>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Рудниківсько-Довгівського екологічного коридору місцевого з-ня.</w:t>
            </w:r>
          </w:p>
        </w:tc>
      </w:tr>
      <w:tr w:rsidR="00223BD3" w:rsidRPr="00A23703" w14:paraId="7A9DE772"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88E9D25" w14:textId="714BBE6C" w:rsidR="00223BD3" w:rsidRDefault="00223BD3" w:rsidP="00402C13">
            <w:pPr>
              <w:spacing w:after="0" w:line="240" w:lineRule="atLeast"/>
              <w:jc w:val="center"/>
              <w:rPr>
                <w:rFonts w:cs="Times New Roman"/>
                <w:sz w:val="20"/>
                <w:szCs w:val="20"/>
              </w:rPr>
            </w:pPr>
            <w:r>
              <w:rPr>
                <w:rFonts w:cs="Times New Roman"/>
                <w:sz w:val="20"/>
                <w:szCs w:val="20"/>
              </w:rPr>
              <w:t>2</w:t>
            </w:r>
            <w:r w:rsidR="00A96428">
              <w:rPr>
                <w:rFonts w:cs="Times New Roman"/>
                <w:sz w:val="20"/>
                <w:szCs w:val="20"/>
              </w:rPr>
              <w:t>93</w:t>
            </w:r>
          </w:p>
        </w:tc>
        <w:tc>
          <w:tcPr>
            <w:tcW w:w="1265" w:type="dxa"/>
            <w:tcBorders>
              <w:top w:val="single" w:sz="4" w:space="0" w:color="auto"/>
              <w:left w:val="single" w:sz="4" w:space="0" w:color="auto"/>
              <w:bottom w:val="single" w:sz="4" w:space="0" w:color="auto"/>
              <w:right w:val="single" w:sz="4" w:space="0" w:color="auto"/>
            </w:tcBorders>
          </w:tcPr>
          <w:p w14:paraId="522F6AFC" w14:textId="2A438916" w:rsidR="00223BD3" w:rsidRDefault="00223BD3" w:rsidP="00402C13">
            <w:pPr>
              <w:spacing w:after="0" w:line="240" w:lineRule="atLeast"/>
              <w:jc w:val="center"/>
              <w:rPr>
                <w:rFonts w:cs="Times New Roman"/>
                <w:sz w:val="20"/>
                <w:szCs w:val="20"/>
              </w:rPr>
            </w:pPr>
            <w:r>
              <w:rPr>
                <w:rFonts w:cs="Times New Roman"/>
                <w:sz w:val="20"/>
                <w:szCs w:val="20"/>
              </w:rPr>
              <w:t>2</w:t>
            </w:r>
            <w:r w:rsidR="00977A7F">
              <w:rPr>
                <w:rFonts w:cs="Times New Roman"/>
                <w:sz w:val="20"/>
                <w:szCs w:val="20"/>
              </w:rPr>
              <w:t>93</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0281786" w14:textId="77777777" w:rsidR="00223BD3" w:rsidRPr="00542E76"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542E76">
              <w:rPr>
                <w:rFonts w:cs="Times New Roman"/>
                <w:sz w:val="20"/>
                <w:szCs w:val="20"/>
              </w:rPr>
              <w:t>Куртина дуба червоного</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D1B1838" w14:textId="77777777" w:rsidR="00223BD3" w:rsidRPr="00542E76" w:rsidRDefault="00223BD3" w:rsidP="00402C13">
            <w:pPr>
              <w:spacing w:after="0"/>
              <w:jc w:val="center"/>
              <w:rPr>
                <w:rFonts w:cs="Times New Roman"/>
                <w:color w:val="000000"/>
                <w:sz w:val="20"/>
                <w:szCs w:val="20"/>
              </w:rPr>
            </w:pPr>
            <w:r w:rsidRPr="00542E76">
              <w:rPr>
                <w:rFonts w:cs="Times New Roman"/>
                <w:color w:val="000000"/>
                <w:sz w:val="20"/>
                <w:szCs w:val="20"/>
              </w:rPr>
              <w:t xml:space="preserve">Рiшення виконавчого комітету Тернопільської обласної ради від 14.10.1967   №734   </w:t>
            </w:r>
          </w:p>
        </w:tc>
        <w:tc>
          <w:tcPr>
            <w:tcW w:w="1980" w:type="dxa"/>
            <w:gridSpan w:val="2"/>
            <w:tcBorders>
              <w:top w:val="single" w:sz="4" w:space="0" w:color="auto"/>
              <w:left w:val="single" w:sz="4" w:space="0" w:color="auto"/>
              <w:bottom w:val="single" w:sz="4" w:space="0" w:color="auto"/>
              <w:right w:val="single" w:sz="4" w:space="0" w:color="auto"/>
            </w:tcBorders>
          </w:tcPr>
          <w:p w14:paraId="337CDA16" w14:textId="77777777" w:rsidR="00223BD3" w:rsidRPr="00542E76" w:rsidRDefault="00223BD3" w:rsidP="00402C13">
            <w:pPr>
              <w:spacing w:after="0"/>
              <w:jc w:val="center"/>
              <w:rPr>
                <w:rFonts w:cs="Times New Roman"/>
                <w:sz w:val="20"/>
                <w:szCs w:val="20"/>
                <w:lang w:eastAsia="uk-UA"/>
              </w:rPr>
            </w:pPr>
            <w:r w:rsidRPr="00542E76">
              <w:rPr>
                <w:rFonts w:cs="Times New Roman"/>
                <w:sz w:val="20"/>
                <w:szCs w:val="20"/>
                <w:lang w:eastAsia="uk-UA"/>
              </w:rPr>
              <w:t xml:space="preserve">Борщівський район, с. Цигани, Скала-Подільське лісництво, кв.74 в.1, лісове урочище  </w:t>
            </w:r>
            <w:r>
              <w:rPr>
                <w:rFonts w:cs="Times New Roman"/>
                <w:sz w:val="20"/>
                <w:szCs w:val="20"/>
                <w:lang w:eastAsia="uk-UA"/>
              </w:rPr>
              <w:t>«</w:t>
            </w:r>
            <w:r w:rsidRPr="00542E76">
              <w:rPr>
                <w:rFonts w:cs="Times New Roman"/>
                <w:sz w:val="20"/>
                <w:szCs w:val="20"/>
                <w:lang w:eastAsia="uk-UA"/>
              </w:rPr>
              <w:t xml:space="preserve">Дача </w:t>
            </w:r>
            <w:r>
              <w:rPr>
                <w:rFonts w:cs="Times New Roman"/>
                <w:sz w:val="20"/>
                <w:szCs w:val="20"/>
                <w:lang w:eastAsia="uk-UA"/>
              </w:rPr>
              <w:t>«</w:t>
            </w:r>
            <w:r w:rsidRPr="00542E76">
              <w:rPr>
                <w:rFonts w:cs="Times New Roman"/>
                <w:sz w:val="20"/>
                <w:szCs w:val="20"/>
                <w:lang w:eastAsia="uk-UA"/>
              </w:rPr>
              <w:t>Скала-Подільська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7C759A1" w14:textId="77777777" w:rsidR="00223BD3" w:rsidRDefault="00223BD3" w:rsidP="00402C13">
            <w:pPr>
              <w:spacing w:after="0" w:line="240" w:lineRule="auto"/>
              <w:jc w:val="center"/>
              <w:rPr>
                <w:rFonts w:cs="Times New Roman"/>
                <w:sz w:val="20"/>
                <w:szCs w:val="20"/>
              </w:rPr>
            </w:pPr>
            <w:r>
              <w:rPr>
                <w:rFonts w:cs="Times New Roman"/>
                <w:sz w:val="20"/>
                <w:szCs w:val="20"/>
              </w:rPr>
              <w:t>0,20</w:t>
            </w:r>
          </w:p>
        </w:tc>
        <w:tc>
          <w:tcPr>
            <w:tcW w:w="2339" w:type="dxa"/>
            <w:gridSpan w:val="4"/>
            <w:tcBorders>
              <w:top w:val="single" w:sz="4" w:space="0" w:color="auto"/>
              <w:left w:val="single" w:sz="4" w:space="0" w:color="auto"/>
              <w:bottom w:val="single" w:sz="4" w:space="0" w:color="auto"/>
              <w:right w:val="single" w:sz="4" w:space="0" w:color="auto"/>
            </w:tcBorders>
          </w:tcPr>
          <w:p w14:paraId="2563905C" w14:textId="77777777" w:rsidR="003D7563" w:rsidRPr="008E7A45" w:rsidRDefault="003D7563" w:rsidP="00402C13">
            <w:pPr>
              <w:spacing w:after="0" w:line="240" w:lineRule="auto"/>
              <w:jc w:val="center"/>
              <w:rPr>
                <w:rFonts w:cs="Times New Roman"/>
                <w:sz w:val="20"/>
                <w:szCs w:val="20"/>
                <w:lang w:eastAsia="uk-UA"/>
              </w:rPr>
            </w:pPr>
            <w:r w:rsidRPr="008E7A45">
              <w:rPr>
                <w:sz w:val="20"/>
                <w:szCs w:val="20"/>
              </w:rPr>
              <w:t>6120886800:01:001:9999</w:t>
            </w:r>
          </w:p>
          <w:p w14:paraId="15C654F3" w14:textId="7A2D1492"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74B5B17C" w14:textId="77777777" w:rsidR="00223BD3" w:rsidRPr="00542E76" w:rsidRDefault="00223BD3" w:rsidP="00402C13">
            <w:pPr>
              <w:spacing w:after="0" w:line="240" w:lineRule="auto"/>
              <w:jc w:val="center"/>
              <w:rPr>
                <w:rFonts w:cs="Times New Roman"/>
                <w:sz w:val="20"/>
                <w:szCs w:val="20"/>
                <w:lang w:eastAsia="uk-UA"/>
              </w:rPr>
            </w:pPr>
            <w:r w:rsidRPr="00542E76">
              <w:rPr>
                <w:rFonts w:cs="Times New Roman"/>
                <w:sz w:val="20"/>
                <w:szCs w:val="20"/>
                <w:lang w:eastAsia="uk-UA"/>
              </w:rPr>
              <w:t xml:space="preserve">Державне підприємство </w:t>
            </w:r>
            <w:r>
              <w:rPr>
                <w:rFonts w:cs="Times New Roman"/>
                <w:sz w:val="20"/>
                <w:szCs w:val="20"/>
                <w:lang w:eastAsia="uk-UA"/>
              </w:rPr>
              <w:t>«</w:t>
            </w:r>
            <w:r w:rsidRPr="00542E76">
              <w:rPr>
                <w:rFonts w:cs="Times New Roman"/>
                <w:sz w:val="20"/>
                <w:szCs w:val="20"/>
                <w:lang w:eastAsia="uk-UA"/>
              </w:rPr>
              <w:t>Чортківське лісове господарство</w:t>
            </w:r>
            <w:r>
              <w:rPr>
                <w:rFonts w:cs="Times New Roman"/>
                <w:sz w:val="20"/>
                <w:szCs w:val="20"/>
                <w:lang w:eastAsia="uk-UA"/>
              </w:rPr>
              <w:t>»</w:t>
            </w:r>
            <w:r w:rsidRPr="00542E76">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966DFA0" w14:textId="77777777" w:rsidR="00223BD3" w:rsidRPr="00A23703" w:rsidRDefault="00223BD3" w:rsidP="00402C13">
            <w:pPr>
              <w:spacing w:after="0" w:line="240" w:lineRule="auto"/>
              <w:jc w:val="both"/>
              <w:rPr>
                <w:rFonts w:cs="Times New Roman"/>
                <w:sz w:val="20"/>
                <w:szCs w:val="20"/>
              </w:rPr>
            </w:pPr>
            <w:r w:rsidRPr="00542E76">
              <w:rPr>
                <w:rFonts w:cs="Times New Roman"/>
                <w:sz w:val="20"/>
                <w:szCs w:val="20"/>
              </w:rPr>
              <w:t>Охороняється високопроду</w:t>
            </w:r>
            <w:r>
              <w:rPr>
                <w:rFonts w:cs="Times New Roman"/>
                <w:sz w:val="20"/>
                <w:szCs w:val="20"/>
              </w:rPr>
              <w:t>ктив</w:t>
            </w:r>
            <w:r w:rsidRPr="00542E76">
              <w:rPr>
                <w:rFonts w:cs="Times New Roman"/>
                <w:sz w:val="20"/>
                <w:szCs w:val="20"/>
              </w:rPr>
              <w:t>не дубове насадження І бонітету, віком - 90 років, повнота - 0,9, середній діаметр - 60 сантиметрів</w:t>
            </w:r>
            <w:r>
              <w:rPr>
                <w:rFonts w:cs="Times New Roman"/>
                <w:sz w:val="20"/>
                <w:szCs w:val="20"/>
              </w:rPr>
              <w:t>.</w:t>
            </w:r>
            <w:r w:rsidRPr="00542E76">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w:t>
            </w:r>
            <w:r>
              <w:rPr>
                <w:rFonts w:cs="Times New Roman"/>
                <w:sz w:val="20"/>
                <w:szCs w:val="20"/>
              </w:rPr>
              <w:t>-</w:t>
            </w:r>
            <w:r w:rsidRPr="00C00AA4">
              <w:rPr>
                <w:rFonts w:cs="Times New Roman"/>
                <w:sz w:val="20"/>
                <w:szCs w:val="20"/>
              </w:rPr>
              <w:t>режі Тернопільської області входить</w:t>
            </w:r>
            <w:r>
              <w:rPr>
                <w:rFonts w:cs="Times New Roman"/>
                <w:sz w:val="20"/>
                <w:szCs w:val="20"/>
              </w:rPr>
              <w:t xml:space="preserve"> до Рудниківсько-Довгівського екологічного коридору місцевого з-ня.</w:t>
            </w:r>
          </w:p>
        </w:tc>
      </w:tr>
      <w:tr w:rsidR="00223BD3" w:rsidRPr="00A23703" w14:paraId="76FDCE6B" w14:textId="77777777" w:rsidTr="006467EE">
        <w:trPr>
          <w:trHeight w:val="364"/>
        </w:trPr>
        <w:tc>
          <w:tcPr>
            <w:tcW w:w="578" w:type="dxa"/>
            <w:gridSpan w:val="2"/>
            <w:tcBorders>
              <w:top w:val="single" w:sz="4" w:space="0" w:color="auto"/>
              <w:left w:val="single" w:sz="4" w:space="0" w:color="auto"/>
              <w:bottom w:val="single" w:sz="4" w:space="0" w:color="auto"/>
              <w:right w:val="single" w:sz="4" w:space="0" w:color="auto"/>
            </w:tcBorders>
          </w:tcPr>
          <w:p w14:paraId="16C4F707" w14:textId="0C59D33B" w:rsidR="00223BD3" w:rsidRDefault="00223BD3" w:rsidP="00402C13">
            <w:pPr>
              <w:spacing w:after="0" w:line="240" w:lineRule="atLeast"/>
              <w:jc w:val="center"/>
              <w:rPr>
                <w:rFonts w:cs="Times New Roman"/>
                <w:sz w:val="20"/>
                <w:szCs w:val="20"/>
              </w:rPr>
            </w:pPr>
            <w:r>
              <w:rPr>
                <w:rFonts w:cs="Times New Roman"/>
                <w:sz w:val="20"/>
                <w:szCs w:val="20"/>
              </w:rPr>
              <w:t>2</w:t>
            </w:r>
            <w:r w:rsidR="00A96428">
              <w:rPr>
                <w:rFonts w:cs="Times New Roman"/>
                <w:sz w:val="20"/>
                <w:szCs w:val="20"/>
              </w:rPr>
              <w:t>94</w:t>
            </w:r>
          </w:p>
        </w:tc>
        <w:tc>
          <w:tcPr>
            <w:tcW w:w="1265" w:type="dxa"/>
            <w:tcBorders>
              <w:top w:val="single" w:sz="4" w:space="0" w:color="auto"/>
              <w:left w:val="single" w:sz="4" w:space="0" w:color="auto"/>
              <w:bottom w:val="single" w:sz="4" w:space="0" w:color="auto"/>
              <w:right w:val="single" w:sz="4" w:space="0" w:color="auto"/>
            </w:tcBorders>
          </w:tcPr>
          <w:p w14:paraId="1D458FB4" w14:textId="0FEBD3AE" w:rsidR="00223BD3" w:rsidRDefault="00223BD3" w:rsidP="00402C13">
            <w:pPr>
              <w:spacing w:after="0" w:line="240" w:lineRule="atLeast"/>
              <w:jc w:val="center"/>
              <w:rPr>
                <w:rFonts w:cs="Times New Roman"/>
                <w:sz w:val="20"/>
                <w:szCs w:val="20"/>
              </w:rPr>
            </w:pPr>
            <w:r>
              <w:rPr>
                <w:rFonts w:cs="Times New Roman"/>
                <w:sz w:val="20"/>
                <w:szCs w:val="20"/>
              </w:rPr>
              <w:t>2</w:t>
            </w:r>
            <w:r w:rsidR="00977A7F">
              <w:rPr>
                <w:rFonts w:cs="Times New Roman"/>
                <w:sz w:val="20"/>
                <w:szCs w:val="20"/>
              </w:rPr>
              <w:t>94</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0A69CCC" w14:textId="77777777" w:rsidR="00223BD3" w:rsidRPr="00542E76"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542E76">
              <w:rPr>
                <w:rFonts w:cs="Times New Roman"/>
                <w:sz w:val="20"/>
                <w:szCs w:val="20"/>
              </w:rPr>
              <w:t>Золото-Потіцька дубина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2D9FE9F" w14:textId="77777777" w:rsidR="00223BD3" w:rsidRPr="00542E76" w:rsidRDefault="00223BD3" w:rsidP="00402C13">
            <w:pPr>
              <w:spacing w:after="0"/>
              <w:jc w:val="center"/>
              <w:rPr>
                <w:rFonts w:cs="Times New Roman"/>
                <w:color w:val="000000"/>
                <w:sz w:val="20"/>
                <w:szCs w:val="20"/>
              </w:rPr>
            </w:pPr>
            <w:r w:rsidRPr="00542E76">
              <w:rPr>
                <w:rFonts w:cs="Times New Roman"/>
                <w:color w:val="000000"/>
                <w:sz w:val="20"/>
                <w:szCs w:val="20"/>
              </w:rPr>
              <w:t>Рiшення Тернопільської обласної ради  вiд 18.03.1994</w:t>
            </w:r>
            <w:r>
              <w:rPr>
                <w:rFonts w:cs="Times New Roman"/>
                <w:color w:val="000000"/>
                <w:sz w:val="20"/>
                <w:szCs w:val="20"/>
              </w:rPr>
              <w:t xml:space="preserve"> </w:t>
            </w:r>
            <w:r w:rsidRPr="00542E76">
              <w:rPr>
                <w:rFonts w:cs="Times New Roman"/>
                <w:color w:val="000000"/>
                <w:sz w:val="20"/>
                <w:szCs w:val="20"/>
              </w:rPr>
              <w:t>зі змінами затвер-дженими рішен-ням Тернопільсь-кої обласної  ради від 10.02.2016 №75</w:t>
            </w:r>
          </w:p>
        </w:tc>
        <w:tc>
          <w:tcPr>
            <w:tcW w:w="1980" w:type="dxa"/>
            <w:gridSpan w:val="2"/>
            <w:tcBorders>
              <w:top w:val="single" w:sz="4" w:space="0" w:color="auto"/>
              <w:left w:val="single" w:sz="4" w:space="0" w:color="auto"/>
              <w:bottom w:val="single" w:sz="4" w:space="0" w:color="auto"/>
              <w:right w:val="single" w:sz="4" w:space="0" w:color="auto"/>
            </w:tcBorders>
          </w:tcPr>
          <w:p w14:paraId="600A02A9" w14:textId="77777777" w:rsidR="00223BD3" w:rsidRPr="00542E76" w:rsidRDefault="00223BD3" w:rsidP="00402C13">
            <w:pPr>
              <w:spacing w:after="0"/>
              <w:jc w:val="center"/>
              <w:rPr>
                <w:rFonts w:cs="Times New Roman"/>
                <w:sz w:val="20"/>
                <w:szCs w:val="20"/>
                <w:lang w:eastAsia="uk-UA"/>
              </w:rPr>
            </w:pPr>
            <w:r w:rsidRPr="00542E76">
              <w:rPr>
                <w:rFonts w:cs="Times New Roman"/>
                <w:sz w:val="20"/>
                <w:szCs w:val="20"/>
                <w:lang w:eastAsia="uk-UA"/>
              </w:rPr>
              <w:t xml:space="preserve">Бучацький район, </w:t>
            </w:r>
            <w:r>
              <w:rPr>
                <w:rFonts w:cs="Times New Roman"/>
                <w:sz w:val="20"/>
                <w:szCs w:val="20"/>
                <w:lang w:eastAsia="uk-UA"/>
              </w:rPr>
              <w:t xml:space="preserve">  </w:t>
            </w:r>
            <w:r w:rsidRPr="00542E76">
              <w:rPr>
                <w:rFonts w:cs="Times New Roman"/>
                <w:sz w:val="20"/>
                <w:szCs w:val="20"/>
                <w:lang w:eastAsia="uk-UA"/>
              </w:rPr>
              <w:t xml:space="preserve">с. Соколів, Золото-Потіцьке лісництво, кв.56 в.16, лісове урочище </w:t>
            </w:r>
            <w:r>
              <w:rPr>
                <w:rFonts w:cs="Times New Roman"/>
                <w:sz w:val="20"/>
                <w:szCs w:val="20"/>
                <w:lang w:eastAsia="uk-UA"/>
              </w:rPr>
              <w:t>«</w:t>
            </w:r>
            <w:r w:rsidRPr="00542E76">
              <w:rPr>
                <w:rFonts w:cs="Times New Roman"/>
                <w:sz w:val="20"/>
                <w:szCs w:val="20"/>
                <w:lang w:eastAsia="uk-UA"/>
              </w:rPr>
              <w:t>Сновидів</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B14F29F" w14:textId="77777777" w:rsidR="00223BD3" w:rsidRDefault="00223BD3" w:rsidP="00402C13">
            <w:pPr>
              <w:spacing w:after="0" w:line="240" w:lineRule="auto"/>
              <w:jc w:val="center"/>
              <w:rPr>
                <w:rFonts w:cs="Times New Roman"/>
                <w:sz w:val="20"/>
                <w:szCs w:val="20"/>
              </w:rPr>
            </w:pPr>
            <w:r>
              <w:rPr>
                <w:rFonts w:cs="Times New Roman"/>
                <w:sz w:val="20"/>
                <w:szCs w:val="20"/>
              </w:rPr>
              <w:t>4,70</w:t>
            </w:r>
          </w:p>
        </w:tc>
        <w:tc>
          <w:tcPr>
            <w:tcW w:w="2339" w:type="dxa"/>
            <w:gridSpan w:val="4"/>
            <w:tcBorders>
              <w:top w:val="single" w:sz="4" w:space="0" w:color="auto"/>
              <w:left w:val="single" w:sz="4" w:space="0" w:color="auto"/>
              <w:bottom w:val="single" w:sz="4" w:space="0" w:color="auto"/>
              <w:right w:val="single" w:sz="4" w:space="0" w:color="auto"/>
            </w:tcBorders>
          </w:tcPr>
          <w:p w14:paraId="0212D298" w14:textId="77777777" w:rsidR="003D7563" w:rsidRPr="008E7A45" w:rsidRDefault="003D7563" w:rsidP="00402C13">
            <w:pPr>
              <w:spacing w:after="0" w:line="240" w:lineRule="auto"/>
              <w:jc w:val="center"/>
              <w:rPr>
                <w:rFonts w:cs="Times New Roman"/>
                <w:sz w:val="20"/>
                <w:szCs w:val="20"/>
                <w:lang w:eastAsia="uk-UA"/>
              </w:rPr>
            </w:pPr>
            <w:r w:rsidRPr="008E7A45">
              <w:rPr>
                <w:sz w:val="20"/>
                <w:szCs w:val="20"/>
              </w:rPr>
              <w:t>6121255500:01:001:0002</w:t>
            </w:r>
          </w:p>
          <w:p w14:paraId="6DACA6CF" w14:textId="67491810"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13884684" w14:textId="77777777" w:rsidR="00223BD3" w:rsidRPr="00542E76" w:rsidRDefault="00223BD3" w:rsidP="00402C13">
            <w:pPr>
              <w:spacing w:after="0" w:line="240" w:lineRule="auto"/>
              <w:jc w:val="center"/>
              <w:rPr>
                <w:rFonts w:cs="Times New Roman"/>
                <w:sz w:val="20"/>
                <w:szCs w:val="20"/>
                <w:lang w:eastAsia="uk-UA"/>
              </w:rPr>
            </w:pPr>
            <w:r w:rsidRPr="00542E76">
              <w:rPr>
                <w:rFonts w:cs="Times New Roman"/>
                <w:sz w:val="20"/>
                <w:szCs w:val="20"/>
                <w:lang w:eastAsia="uk-UA"/>
              </w:rPr>
              <w:t xml:space="preserve">Державне підприємство </w:t>
            </w:r>
            <w:r>
              <w:rPr>
                <w:rFonts w:cs="Times New Roman"/>
                <w:sz w:val="20"/>
                <w:szCs w:val="20"/>
                <w:lang w:eastAsia="uk-UA"/>
              </w:rPr>
              <w:t>«</w:t>
            </w:r>
            <w:r w:rsidRPr="00542E76">
              <w:rPr>
                <w:rFonts w:cs="Times New Roman"/>
                <w:sz w:val="20"/>
                <w:szCs w:val="20"/>
                <w:lang w:eastAsia="uk-UA"/>
              </w:rPr>
              <w:t>Бучацьке  лісове  господарство</w:t>
            </w:r>
            <w:r>
              <w:rPr>
                <w:rFonts w:cs="Times New Roman"/>
                <w:sz w:val="20"/>
                <w:szCs w:val="20"/>
                <w:lang w:eastAsia="uk-UA"/>
              </w:rPr>
              <w:t>»</w:t>
            </w:r>
            <w:r w:rsidRPr="00542E76">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6E05FE68" w14:textId="77777777" w:rsidR="00223BD3" w:rsidRPr="00A23703" w:rsidRDefault="00223BD3" w:rsidP="00402C13">
            <w:pPr>
              <w:spacing w:after="0" w:line="240" w:lineRule="auto"/>
              <w:jc w:val="both"/>
              <w:rPr>
                <w:rFonts w:cs="Times New Roman"/>
                <w:sz w:val="20"/>
                <w:szCs w:val="20"/>
              </w:rPr>
            </w:pPr>
            <w:r w:rsidRPr="00542E76">
              <w:rPr>
                <w:rFonts w:cs="Times New Roman"/>
                <w:sz w:val="20"/>
                <w:szCs w:val="20"/>
              </w:rPr>
              <w:t>Склад насадження – 9Д1Г, вік – 80 р., бонітет – 1, повнота 0,7, середній діаметр – 32 см., середня висота – 24 м., умови місцезростання – Д2, запас на 1 га – 280 куб. м.</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Стрипського екологічного коридору місцевого з-ня.</w:t>
            </w:r>
          </w:p>
        </w:tc>
      </w:tr>
      <w:tr w:rsidR="00223BD3" w:rsidRPr="00A23703" w14:paraId="15250304" w14:textId="77777777" w:rsidTr="006467EE">
        <w:trPr>
          <w:trHeight w:val="3020"/>
        </w:trPr>
        <w:tc>
          <w:tcPr>
            <w:tcW w:w="578" w:type="dxa"/>
            <w:gridSpan w:val="2"/>
            <w:tcBorders>
              <w:top w:val="single" w:sz="4" w:space="0" w:color="auto"/>
              <w:left w:val="single" w:sz="4" w:space="0" w:color="auto"/>
              <w:bottom w:val="single" w:sz="4" w:space="0" w:color="auto"/>
              <w:right w:val="single" w:sz="4" w:space="0" w:color="auto"/>
            </w:tcBorders>
          </w:tcPr>
          <w:p w14:paraId="01E4DBC8" w14:textId="7DCDA8B0" w:rsidR="00223BD3" w:rsidRDefault="00223BD3" w:rsidP="00402C13">
            <w:pPr>
              <w:spacing w:after="0" w:line="240" w:lineRule="atLeast"/>
              <w:jc w:val="center"/>
              <w:rPr>
                <w:rFonts w:cs="Times New Roman"/>
                <w:sz w:val="20"/>
                <w:szCs w:val="20"/>
              </w:rPr>
            </w:pPr>
            <w:r>
              <w:rPr>
                <w:rFonts w:cs="Times New Roman"/>
                <w:sz w:val="20"/>
                <w:szCs w:val="20"/>
              </w:rPr>
              <w:t>2</w:t>
            </w:r>
            <w:r w:rsidR="00A96428">
              <w:rPr>
                <w:rFonts w:cs="Times New Roman"/>
                <w:sz w:val="20"/>
                <w:szCs w:val="20"/>
              </w:rPr>
              <w:t>95</w:t>
            </w:r>
          </w:p>
        </w:tc>
        <w:tc>
          <w:tcPr>
            <w:tcW w:w="1265" w:type="dxa"/>
            <w:tcBorders>
              <w:top w:val="single" w:sz="4" w:space="0" w:color="auto"/>
              <w:left w:val="single" w:sz="4" w:space="0" w:color="auto"/>
              <w:bottom w:val="single" w:sz="4" w:space="0" w:color="auto"/>
              <w:right w:val="single" w:sz="4" w:space="0" w:color="auto"/>
            </w:tcBorders>
          </w:tcPr>
          <w:p w14:paraId="43D03357" w14:textId="01438898" w:rsidR="00223BD3" w:rsidRDefault="00223BD3" w:rsidP="00402C13">
            <w:pPr>
              <w:spacing w:after="0" w:line="240" w:lineRule="atLeast"/>
              <w:jc w:val="center"/>
              <w:rPr>
                <w:rFonts w:cs="Times New Roman"/>
                <w:sz w:val="20"/>
                <w:szCs w:val="20"/>
              </w:rPr>
            </w:pPr>
            <w:r>
              <w:rPr>
                <w:rFonts w:cs="Times New Roman"/>
                <w:sz w:val="20"/>
                <w:szCs w:val="20"/>
              </w:rPr>
              <w:t>2</w:t>
            </w:r>
            <w:r w:rsidR="00977A7F">
              <w:rPr>
                <w:rFonts w:cs="Times New Roman"/>
                <w:sz w:val="20"/>
                <w:szCs w:val="20"/>
              </w:rPr>
              <w:t>95</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54E667A" w14:textId="77777777" w:rsidR="00223BD3" w:rsidRPr="00542E76"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542E76">
              <w:rPr>
                <w:rFonts w:cs="Times New Roman"/>
                <w:sz w:val="20"/>
                <w:szCs w:val="20"/>
              </w:rPr>
              <w:t>Язловецька діброва №1</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BBE26F1" w14:textId="77777777" w:rsidR="00223BD3" w:rsidRPr="00A23703" w:rsidRDefault="00223BD3" w:rsidP="00402C13">
            <w:pPr>
              <w:spacing w:after="0"/>
              <w:jc w:val="center"/>
              <w:rPr>
                <w:rFonts w:cs="Times New Roman"/>
                <w:color w:val="000000"/>
                <w:sz w:val="20"/>
                <w:szCs w:val="20"/>
              </w:rPr>
            </w:pPr>
            <w:r w:rsidRPr="00542E76">
              <w:rPr>
                <w:rFonts w:cs="Times New Roman"/>
                <w:color w:val="000000"/>
                <w:sz w:val="20"/>
                <w:szCs w:val="20"/>
              </w:rPr>
              <w:t>Рiшення виконавчого комітету Тернопільської обласної ради вiд 05.11.1981   №589</w:t>
            </w:r>
            <w:r>
              <w:rPr>
                <w:rFonts w:cs="Times New Roman"/>
                <w:color w:val="000000"/>
                <w:sz w:val="20"/>
                <w:szCs w:val="20"/>
              </w:rPr>
              <w:t xml:space="preserve"> з</w:t>
            </w:r>
            <w:r w:rsidRPr="00542E76">
              <w:rPr>
                <w:rFonts w:cs="Times New Roman"/>
                <w:color w:val="000000"/>
                <w:sz w:val="20"/>
                <w:szCs w:val="20"/>
              </w:rPr>
              <w:t xml:space="preserve">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58E8D679" w14:textId="77777777" w:rsidR="00223BD3" w:rsidRPr="00542E76" w:rsidRDefault="00223BD3" w:rsidP="00402C13">
            <w:pPr>
              <w:spacing w:after="0"/>
              <w:jc w:val="center"/>
              <w:rPr>
                <w:rFonts w:cs="Times New Roman"/>
                <w:sz w:val="20"/>
                <w:szCs w:val="20"/>
                <w:lang w:eastAsia="uk-UA"/>
              </w:rPr>
            </w:pPr>
            <w:r w:rsidRPr="00542E76">
              <w:rPr>
                <w:rFonts w:cs="Times New Roman"/>
                <w:sz w:val="20"/>
                <w:szCs w:val="20"/>
                <w:lang w:eastAsia="uk-UA"/>
              </w:rPr>
              <w:t xml:space="preserve">Бучацький район, </w:t>
            </w:r>
            <w:r>
              <w:rPr>
                <w:rFonts w:cs="Times New Roman"/>
                <w:sz w:val="20"/>
                <w:szCs w:val="20"/>
                <w:lang w:eastAsia="uk-UA"/>
              </w:rPr>
              <w:t xml:space="preserve">  </w:t>
            </w:r>
            <w:r w:rsidRPr="00542E76">
              <w:rPr>
                <w:rFonts w:cs="Times New Roman"/>
                <w:sz w:val="20"/>
                <w:szCs w:val="20"/>
                <w:lang w:eastAsia="uk-UA"/>
              </w:rPr>
              <w:t xml:space="preserve">с. Язловець, Язловецьке лісництво, кв.23 в.8, лісове урочище </w:t>
            </w:r>
            <w:r>
              <w:rPr>
                <w:rFonts w:cs="Times New Roman"/>
                <w:sz w:val="20"/>
                <w:szCs w:val="20"/>
                <w:lang w:eastAsia="uk-UA"/>
              </w:rPr>
              <w:t>«</w:t>
            </w:r>
            <w:r w:rsidRPr="00542E76">
              <w:rPr>
                <w:rFonts w:cs="Times New Roman"/>
                <w:sz w:val="20"/>
                <w:szCs w:val="20"/>
                <w:lang w:eastAsia="uk-UA"/>
              </w:rPr>
              <w:t>Язловець</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778C183" w14:textId="77777777" w:rsidR="00223BD3" w:rsidRDefault="00223BD3" w:rsidP="00402C13">
            <w:pPr>
              <w:spacing w:after="0" w:line="240" w:lineRule="auto"/>
              <w:jc w:val="center"/>
              <w:rPr>
                <w:rFonts w:cs="Times New Roman"/>
                <w:sz w:val="20"/>
                <w:szCs w:val="20"/>
              </w:rPr>
            </w:pPr>
            <w:r>
              <w:rPr>
                <w:rFonts w:cs="Times New Roman"/>
                <w:sz w:val="20"/>
                <w:szCs w:val="20"/>
              </w:rPr>
              <w:t>1,00</w:t>
            </w:r>
          </w:p>
        </w:tc>
        <w:tc>
          <w:tcPr>
            <w:tcW w:w="2339" w:type="dxa"/>
            <w:gridSpan w:val="4"/>
            <w:tcBorders>
              <w:top w:val="single" w:sz="4" w:space="0" w:color="auto"/>
              <w:left w:val="single" w:sz="4" w:space="0" w:color="auto"/>
              <w:bottom w:val="single" w:sz="4" w:space="0" w:color="auto"/>
              <w:right w:val="single" w:sz="4" w:space="0" w:color="auto"/>
            </w:tcBorders>
          </w:tcPr>
          <w:p w14:paraId="5E4BC78A" w14:textId="77777777" w:rsidR="003D7563" w:rsidRPr="008E7A45" w:rsidRDefault="003D7563" w:rsidP="00402C13">
            <w:pPr>
              <w:spacing w:after="0" w:line="240" w:lineRule="auto"/>
              <w:jc w:val="center"/>
              <w:rPr>
                <w:rFonts w:cs="Times New Roman"/>
                <w:sz w:val="20"/>
                <w:szCs w:val="20"/>
                <w:lang w:eastAsia="uk-UA"/>
              </w:rPr>
            </w:pPr>
            <w:r w:rsidRPr="008E7A45">
              <w:rPr>
                <w:sz w:val="20"/>
                <w:szCs w:val="20"/>
              </w:rPr>
              <w:t>6121288400:01:016:0008</w:t>
            </w:r>
          </w:p>
          <w:p w14:paraId="6EA4AB75" w14:textId="7D66AEB4"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3E52A4DC" w14:textId="77777777" w:rsidR="00223BD3" w:rsidRPr="00542E76" w:rsidRDefault="00223BD3" w:rsidP="00402C13">
            <w:pPr>
              <w:spacing w:after="0" w:line="240" w:lineRule="auto"/>
              <w:jc w:val="center"/>
              <w:rPr>
                <w:rFonts w:cs="Times New Roman"/>
                <w:sz w:val="20"/>
                <w:szCs w:val="20"/>
                <w:lang w:eastAsia="uk-UA"/>
              </w:rPr>
            </w:pPr>
            <w:r w:rsidRPr="00542E76">
              <w:rPr>
                <w:rFonts w:cs="Times New Roman"/>
                <w:sz w:val="20"/>
                <w:szCs w:val="20"/>
                <w:lang w:eastAsia="uk-UA"/>
              </w:rPr>
              <w:t xml:space="preserve">Державне підприємство </w:t>
            </w:r>
            <w:r>
              <w:rPr>
                <w:rFonts w:cs="Times New Roman"/>
                <w:sz w:val="20"/>
                <w:szCs w:val="20"/>
                <w:lang w:eastAsia="uk-UA"/>
              </w:rPr>
              <w:t>«</w:t>
            </w:r>
            <w:r w:rsidRPr="00542E76">
              <w:rPr>
                <w:rFonts w:cs="Times New Roman"/>
                <w:sz w:val="20"/>
                <w:szCs w:val="20"/>
                <w:lang w:eastAsia="uk-UA"/>
              </w:rPr>
              <w:t>Бучацьке  лісове  господарство</w:t>
            </w:r>
            <w:r>
              <w:rPr>
                <w:rFonts w:cs="Times New Roman"/>
                <w:sz w:val="20"/>
                <w:szCs w:val="20"/>
                <w:lang w:eastAsia="uk-UA"/>
              </w:rPr>
              <w:t>»</w:t>
            </w:r>
            <w:r w:rsidRPr="00542E76">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38B616B" w14:textId="77777777" w:rsidR="00223BD3" w:rsidRPr="00A23703" w:rsidRDefault="00223BD3" w:rsidP="00402C13">
            <w:pPr>
              <w:spacing w:after="0" w:line="240" w:lineRule="auto"/>
              <w:jc w:val="both"/>
              <w:rPr>
                <w:rFonts w:cs="Times New Roman"/>
                <w:sz w:val="20"/>
                <w:szCs w:val="20"/>
              </w:rPr>
            </w:pPr>
            <w:r w:rsidRPr="00542E76">
              <w:rPr>
                <w:rFonts w:cs="Times New Roman"/>
                <w:sz w:val="20"/>
                <w:szCs w:val="20"/>
              </w:rPr>
              <w:t>Склад насадження – 6Д3Г1Б, вік – 75 р., бонітет – 2, пов-нота – 0,6, середній діаметр – 28 см., середня висота – 22 м., умови місцезростання – Д3, запас на 1 га – 220 куб. м.</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Стрипського екологічного коридору місцевого значення.</w:t>
            </w:r>
          </w:p>
        </w:tc>
      </w:tr>
      <w:tr w:rsidR="00223BD3" w:rsidRPr="00A23703" w14:paraId="1E472225" w14:textId="77777777" w:rsidTr="006467EE">
        <w:trPr>
          <w:trHeight w:val="1807"/>
        </w:trPr>
        <w:tc>
          <w:tcPr>
            <w:tcW w:w="578" w:type="dxa"/>
            <w:gridSpan w:val="2"/>
            <w:tcBorders>
              <w:top w:val="single" w:sz="4" w:space="0" w:color="auto"/>
              <w:left w:val="single" w:sz="4" w:space="0" w:color="auto"/>
              <w:bottom w:val="single" w:sz="4" w:space="0" w:color="auto"/>
              <w:right w:val="single" w:sz="4" w:space="0" w:color="auto"/>
            </w:tcBorders>
          </w:tcPr>
          <w:p w14:paraId="47F16C52" w14:textId="41C559FC" w:rsidR="00223BD3" w:rsidRDefault="00223BD3" w:rsidP="00402C13">
            <w:pPr>
              <w:spacing w:after="0" w:line="240" w:lineRule="atLeast"/>
              <w:jc w:val="center"/>
              <w:rPr>
                <w:rFonts w:cs="Times New Roman"/>
                <w:sz w:val="20"/>
                <w:szCs w:val="20"/>
              </w:rPr>
            </w:pPr>
            <w:r>
              <w:rPr>
                <w:rFonts w:cs="Times New Roman"/>
                <w:sz w:val="20"/>
                <w:szCs w:val="20"/>
              </w:rPr>
              <w:t>29</w:t>
            </w:r>
            <w:r w:rsidR="00A96428">
              <w:rPr>
                <w:rFonts w:cs="Times New Roman"/>
                <w:sz w:val="20"/>
                <w:szCs w:val="20"/>
              </w:rPr>
              <w:t>6</w:t>
            </w:r>
          </w:p>
        </w:tc>
        <w:tc>
          <w:tcPr>
            <w:tcW w:w="1265" w:type="dxa"/>
            <w:tcBorders>
              <w:top w:val="single" w:sz="4" w:space="0" w:color="auto"/>
              <w:left w:val="single" w:sz="4" w:space="0" w:color="auto"/>
              <w:bottom w:val="single" w:sz="4" w:space="0" w:color="auto"/>
              <w:right w:val="single" w:sz="4" w:space="0" w:color="auto"/>
            </w:tcBorders>
          </w:tcPr>
          <w:p w14:paraId="13D564A7" w14:textId="0E27063C" w:rsidR="00223BD3" w:rsidRDefault="00223BD3" w:rsidP="00402C13">
            <w:pPr>
              <w:spacing w:after="0" w:line="240" w:lineRule="atLeast"/>
              <w:jc w:val="center"/>
              <w:rPr>
                <w:rFonts w:cs="Times New Roman"/>
                <w:sz w:val="20"/>
                <w:szCs w:val="20"/>
              </w:rPr>
            </w:pPr>
            <w:r>
              <w:rPr>
                <w:rFonts w:cs="Times New Roman"/>
                <w:sz w:val="20"/>
                <w:szCs w:val="20"/>
              </w:rPr>
              <w:t>29</w:t>
            </w:r>
            <w:r w:rsidR="00977A7F">
              <w:rPr>
                <w:rFonts w:cs="Times New Roman"/>
                <w:sz w:val="20"/>
                <w:szCs w:val="20"/>
              </w:rPr>
              <w:t>6</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C830C7E" w14:textId="77777777" w:rsidR="00223BD3" w:rsidRPr="00542E76"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542E76">
              <w:rPr>
                <w:rFonts w:cs="Times New Roman"/>
                <w:sz w:val="20"/>
                <w:szCs w:val="20"/>
              </w:rPr>
              <w:t>Язловецька діброва №2</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A8335F5" w14:textId="77777777" w:rsidR="00223BD3" w:rsidRPr="00542E76" w:rsidRDefault="00223BD3" w:rsidP="00402C13">
            <w:pPr>
              <w:spacing w:after="0"/>
              <w:jc w:val="center"/>
              <w:rPr>
                <w:rFonts w:cs="Times New Roman"/>
                <w:color w:val="000000"/>
                <w:sz w:val="20"/>
                <w:szCs w:val="20"/>
              </w:rPr>
            </w:pPr>
            <w:r w:rsidRPr="00542E76">
              <w:rPr>
                <w:rFonts w:cs="Times New Roman"/>
                <w:color w:val="000000"/>
                <w:sz w:val="20"/>
                <w:szCs w:val="20"/>
              </w:rPr>
              <w:t>Рiшення виконавчого комітету Тернопільської обласної ради вiд 05.11.1981   №589</w:t>
            </w:r>
            <w:r>
              <w:rPr>
                <w:rFonts w:cs="Times New Roman"/>
                <w:color w:val="000000"/>
                <w:sz w:val="20"/>
                <w:szCs w:val="20"/>
              </w:rPr>
              <w:t xml:space="preserve"> </w:t>
            </w:r>
            <w:r w:rsidRPr="00542E76">
              <w:rPr>
                <w:rFonts w:cs="Times New Roman"/>
                <w:color w:val="000000"/>
                <w:sz w:val="20"/>
                <w:szCs w:val="20"/>
              </w:rPr>
              <w:t xml:space="preserve">зі змінами затвер-дженими рішен-ням Тернопільсь-кої обласної  ради від 10.02.2016 №75    </w:t>
            </w:r>
          </w:p>
          <w:p w14:paraId="26B9DF55" w14:textId="77777777" w:rsidR="00223BD3" w:rsidRPr="00542E76" w:rsidRDefault="00223BD3" w:rsidP="00402C13">
            <w:pPr>
              <w:spacing w:after="0"/>
              <w:jc w:val="center"/>
              <w:rPr>
                <w:rFonts w:cs="Times New Roman"/>
                <w:color w:val="000000"/>
                <w:sz w:val="20"/>
                <w:szCs w:val="20"/>
              </w:rPr>
            </w:pPr>
            <w:r w:rsidRPr="00542E76">
              <w:rPr>
                <w:rFonts w:cs="Times New Roman"/>
                <w:color w:val="000000"/>
                <w:sz w:val="20"/>
                <w:szCs w:val="20"/>
              </w:rPr>
              <w:t xml:space="preserve">    </w:t>
            </w:r>
          </w:p>
        </w:tc>
        <w:tc>
          <w:tcPr>
            <w:tcW w:w="1980" w:type="dxa"/>
            <w:gridSpan w:val="2"/>
            <w:tcBorders>
              <w:top w:val="single" w:sz="4" w:space="0" w:color="auto"/>
              <w:left w:val="single" w:sz="4" w:space="0" w:color="auto"/>
              <w:bottom w:val="single" w:sz="4" w:space="0" w:color="auto"/>
              <w:right w:val="single" w:sz="4" w:space="0" w:color="auto"/>
            </w:tcBorders>
          </w:tcPr>
          <w:p w14:paraId="43B985DD" w14:textId="77777777" w:rsidR="00223BD3" w:rsidRPr="00542E76" w:rsidRDefault="00223BD3" w:rsidP="00402C13">
            <w:pPr>
              <w:spacing w:after="0"/>
              <w:jc w:val="center"/>
              <w:rPr>
                <w:rFonts w:cs="Times New Roman"/>
                <w:sz w:val="20"/>
                <w:szCs w:val="20"/>
                <w:lang w:eastAsia="uk-UA"/>
              </w:rPr>
            </w:pPr>
            <w:r w:rsidRPr="00542E76">
              <w:rPr>
                <w:rFonts w:cs="Times New Roman"/>
                <w:sz w:val="20"/>
                <w:szCs w:val="20"/>
                <w:lang w:eastAsia="uk-UA"/>
              </w:rPr>
              <w:t xml:space="preserve">Бучацький район, с. Язловець, Язловецьке лісництво, кв.33 в.4, лісове урочище </w:t>
            </w:r>
            <w:r>
              <w:rPr>
                <w:rFonts w:cs="Times New Roman"/>
                <w:sz w:val="20"/>
                <w:szCs w:val="20"/>
                <w:lang w:eastAsia="uk-UA"/>
              </w:rPr>
              <w:t>«</w:t>
            </w:r>
            <w:r w:rsidRPr="00542E76">
              <w:rPr>
                <w:rFonts w:cs="Times New Roman"/>
                <w:sz w:val="20"/>
                <w:szCs w:val="20"/>
                <w:lang w:eastAsia="uk-UA"/>
              </w:rPr>
              <w:t>Язловець</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F513BCA" w14:textId="77777777" w:rsidR="00223BD3" w:rsidRDefault="00223BD3" w:rsidP="00402C13">
            <w:pPr>
              <w:spacing w:after="0" w:line="240" w:lineRule="auto"/>
              <w:jc w:val="center"/>
              <w:rPr>
                <w:rFonts w:cs="Times New Roman"/>
                <w:sz w:val="20"/>
                <w:szCs w:val="20"/>
              </w:rPr>
            </w:pPr>
            <w:r>
              <w:rPr>
                <w:rFonts w:cs="Times New Roman"/>
                <w:sz w:val="20"/>
                <w:szCs w:val="20"/>
              </w:rPr>
              <w:t>4,50</w:t>
            </w:r>
          </w:p>
        </w:tc>
        <w:tc>
          <w:tcPr>
            <w:tcW w:w="2339" w:type="dxa"/>
            <w:gridSpan w:val="4"/>
            <w:tcBorders>
              <w:top w:val="single" w:sz="4" w:space="0" w:color="auto"/>
              <w:left w:val="single" w:sz="4" w:space="0" w:color="auto"/>
              <w:bottom w:val="single" w:sz="4" w:space="0" w:color="auto"/>
              <w:right w:val="single" w:sz="4" w:space="0" w:color="auto"/>
            </w:tcBorders>
          </w:tcPr>
          <w:p w14:paraId="42579328" w14:textId="77777777" w:rsidR="003D7563" w:rsidRPr="008E7A45" w:rsidRDefault="003D7563" w:rsidP="00402C13">
            <w:pPr>
              <w:spacing w:after="0" w:line="240" w:lineRule="auto"/>
              <w:jc w:val="center"/>
              <w:rPr>
                <w:rFonts w:cs="Times New Roman"/>
                <w:sz w:val="20"/>
                <w:szCs w:val="20"/>
                <w:lang w:eastAsia="uk-UA"/>
              </w:rPr>
            </w:pPr>
            <w:r w:rsidRPr="008E7A45">
              <w:rPr>
                <w:sz w:val="20"/>
                <w:szCs w:val="20"/>
              </w:rPr>
              <w:t>6121283200:01:001:1461</w:t>
            </w:r>
          </w:p>
          <w:p w14:paraId="2A6F7952" w14:textId="721A7E28"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118DF677" w14:textId="77777777" w:rsidR="00223BD3" w:rsidRPr="00542E76" w:rsidRDefault="00223BD3" w:rsidP="00402C13">
            <w:pPr>
              <w:spacing w:after="0" w:line="240" w:lineRule="auto"/>
              <w:jc w:val="center"/>
              <w:rPr>
                <w:rFonts w:cs="Times New Roman"/>
                <w:sz w:val="20"/>
                <w:szCs w:val="20"/>
                <w:lang w:eastAsia="uk-UA"/>
              </w:rPr>
            </w:pPr>
            <w:r w:rsidRPr="00542E76">
              <w:rPr>
                <w:rFonts w:cs="Times New Roman"/>
                <w:sz w:val="20"/>
                <w:szCs w:val="20"/>
                <w:lang w:eastAsia="uk-UA"/>
              </w:rPr>
              <w:t xml:space="preserve">Державне підприємство </w:t>
            </w:r>
            <w:r>
              <w:rPr>
                <w:rFonts w:cs="Times New Roman"/>
                <w:sz w:val="20"/>
                <w:szCs w:val="20"/>
                <w:lang w:eastAsia="uk-UA"/>
              </w:rPr>
              <w:t>«</w:t>
            </w:r>
            <w:r w:rsidRPr="00542E76">
              <w:rPr>
                <w:rFonts w:cs="Times New Roman"/>
                <w:sz w:val="20"/>
                <w:szCs w:val="20"/>
                <w:lang w:eastAsia="uk-UA"/>
              </w:rPr>
              <w:t>Бучацьке  лісове  господарство</w:t>
            </w:r>
            <w:r>
              <w:rPr>
                <w:rFonts w:cs="Times New Roman"/>
                <w:sz w:val="20"/>
                <w:szCs w:val="20"/>
                <w:lang w:eastAsia="uk-UA"/>
              </w:rPr>
              <w:t>»</w:t>
            </w:r>
            <w:r w:rsidRPr="00542E76">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E34E523" w14:textId="77777777" w:rsidR="00223BD3" w:rsidRPr="00A23703" w:rsidRDefault="00223BD3" w:rsidP="00402C13">
            <w:pPr>
              <w:spacing w:after="0" w:line="240" w:lineRule="auto"/>
              <w:jc w:val="both"/>
              <w:rPr>
                <w:rFonts w:cs="Times New Roman"/>
                <w:sz w:val="20"/>
                <w:szCs w:val="20"/>
              </w:rPr>
            </w:pPr>
            <w:r w:rsidRPr="00542E76">
              <w:rPr>
                <w:rFonts w:cs="Times New Roman"/>
                <w:sz w:val="20"/>
                <w:szCs w:val="20"/>
              </w:rPr>
              <w:t xml:space="preserve">Склад насадження – 8Д2Г, вік – 100 р., бонітет – 2, пов-нота 0,5, середній діаметр – 40 см., середня висота – 25 м.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Стрипського екологічного коридору місцевого значення. </w:t>
            </w:r>
          </w:p>
        </w:tc>
      </w:tr>
      <w:tr w:rsidR="00223BD3" w:rsidRPr="00A23703" w14:paraId="1F2089FE"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9F5A249" w14:textId="3435C35A" w:rsidR="00223BD3" w:rsidRDefault="00223BD3" w:rsidP="00402C13">
            <w:pPr>
              <w:spacing w:after="0" w:line="240" w:lineRule="atLeast"/>
              <w:jc w:val="center"/>
              <w:rPr>
                <w:rFonts w:cs="Times New Roman"/>
                <w:sz w:val="20"/>
                <w:szCs w:val="20"/>
              </w:rPr>
            </w:pPr>
            <w:r>
              <w:rPr>
                <w:rFonts w:cs="Times New Roman"/>
                <w:sz w:val="20"/>
                <w:szCs w:val="20"/>
              </w:rPr>
              <w:t>2</w:t>
            </w:r>
            <w:r w:rsidR="00A96428">
              <w:rPr>
                <w:rFonts w:cs="Times New Roman"/>
                <w:sz w:val="20"/>
                <w:szCs w:val="20"/>
              </w:rPr>
              <w:t>97</w:t>
            </w:r>
          </w:p>
        </w:tc>
        <w:tc>
          <w:tcPr>
            <w:tcW w:w="1265" w:type="dxa"/>
            <w:tcBorders>
              <w:top w:val="single" w:sz="4" w:space="0" w:color="auto"/>
              <w:left w:val="single" w:sz="4" w:space="0" w:color="auto"/>
              <w:bottom w:val="single" w:sz="4" w:space="0" w:color="auto"/>
              <w:right w:val="single" w:sz="4" w:space="0" w:color="auto"/>
            </w:tcBorders>
          </w:tcPr>
          <w:p w14:paraId="4F5F90E0" w14:textId="1A9239D3" w:rsidR="00223BD3" w:rsidRDefault="00223BD3" w:rsidP="00402C13">
            <w:pPr>
              <w:spacing w:after="0" w:line="240" w:lineRule="atLeast"/>
              <w:jc w:val="center"/>
              <w:rPr>
                <w:rFonts w:cs="Times New Roman"/>
                <w:sz w:val="20"/>
                <w:szCs w:val="20"/>
              </w:rPr>
            </w:pPr>
            <w:r>
              <w:rPr>
                <w:rFonts w:cs="Times New Roman"/>
                <w:sz w:val="20"/>
                <w:szCs w:val="20"/>
              </w:rPr>
              <w:t>2</w:t>
            </w:r>
            <w:r w:rsidR="00977A7F">
              <w:rPr>
                <w:rFonts w:cs="Times New Roman"/>
                <w:sz w:val="20"/>
                <w:szCs w:val="20"/>
              </w:rPr>
              <w:t>97</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045D0B8" w14:textId="77777777" w:rsidR="00223BD3" w:rsidRPr="00542E76"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542E76">
              <w:rPr>
                <w:rFonts w:cs="Times New Roman"/>
                <w:sz w:val="20"/>
                <w:szCs w:val="20"/>
              </w:rPr>
              <w:t>Дорошівська діброва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164F989" w14:textId="77777777" w:rsidR="00223BD3" w:rsidRPr="00542E76" w:rsidRDefault="00223BD3" w:rsidP="00402C13">
            <w:pPr>
              <w:spacing w:after="0"/>
              <w:jc w:val="center"/>
              <w:rPr>
                <w:rFonts w:cs="Times New Roman"/>
                <w:color w:val="000000"/>
                <w:sz w:val="20"/>
                <w:szCs w:val="20"/>
              </w:rPr>
            </w:pPr>
            <w:r w:rsidRPr="00542E76">
              <w:rPr>
                <w:rFonts w:cs="Times New Roman"/>
                <w:color w:val="000000"/>
                <w:sz w:val="20"/>
                <w:szCs w:val="20"/>
              </w:rPr>
              <w:t xml:space="preserve">Рiшення виконавчого комітету Тернопільської обласної ради вiд 05.11.1981   №589    </w:t>
            </w:r>
          </w:p>
        </w:tc>
        <w:tc>
          <w:tcPr>
            <w:tcW w:w="1980" w:type="dxa"/>
            <w:gridSpan w:val="2"/>
            <w:tcBorders>
              <w:top w:val="single" w:sz="4" w:space="0" w:color="auto"/>
              <w:left w:val="single" w:sz="4" w:space="0" w:color="auto"/>
              <w:bottom w:val="single" w:sz="4" w:space="0" w:color="auto"/>
              <w:right w:val="single" w:sz="4" w:space="0" w:color="auto"/>
            </w:tcBorders>
          </w:tcPr>
          <w:p w14:paraId="09C5DCAE" w14:textId="77777777" w:rsidR="00223BD3" w:rsidRPr="00542E76" w:rsidRDefault="00223BD3" w:rsidP="00402C13">
            <w:pPr>
              <w:spacing w:after="0"/>
              <w:jc w:val="center"/>
              <w:rPr>
                <w:rFonts w:cs="Times New Roman"/>
                <w:sz w:val="20"/>
                <w:szCs w:val="20"/>
                <w:lang w:eastAsia="uk-UA"/>
              </w:rPr>
            </w:pPr>
            <w:r w:rsidRPr="00542E76">
              <w:rPr>
                <w:rFonts w:cs="Times New Roman"/>
                <w:sz w:val="20"/>
                <w:szCs w:val="20"/>
                <w:lang w:eastAsia="uk-UA"/>
              </w:rPr>
              <w:t xml:space="preserve">Заліщицький район, с. Блищанка, Заліщицьке лісництво, кв.64 в.1, лісове урочище </w:t>
            </w:r>
            <w:r>
              <w:rPr>
                <w:rFonts w:cs="Times New Roman"/>
                <w:sz w:val="20"/>
                <w:szCs w:val="20"/>
                <w:lang w:eastAsia="uk-UA"/>
              </w:rPr>
              <w:t>«</w:t>
            </w:r>
            <w:r w:rsidRPr="00542E76">
              <w:rPr>
                <w:rFonts w:cs="Times New Roman"/>
                <w:sz w:val="20"/>
                <w:szCs w:val="20"/>
                <w:lang w:eastAsia="uk-UA"/>
              </w:rPr>
              <w:t>Дорошево</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06AFC5DF" w14:textId="77777777" w:rsidR="00223BD3" w:rsidRDefault="00223BD3" w:rsidP="00402C13">
            <w:pPr>
              <w:spacing w:after="0" w:line="240" w:lineRule="auto"/>
              <w:jc w:val="center"/>
              <w:rPr>
                <w:rFonts w:cs="Times New Roman"/>
                <w:sz w:val="20"/>
                <w:szCs w:val="20"/>
              </w:rPr>
            </w:pPr>
            <w:r>
              <w:rPr>
                <w:rFonts w:cs="Times New Roman"/>
                <w:sz w:val="20"/>
                <w:szCs w:val="20"/>
              </w:rPr>
              <w:t>18,50</w:t>
            </w:r>
          </w:p>
        </w:tc>
        <w:tc>
          <w:tcPr>
            <w:tcW w:w="2339" w:type="dxa"/>
            <w:gridSpan w:val="4"/>
            <w:tcBorders>
              <w:top w:val="single" w:sz="4" w:space="0" w:color="auto"/>
              <w:left w:val="single" w:sz="4" w:space="0" w:color="auto"/>
              <w:bottom w:val="single" w:sz="4" w:space="0" w:color="auto"/>
              <w:right w:val="single" w:sz="4" w:space="0" w:color="auto"/>
            </w:tcBorders>
          </w:tcPr>
          <w:p w14:paraId="65589F38" w14:textId="77777777" w:rsidR="003D7563" w:rsidRPr="008E7A45" w:rsidRDefault="003D7563" w:rsidP="00402C13">
            <w:pPr>
              <w:spacing w:after="0" w:line="240" w:lineRule="auto"/>
              <w:jc w:val="center"/>
              <w:rPr>
                <w:rFonts w:cs="Times New Roman"/>
                <w:sz w:val="20"/>
                <w:szCs w:val="20"/>
                <w:lang w:eastAsia="uk-UA"/>
              </w:rPr>
            </w:pPr>
            <w:r w:rsidRPr="008E7A45">
              <w:rPr>
                <w:sz w:val="20"/>
                <w:szCs w:val="20"/>
              </w:rPr>
              <w:t>6122080400:01:002:0074</w:t>
            </w:r>
          </w:p>
          <w:p w14:paraId="2046BA81" w14:textId="2FABEFC7"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546DAD12" w14:textId="77777777" w:rsidR="00223BD3" w:rsidRPr="00542E76" w:rsidRDefault="00223BD3" w:rsidP="00402C13">
            <w:pPr>
              <w:spacing w:after="0" w:line="240" w:lineRule="auto"/>
              <w:jc w:val="center"/>
              <w:rPr>
                <w:rFonts w:cs="Times New Roman"/>
                <w:sz w:val="20"/>
                <w:szCs w:val="20"/>
                <w:lang w:eastAsia="uk-UA"/>
              </w:rPr>
            </w:pPr>
            <w:r w:rsidRPr="00542E76">
              <w:rPr>
                <w:rFonts w:cs="Times New Roman"/>
                <w:sz w:val="20"/>
                <w:szCs w:val="20"/>
                <w:lang w:eastAsia="uk-UA"/>
              </w:rPr>
              <w:t xml:space="preserve">Державне підприємство </w:t>
            </w:r>
            <w:r>
              <w:rPr>
                <w:rFonts w:cs="Times New Roman"/>
                <w:sz w:val="20"/>
                <w:szCs w:val="20"/>
                <w:lang w:eastAsia="uk-UA"/>
              </w:rPr>
              <w:t>«</w:t>
            </w:r>
            <w:r w:rsidRPr="00542E76">
              <w:rPr>
                <w:rFonts w:cs="Times New Roman"/>
                <w:sz w:val="20"/>
                <w:szCs w:val="20"/>
                <w:lang w:eastAsia="uk-UA"/>
              </w:rPr>
              <w:t>Чортківське лісове господарство</w:t>
            </w:r>
            <w:r>
              <w:rPr>
                <w:rFonts w:cs="Times New Roman"/>
                <w:sz w:val="20"/>
                <w:szCs w:val="20"/>
                <w:lang w:eastAsia="uk-UA"/>
              </w:rPr>
              <w:t>»</w:t>
            </w:r>
            <w:r w:rsidRPr="00542E76">
              <w:rPr>
                <w:rFonts w:cs="Times New Roman"/>
                <w:sz w:val="20"/>
                <w:szCs w:val="20"/>
                <w:lang w:eastAsia="uk-UA"/>
              </w:rPr>
              <w:t>, Держлісагентство Україн</w:t>
            </w:r>
          </w:p>
        </w:tc>
        <w:tc>
          <w:tcPr>
            <w:tcW w:w="2651" w:type="dxa"/>
            <w:gridSpan w:val="2"/>
            <w:tcBorders>
              <w:top w:val="single" w:sz="4" w:space="0" w:color="auto"/>
              <w:left w:val="single" w:sz="4" w:space="0" w:color="auto"/>
              <w:bottom w:val="single" w:sz="4" w:space="0" w:color="auto"/>
              <w:right w:val="single" w:sz="4" w:space="0" w:color="auto"/>
            </w:tcBorders>
          </w:tcPr>
          <w:p w14:paraId="0E956CF3" w14:textId="77777777" w:rsidR="00223BD3" w:rsidRPr="006E1979" w:rsidRDefault="00223BD3" w:rsidP="00402C13">
            <w:pPr>
              <w:spacing w:after="0" w:line="240" w:lineRule="auto"/>
              <w:jc w:val="both"/>
              <w:rPr>
                <w:rFonts w:cs="Times New Roman"/>
                <w:sz w:val="20"/>
                <w:szCs w:val="20"/>
              </w:rPr>
            </w:pPr>
            <w:r w:rsidRPr="006E1979">
              <w:rPr>
                <w:rFonts w:cs="Times New Roman"/>
                <w:sz w:val="20"/>
                <w:szCs w:val="20"/>
              </w:rPr>
              <w:t>Склад насадження – 10Дз, вік – 110 р., бонітет – 1, по-внота 0,5, серед-ній</w:t>
            </w:r>
          </w:p>
          <w:p w14:paraId="15815EDA" w14:textId="77777777" w:rsidR="00223BD3" w:rsidRPr="00A23703" w:rsidRDefault="00223BD3" w:rsidP="00402C13">
            <w:pPr>
              <w:spacing w:after="0" w:line="240" w:lineRule="auto"/>
              <w:jc w:val="both"/>
              <w:rPr>
                <w:rFonts w:cs="Times New Roman"/>
                <w:sz w:val="20"/>
                <w:szCs w:val="20"/>
              </w:rPr>
            </w:pPr>
            <w:r w:rsidRPr="006E1979">
              <w:rPr>
                <w:rFonts w:cs="Times New Roman"/>
                <w:sz w:val="20"/>
                <w:szCs w:val="20"/>
              </w:rPr>
              <w:t>діаметр – 40 см., середня висота – 27 м., умови</w:t>
            </w:r>
            <w:r>
              <w:rPr>
                <w:rFonts w:cs="Times New Roman"/>
                <w:sz w:val="20"/>
                <w:szCs w:val="20"/>
              </w:rPr>
              <w:t>.</w:t>
            </w:r>
            <w:r w:rsidRPr="006E1979">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з-ня.</w:t>
            </w:r>
          </w:p>
        </w:tc>
      </w:tr>
      <w:tr w:rsidR="00223BD3" w:rsidRPr="00A23703" w14:paraId="142EE80C"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E5AA2F9" w14:textId="0525BAAA" w:rsidR="00223BD3" w:rsidRDefault="00223BD3" w:rsidP="00402C13">
            <w:pPr>
              <w:spacing w:after="0" w:line="240" w:lineRule="atLeast"/>
              <w:jc w:val="center"/>
              <w:rPr>
                <w:rFonts w:cs="Times New Roman"/>
                <w:sz w:val="20"/>
                <w:szCs w:val="20"/>
              </w:rPr>
            </w:pPr>
            <w:r>
              <w:rPr>
                <w:rFonts w:cs="Times New Roman"/>
                <w:sz w:val="20"/>
                <w:szCs w:val="20"/>
              </w:rPr>
              <w:t>2</w:t>
            </w:r>
            <w:r w:rsidR="00A96428">
              <w:rPr>
                <w:rFonts w:cs="Times New Roman"/>
                <w:sz w:val="20"/>
                <w:szCs w:val="20"/>
              </w:rPr>
              <w:t>9</w:t>
            </w:r>
            <w:r>
              <w:rPr>
                <w:rFonts w:cs="Times New Roman"/>
                <w:sz w:val="20"/>
                <w:szCs w:val="20"/>
              </w:rPr>
              <w:t>8</w:t>
            </w:r>
          </w:p>
        </w:tc>
        <w:tc>
          <w:tcPr>
            <w:tcW w:w="1265" w:type="dxa"/>
            <w:tcBorders>
              <w:top w:val="single" w:sz="4" w:space="0" w:color="auto"/>
              <w:left w:val="single" w:sz="4" w:space="0" w:color="auto"/>
              <w:bottom w:val="single" w:sz="4" w:space="0" w:color="auto"/>
              <w:right w:val="single" w:sz="4" w:space="0" w:color="auto"/>
            </w:tcBorders>
          </w:tcPr>
          <w:p w14:paraId="362B1229" w14:textId="67B26F9C" w:rsidR="00223BD3" w:rsidRDefault="00223BD3" w:rsidP="00402C13">
            <w:pPr>
              <w:spacing w:after="0" w:line="240" w:lineRule="atLeast"/>
              <w:jc w:val="center"/>
              <w:rPr>
                <w:rFonts w:cs="Times New Roman"/>
                <w:sz w:val="20"/>
                <w:szCs w:val="20"/>
              </w:rPr>
            </w:pPr>
            <w:r>
              <w:rPr>
                <w:rFonts w:cs="Times New Roman"/>
                <w:sz w:val="20"/>
                <w:szCs w:val="20"/>
              </w:rPr>
              <w:t>2</w:t>
            </w:r>
            <w:r w:rsidR="00977A7F">
              <w:rPr>
                <w:rFonts w:cs="Times New Roman"/>
                <w:sz w:val="20"/>
                <w:szCs w:val="20"/>
              </w:rPr>
              <w:t>98</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D64715B" w14:textId="77777777" w:rsidR="00223BD3" w:rsidRPr="006E1979"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6E1979">
              <w:rPr>
                <w:rFonts w:cs="Times New Roman"/>
                <w:sz w:val="20"/>
                <w:szCs w:val="20"/>
              </w:rPr>
              <w:t>Луб`янківсь</w:t>
            </w:r>
            <w:r>
              <w:rPr>
                <w:rFonts w:cs="Times New Roman"/>
                <w:sz w:val="20"/>
                <w:szCs w:val="20"/>
              </w:rPr>
              <w:t>-</w:t>
            </w:r>
            <w:r w:rsidRPr="006E1979">
              <w:rPr>
                <w:rFonts w:cs="Times New Roman"/>
                <w:sz w:val="20"/>
                <w:szCs w:val="20"/>
              </w:rPr>
              <w:t>ка дубина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15D8E53" w14:textId="77777777" w:rsidR="00223BD3" w:rsidRPr="006E1979" w:rsidRDefault="00223BD3" w:rsidP="00402C13">
            <w:pPr>
              <w:spacing w:after="0"/>
              <w:jc w:val="center"/>
              <w:rPr>
                <w:rFonts w:cs="Times New Roman"/>
                <w:color w:val="000000"/>
                <w:sz w:val="20"/>
                <w:szCs w:val="20"/>
              </w:rPr>
            </w:pPr>
            <w:r w:rsidRPr="006E1979">
              <w:rPr>
                <w:rFonts w:cs="Times New Roman"/>
                <w:color w:val="000000"/>
                <w:sz w:val="20"/>
                <w:szCs w:val="20"/>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7D29A698" w14:textId="77777777" w:rsidR="00223BD3" w:rsidRPr="006E1979" w:rsidRDefault="00223BD3" w:rsidP="00402C13">
            <w:pPr>
              <w:spacing w:after="0"/>
              <w:jc w:val="center"/>
              <w:rPr>
                <w:rFonts w:cs="Times New Roman"/>
                <w:sz w:val="20"/>
                <w:szCs w:val="20"/>
                <w:lang w:eastAsia="uk-UA"/>
              </w:rPr>
            </w:pPr>
            <w:r w:rsidRPr="006E1979">
              <w:rPr>
                <w:rFonts w:cs="Times New Roman"/>
                <w:sz w:val="20"/>
                <w:szCs w:val="20"/>
                <w:lang w:eastAsia="uk-UA"/>
              </w:rPr>
              <w:t xml:space="preserve">Збаразький район, </w:t>
            </w:r>
            <w:r>
              <w:rPr>
                <w:rFonts w:cs="Times New Roman"/>
                <w:sz w:val="20"/>
                <w:szCs w:val="20"/>
                <w:lang w:eastAsia="uk-UA"/>
              </w:rPr>
              <w:t xml:space="preserve"> </w:t>
            </w:r>
            <w:r w:rsidRPr="006E1979">
              <w:rPr>
                <w:rFonts w:cs="Times New Roman"/>
                <w:sz w:val="20"/>
                <w:szCs w:val="20"/>
                <w:lang w:eastAsia="uk-UA"/>
              </w:rPr>
              <w:t xml:space="preserve">с. Коршемки,  Збаразьке лісництво, кв.80  в.6, лісове урочище </w:t>
            </w:r>
            <w:r>
              <w:rPr>
                <w:rFonts w:cs="Times New Roman"/>
                <w:sz w:val="20"/>
                <w:szCs w:val="20"/>
                <w:lang w:eastAsia="uk-UA"/>
              </w:rPr>
              <w:t>«</w:t>
            </w:r>
            <w:r w:rsidRPr="006E1979">
              <w:rPr>
                <w:rFonts w:cs="Times New Roman"/>
                <w:sz w:val="20"/>
                <w:szCs w:val="20"/>
                <w:lang w:eastAsia="uk-UA"/>
              </w:rPr>
              <w:t>Луб’янки</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41E90803" w14:textId="77777777" w:rsidR="00223BD3" w:rsidRDefault="00223BD3" w:rsidP="00402C13">
            <w:pPr>
              <w:spacing w:after="0" w:line="240" w:lineRule="auto"/>
              <w:jc w:val="center"/>
              <w:rPr>
                <w:rFonts w:cs="Times New Roman"/>
                <w:sz w:val="20"/>
                <w:szCs w:val="20"/>
              </w:rPr>
            </w:pPr>
            <w:r>
              <w:rPr>
                <w:rFonts w:cs="Times New Roman"/>
                <w:sz w:val="20"/>
                <w:szCs w:val="20"/>
              </w:rPr>
              <w:t>2,00</w:t>
            </w:r>
          </w:p>
        </w:tc>
        <w:tc>
          <w:tcPr>
            <w:tcW w:w="2339" w:type="dxa"/>
            <w:gridSpan w:val="4"/>
            <w:tcBorders>
              <w:top w:val="single" w:sz="4" w:space="0" w:color="auto"/>
              <w:left w:val="single" w:sz="4" w:space="0" w:color="auto"/>
              <w:bottom w:val="single" w:sz="4" w:space="0" w:color="auto"/>
              <w:right w:val="single" w:sz="4" w:space="0" w:color="auto"/>
            </w:tcBorders>
          </w:tcPr>
          <w:p w14:paraId="23E52499" w14:textId="0590F597"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8B9BC54" w14:textId="77777777" w:rsidR="00223BD3" w:rsidRPr="006E1979" w:rsidRDefault="00223BD3" w:rsidP="00402C13">
            <w:pPr>
              <w:spacing w:after="0" w:line="240" w:lineRule="auto"/>
              <w:jc w:val="center"/>
              <w:rPr>
                <w:rFonts w:cs="Times New Roman"/>
                <w:sz w:val="20"/>
                <w:szCs w:val="20"/>
                <w:lang w:eastAsia="uk-UA"/>
              </w:rPr>
            </w:pPr>
            <w:r w:rsidRPr="006E1979">
              <w:rPr>
                <w:rFonts w:cs="Times New Roman"/>
                <w:sz w:val="20"/>
                <w:szCs w:val="20"/>
                <w:lang w:eastAsia="uk-UA"/>
              </w:rPr>
              <w:t xml:space="preserve">Державне підприємство </w:t>
            </w:r>
            <w:r>
              <w:rPr>
                <w:rFonts w:cs="Times New Roman"/>
                <w:sz w:val="20"/>
                <w:szCs w:val="20"/>
                <w:lang w:eastAsia="uk-UA"/>
              </w:rPr>
              <w:t>«</w:t>
            </w:r>
            <w:r w:rsidRPr="006E1979">
              <w:rPr>
                <w:rFonts w:cs="Times New Roman"/>
                <w:sz w:val="20"/>
                <w:szCs w:val="20"/>
                <w:lang w:eastAsia="uk-UA"/>
              </w:rPr>
              <w:t>Тернопільське  лісове господарство</w:t>
            </w:r>
            <w:r>
              <w:rPr>
                <w:rFonts w:cs="Times New Roman"/>
                <w:sz w:val="20"/>
                <w:szCs w:val="20"/>
                <w:lang w:eastAsia="uk-UA"/>
              </w:rPr>
              <w:t>»</w:t>
            </w:r>
            <w:r w:rsidRPr="006E1979">
              <w:rPr>
                <w:rFonts w:cs="Times New Roman"/>
                <w:sz w:val="20"/>
                <w:szCs w:val="20"/>
                <w:lang w:eastAsia="uk-UA"/>
              </w:rPr>
              <w:t>, Держліс</w:t>
            </w:r>
            <w:r>
              <w:rPr>
                <w:rFonts w:cs="Times New Roman"/>
                <w:sz w:val="20"/>
                <w:szCs w:val="20"/>
                <w:lang w:eastAsia="uk-UA"/>
              </w:rPr>
              <w:t>-</w:t>
            </w:r>
            <w:r w:rsidRPr="006E1979">
              <w:rPr>
                <w:rFonts w:cs="Times New Roman"/>
                <w:sz w:val="20"/>
                <w:szCs w:val="20"/>
                <w:lang w:eastAsia="uk-UA"/>
              </w:rPr>
              <w:t>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87AA593" w14:textId="77777777" w:rsidR="00223BD3" w:rsidRPr="00A23703" w:rsidRDefault="00223BD3" w:rsidP="00402C13">
            <w:pPr>
              <w:spacing w:after="0" w:line="240" w:lineRule="auto"/>
              <w:jc w:val="both"/>
              <w:rPr>
                <w:rFonts w:cs="Times New Roman"/>
                <w:sz w:val="20"/>
                <w:szCs w:val="20"/>
              </w:rPr>
            </w:pPr>
            <w:r w:rsidRPr="00542E76">
              <w:rPr>
                <w:rFonts w:cs="Times New Roman"/>
                <w:sz w:val="20"/>
                <w:szCs w:val="20"/>
              </w:rPr>
              <w:t xml:space="preserve">Склад насадження – 8Д2Г, вік – 100 р., бонітет – 2, пов-нота 0,5, середній діаметр – 40 см., середня висота – 25 м.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Самчакського екологічного коридору місцевого значення. </w:t>
            </w:r>
          </w:p>
        </w:tc>
      </w:tr>
      <w:tr w:rsidR="00223BD3" w:rsidRPr="00E9441A" w14:paraId="19E6C66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688E0B6" w14:textId="08DD70F0" w:rsidR="00223BD3" w:rsidRDefault="00223BD3" w:rsidP="00402C13">
            <w:pPr>
              <w:spacing w:after="0" w:line="240" w:lineRule="atLeast"/>
              <w:jc w:val="center"/>
              <w:rPr>
                <w:rFonts w:cs="Times New Roman"/>
                <w:sz w:val="20"/>
                <w:szCs w:val="20"/>
              </w:rPr>
            </w:pPr>
            <w:r>
              <w:rPr>
                <w:rFonts w:cs="Times New Roman"/>
                <w:sz w:val="20"/>
                <w:szCs w:val="20"/>
              </w:rPr>
              <w:t>2</w:t>
            </w:r>
            <w:r w:rsidR="00A96428">
              <w:rPr>
                <w:rFonts w:cs="Times New Roman"/>
                <w:sz w:val="20"/>
                <w:szCs w:val="20"/>
              </w:rPr>
              <w:t>99</w:t>
            </w:r>
          </w:p>
        </w:tc>
        <w:tc>
          <w:tcPr>
            <w:tcW w:w="1265" w:type="dxa"/>
            <w:tcBorders>
              <w:top w:val="single" w:sz="4" w:space="0" w:color="auto"/>
              <w:left w:val="single" w:sz="4" w:space="0" w:color="auto"/>
              <w:bottom w:val="single" w:sz="4" w:space="0" w:color="auto"/>
              <w:right w:val="single" w:sz="4" w:space="0" w:color="auto"/>
            </w:tcBorders>
          </w:tcPr>
          <w:p w14:paraId="2C21837B" w14:textId="719B36DD" w:rsidR="00223BD3" w:rsidRDefault="00223BD3" w:rsidP="00402C13">
            <w:pPr>
              <w:spacing w:after="0" w:line="240" w:lineRule="atLeast"/>
              <w:jc w:val="center"/>
              <w:rPr>
                <w:rFonts w:cs="Times New Roman"/>
                <w:sz w:val="20"/>
                <w:szCs w:val="20"/>
              </w:rPr>
            </w:pPr>
            <w:r>
              <w:rPr>
                <w:rFonts w:cs="Times New Roman"/>
                <w:sz w:val="20"/>
                <w:szCs w:val="20"/>
              </w:rPr>
              <w:t>2</w:t>
            </w:r>
            <w:r w:rsidR="00977A7F">
              <w:rPr>
                <w:rFonts w:cs="Times New Roman"/>
                <w:sz w:val="20"/>
                <w:szCs w:val="20"/>
              </w:rPr>
              <w:t>99</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CBDC59A" w14:textId="77777777" w:rsidR="00223BD3" w:rsidRPr="006E1979"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6E1979">
              <w:rPr>
                <w:rFonts w:cs="Times New Roman"/>
                <w:sz w:val="20"/>
                <w:szCs w:val="20"/>
              </w:rPr>
              <w:t>Забродівська</w:t>
            </w:r>
            <w:r>
              <w:rPr>
                <w:rFonts w:cs="Times New Roman"/>
                <w:sz w:val="20"/>
                <w:szCs w:val="20"/>
              </w:rPr>
              <w:t xml:space="preserve"> діброва №1»</w:t>
            </w:r>
          </w:p>
        </w:tc>
        <w:tc>
          <w:tcPr>
            <w:tcW w:w="1840" w:type="dxa"/>
            <w:gridSpan w:val="2"/>
            <w:tcBorders>
              <w:top w:val="single" w:sz="4" w:space="0" w:color="auto"/>
              <w:left w:val="single" w:sz="4" w:space="0" w:color="auto"/>
              <w:bottom w:val="single" w:sz="4" w:space="0" w:color="auto"/>
              <w:right w:val="single" w:sz="4" w:space="0" w:color="auto"/>
            </w:tcBorders>
          </w:tcPr>
          <w:p w14:paraId="37525619" w14:textId="77777777" w:rsidR="00223BD3" w:rsidRPr="006E1979" w:rsidRDefault="00223BD3" w:rsidP="00402C13">
            <w:pPr>
              <w:spacing w:after="0"/>
              <w:jc w:val="center"/>
              <w:rPr>
                <w:rFonts w:cs="Times New Roman"/>
                <w:color w:val="000000"/>
                <w:sz w:val="20"/>
                <w:szCs w:val="20"/>
              </w:rPr>
            </w:pPr>
            <w:r w:rsidRPr="006E1979">
              <w:rPr>
                <w:rFonts w:cs="Times New Roman"/>
                <w:color w:val="000000"/>
                <w:sz w:val="20"/>
                <w:szCs w:val="20"/>
              </w:rPr>
              <w:t xml:space="preserve">Рiшення виконавчого комітету Тернопільської обласної ради вiд 05.11.1981   №589    </w:t>
            </w:r>
          </w:p>
        </w:tc>
        <w:tc>
          <w:tcPr>
            <w:tcW w:w="1980" w:type="dxa"/>
            <w:gridSpan w:val="2"/>
            <w:tcBorders>
              <w:top w:val="single" w:sz="4" w:space="0" w:color="auto"/>
              <w:left w:val="single" w:sz="4" w:space="0" w:color="auto"/>
              <w:bottom w:val="single" w:sz="4" w:space="0" w:color="auto"/>
              <w:right w:val="single" w:sz="4" w:space="0" w:color="auto"/>
            </w:tcBorders>
          </w:tcPr>
          <w:p w14:paraId="6CBDDCEA" w14:textId="77777777" w:rsidR="00223BD3" w:rsidRPr="006E1979" w:rsidRDefault="00223BD3" w:rsidP="00402C13">
            <w:pPr>
              <w:spacing w:after="0"/>
              <w:jc w:val="center"/>
              <w:rPr>
                <w:rFonts w:cs="Times New Roman"/>
                <w:sz w:val="20"/>
                <w:szCs w:val="20"/>
                <w:lang w:eastAsia="uk-UA"/>
              </w:rPr>
            </w:pPr>
            <w:r w:rsidRPr="006E1979">
              <w:rPr>
                <w:rFonts w:cs="Times New Roman"/>
                <w:sz w:val="20"/>
                <w:szCs w:val="20"/>
                <w:lang w:eastAsia="uk-UA"/>
              </w:rPr>
              <w:t xml:space="preserve">Кременецький район, с. Лішня, Білокриницьке лісництво, кв.4 в.4, лісове урочище </w:t>
            </w:r>
            <w:r>
              <w:rPr>
                <w:rFonts w:cs="Times New Roman"/>
                <w:sz w:val="20"/>
                <w:szCs w:val="20"/>
                <w:lang w:eastAsia="uk-UA"/>
              </w:rPr>
              <w:t>«</w:t>
            </w:r>
            <w:r w:rsidRPr="006E1979">
              <w:rPr>
                <w:rFonts w:cs="Times New Roman"/>
                <w:sz w:val="20"/>
                <w:szCs w:val="20"/>
                <w:lang w:eastAsia="uk-UA"/>
              </w:rPr>
              <w:t>Заброддя</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4AD0E30F" w14:textId="77777777" w:rsidR="00223BD3" w:rsidRDefault="00223BD3" w:rsidP="00402C13">
            <w:pPr>
              <w:spacing w:after="0" w:line="240" w:lineRule="auto"/>
              <w:jc w:val="center"/>
              <w:rPr>
                <w:rFonts w:cs="Times New Roman"/>
                <w:sz w:val="20"/>
                <w:szCs w:val="20"/>
              </w:rPr>
            </w:pPr>
            <w:r>
              <w:rPr>
                <w:rFonts w:cs="Times New Roman"/>
                <w:sz w:val="20"/>
                <w:szCs w:val="20"/>
              </w:rPr>
              <w:t>7,30</w:t>
            </w:r>
          </w:p>
        </w:tc>
        <w:tc>
          <w:tcPr>
            <w:tcW w:w="2339" w:type="dxa"/>
            <w:gridSpan w:val="4"/>
            <w:tcBorders>
              <w:top w:val="single" w:sz="4" w:space="0" w:color="auto"/>
              <w:left w:val="single" w:sz="4" w:space="0" w:color="auto"/>
              <w:bottom w:val="single" w:sz="4" w:space="0" w:color="auto"/>
              <w:right w:val="single" w:sz="4" w:space="0" w:color="auto"/>
            </w:tcBorders>
          </w:tcPr>
          <w:p w14:paraId="4C5DBFF1" w14:textId="77777777" w:rsidR="003D7563" w:rsidRPr="008E7A45" w:rsidRDefault="003D7563" w:rsidP="00402C13">
            <w:pPr>
              <w:spacing w:after="0" w:line="240" w:lineRule="auto"/>
              <w:jc w:val="center"/>
              <w:rPr>
                <w:rFonts w:cs="Times New Roman"/>
                <w:sz w:val="20"/>
                <w:szCs w:val="20"/>
                <w:lang w:eastAsia="uk-UA"/>
              </w:rPr>
            </w:pPr>
            <w:r w:rsidRPr="008E7A45">
              <w:rPr>
                <w:sz w:val="20"/>
                <w:szCs w:val="20"/>
              </w:rPr>
              <w:t>6123480700:01:004:0111</w:t>
            </w:r>
          </w:p>
          <w:p w14:paraId="4AA39F93" w14:textId="59DA884E"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022D9E2D" w14:textId="77777777" w:rsidR="00223BD3" w:rsidRPr="006E1979" w:rsidRDefault="00223BD3" w:rsidP="00402C13">
            <w:pPr>
              <w:spacing w:after="0" w:line="240" w:lineRule="auto"/>
              <w:jc w:val="center"/>
              <w:rPr>
                <w:rFonts w:cs="Times New Roman"/>
                <w:sz w:val="20"/>
                <w:szCs w:val="20"/>
                <w:lang w:eastAsia="uk-UA"/>
              </w:rPr>
            </w:pPr>
            <w:r w:rsidRPr="006E1979">
              <w:rPr>
                <w:rFonts w:cs="Times New Roman"/>
                <w:sz w:val="20"/>
                <w:szCs w:val="20"/>
                <w:lang w:eastAsia="uk-UA"/>
              </w:rPr>
              <w:t xml:space="preserve">Державне підприємство </w:t>
            </w:r>
            <w:r>
              <w:rPr>
                <w:rFonts w:cs="Times New Roman"/>
                <w:sz w:val="20"/>
                <w:szCs w:val="20"/>
                <w:lang w:eastAsia="uk-UA"/>
              </w:rPr>
              <w:t>«</w:t>
            </w:r>
            <w:r w:rsidRPr="006E1979">
              <w:rPr>
                <w:rFonts w:cs="Times New Roman"/>
                <w:sz w:val="20"/>
                <w:szCs w:val="20"/>
                <w:lang w:eastAsia="uk-UA"/>
              </w:rPr>
              <w:t>Кременецьке лісове господарство</w:t>
            </w:r>
            <w:r>
              <w:rPr>
                <w:rFonts w:cs="Times New Roman"/>
                <w:sz w:val="20"/>
                <w:szCs w:val="20"/>
                <w:lang w:eastAsia="uk-UA"/>
              </w:rPr>
              <w:t>»</w:t>
            </w:r>
            <w:r w:rsidRPr="006E1979">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4AD8749C" w14:textId="77777777" w:rsidR="00223BD3" w:rsidRDefault="00223BD3" w:rsidP="00402C13">
            <w:pPr>
              <w:spacing w:after="0" w:line="240" w:lineRule="auto"/>
              <w:jc w:val="both"/>
              <w:rPr>
                <w:rFonts w:cs="Times New Roman"/>
                <w:sz w:val="20"/>
                <w:szCs w:val="20"/>
              </w:rPr>
            </w:pPr>
            <w:r w:rsidRPr="006E1979">
              <w:rPr>
                <w:rFonts w:cs="Times New Roman"/>
                <w:sz w:val="20"/>
                <w:szCs w:val="20"/>
              </w:rPr>
              <w:t>Склад насадження - 4Д6С, вік – 140 р., бонітет - 3, по-внота - 0,5, середній діа-метр -52 см., середня висо-та – 26 м.,  запас на 1 га 210 куб. м. Розташована в межах загальнозоологічно-го заказника місцевого значення „Заброддя”</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Кременець</w:t>
            </w:r>
            <w:r w:rsidRPr="00E9441A">
              <w:rPr>
                <w:rFonts w:cs="Times New Roman"/>
                <w:sz w:val="20"/>
                <w:szCs w:val="20"/>
              </w:rPr>
              <w:t>кого горбогі</w:t>
            </w:r>
            <w:r>
              <w:rPr>
                <w:rFonts w:cs="Times New Roman"/>
                <w:sz w:val="20"/>
                <w:szCs w:val="20"/>
              </w:rPr>
              <w:t>рного екологі</w:t>
            </w:r>
            <w:r w:rsidRPr="00E9441A">
              <w:rPr>
                <w:rFonts w:cs="Times New Roman"/>
                <w:sz w:val="20"/>
                <w:szCs w:val="20"/>
              </w:rPr>
              <w:t>чного</w:t>
            </w:r>
            <w:r>
              <w:rPr>
                <w:rFonts w:cs="Times New Roman"/>
                <w:sz w:val="20"/>
                <w:szCs w:val="20"/>
              </w:rPr>
              <w:t xml:space="preserve"> коридору національного значення.</w:t>
            </w:r>
          </w:p>
          <w:p w14:paraId="2B19DAAC" w14:textId="77777777" w:rsidR="003D7563" w:rsidRPr="00E9441A" w:rsidRDefault="003D7563" w:rsidP="00402C13">
            <w:pPr>
              <w:spacing w:after="0" w:line="240" w:lineRule="auto"/>
              <w:jc w:val="both"/>
              <w:rPr>
                <w:rFonts w:cs="Times New Roman"/>
                <w:sz w:val="20"/>
                <w:szCs w:val="20"/>
              </w:rPr>
            </w:pPr>
          </w:p>
        </w:tc>
      </w:tr>
      <w:tr w:rsidR="00223BD3" w:rsidRPr="00A23703" w14:paraId="16FAADC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5569764" w14:textId="571F80B7"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00</w:t>
            </w:r>
          </w:p>
        </w:tc>
        <w:tc>
          <w:tcPr>
            <w:tcW w:w="1265" w:type="dxa"/>
            <w:tcBorders>
              <w:top w:val="single" w:sz="4" w:space="0" w:color="auto"/>
              <w:left w:val="single" w:sz="4" w:space="0" w:color="auto"/>
              <w:bottom w:val="single" w:sz="4" w:space="0" w:color="auto"/>
              <w:right w:val="single" w:sz="4" w:space="0" w:color="auto"/>
            </w:tcBorders>
          </w:tcPr>
          <w:p w14:paraId="25FAAABA" w14:textId="2D8473C0"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00</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C745B6B" w14:textId="77777777" w:rsidR="00223BD3"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6E1979">
              <w:rPr>
                <w:rFonts w:cs="Times New Roman"/>
                <w:sz w:val="20"/>
                <w:szCs w:val="20"/>
              </w:rPr>
              <w:t>Забродівська</w:t>
            </w:r>
            <w:r>
              <w:rPr>
                <w:rFonts w:cs="Times New Roman"/>
                <w:sz w:val="20"/>
                <w:szCs w:val="20"/>
              </w:rPr>
              <w:t xml:space="preserve"> діброва №2»</w:t>
            </w:r>
          </w:p>
        </w:tc>
        <w:tc>
          <w:tcPr>
            <w:tcW w:w="1840" w:type="dxa"/>
            <w:gridSpan w:val="2"/>
            <w:tcBorders>
              <w:top w:val="single" w:sz="4" w:space="0" w:color="auto"/>
              <w:left w:val="single" w:sz="4" w:space="0" w:color="auto"/>
              <w:bottom w:val="single" w:sz="4" w:space="0" w:color="auto"/>
              <w:right w:val="single" w:sz="4" w:space="0" w:color="auto"/>
            </w:tcBorders>
          </w:tcPr>
          <w:p w14:paraId="36E3D40A" w14:textId="77777777" w:rsidR="00223BD3" w:rsidRPr="006E1979" w:rsidRDefault="00223BD3" w:rsidP="00402C13">
            <w:pPr>
              <w:spacing w:after="0"/>
              <w:jc w:val="center"/>
              <w:rPr>
                <w:rFonts w:cs="Times New Roman"/>
                <w:color w:val="000000"/>
                <w:sz w:val="20"/>
                <w:szCs w:val="20"/>
              </w:rPr>
            </w:pPr>
            <w:r w:rsidRPr="006E1979">
              <w:rPr>
                <w:rFonts w:cs="Times New Roman"/>
                <w:color w:val="000000"/>
                <w:sz w:val="20"/>
                <w:szCs w:val="20"/>
              </w:rPr>
              <w:t xml:space="preserve">Рiшення виконавчого комітету Тернопільської обласної ради вiд 30.08.1990  №189                                                        </w:t>
            </w:r>
          </w:p>
        </w:tc>
        <w:tc>
          <w:tcPr>
            <w:tcW w:w="1980" w:type="dxa"/>
            <w:gridSpan w:val="2"/>
            <w:tcBorders>
              <w:top w:val="single" w:sz="4" w:space="0" w:color="auto"/>
              <w:left w:val="single" w:sz="4" w:space="0" w:color="auto"/>
              <w:bottom w:val="single" w:sz="4" w:space="0" w:color="auto"/>
              <w:right w:val="single" w:sz="4" w:space="0" w:color="auto"/>
            </w:tcBorders>
          </w:tcPr>
          <w:p w14:paraId="5D4A5800" w14:textId="77777777" w:rsidR="00223BD3" w:rsidRPr="006E1979" w:rsidRDefault="00223BD3" w:rsidP="00402C13">
            <w:pPr>
              <w:spacing w:after="0"/>
              <w:jc w:val="center"/>
              <w:rPr>
                <w:rFonts w:cs="Times New Roman"/>
                <w:sz w:val="20"/>
                <w:szCs w:val="20"/>
                <w:lang w:eastAsia="uk-UA"/>
              </w:rPr>
            </w:pPr>
            <w:r w:rsidRPr="006E1979">
              <w:rPr>
                <w:rFonts w:cs="Times New Roman"/>
                <w:sz w:val="20"/>
                <w:szCs w:val="20"/>
                <w:lang w:eastAsia="uk-UA"/>
              </w:rPr>
              <w:t xml:space="preserve">Кременецький район, с. Лішня, Білокриницьке лісництво, кв.9 в.2, лісове урочище </w:t>
            </w:r>
            <w:r>
              <w:rPr>
                <w:rFonts w:cs="Times New Roman"/>
                <w:sz w:val="20"/>
                <w:szCs w:val="20"/>
                <w:lang w:eastAsia="uk-UA"/>
              </w:rPr>
              <w:t>«</w:t>
            </w:r>
            <w:r w:rsidRPr="006E1979">
              <w:rPr>
                <w:rFonts w:cs="Times New Roman"/>
                <w:sz w:val="20"/>
                <w:szCs w:val="20"/>
                <w:lang w:eastAsia="uk-UA"/>
              </w:rPr>
              <w:t>Заброддя</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081EE613" w14:textId="77777777" w:rsidR="00223BD3" w:rsidRDefault="00223BD3" w:rsidP="00402C13">
            <w:pPr>
              <w:spacing w:after="0" w:line="240" w:lineRule="auto"/>
              <w:jc w:val="center"/>
              <w:rPr>
                <w:rFonts w:cs="Times New Roman"/>
                <w:sz w:val="20"/>
                <w:szCs w:val="20"/>
              </w:rPr>
            </w:pPr>
            <w:r>
              <w:rPr>
                <w:rFonts w:cs="Times New Roman"/>
                <w:sz w:val="20"/>
                <w:szCs w:val="20"/>
              </w:rPr>
              <w:t>9,20</w:t>
            </w:r>
          </w:p>
        </w:tc>
        <w:tc>
          <w:tcPr>
            <w:tcW w:w="2339" w:type="dxa"/>
            <w:gridSpan w:val="4"/>
            <w:tcBorders>
              <w:top w:val="single" w:sz="4" w:space="0" w:color="auto"/>
              <w:left w:val="single" w:sz="4" w:space="0" w:color="auto"/>
              <w:bottom w:val="single" w:sz="4" w:space="0" w:color="auto"/>
              <w:right w:val="single" w:sz="4" w:space="0" w:color="auto"/>
            </w:tcBorders>
          </w:tcPr>
          <w:p w14:paraId="6CFE4ED9" w14:textId="77777777" w:rsidR="003D7563" w:rsidRPr="008E7A45" w:rsidRDefault="003D7563" w:rsidP="00402C13">
            <w:pPr>
              <w:spacing w:after="0" w:line="240" w:lineRule="auto"/>
              <w:jc w:val="center"/>
              <w:rPr>
                <w:rFonts w:cs="Times New Roman"/>
                <w:sz w:val="20"/>
                <w:szCs w:val="20"/>
                <w:lang w:eastAsia="uk-UA"/>
              </w:rPr>
            </w:pPr>
            <w:r w:rsidRPr="008E7A45">
              <w:rPr>
                <w:sz w:val="20"/>
                <w:szCs w:val="20"/>
              </w:rPr>
              <w:t>6123480700:01:004:0111</w:t>
            </w:r>
          </w:p>
          <w:p w14:paraId="246D13DD" w14:textId="29A92AC5"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079FB82A" w14:textId="77777777" w:rsidR="00223BD3" w:rsidRPr="006E1979" w:rsidRDefault="00223BD3" w:rsidP="00402C13">
            <w:pPr>
              <w:spacing w:after="0" w:line="240" w:lineRule="auto"/>
              <w:jc w:val="center"/>
              <w:rPr>
                <w:rFonts w:cs="Times New Roman"/>
                <w:sz w:val="20"/>
                <w:szCs w:val="20"/>
                <w:lang w:eastAsia="uk-UA"/>
              </w:rPr>
            </w:pPr>
            <w:r w:rsidRPr="006E1979">
              <w:rPr>
                <w:rFonts w:cs="Times New Roman"/>
                <w:sz w:val="20"/>
                <w:szCs w:val="20"/>
                <w:lang w:eastAsia="uk-UA"/>
              </w:rPr>
              <w:t xml:space="preserve">Державне підприємство </w:t>
            </w:r>
            <w:r>
              <w:rPr>
                <w:rFonts w:cs="Times New Roman"/>
                <w:sz w:val="20"/>
                <w:szCs w:val="20"/>
                <w:lang w:eastAsia="uk-UA"/>
              </w:rPr>
              <w:t>«</w:t>
            </w:r>
            <w:r w:rsidRPr="006E1979">
              <w:rPr>
                <w:rFonts w:cs="Times New Roman"/>
                <w:sz w:val="20"/>
                <w:szCs w:val="20"/>
                <w:lang w:eastAsia="uk-UA"/>
              </w:rPr>
              <w:t>Кременецьке лісове господарство</w:t>
            </w:r>
            <w:r>
              <w:rPr>
                <w:rFonts w:cs="Times New Roman"/>
                <w:sz w:val="20"/>
                <w:szCs w:val="20"/>
                <w:lang w:eastAsia="uk-UA"/>
              </w:rPr>
              <w:t>»</w:t>
            </w:r>
            <w:r w:rsidRPr="006E1979">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568E38D" w14:textId="77777777" w:rsidR="00223BD3" w:rsidRDefault="00223BD3" w:rsidP="00402C13">
            <w:pPr>
              <w:spacing w:after="0" w:line="240" w:lineRule="auto"/>
              <w:jc w:val="both"/>
              <w:rPr>
                <w:rFonts w:cs="Times New Roman"/>
                <w:sz w:val="20"/>
                <w:szCs w:val="20"/>
              </w:rPr>
            </w:pPr>
            <w:r w:rsidRPr="006E1979">
              <w:rPr>
                <w:rFonts w:cs="Times New Roman"/>
                <w:sz w:val="20"/>
                <w:szCs w:val="20"/>
              </w:rPr>
              <w:t>Склад насадження - 8Д2Сзв, вік – 140р., бонітет -  2,  повнота - 0,6, середній діаметр -50 см., середня ви-сота – 26 м.,  запас на 1 га 250 куб. м. Розташована в межах загальнозоологічно-го заказника „Заброддя”</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Кременець</w:t>
            </w:r>
            <w:r w:rsidRPr="00E9441A">
              <w:rPr>
                <w:rFonts w:cs="Times New Roman"/>
                <w:sz w:val="20"/>
                <w:szCs w:val="20"/>
              </w:rPr>
              <w:t>кого горбогі</w:t>
            </w:r>
            <w:r>
              <w:rPr>
                <w:rFonts w:cs="Times New Roman"/>
                <w:sz w:val="20"/>
                <w:szCs w:val="20"/>
              </w:rPr>
              <w:t>рного екологі</w:t>
            </w:r>
            <w:r w:rsidRPr="00E9441A">
              <w:rPr>
                <w:rFonts w:cs="Times New Roman"/>
                <w:sz w:val="20"/>
                <w:szCs w:val="20"/>
              </w:rPr>
              <w:t>чного</w:t>
            </w:r>
            <w:r>
              <w:rPr>
                <w:rFonts w:cs="Times New Roman"/>
                <w:sz w:val="20"/>
                <w:szCs w:val="20"/>
              </w:rPr>
              <w:t xml:space="preserve"> коридору національного значення.</w:t>
            </w:r>
          </w:p>
          <w:p w14:paraId="73EE45DA" w14:textId="77777777" w:rsidR="00223BD3" w:rsidRPr="00A23703" w:rsidRDefault="00223BD3" w:rsidP="00402C13">
            <w:pPr>
              <w:spacing w:after="0" w:line="240" w:lineRule="auto"/>
              <w:jc w:val="both"/>
              <w:rPr>
                <w:rFonts w:cs="Times New Roman"/>
                <w:sz w:val="20"/>
                <w:szCs w:val="20"/>
              </w:rPr>
            </w:pPr>
          </w:p>
        </w:tc>
      </w:tr>
      <w:tr w:rsidR="00223BD3" w:rsidRPr="00A23703" w14:paraId="34C2967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9E9DFF2" w14:textId="3C980D69" w:rsidR="00223BD3" w:rsidRDefault="00A96428" w:rsidP="00402C13">
            <w:pPr>
              <w:spacing w:after="0" w:line="240" w:lineRule="atLeast"/>
              <w:jc w:val="center"/>
              <w:rPr>
                <w:rFonts w:cs="Times New Roman"/>
                <w:sz w:val="20"/>
                <w:szCs w:val="20"/>
              </w:rPr>
            </w:pPr>
            <w:r>
              <w:rPr>
                <w:rFonts w:cs="Times New Roman"/>
                <w:sz w:val="20"/>
                <w:szCs w:val="20"/>
              </w:rPr>
              <w:t>301</w:t>
            </w:r>
          </w:p>
        </w:tc>
        <w:tc>
          <w:tcPr>
            <w:tcW w:w="1265" w:type="dxa"/>
            <w:tcBorders>
              <w:top w:val="single" w:sz="4" w:space="0" w:color="auto"/>
              <w:left w:val="single" w:sz="4" w:space="0" w:color="auto"/>
              <w:bottom w:val="single" w:sz="4" w:space="0" w:color="auto"/>
              <w:right w:val="single" w:sz="4" w:space="0" w:color="auto"/>
            </w:tcBorders>
          </w:tcPr>
          <w:p w14:paraId="0C411E49" w14:textId="6C08F60B" w:rsidR="00223BD3" w:rsidRDefault="00977A7F" w:rsidP="00402C13">
            <w:pPr>
              <w:spacing w:after="0" w:line="240" w:lineRule="atLeast"/>
              <w:jc w:val="center"/>
              <w:rPr>
                <w:rFonts w:cs="Times New Roman"/>
                <w:sz w:val="20"/>
                <w:szCs w:val="20"/>
              </w:rPr>
            </w:pPr>
            <w:r>
              <w:rPr>
                <w:rFonts w:cs="Times New Roman"/>
                <w:sz w:val="20"/>
                <w:szCs w:val="20"/>
              </w:rPr>
              <w:t>301</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933820E" w14:textId="77777777" w:rsidR="00223BD3" w:rsidRPr="006E1979"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6E1979">
              <w:rPr>
                <w:rFonts w:cs="Times New Roman"/>
                <w:sz w:val="20"/>
                <w:szCs w:val="20"/>
              </w:rPr>
              <w:t>Вістрянська діброва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8111B05" w14:textId="77777777" w:rsidR="00223BD3" w:rsidRPr="006E1979" w:rsidRDefault="00223BD3" w:rsidP="00402C13">
            <w:pPr>
              <w:spacing w:after="0"/>
              <w:jc w:val="center"/>
              <w:rPr>
                <w:rFonts w:cs="Times New Roman"/>
                <w:color w:val="000000"/>
                <w:sz w:val="20"/>
                <w:szCs w:val="20"/>
              </w:rPr>
            </w:pPr>
            <w:r w:rsidRPr="006E1979">
              <w:rPr>
                <w:rFonts w:cs="Times New Roman"/>
                <w:color w:val="000000"/>
                <w:sz w:val="20"/>
                <w:szCs w:val="20"/>
              </w:rPr>
              <w:t xml:space="preserve">Рiшення виконавчого комітету Тернопільської обласної ради вiд 14.03.1977  №131    </w:t>
            </w:r>
          </w:p>
        </w:tc>
        <w:tc>
          <w:tcPr>
            <w:tcW w:w="1980" w:type="dxa"/>
            <w:gridSpan w:val="2"/>
            <w:tcBorders>
              <w:top w:val="single" w:sz="4" w:space="0" w:color="auto"/>
              <w:left w:val="single" w:sz="4" w:space="0" w:color="auto"/>
              <w:bottom w:val="single" w:sz="4" w:space="0" w:color="auto"/>
              <w:right w:val="single" w:sz="4" w:space="0" w:color="auto"/>
            </w:tcBorders>
          </w:tcPr>
          <w:p w14:paraId="134650AE" w14:textId="77777777" w:rsidR="00223BD3" w:rsidRPr="006E1979" w:rsidRDefault="00223BD3" w:rsidP="00402C13">
            <w:pPr>
              <w:spacing w:after="0"/>
              <w:jc w:val="center"/>
              <w:rPr>
                <w:rFonts w:cs="Times New Roman"/>
                <w:sz w:val="20"/>
                <w:szCs w:val="20"/>
                <w:lang w:eastAsia="uk-UA"/>
              </w:rPr>
            </w:pPr>
            <w:r w:rsidRPr="006E1979">
              <w:rPr>
                <w:rFonts w:cs="Times New Roman"/>
                <w:sz w:val="20"/>
                <w:szCs w:val="20"/>
                <w:lang w:eastAsia="uk-UA"/>
              </w:rPr>
              <w:t xml:space="preserve">Монастириський район,        </w:t>
            </w:r>
            <w:r>
              <w:rPr>
                <w:rFonts w:cs="Times New Roman"/>
                <w:sz w:val="20"/>
                <w:szCs w:val="20"/>
                <w:lang w:eastAsia="uk-UA"/>
              </w:rPr>
              <w:t xml:space="preserve">         </w:t>
            </w:r>
            <w:r w:rsidRPr="006E1979">
              <w:rPr>
                <w:rFonts w:cs="Times New Roman"/>
                <w:sz w:val="20"/>
                <w:szCs w:val="20"/>
                <w:lang w:eastAsia="uk-UA"/>
              </w:rPr>
              <w:t xml:space="preserve">     с. Діброва,  Коропецьке лісництво, кв.83 в.11, кв.84 в.1, лісове урочище </w:t>
            </w:r>
            <w:r>
              <w:rPr>
                <w:rFonts w:cs="Times New Roman"/>
                <w:sz w:val="20"/>
                <w:szCs w:val="20"/>
                <w:lang w:eastAsia="uk-UA"/>
              </w:rPr>
              <w:t>«</w:t>
            </w:r>
            <w:r w:rsidRPr="006E1979">
              <w:rPr>
                <w:rFonts w:cs="Times New Roman"/>
                <w:sz w:val="20"/>
                <w:szCs w:val="20"/>
                <w:lang w:eastAsia="uk-UA"/>
              </w:rPr>
              <w:t>Вістря</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0B91F017" w14:textId="77777777" w:rsidR="00223BD3" w:rsidRDefault="00223BD3" w:rsidP="00402C13">
            <w:pPr>
              <w:spacing w:after="0" w:line="240" w:lineRule="auto"/>
              <w:jc w:val="center"/>
              <w:rPr>
                <w:rFonts w:cs="Times New Roman"/>
                <w:sz w:val="20"/>
                <w:szCs w:val="20"/>
              </w:rPr>
            </w:pPr>
            <w:r>
              <w:rPr>
                <w:rFonts w:cs="Times New Roman"/>
                <w:sz w:val="20"/>
                <w:szCs w:val="20"/>
              </w:rPr>
              <w:t>9,70</w:t>
            </w:r>
          </w:p>
        </w:tc>
        <w:tc>
          <w:tcPr>
            <w:tcW w:w="2339" w:type="dxa"/>
            <w:gridSpan w:val="4"/>
            <w:tcBorders>
              <w:top w:val="single" w:sz="4" w:space="0" w:color="auto"/>
              <w:left w:val="single" w:sz="4" w:space="0" w:color="auto"/>
              <w:bottom w:val="single" w:sz="4" w:space="0" w:color="auto"/>
              <w:right w:val="single" w:sz="4" w:space="0" w:color="auto"/>
            </w:tcBorders>
          </w:tcPr>
          <w:p w14:paraId="290B6E00" w14:textId="77777777" w:rsidR="003D7563" w:rsidRPr="008E7A45" w:rsidRDefault="003D7563" w:rsidP="00402C13">
            <w:pPr>
              <w:spacing w:after="0" w:line="240" w:lineRule="auto"/>
              <w:jc w:val="center"/>
              <w:rPr>
                <w:rFonts w:cs="Times New Roman"/>
                <w:sz w:val="20"/>
                <w:szCs w:val="20"/>
                <w:lang w:eastAsia="uk-UA"/>
              </w:rPr>
            </w:pPr>
            <w:r w:rsidRPr="008E7A45">
              <w:rPr>
                <w:sz w:val="20"/>
                <w:szCs w:val="20"/>
              </w:rPr>
              <w:t>6124281600:01:001:0083</w:t>
            </w:r>
          </w:p>
          <w:p w14:paraId="78B463C4" w14:textId="2D9E36CD"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3B6445FF" w14:textId="77777777" w:rsidR="00223BD3" w:rsidRPr="006E1979" w:rsidRDefault="00223BD3" w:rsidP="00402C13">
            <w:pPr>
              <w:spacing w:after="0" w:line="240" w:lineRule="auto"/>
              <w:jc w:val="center"/>
              <w:rPr>
                <w:rFonts w:cs="Times New Roman"/>
                <w:sz w:val="20"/>
                <w:szCs w:val="20"/>
                <w:lang w:eastAsia="uk-UA"/>
              </w:rPr>
            </w:pPr>
            <w:r w:rsidRPr="006E1979">
              <w:rPr>
                <w:rFonts w:cs="Times New Roman"/>
                <w:sz w:val="20"/>
                <w:szCs w:val="20"/>
                <w:lang w:eastAsia="uk-UA"/>
              </w:rPr>
              <w:t xml:space="preserve">Державне підприємство </w:t>
            </w:r>
            <w:r>
              <w:rPr>
                <w:rFonts w:cs="Times New Roman"/>
                <w:sz w:val="20"/>
                <w:szCs w:val="20"/>
                <w:lang w:eastAsia="uk-UA"/>
              </w:rPr>
              <w:t>«</w:t>
            </w:r>
            <w:r w:rsidRPr="006E1979">
              <w:rPr>
                <w:rFonts w:cs="Times New Roman"/>
                <w:sz w:val="20"/>
                <w:szCs w:val="20"/>
                <w:lang w:eastAsia="uk-UA"/>
              </w:rPr>
              <w:t>Бучацьке  лісове  господарство</w:t>
            </w:r>
            <w:r>
              <w:rPr>
                <w:rFonts w:cs="Times New Roman"/>
                <w:sz w:val="20"/>
                <w:szCs w:val="20"/>
                <w:lang w:eastAsia="uk-UA"/>
              </w:rPr>
              <w:t>»</w:t>
            </w:r>
            <w:r w:rsidRPr="006E1979">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0DE21C7" w14:textId="77777777" w:rsidR="00223BD3" w:rsidRPr="00A23703" w:rsidRDefault="00223BD3" w:rsidP="00402C13">
            <w:pPr>
              <w:spacing w:after="0" w:line="240" w:lineRule="auto"/>
              <w:jc w:val="both"/>
              <w:rPr>
                <w:rFonts w:cs="Times New Roman"/>
                <w:sz w:val="20"/>
                <w:szCs w:val="20"/>
              </w:rPr>
            </w:pPr>
            <w:r w:rsidRPr="006E1979">
              <w:rPr>
                <w:rFonts w:cs="Times New Roman"/>
                <w:sz w:val="20"/>
                <w:szCs w:val="20"/>
              </w:rPr>
              <w:t>Високо продуктивне дубове насадження віком - 80 років І бонітету, повнотою - 0,7. Середній діаметр дерев – 28 сантиме-трів</w:t>
            </w:r>
            <w:r>
              <w:rPr>
                <w:rFonts w:cs="Times New Roman"/>
                <w:sz w:val="20"/>
                <w:szCs w:val="20"/>
              </w:rPr>
              <w:t>.</w:t>
            </w:r>
            <w:r w:rsidRPr="006E1979">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w:t>
            </w:r>
            <w:r>
              <w:rPr>
                <w:rFonts w:cs="Times New Roman"/>
                <w:sz w:val="20"/>
                <w:szCs w:val="20"/>
              </w:rPr>
              <w:t>-</w:t>
            </w:r>
            <w:r w:rsidRPr="00C00AA4">
              <w:rPr>
                <w:rFonts w:cs="Times New Roman"/>
                <w:sz w:val="20"/>
                <w:szCs w:val="20"/>
              </w:rPr>
              <w:t>дить</w:t>
            </w:r>
            <w:r>
              <w:rPr>
                <w:rFonts w:cs="Times New Roman"/>
                <w:sz w:val="20"/>
                <w:szCs w:val="20"/>
              </w:rPr>
              <w:t xml:space="preserve"> до Дністровського екологі</w:t>
            </w:r>
            <w:r w:rsidRPr="00E9441A">
              <w:rPr>
                <w:rFonts w:cs="Times New Roman"/>
                <w:sz w:val="20"/>
                <w:szCs w:val="20"/>
              </w:rPr>
              <w:t>чного</w:t>
            </w:r>
            <w:r>
              <w:rPr>
                <w:rFonts w:cs="Times New Roman"/>
                <w:sz w:val="20"/>
                <w:szCs w:val="20"/>
              </w:rPr>
              <w:t xml:space="preserve"> коридору національного значення.</w:t>
            </w:r>
          </w:p>
        </w:tc>
      </w:tr>
      <w:tr w:rsidR="00223BD3" w:rsidRPr="00A23703" w14:paraId="0220AD2E"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8138F3A" w14:textId="23CD5E33" w:rsidR="00223BD3" w:rsidRDefault="00A96428" w:rsidP="00402C13">
            <w:pPr>
              <w:spacing w:after="0" w:line="240" w:lineRule="atLeast"/>
              <w:jc w:val="center"/>
              <w:rPr>
                <w:rFonts w:cs="Times New Roman"/>
                <w:sz w:val="20"/>
                <w:szCs w:val="20"/>
              </w:rPr>
            </w:pPr>
            <w:r>
              <w:rPr>
                <w:rFonts w:cs="Times New Roman"/>
                <w:sz w:val="20"/>
                <w:szCs w:val="20"/>
              </w:rPr>
              <w:t>302</w:t>
            </w:r>
          </w:p>
        </w:tc>
        <w:tc>
          <w:tcPr>
            <w:tcW w:w="1265" w:type="dxa"/>
            <w:tcBorders>
              <w:top w:val="single" w:sz="4" w:space="0" w:color="auto"/>
              <w:left w:val="single" w:sz="4" w:space="0" w:color="auto"/>
              <w:bottom w:val="single" w:sz="4" w:space="0" w:color="auto"/>
              <w:right w:val="single" w:sz="4" w:space="0" w:color="auto"/>
            </w:tcBorders>
          </w:tcPr>
          <w:p w14:paraId="116A73CC" w14:textId="08FE4D11" w:rsidR="00223BD3" w:rsidRDefault="00977A7F" w:rsidP="00402C13">
            <w:pPr>
              <w:spacing w:after="0" w:line="240" w:lineRule="atLeast"/>
              <w:jc w:val="center"/>
              <w:rPr>
                <w:rFonts w:cs="Times New Roman"/>
                <w:sz w:val="20"/>
                <w:szCs w:val="20"/>
              </w:rPr>
            </w:pPr>
            <w:r>
              <w:rPr>
                <w:rFonts w:cs="Times New Roman"/>
                <w:sz w:val="20"/>
                <w:szCs w:val="20"/>
              </w:rPr>
              <w:t>302</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BE916C7" w14:textId="77777777" w:rsidR="00223BD3" w:rsidRPr="00E9441A"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E9441A">
              <w:rPr>
                <w:rFonts w:cs="Times New Roman"/>
                <w:sz w:val="20"/>
                <w:szCs w:val="20"/>
              </w:rPr>
              <w:t>Коропецька діброва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81B9693" w14:textId="77777777" w:rsidR="00223BD3" w:rsidRPr="00E9441A" w:rsidRDefault="00223BD3" w:rsidP="00402C13">
            <w:pPr>
              <w:spacing w:after="0"/>
              <w:jc w:val="center"/>
              <w:rPr>
                <w:rFonts w:cs="Times New Roman"/>
                <w:color w:val="000000"/>
                <w:sz w:val="20"/>
                <w:szCs w:val="20"/>
              </w:rPr>
            </w:pPr>
            <w:r w:rsidRPr="00E9441A">
              <w:rPr>
                <w:rFonts w:cs="Times New Roman"/>
                <w:color w:val="000000"/>
                <w:sz w:val="20"/>
                <w:szCs w:val="20"/>
              </w:rPr>
              <w:t xml:space="preserve">Рiшення виконавчого комітету Тернопільської обласної ради вiд 14.03.1977  №131    </w:t>
            </w:r>
          </w:p>
        </w:tc>
        <w:tc>
          <w:tcPr>
            <w:tcW w:w="1980" w:type="dxa"/>
            <w:gridSpan w:val="2"/>
            <w:tcBorders>
              <w:top w:val="single" w:sz="4" w:space="0" w:color="auto"/>
              <w:left w:val="single" w:sz="4" w:space="0" w:color="auto"/>
              <w:bottom w:val="single" w:sz="4" w:space="0" w:color="auto"/>
              <w:right w:val="single" w:sz="4" w:space="0" w:color="auto"/>
            </w:tcBorders>
          </w:tcPr>
          <w:p w14:paraId="556C6DC7" w14:textId="77777777" w:rsidR="00223BD3" w:rsidRPr="00E9441A" w:rsidRDefault="00223BD3" w:rsidP="00402C13">
            <w:pPr>
              <w:spacing w:after="0"/>
              <w:jc w:val="center"/>
              <w:rPr>
                <w:rFonts w:cs="Times New Roman"/>
                <w:sz w:val="20"/>
                <w:szCs w:val="20"/>
                <w:lang w:eastAsia="uk-UA"/>
              </w:rPr>
            </w:pPr>
            <w:r w:rsidRPr="00E9441A">
              <w:rPr>
                <w:rFonts w:cs="Times New Roman"/>
                <w:sz w:val="20"/>
                <w:szCs w:val="20"/>
                <w:lang w:eastAsia="uk-UA"/>
              </w:rPr>
              <w:t>Мо</w:t>
            </w:r>
            <w:r>
              <w:rPr>
                <w:rFonts w:cs="Times New Roman"/>
                <w:sz w:val="20"/>
                <w:szCs w:val="20"/>
                <w:lang w:eastAsia="uk-UA"/>
              </w:rPr>
              <w:t>настириський район,</w:t>
            </w:r>
            <w:r w:rsidRPr="00E9441A">
              <w:rPr>
                <w:rFonts w:cs="Times New Roman"/>
                <w:sz w:val="20"/>
                <w:szCs w:val="20"/>
                <w:lang w:eastAsia="uk-UA"/>
              </w:rPr>
              <w:t xml:space="preserve">с. Залісся,  Коропецьке лісництво, кв.28 в.5, лісове урочище </w:t>
            </w:r>
            <w:r>
              <w:rPr>
                <w:rFonts w:cs="Times New Roman"/>
                <w:sz w:val="20"/>
                <w:szCs w:val="20"/>
                <w:lang w:eastAsia="uk-UA"/>
              </w:rPr>
              <w:t>«</w:t>
            </w:r>
            <w:r w:rsidRPr="00E9441A">
              <w:rPr>
                <w:rFonts w:cs="Times New Roman"/>
                <w:sz w:val="20"/>
                <w:szCs w:val="20"/>
                <w:lang w:eastAsia="uk-UA"/>
              </w:rPr>
              <w:t>Коропець</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BBC462E" w14:textId="77777777" w:rsidR="00223BD3" w:rsidRDefault="00223BD3" w:rsidP="00402C13">
            <w:pPr>
              <w:spacing w:after="0" w:line="240" w:lineRule="auto"/>
              <w:jc w:val="center"/>
              <w:rPr>
                <w:rFonts w:cs="Times New Roman"/>
                <w:sz w:val="20"/>
                <w:szCs w:val="20"/>
              </w:rPr>
            </w:pPr>
            <w:r>
              <w:rPr>
                <w:rFonts w:cs="Times New Roman"/>
                <w:sz w:val="20"/>
                <w:szCs w:val="20"/>
              </w:rPr>
              <w:t>20,00</w:t>
            </w:r>
          </w:p>
        </w:tc>
        <w:tc>
          <w:tcPr>
            <w:tcW w:w="2339" w:type="dxa"/>
            <w:gridSpan w:val="4"/>
            <w:tcBorders>
              <w:top w:val="single" w:sz="4" w:space="0" w:color="auto"/>
              <w:left w:val="single" w:sz="4" w:space="0" w:color="auto"/>
              <w:bottom w:val="single" w:sz="4" w:space="0" w:color="auto"/>
              <w:right w:val="single" w:sz="4" w:space="0" w:color="auto"/>
            </w:tcBorders>
          </w:tcPr>
          <w:p w14:paraId="050597D7" w14:textId="77777777" w:rsidR="003D7563" w:rsidRPr="008E7A45" w:rsidRDefault="003D7563" w:rsidP="00402C13">
            <w:pPr>
              <w:spacing w:after="0" w:line="240" w:lineRule="auto"/>
              <w:jc w:val="center"/>
              <w:rPr>
                <w:rFonts w:cs="Times New Roman"/>
                <w:sz w:val="20"/>
                <w:szCs w:val="20"/>
                <w:lang w:eastAsia="uk-UA"/>
              </w:rPr>
            </w:pPr>
            <w:r w:rsidRPr="008E7A45">
              <w:rPr>
                <w:sz w:val="20"/>
                <w:szCs w:val="20"/>
              </w:rPr>
              <w:t>6124287700:01:001:0004</w:t>
            </w:r>
          </w:p>
          <w:p w14:paraId="40DD3937" w14:textId="0750461B"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01E8B90B" w14:textId="77777777" w:rsidR="00223BD3" w:rsidRPr="00E9441A" w:rsidRDefault="00223BD3" w:rsidP="00402C13">
            <w:pPr>
              <w:spacing w:after="0" w:line="240" w:lineRule="auto"/>
              <w:jc w:val="center"/>
              <w:rPr>
                <w:rFonts w:cs="Times New Roman"/>
                <w:sz w:val="20"/>
                <w:szCs w:val="20"/>
                <w:lang w:eastAsia="uk-UA"/>
              </w:rPr>
            </w:pPr>
            <w:r w:rsidRPr="00E9441A">
              <w:rPr>
                <w:rFonts w:cs="Times New Roman"/>
                <w:sz w:val="20"/>
                <w:szCs w:val="20"/>
                <w:lang w:eastAsia="uk-UA"/>
              </w:rPr>
              <w:t xml:space="preserve">Державне підприємство </w:t>
            </w:r>
            <w:r>
              <w:rPr>
                <w:rFonts w:cs="Times New Roman"/>
                <w:sz w:val="20"/>
                <w:szCs w:val="20"/>
                <w:lang w:eastAsia="uk-UA"/>
              </w:rPr>
              <w:t>«</w:t>
            </w:r>
            <w:r w:rsidRPr="00E9441A">
              <w:rPr>
                <w:rFonts w:cs="Times New Roman"/>
                <w:sz w:val="20"/>
                <w:szCs w:val="20"/>
                <w:lang w:eastAsia="uk-UA"/>
              </w:rPr>
              <w:t>Бучацьке  лісове  господарство</w:t>
            </w:r>
            <w:r>
              <w:rPr>
                <w:rFonts w:cs="Times New Roman"/>
                <w:sz w:val="20"/>
                <w:szCs w:val="20"/>
                <w:lang w:eastAsia="uk-UA"/>
              </w:rPr>
              <w:t>»</w:t>
            </w:r>
            <w:r w:rsidRPr="00E9441A">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580F881A" w14:textId="77777777" w:rsidR="00223BD3" w:rsidRPr="00E9441A" w:rsidRDefault="00223BD3" w:rsidP="00402C13">
            <w:pPr>
              <w:spacing w:after="0" w:line="240" w:lineRule="auto"/>
              <w:jc w:val="both"/>
              <w:rPr>
                <w:rFonts w:cs="Times New Roman"/>
                <w:sz w:val="20"/>
                <w:szCs w:val="20"/>
              </w:rPr>
            </w:pPr>
            <w:r w:rsidRPr="00E9441A">
              <w:rPr>
                <w:rFonts w:cs="Times New Roman"/>
                <w:sz w:val="20"/>
                <w:szCs w:val="20"/>
              </w:rPr>
              <w:t xml:space="preserve">Високо продуктивне дубо-во-ялинкове насадження </w:t>
            </w:r>
          </w:p>
          <w:p w14:paraId="66E5349F" w14:textId="77777777" w:rsidR="00223BD3" w:rsidRPr="00A23703" w:rsidRDefault="00223BD3" w:rsidP="00402C13">
            <w:pPr>
              <w:spacing w:after="0" w:line="240" w:lineRule="auto"/>
              <w:jc w:val="both"/>
              <w:rPr>
                <w:rFonts w:cs="Times New Roman"/>
                <w:sz w:val="20"/>
                <w:szCs w:val="20"/>
              </w:rPr>
            </w:pPr>
            <w:r w:rsidRPr="00E9441A">
              <w:rPr>
                <w:rFonts w:cs="Times New Roman"/>
                <w:sz w:val="20"/>
                <w:szCs w:val="20"/>
              </w:rPr>
              <w:t xml:space="preserve">віком - 95 років І бонітету,  повнотою - 0,5. Середній діаметр дерев – 38 сантиме-трів </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w:t>
            </w:r>
            <w:r w:rsidRPr="00E9441A">
              <w:rPr>
                <w:rFonts w:cs="Times New Roman"/>
                <w:sz w:val="20"/>
                <w:szCs w:val="20"/>
              </w:rPr>
              <w:t>чного</w:t>
            </w:r>
            <w:r>
              <w:rPr>
                <w:rFonts w:cs="Times New Roman"/>
                <w:sz w:val="20"/>
                <w:szCs w:val="20"/>
              </w:rPr>
              <w:t xml:space="preserve"> коридору національного значення.</w:t>
            </w:r>
          </w:p>
        </w:tc>
      </w:tr>
      <w:tr w:rsidR="00223BD3" w:rsidRPr="00E9441A" w14:paraId="4747684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AA06307" w14:textId="5067801D" w:rsidR="00223BD3" w:rsidRDefault="00A96428" w:rsidP="00402C13">
            <w:pPr>
              <w:spacing w:after="0" w:line="240" w:lineRule="atLeast"/>
              <w:jc w:val="center"/>
              <w:rPr>
                <w:rFonts w:cs="Times New Roman"/>
                <w:sz w:val="20"/>
                <w:szCs w:val="20"/>
              </w:rPr>
            </w:pPr>
            <w:r>
              <w:rPr>
                <w:rFonts w:cs="Times New Roman"/>
                <w:sz w:val="20"/>
                <w:szCs w:val="20"/>
              </w:rPr>
              <w:t>303</w:t>
            </w:r>
          </w:p>
        </w:tc>
        <w:tc>
          <w:tcPr>
            <w:tcW w:w="1265" w:type="dxa"/>
            <w:tcBorders>
              <w:top w:val="single" w:sz="4" w:space="0" w:color="auto"/>
              <w:left w:val="single" w:sz="4" w:space="0" w:color="auto"/>
              <w:bottom w:val="single" w:sz="4" w:space="0" w:color="auto"/>
              <w:right w:val="single" w:sz="4" w:space="0" w:color="auto"/>
            </w:tcBorders>
          </w:tcPr>
          <w:p w14:paraId="3603C88E" w14:textId="512C0248" w:rsidR="00223BD3" w:rsidRDefault="00977A7F" w:rsidP="00402C13">
            <w:pPr>
              <w:spacing w:after="0" w:line="240" w:lineRule="atLeast"/>
              <w:jc w:val="center"/>
              <w:rPr>
                <w:rFonts w:cs="Times New Roman"/>
                <w:sz w:val="20"/>
                <w:szCs w:val="20"/>
              </w:rPr>
            </w:pPr>
            <w:r>
              <w:rPr>
                <w:rFonts w:cs="Times New Roman"/>
                <w:sz w:val="20"/>
                <w:szCs w:val="20"/>
              </w:rPr>
              <w:t>303</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A31C53B" w14:textId="77777777" w:rsidR="00223BD3" w:rsidRPr="00E9441A"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E9441A">
              <w:rPr>
                <w:rFonts w:cs="Times New Roman"/>
                <w:sz w:val="20"/>
                <w:szCs w:val="20"/>
              </w:rPr>
              <w:t>Мужилівська діброва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2683382" w14:textId="77777777" w:rsidR="00223BD3" w:rsidRPr="00E9441A" w:rsidRDefault="00223BD3" w:rsidP="00402C13">
            <w:pPr>
              <w:spacing w:after="0"/>
              <w:jc w:val="center"/>
              <w:rPr>
                <w:rFonts w:cs="Times New Roman"/>
                <w:color w:val="000000"/>
                <w:sz w:val="20"/>
                <w:szCs w:val="20"/>
              </w:rPr>
            </w:pPr>
            <w:r w:rsidRPr="00E9441A">
              <w:rPr>
                <w:rFonts w:cs="Times New Roman"/>
                <w:color w:val="000000"/>
                <w:sz w:val="20"/>
                <w:szCs w:val="20"/>
              </w:rPr>
              <w:t xml:space="preserve">Рiшення виконавчого комітету Тернопільської обласної ради вiд 14.03.1977  №131    </w:t>
            </w:r>
          </w:p>
        </w:tc>
        <w:tc>
          <w:tcPr>
            <w:tcW w:w="1980" w:type="dxa"/>
            <w:gridSpan w:val="2"/>
            <w:tcBorders>
              <w:top w:val="single" w:sz="4" w:space="0" w:color="auto"/>
              <w:left w:val="single" w:sz="4" w:space="0" w:color="auto"/>
              <w:bottom w:val="single" w:sz="4" w:space="0" w:color="auto"/>
              <w:right w:val="single" w:sz="4" w:space="0" w:color="auto"/>
            </w:tcBorders>
          </w:tcPr>
          <w:p w14:paraId="228D0295" w14:textId="77777777" w:rsidR="00223BD3" w:rsidRPr="00E9441A" w:rsidRDefault="00223BD3" w:rsidP="00402C13">
            <w:pPr>
              <w:spacing w:after="0"/>
              <w:jc w:val="center"/>
              <w:rPr>
                <w:rFonts w:cs="Times New Roman"/>
                <w:sz w:val="20"/>
                <w:szCs w:val="20"/>
                <w:lang w:eastAsia="uk-UA"/>
              </w:rPr>
            </w:pPr>
            <w:r w:rsidRPr="00E9441A">
              <w:rPr>
                <w:rFonts w:cs="Times New Roman"/>
                <w:sz w:val="20"/>
                <w:szCs w:val="20"/>
                <w:lang w:eastAsia="uk-UA"/>
              </w:rPr>
              <w:t xml:space="preserve">Підгаєцький район,   с.  Мужилів, Підгаєцьке лісництво, кв.26 в.7, лісове урочище </w:t>
            </w:r>
            <w:r>
              <w:rPr>
                <w:rFonts w:cs="Times New Roman"/>
                <w:sz w:val="20"/>
                <w:szCs w:val="20"/>
                <w:lang w:eastAsia="uk-UA"/>
              </w:rPr>
              <w:t>«</w:t>
            </w:r>
            <w:r w:rsidRPr="00E9441A">
              <w:rPr>
                <w:rFonts w:cs="Times New Roman"/>
                <w:sz w:val="20"/>
                <w:szCs w:val="20"/>
                <w:lang w:eastAsia="uk-UA"/>
              </w:rPr>
              <w:t>Сирота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6A8C774" w14:textId="77777777" w:rsidR="00223BD3" w:rsidRDefault="00223BD3" w:rsidP="00402C13">
            <w:pPr>
              <w:spacing w:after="0" w:line="240" w:lineRule="auto"/>
              <w:jc w:val="center"/>
              <w:rPr>
                <w:rFonts w:cs="Times New Roman"/>
                <w:sz w:val="20"/>
                <w:szCs w:val="20"/>
              </w:rPr>
            </w:pPr>
            <w:r>
              <w:rPr>
                <w:rFonts w:cs="Times New Roman"/>
                <w:sz w:val="20"/>
                <w:szCs w:val="20"/>
              </w:rPr>
              <w:t>18,0</w:t>
            </w:r>
          </w:p>
        </w:tc>
        <w:tc>
          <w:tcPr>
            <w:tcW w:w="2339" w:type="dxa"/>
            <w:gridSpan w:val="4"/>
            <w:tcBorders>
              <w:top w:val="single" w:sz="4" w:space="0" w:color="auto"/>
              <w:left w:val="single" w:sz="4" w:space="0" w:color="auto"/>
              <w:bottom w:val="single" w:sz="4" w:space="0" w:color="auto"/>
              <w:right w:val="single" w:sz="4" w:space="0" w:color="auto"/>
            </w:tcBorders>
          </w:tcPr>
          <w:p w14:paraId="727549E2"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6124885000:01:001:0933</w:t>
            </w:r>
          </w:p>
          <w:p w14:paraId="63F85EE4" w14:textId="1B898F6F"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4A5D420B" w14:textId="77777777" w:rsidR="00223BD3" w:rsidRPr="00E9441A" w:rsidRDefault="00223BD3" w:rsidP="00402C13">
            <w:pPr>
              <w:spacing w:after="0" w:line="240" w:lineRule="auto"/>
              <w:jc w:val="center"/>
              <w:rPr>
                <w:rFonts w:cs="Times New Roman"/>
                <w:sz w:val="20"/>
                <w:szCs w:val="20"/>
                <w:lang w:eastAsia="uk-UA"/>
              </w:rPr>
            </w:pPr>
            <w:r w:rsidRPr="00E9441A">
              <w:rPr>
                <w:rFonts w:cs="Times New Roman"/>
                <w:sz w:val="20"/>
                <w:szCs w:val="20"/>
                <w:lang w:eastAsia="uk-UA"/>
              </w:rPr>
              <w:t xml:space="preserve">Державне підприємство </w:t>
            </w:r>
            <w:r>
              <w:rPr>
                <w:rFonts w:cs="Times New Roman"/>
                <w:sz w:val="20"/>
                <w:szCs w:val="20"/>
                <w:lang w:eastAsia="uk-UA"/>
              </w:rPr>
              <w:t>«</w:t>
            </w:r>
            <w:r w:rsidRPr="00E9441A">
              <w:rPr>
                <w:rFonts w:cs="Times New Roman"/>
                <w:sz w:val="20"/>
                <w:szCs w:val="20"/>
                <w:lang w:eastAsia="uk-UA"/>
              </w:rPr>
              <w:t>Бережанське  лісомисливське господарство</w:t>
            </w:r>
            <w:r>
              <w:rPr>
                <w:rFonts w:cs="Times New Roman"/>
                <w:sz w:val="20"/>
                <w:szCs w:val="20"/>
                <w:lang w:eastAsia="uk-UA"/>
              </w:rPr>
              <w:t>»</w:t>
            </w:r>
            <w:r w:rsidRPr="00E9441A">
              <w:rPr>
                <w:rFonts w:cs="Times New Roman"/>
                <w:sz w:val="20"/>
                <w:szCs w:val="20"/>
                <w:lang w:eastAsia="uk-UA"/>
              </w:rPr>
              <w:t xml:space="preserve">, Держлісагентство України         </w:t>
            </w:r>
          </w:p>
        </w:tc>
        <w:tc>
          <w:tcPr>
            <w:tcW w:w="2651" w:type="dxa"/>
            <w:gridSpan w:val="2"/>
            <w:tcBorders>
              <w:top w:val="single" w:sz="4" w:space="0" w:color="auto"/>
              <w:left w:val="single" w:sz="4" w:space="0" w:color="auto"/>
              <w:bottom w:val="single" w:sz="4" w:space="0" w:color="auto"/>
              <w:right w:val="single" w:sz="4" w:space="0" w:color="auto"/>
            </w:tcBorders>
          </w:tcPr>
          <w:p w14:paraId="76BB8B71" w14:textId="77777777" w:rsidR="00223BD3" w:rsidRDefault="00223BD3" w:rsidP="00402C13">
            <w:pPr>
              <w:spacing w:after="0" w:line="240" w:lineRule="auto"/>
              <w:jc w:val="both"/>
              <w:rPr>
                <w:rFonts w:cs="Times New Roman"/>
                <w:sz w:val="20"/>
                <w:szCs w:val="20"/>
              </w:rPr>
            </w:pPr>
            <w:r w:rsidRPr="00E9441A">
              <w:rPr>
                <w:rFonts w:cs="Times New Roman"/>
                <w:sz w:val="20"/>
                <w:szCs w:val="20"/>
              </w:rPr>
              <w:t>Високопродуктивне дубово-грабове  насадження 2 боні-тету,  віком 140 років.</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Опільського екологі</w:t>
            </w:r>
            <w:r w:rsidRPr="00E9441A">
              <w:rPr>
                <w:rFonts w:cs="Times New Roman"/>
                <w:sz w:val="20"/>
                <w:szCs w:val="20"/>
              </w:rPr>
              <w:t>чного</w:t>
            </w:r>
            <w:r>
              <w:rPr>
                <w:rFonts w:cs="Times New Roman"/>
                <w:sz w:val="20"/>
                <w:szCs w:val="20"/>
              </w:rPr>
              <w:t xml:space="preserve"> коридору національного значення.</w:t>
            </w:r>
          </w:p>
          <w:p w14:paraId="13E15A07" w14:textId="77777777" w:rsidR="00223BD3" w:rsidRPr="00E9441A" w:rsidRDefault="00223BD3" w:rsidP="00402C13">
            <w:pPr>
              <w:spacing w:after="0" w:line="240" w:lineRule="auto"/>
              <w:jc w:val="both"/>
              <w:rPr>
                <w:rFonts w:cs="Times New Roman"/>
                <w:sz w:val="20"/>
                <w:szCs w:val="20"/>
              </w:rPr>
            </w:pPr>
          </w:p>
        </w:tc>
      </w:tr>
      <w:tr w:rsidR="00223BD3" w:rsidRPr="00E9441A" w14:paraId="48137AF6"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9784C4E" w14:textId="2249FACD" w:rsidR="00223BD3" w:rsidRDefault="00A96428" w:rsidP="00402C13">
            <w:pPr>
              <w:spacing w:after="0" w:line="240" w:lineRule="atLeast"/>
              <w:jc w:val="center"/>
              <w:rPr>
                <w:rFonts w:cs="Times New Roman"/>
                <w:sz w:val="20"/>
                <w:szCs w:val="20"/>
              </w:rPr>
            </w:pPr>
            <w:r>
              <w:rPr>
                <w:rFonts w:cs="Times New Roman"/>
                <w:sz w:val="20"/>
                <w:szCs w:val="20"/>
              </w:rPr>
              <w:t>304</w:t>
            </w:r>
          </w:p>
        </w:tc>
        <w:tc>
          <w:tcPr>
            <w:tcW w:w="1265" w:type="dxa"/>
            <w:tcBorders>
              <w:top w:val="single" w:sz="4" w:space="0" w:color="auto"/>
              <w:left w:val="single" w:sz="4" w:space="0" w:color="auto"/>
              <w:bottom w:val="single" w:sz="4" w:space="0" w:color="auto"/>
              <w:right w:val="single" w:sz="4" w:space="0" w:color="auto"/>
            </w:tcBorders>
          </w:tcPr>
          <w:p w14:paraId="3713FE04" w14:textId="209F1D96" w:rsidR="00223BD3" w:rsidRDefault="00977A7F" w:rsidP="00402C13">
            <w:pPr>
              <w:spacing w:after="0" w:line="240" w:lineRule="atLeast"/>
              <w:jc w:val="center"/>
              <w:rPr>
                <w:rFonts w:cs="Times New Roman"/>
                <w:sz w:val="20"/>
                <w:szCs w:val="20"/>
              </w:rPr>
            </w:pPr>
            <w:r>
              <w:rPr>
                <w:rFonts w:cs="Times New Roman"/>
                <w:sz w:val="20"/>
                <w:szCs w:val="20"/>
              </w:rPr>
              <w:t>304</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504A357" w14:textId="77777777" w:rsidR="00223BD3" w:rsidRPr="00E9441A"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E9441A">
              <w:rPr>
                <w:rFonts w:cs="Times New Roman"/>
                <w:sz w:val="20"/>
                <w:szCs w:val="20"/>
              </w:rPr>
              <w:t>Папірнянська діброва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DFB09CF" w14:textId="77777777" w:rsidR="00223BD3" w:rsidRPr="00E27F3B" w:rsidRDefault="00223BD3" w:rsidP="00402C13">
            <w:pPr>
              <w:spacing w:after="0"/>
              <w:jc w:val="center"/>
              <w:rPr>
                <w:rFonts w:cs="Times New Roman"/>
                <w:color w:val="000000"/>
                <w:sz w:val="20"/>
                <w:szCs w:val="20"/>
              </w:rPr>
            </w:pPr>
            <w:r w:rsidRPr="00E27F3B">
              <w:rPr>
                <w:rFonts w:cs="Times New Roman"/>
                <w:color w:val="000000"/>
                <w:sz w:val="20"/>
                <w:szCs w:val="20"/>
              </w:rPr>
              <w:t xml:space="preserve">Рiшення виконавчого комітету Тернопільської обласної ради вiд 30.08.1990  №189                                                        </w:t>
            </w:r>
          </w:p>
        </w:tc>
        <w:tc>
          <w:tcPr>
            <w:tcW w:w="1980" w:type="dxa"/>
            <w:gridSpan w:val="2"/>
            <w:tcBorders>
              <w:top w:val="single" w:sz="4" w:space="0" w:color="auto"/>
              <w:left w:val="single" w:sz="4" w:space="0" w:color="auto"/>
              <w:bottom w:val="single" w:sz="4" w:space="0" w:color="auto"/>
              <w:right w:val="single" w:sz="4" w:space="0" w:color="auto"/>
            </w:tcBorders>
          </w:tcPr>
          <w:p w14:paraId="52B435CC" w14:textId="77777777" w:rsidR="00223BD3" w:rsidRPr="00E9441A" w:rsidRDefault="00223BD3" w:rsidP="00402C13">
            <w:pPr>
              <w:spacing w:after="0"/>
              <w:jc w:val="center"/>
              <w:rPr>
                <w:rFonts w:cs="Times New Roman"/>
                <w:sz w:val="20"/>
                <w:szCs w:val="20"/>
                <w:lang w:eastAsia="uk-UA"/>
              </w:rPr>
            </w:pPr>
            <w:r>
              <w:rPr>
                <w:rFonts w:cs="Times New Roman"/>
                <w:sz w:val="20"/>
                <w:szCs w:val="20"/>
                <w:lang w:eastAsia="uk-UA"/>
              </w:rPr>
              <w:t xml:space="preserve">Теребовлянський район, </w:t>
            </w:r>
            <w:r w:rsidRPr="00E9441A">
              <w:rPr>
                <w:rFonts w:cs="Times New Roman"/>
                <w:sz w:val="20"/>
                <w:szCs w:val="20"/>
                <w:lang w:eastAsia="uk-UA"/>
              </w:rPr>
              <w:t xml:space="preserve">с. Папірня,  Буданівське лісництво, кв.48 в.4, урочище </w:t>
            </w:r>
            <w:r>
              <w:rPr>
                <w:rFonts w:cs="Times New Roman"/>
                <w:sz w:val="20"/>
                <w:szCs w:val="20"/>
                <w:lang w:eastAsia="uk-UA"/>
              </w:rPr>
              <w:t>«</w:t>
            </w:r>
            <w:r w:rsidRPr="00E9441A">
              <w:rPr>
                <w:rFonts w:cs="Times New Roman"/>
                <w:sz w:val="20"/>
                <w:szCs w:val="20"/>
                <w:lang w:eastAsia="uk-UA"/>
              </w:rPr>
              <w:t>Чорний ліс</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680A6A7" w14:textId="77777777" w:rsidR="00223BD3" w:rsidRDefault="00223BD3" w:rsidP="00402C13">
            <w:pPr>
              <w:spacing w:after="0" w:line="240" w:lineRule="auto"/>
              <w:jc w:val="center"/>
              <w:rPr>
                <w:rFonts w:cs="Times New Roman"/>
                <w:sz w:val="20"/>
                <w:szCs w:val="20"/>
              </w:rPr>
            </w:pPr>
            <w:r>
              <w:rPr>
                <w:rFonts w:cs="Times New Roman"/>
                <w:sz w:val="20"/>
                <w:szCs w:val="20"/>
              </w:rPr>
              <w:t>8,80</w:t>
            </w:r>
          </w:p>
        </w:tc>
        <w:tc>
          <w:tcPr>
            <w:tcW w:w="2339" w:type="dxa"/>
            <w:gridSpan w:val="4"/>
            <w:tcBorders>
              <w:top w:val="single" w:sz="4" w:space="0" w:color="auto"/>
              <w:left w:val="single" w:sz="4" w:space="0" w:color="auto"/>
              <w:bottom w:val="single" w:sz="4" w:space="0" w:color="auto"/>
              <w:right w:val="single" w:sz="4" w:space="0" w:color="auto"/>
            </w:tcBorders>
          </w:tcPr>
          <w:p w14:paraId="7302A855"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6125083200:01:001:0239</w:t>
            </w:r>
          </w:p>
          <w:p w14:paraId="708642CF" w14:textId="6F75F6CA"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69BDFFD9" w14:textId="77777777" w:rsidR="00223BD3" w:rsidRPr="00E27F3B" w:rsidRDefault="00223BD3" w:rsidP="00402C13">
            <w:pPr>
              <w:spacing w:after="0" w:line="240" w:lineRule="auto"/>
              <w:jc w:val="center"/>
              <w:rPr>
                <w:rFonts w:cs="Times New Roman"/>
                <w:sz w:val="20"/>
                <w:szCs w:val="20"/>
                <w:lang w:eastAsia="uk-UA"/>
              </w:rPr>
            </w:pPr>
            <w:r w:rsidRPr="00E27F3B">
              <w:rPr>
                <w:rFonts w:cs="Times New Roman"/>
                <w:sz w:val="20"/>
                <w:szCs w:val="20"/>
                <w:lang w:eastAsia="uk-UA"/>
              </w:rPr>
              <w:t xml:space="preserve">Державне підприємство </w:t>
            </w:r>
            <w:r>
              <w:rPr>
                <w:rFonts w:cs="Times New Roman"/>
                <w:sz w:val="20"/>
                <w:szCs w:val="20"/>
                <w:lang w:eastAsia="uk-UA"/>
              </w:rPr>
              <w:t>«</w:t>
            </w:r>
            <w:r w:rsidRPr="00E27F3B">
              <w:rPr>
                <w:rFonts w:cs="Times New Roman"/>
                <w:sz w:val="20"/>
                <w:szCs w:val="20"/>
                <w:lang w:eastAsia="uk-UA"/>
              </w:rPr>
              <w:t>Тернопільське  лісове господарство</w:t>
            </w:r>
            <w:r>
              <w:rPr>
                <w:rFonts w:cs="Times New Roman"/>
                <w:sz w:val="20"/>
                <w:szCs w:val="20"/>
                <w:lang w:eastAsia="uk-UA"/>
              </w:rPr>
              <w:t>»</w:t>
            </w:r>
            <w:r w:rsidRPr="00E27F3B">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390D2364" w14:textId="77777777" w:rsidR="00223BD3" w:rsidRPr="00E9441A" w:rsidRDefault="00223BD3" w:rsidP="00402C13">
            <w:pPr>
              <w:spacing w:after="0" w:line="240" w:lineRule="auto"/>
              <w:jc w:val="both"/>
              <w:rPr>
                <w:rFonts w:cs="Times New Roman"/>
                <w:sz w:val="20"/>
                <w:szCs w:val="20"/>
              </w:rPr>
            </w:pPr>
            <w:r w:rsidRPr="00E27F3B">
              <w:rPr>
                <w:rFonts w:cs="Times New Roman"/>
                <w:sz w:val="20"/>
                <w:szCs w:val="20"/>
              </w:rPr>
              <w:t>Високопродуктивне дубово-грабове насадження 2 бонітету</w:t>
            </w:r>
            <w:r>
              <w:rPr>
                <w:rFonts w:cs="Times New Roman"/>
                <w:sz w:val="20"/>
                <w:szCs w:val="20"/>
              </w:rPr>
              <w:t xml:space="preserve"> віком 120 років, цінне у госпо</w:t>
            </w:r>
            <w:r w:rsidRPr="00E27F3B">
              <w:rPr>
                <w:rFonts w:cs="Times New Roman"/>
                <w:sz w:val="20"/>
                <w:szCs w:val="20"/>
              </w:rPr>
              <w:t>дарському, науко</w:t>
            </w:r>
            <w:r>
              <w:rPr>
                <w:rFonts w:cs="Times New Roman"/>
                <w:sz w:val="20"/>
                <w:szCs w:val="20"/>
              </w:rPr>
              <w:t>вому та есте</w:t>
            </w:r>
            <w:r w:rsidRPr="00E27F3B">
              <w:rPr>
                <w:rFonts w:cs="Times New Roman"/>
                <w:sz w:val="20"/>
                <w:szCs w:val="20"/>
              </w:rPr>
              <w:t>тичному відношеннях. Залишок корінних подільських дібров</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w:t>
            </w:r>
            <w:r w:rsidRPr="00E9441A">
              <w:rPr>
                <w:rFonts w:cs="Times New Roman"/>
                <w:sz w:val="20"/>
                <w:szCs w:val="20"/>
              </w:rPr>
              <w:t>чного</w:t>
            </w:r>
            <w:r>
              <w:rPr>
                <w:rFonts w:cs="Times New Roman"/>
                <w:sz w:val="20"/>
                <w:szCs w:val="20"/>
              </w:rPr>
              <w:t xml:space="preserve"> коридору національного значення.</w:t>
            </w:r>
            <w:r w:rsidRPr="00E27F3B">
              <w:rPr>
                <w:rFonts w:cs="Times New Roman"/>
                <w:sz w:val="20"/>
                <w:szCs w:val="20"/>
              </w:rPr>
              <w:t xml:space="preserve"> </w:t>
            </w:r>
          </w:p>
        </w:tc>
      </w:tr>
      <w:tr w:rsidR="00223BD3" w:rsidRPr="00E9441A" w14:paraId="547285F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E60FBB8" w14:textId="0621FF04" w:rsidR="00223BD3" w:rsidRDefault="00A96428" w:rsidP="00402C13">
            <w:pPr>
              <w:spacing w:after="0" w:line="240" w:lineRule="atLeast"/>
              <w:jc w:val="center"/>
              <w:rPr>
                <w:rFonts w:cs="Times New Roman"/>
                <w:sz w:val="20"/>
                <w:szCs w:val="20"/>
              </w:rPr>
            </w:pPr>
            <w:r>
              <w:rPr>
                <w:rFonts w:cs="Times New Roman"/>
                <w:sz w:val="20"/>
                <w:szCs w:val="20"/>
              </w:rPr>
              <w:t>305</w:t>
            </w:r>
          </w:p>
        </w:tc>
        <w:tc>
          <w:tcPr>
            <w:tcW w:w="1265" w:type="dxa"/>
            <w:tcBorders>
              <w:top w:val="single" w:sz="4" w:space="0" w:color="auto"/>
              <w:left w:val="single" w:sz="4" w:space="0" w:color="auto"/>
              <w:bottom w:val="single" w:sz="4" w:space="0" w:color="auto"/>
              <w:right w:val="single" w:sz="4" w:space="0" w:color="auto"/>
            </w:tcBorders>
          </w:tcPr>
          <w:p w14:paraId="59A59F34" w14:textId="19AC6C69" w:rsidR="00223BD3" w:rsidRDefault="00977A7F" w:rsidP="00402C13">
            <w:pPr>
              <w:spacing w:after="0" w:line="240" w:lineRule="atLeast"/>
              <w:jc w:val="center"/>
              <w:rPr>
                <w:rFonts w:cs="Times New Roman"/>
                <w:sz w:val="20"/>
                <w:szCs w:val="20"/>
              </w:rPr>
            </w:pPr>
            <w:r>
              <w:rPr>
                <w:rFonts w:cs="Times New Roman"/>
                <w:sz w:val="20"/>
                <w:szCs w:val="20"/>
              </w:rPr>
              <w:t>305</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1D9742B" w14:textId="77777777" w:rsidR="00223BD3" w:rsidRPr="00E27F3B"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E27F3B">
              <w:rPr>
                <w:rFonts w:cs="Times New Roman"/>
                <w:sz w:val="20"/>
                <w:szCs w:val="20"/>
              </w:rPr>
              <w:t>Теребовлянська дубина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E4A6D23" w14:textId="77777777" w:rsidR="00223BD3" w:rsidRPr="00E27F3B" w:rsidRDefault="00223BD3" w:rsidP="00402C13">
            <w:pPr>
              <w:spacing w:after="0"/>
              <w:jc w:val="center"/>
              <w:rPr>
                <w:rFonts w:cs="Times New Roman"/>
                <w:color w:val="000000"/>
                <w:sz w:val="20"/>
                <w:szCs w:val="20"/>
              </w:rPr>
            </w:pPr>
            <w:r w:rsidRPr="00E27F3B">
              <w:rPr>
                <w:rFonts w:cs="Times New Roman"/>
                <w:color w:val="000000"/>
                <w:sz w:val="20"/>
                <w:szCs w:val="20"/>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1849B78D" w14:textId="77777777" w:rsidR="00223BD3" w:rsidRPr="00E27F3B" w:rsidRDefault="00223BD3" w:rsidP="00402C13">
            <w:pPr>
              <w:spacing w:after="0"/>
              <w:jc w:val="center"/>
              <w:rPr>
                <w:rFonts w:cs="Times New Roman"/>
                <w:sz w:val="20"/>
                <w:szCs w:val="20"/>
                <w:lang w:eastAsia="uk-UA"/>
              </w:rPr>
            </w:pPr>
            <w:r w:rsidRPr="00E27F3B">
              <w:rPr>
                <w:rFonts w:cs="Times New Roman"/>
                <w:sz w:val="20"/>
                <w:szCs w:val="20"/>
                <w:lang w:eastAsia="uk-UA"/>
              </w:rPr>
              <w:t>Тереб</w:t>
            </w:r>
            <w:r>
              <w:rPr>
                <w:rFonts w:cs="Times New Roman"/>
                <w:sz w:val="20"/>
                <w:szCs w:val="20"/>
                <w:lang w:eastAsia="uk-UA"/>
              </w:rPr>
              <w:t>овлянський район,</w:t>
            </w:r>
            <w:r w:rsidRPr="00E27F3B">
              <w:rPr>
                <w:rFonts w:cs="Times New Roman"/>
                <w:sz w:val="20"/>
                <w:szCs w:val="20"/>
                <w:lang w:eastAsia="uk-UA"/>
              </w:rPr>
              <w:t xml:space="preserve"> с. Струсів, Теребовлянське лісництво, кв.43 в.6, лісове  урочище </w:t>
            </w:r>
            <w:r>
              <w:rPr>
                <w:rFonts w:cs="Times New Roman"/>
                <w:sz w:val="20"/>
                <w:szCs w:val="20"/>
                <w:lang w:eastAsia="uk-UA"/>
              </w:rPr>
              <w:t>«</w:t>
            </w:r>
            <w:r w:rsidRPr="00E27F3B">
              <w:rPr>
                <w:rFonts w:cs="Times New Roman"/>
                <w:sz w:val="20"/>
                <w:szCs w:val="20"/>
                <w:lang w:eastAsia="uk-UA"/>
              </w:rPr>
              <w:t>Теребовлянська дача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F135BE9" w14:textId="77777777" w:rsidR="00223BD3" w:rsidRDefault="00223BD3" w:rsidP="00402C13">
            <w:pPr>
              <w:spacing w:after="0" w:line="240" w:lineRule="auto"/>
              <w:jc w:val="center"/>
              <w:rPr>
                <w:rFonts w:cs="Times New Roman"/>
                <w:sz w:val="20"/>
                <w:szCs w:val="20"/>
              </w:rPr>
            </w:pPr>
            <w:r>
              <w:rPr>
                <w:rFonts w:cs="Times New Roman"/>
                <w:sz w:val="20"/>
                <w:szCs w:val="20"/>
              </w:rPr>
              <w:t>6,30</w:t>
            </w:r>
          </w:p>
        </w:tc>
        <w:tc>
          <w:tcPr>
            <w:tcW w:w="2339" w:type="dxa"/>
            <w:gridSpan w:val="4"/>
            <w:tcBorders>
              <w:top w:val="single" w:sz="4" w:space="0" w:color="auto"/>
              <w:left w:val="single" w:sz="4" w:space="0" w:color="auto"/>
              <w:bottom w:val="single" w:sz="4" w:space="0" w:color="auto"/>
              <w:right w:val="single" w:sz="4" w:space="0" w:color="auto"/>
            </w:tcBorders>
          </w:tcPr>
          <w:p w14:paraId="6249E024"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6125088300:03:001:0001</w:t>
            </w:r>
          </w:p>
          <w:p w14:paraId="04B9E29F" w14:textId="1AD4C428"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6A37B398" w14:textId="77777777" w:rsidR="00223BD3" w:rsidRPr="00E27F3B" w:rsidRDefault="00223BD3" w:rsidP="00402C13">
            <w:pPr>
              <w:spacing w:after="0" w:line="240" w:lineRule="auto"/>
              <w:jc w:val="center"/>
              <w:rPr>
                <w:rFonts w:cs="Times New Roman"/>
                <w:sz w:val="20"/>
                <w:szCs w:val="20"/>
                <w:lang w:eastAsia="uk-UA"/>
              </w:rPr>
            </w:pPr>
            <w:r w:rsidRPr="00E27F3B">
              <w:rPr>
                <w:rFonts w:cs="Times New Roman"/>
                <w:sz w:val="20"/>
                <w:szCs w:val="20"/>
                <w:lang w:eastAsia="uk-UA"/>
              </w:rPr>
              <w:t xml:space="preserve">Державне підприємство </w:t>
            </w:r>
            <w:r>
              <w:rPr>
                <w:rFonts w:cs="Times New Roman"/>
                <w:sz w:val="20"/>
                <w:szCs w:val="20"/>
                <w:lang w:eastAsia="uk-UA"/>
              </w:rPr>
              <w:t>«</w:t>
            </w:r>
            <w:r w:rsidRPr="00E27F3B">
              <w:rPr>
                <w:rFonts w:cs="Times New Roman"/>
                <w:sz w:val="20"/>
                <w:szCs w:val="20"/>
                <w:lang w:eastAsia="uk-UA"/>
              </w:rPr>
              <w:t>Тернопільське  лісове господарство</w:t>
            </w:r>
            <w:r>
              <w:rPr>
                <w:rFonts w:cs="Times New Roman"/>
                <w:sz w:val="20"/>
                <w:szCs w:val="20"/>
                <w:lang w:eastAsia="uk-UA"/>
              </w:rPr>
              <w:t>»</w:t>
            </w:r>
            <w:r w:rsidRPr="00E27F3B">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5F1B325" w14:textId="77777777" w:rsidR="00223BD3" w:rsidRPr="00E9441A" w:rsidRDefault="00223BD3" w:rsidP="00402C13">
            <w:pPr>
              <w:spacing w:after="0" w:line="240" w:lineRule="auto"/>
              <w:jc w:val="both"/>
              <w:rPr>
                <w:rFonts w:cs="Times New Roman"/>
                <w:sz w:val="20"/>
                <w:szCs w:val="20"/>
              </w:rPr>
            </w:pPr>
            <w:r w:rsidRPr="00E27F3B">
              <w:rPr>
                <w:rFonts w:cs="Times New Roman"/>
                <w:sz w:val="20"/>
                <w:szCs w:val="20"/>
              </w:rPr>
              <w:t>Дубово-буково-грабово-бе</w:t>
            </w:r>
            <w:r>
              <w:rPr>
                <w:rFonts w:cs="Times New Roman"/>
                <w:sz w:val="20"/>
                <w:szCs w:val="20"/>
              </w:rPr>
              <w:t>-</w:t>
            </w:r>
            <w:r w:rsidRPr="00E27F3B">
              <w:rPr>
                <w:rFonts w:cs="Times New Roman"/>
                <w:sz w:val="20"/>
                <w:szCs w:val="20"/>
              </w:rPr>
              <w:t>резове насадження 1 бо</w:t>
            </w:r>
            <w:r>
              <w:rPr>
                <w:rFonts w:cs="Times New Roman"/>
                <w:sz w:val="20"/>
                <w:szCs w:val="20"/>
              </w:rPr>
              <w:t>нітету. віком 95 років, цінне у нау</w:t>
            </w:r>
            <w:r w:rsidRPr="00E27F3B">
              <w:rPr>
                <w:rFonts w:cs="Times New Roman"/>
                <w:sz w:val="20"/>
                <w:szCs w:val="20"/>
              </w:rPr>
              <w:t>ковому, пізнава</w:t>
            </w:r>
            <w:r>
              <w:rPr>
                <w:rFonts w:cs="Times New Roman"/>
                <w:sz w:val="20"/>
                <w:szCs w:val="20"/>
              </w:rPr>
              <w:t>льному та гос</w:t>
            </w:r>
            <w:r w:rsidRPr="00E27F3B">
              <w:rPr>
                <w:rFonts w:cs="Times New Roman"/>
                <w:sz w:val="20"/>
                <w:szCs w:val="20"/>
              </w:rPr>
              <w:t xml:space="preserve">подарському відношеннях.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w:t>
            </w:r>
            <w:r w:rsidRPr="00E9441A">
              <w:rPr>
                <w:rFonts w:cs="Times New Roman"/>
                <w:sz w:val="20"/>
                <w:szCs w:val="20"/>
              </w:rPr>
              <w:t>чного</w:t>
            </w:r>
            <w:r>
              <w:rPr>
                <w:rFonts w:cs="Times New Roman"/>
                <w:sz w:val="20"/>
                <w:szCs w:val="20"/>
              </w:rPr>
              <w:t xml:space="preserve"> коридору національного значення.</w:t>
            </w:r>
          </w:p>
        </w:tc>
      </w:tr>
      <w:tr w:rsidR="00223BD3" w:rsidRPr="00E9441A" w14:paraId="00D478F5"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88ACB9E" w14:textId="40B5D8CB" w:rsidR="00223BD3" w:rsidRDefault="00A96428" w:rsidP="00402C13">
            <w:pPr>
              <w:spacing w:after="0" w:line="240" w:lineRule="atLeast"/>
              <w:jc w:val="center"/>
              <w:rPr>
                <w:rFonts w:cs="Times New Roman"/>
                <w:sz w:val="20"/>
                <w:szCs w:val="20"/>
              </w:rPr>
            </w:pPr>
            <w:r>
              <w:rPr>
                <w:rFonts w:cs="Times New Roman"/>
                <w:sz w:val="20"/>
                <w:szCs w:val="20"/>
              </w:rPr>
              <w:t>306</w:t>
            </w:r>
          </w:p>
        </w:tc>
        <w:tc>
          <w:tcPr>
            <w:tcW w:w="1265" w:type="dxa"/>
            <w:tcBorders>
              <w:top w:val="single" w:sz="4" w:space="0" w:color="auto"/>
              <w:left w:val="single" w:sz="4" w:space="0" w:color="auto"/>
              <w:bottom w:val="single" w:sz="4" w:space="0" w:color="auto"/>
              <w:right w:val="single" w:sz="4" w:space="0" w:color="auto"/>
            </w:tcBorders>
          </w:tcPr>
          <w:p w14:paraId="0FB259A6" w14:textId="3E883E46" w:rsidR="00223BD3" w:rsidRDefault="00977A7F" w:rsidP="00402C13">
            <w:pPr>
              <w:spacing w:after="0" w:line="240" w:lineRule="atLeast"/>
              <w:jc w:val="center"/>
              <w:rPr>
                <w:rFonts w:cs="Times New Roman"/>
                <w:sz w:val="20"/>
                <w:szCs w:val="20"/>
              </w:rPr>
            </w:pPr>
            <w:r>
              <w:rPr>
                <w:rFonts w:cs="Times New Roman"/>
                <w:sz w:val="20"/>
                <w:szCs w:val="20"/>
              </w:rPr>
              <w:t>306</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825E256" w14:textId="77777777" w:rsidR="00223BD3" w:rsidRPr="00E27F3B"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E27F3B">
              <w:rPr>
                <w:rFonts w:cs="Times New Roman"/>
                <w:sz w:val="20"/>
                <w:szCs w:val="20"/>
              </w:rPr>
              <w:t>Тернопільська діброва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068DD73" w14:textId="77777777" w:rsidR="00223BD3" w:rsidRPr="00E27F3B" w:rsidRDefault="00223BD3" w:rsidP="00402C13">
            <w:pPr>
              <w:spacing w:after="0"/>
              <w:jc w:val="center"/>
              <w:rPr>
                <w:rFonts w:cs="Times New Roman"/>
                <w:color w:val="000000"/>
                <w:sz w:val="20"/>
                <w:szCs w:val="20"/>
              </w:rPr>
            </w:pPr>
            <w:r w:rsidRPr="00E27F3B">
              <w:rPr>
                <w:rFonts w:cs="Times New Roman"/>
                <w:color w:val="000000"/>
                <w:sz w:val="20"/>
                <w:szCs w:val="20"/>
              </w:rPr>
              <w:t>Рiшення виконавчого комітету Тернопільської обласної ради вiд 30.08.1990  №189</w:t>
            </w:r>
          </w:p>
        </w:tc>
        <w:tc>
          <w:tcPr>
            <w:tcW w:w="1980" w:type="dxa"/>
            <w:gridSpan w:val="2"/>
            <w:tcBorders>
              <w:top w:val="single" w:sz="4" w:space="0" w:color="auto"/>
              <w:left w:val="single" w:sz="4" w:space="0" w:color="auto"/>
              <w:bottom w:val="single" w:sz="4" w:space="0" w:color="auto"/>
              <w:right w:val="single" w:sz="4" w:space="0" w:color="auto"/>
            </w:tcBorders>
          </w:tcPr>
          <w:p w14:paraId="02046750" w14:textId="77777777" w:rsidR="00223BD3" w:rsidRPr="00E27F3B" w:rsidRDefault="00223BD3" w:rsidP="00402C13">
            <w:pPr>
              <w:spacing w:after="0"/>
              <w:jc w:val="center"/>
              <w:rPr>
                <w:rFonts w:cs="Times New Roman"/>
                <w:sz w:val="20"/>
                <w:szCs w:val="20"/>
                <w:lang w:eastAsia="uk-UA"/>
              </w:rPr>
            </w:pPr>
            <w:r w:rsidRPr="00E27F3B">
              <w:rPr>
                <w:rFonts w:cs="Times New Roman"/>
                <w:sz w:val="20"/>
                <w:szCs w:val="20"/>
                <w:lang w:eastAsia="uk-UA"/>
              </w:rPr>
              <w:t xml:space="preserve">Тернопільський район,                                  с. Драганівка, Тернопільське лісництво, кв.49 в.4, лісове урочище </w:t>
            </w:r>
            <w:r>
              <w:rPr>
                <w:rFonts w:cs="Times New Roman"/>
                <w:sz w:val="20"/>
                <w:szCs w:val="20"/>
                <w:lang w:eastAsia="uk-UA"/>
              </w:rPr>
              <w:t>«</w:t>
            </w:r>
            <w:r w:rsidRPr="00E27F3B">
              <w:rPr>
                <w:rFonts w:cs="Times New Roman"/>
                <w:sz w:val="20"/>
                <w:szCs w:val="20"/>
                <w:lang w:eastAsia="uk-UA"/>
              </w:rPr>
              <w:t>Буцнів</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DFC1624" w14:textId="77777777" w:rsidR="00223BD3" w:rsidRDefault="00223BD3" w:rsidP="00402C13">
            <w:pPr>
              <w:spacing w:after="0" w:line="240" w:lineRule="auto"/>
              <w:jc w:val="center"/>
              <w:rPr>
                <w:rFonts w:cs="Times New Roman"/>
                <w:sz w:val="20"/>
                <w:szCs w:val="20"/>
              </w:rPr>
            </w:pPr>
            <w:r>
              <w:rPr>
                <w:rFonts w:cs="Times New Roman"/>
                <w:sz w:val="20"/>
                <w:szCs w:val="20"/>
              </w:rPr>
              <w:t>1,30</w:t>
            </w:r>
          </w:p>
        </w:tc>
        <w:tc>
          <w:tcPr>
            <w:tcW w:w="2339" w:type="dxa"/>
            <w:gridSpan w:val="4"/>
            <w:tcBorders>
              <w:top w:val="single" w:sz="4" w:space="0" w:color="auto"/>
              <w:left w:val="single" w:sz="4" w:space="0" w:color="auto"/>
              <w:bottom w:val="single" w:sz="4" w:space="0" w:color="auto"/>
              <w:right w:val="single" w:sz="4" w:space="0" w:color="auto"/>
            </w:tcBorders>
          </w:tcPr>
          <w:p w14:paraId="4AEA581E" w14:textId="252A64C5"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1B435D2E" w14:textId="77777777" w:rsidR="00223BD3" w:rsidRPr="00E27F3B" w:rsidRDefault="00223BD3" w:rsidP="00402C13">
            <w:pPr>
              <w:spacing w:after="0" w:line="240" w:lineRule="auto"/>
              <w:jc w:val="center"/>
              <w:rPr>
                <w:rFonts w:cs="Times New Roman"/>
                <w:sz w:val="20"/>
                <w:szCs w:val="20"/>
                <w:lang w:eastAsia="uk-UA"/>
              </w:rPr>
            </w:pPr>
            <w:r w:rsidRPr="00E27F3B">
              <w:rPr>
                <w:rFonts w:cs="Times New Roman"/>
                <w:sz w:val="20"/>
                <w:szCs w:val="20"/>
                <w:lang w:eastAsia="uk-UA"/>
              </w:rPr>
              <w:t xml:space="preserve">Державне підприємство </w:t>
            </w:r>
            <w:r>
              <w:rPr>
                <w:rFonts w:cs="Times New Roman"/>
                <w:sz w:val="20"/>
                <w:szCs w:val="20"/>
                <w:lang w:eastAsia="uk-UA"/>
              </w:rPr>
              <w:t>«</w:t>
            </w:r>
            <w:r w:rsidRPr="00E27F3B">
              <w:rPr>
                <w:rFonts w:cs="Times New Roman"/>
                <w:sz w:val="20"/>
                <w:szCs w:val="20"/>
                <w:lang w:eastAsia="uk-UA"/>
              </w:rPr>
              <w:t>Тернопільське  лісове господарство</w:t>
            </w:r>
            <w:r>
              <w:rPr>
                <w:rFonts w:cs="Times New Roman"/>
                <w:sz w:val="20"/>
                <w:szCs w:val="20"/>
                <w:lang w:eastAsia="uk-UA"/>
              </w:rPr>
              <w:t>»</w:t>
            </w:r>
            <w:r w:rsidRPr="00E27F3B">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25A5EDE" w14:textId="77777777" w:rsidR="00223BD3" w:rsidRDefault="00223BD3" w:rsidP="00402C13">
            <w:pPr>
              <w:spacing w:after="0" w:line="240" w:lineRule="auto"/>
              <w:jc w:val="both"/>
              <w:rPr>
                <w:rFonts w:cs="Times New Roman"/>
                <w:sz w:val="20"/>
                <w:szCs w:val="20"/>
              </w:rPr>
            </w:pPr>
            <w:r w:rsidRPr="00E27F3B">
              <w:rPr>
                <w:rFonts w:cs="Times New Roman"/>
                <w:sz w:val="20"/>
                <w:szCs w:val="20"/>
              </w:rPr>
              <w:t>Дубово-букове насадження         1 бонітету віком 75 років, цінне у науковому, пізнава-льному та господарському відношеннях. Повнота наса-дження - 0,7, середній діа-метр дерев - 36 сантиметрів, середня висота дерев - 25 ме-трів, запас деревини  на 1 га 260 куб. метрів</w:t>
            </w:r>
            <w:r>
              <w:rPr>
                <w:rFonts w:cs="Times New Roman"/>
                <w:sz w:val="20"/>
                <w:szCs w:val="20"/>
              </w:rPr>
              <w:t>.</w:t>
            </w:r>
          </w:p>
          <w:p w14:paraId="5FF6241E" w14:textId="77777777" w:rsidR="00223BD3" w:rsidRPr="00E9441A" w:rsidRDefault="00223BD3" w:rsidP="00402C13">
            <w:pPr>
              <w:spacing w:after="0" w:line="240" w:lineRule="auto"/>
              <w:jc w:val="both"/>
              <w:rPr>
                <w:rFonts w:cs="Times New Roman"/>
                <w:sz w:val="20"/>
                <w:szCs w:val="20"/>
              </w:rPr>
            </w:pP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w:t>
            </w:r>
            <w:r w:rsidRPr="00E9441A">
              <w:rPr>
                <w:rFonts w:cs="Times New Roman"/>
                <w:sz w:val="20"/>
                <w:szCs w:val="20"/>
              </w:rPr>
              <w:t>чного</w:t>
            </w:r>
            <w:r>
              <w:rPr>
                <w:rFonts w:cs="Times New Roman"/>
                <w:sz w:val="20"/>
                <w:szCs w:val="20"/>
              </w:rPr>
              <w:t xml:space="preserve"> коридору національного значення.</w:t>
            </w:r>
          </w:p>
        </w:tc>
      </w:tr>
      <w:tr w:rsidR="00223BD3" w:rsidRPr="00E27F3B" w14:paraId="68C527EE"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2310241" w14:textId="3AEE4A76" w:rsidR="00223BD3" w:rsidRDefault="00A96428" w:rsidP="00402C13">
            <w:pPr>
              <w:spacing w:after="0" w:line="240" w:lineRule="atLeast"/>
              <w:jc w:val="center"/>
              <w:rPr>
                <w:rFonts w:cs="Times New Roman"/>
                <w:sz w:val="20"/>
                <w:szCs w:val="20"/>
              </w:rPr>
            </w:pPr>
            <w:r>
              <w:rPr>
                <w:rFonts w:cs="Times New Roman"/>
                <w:sz w:val="20"/>
                <w:szCs w:val="20"/>
              </w:rPr>
              <w:t>3</w:t>
            </w:r>
            <w:r w:rsidR="00223BD3">
              <w:rPr>
                <w:rFonts w:cs="Times New Roman"/>
                <w:sz w:val="20"/>
                <w:szCs w:val="20"/>
              </w:rPr>
              <w:t>0</w:t>
            </w:r>
            <w:r>
              <w:rPr>
                <w:rFonts w:cs="Times New Roman"/>
                <w:sz w:val="20"/>
                <w:szCs w:val="20"/>
              </w:rPr>
              <w:t>7</w:t>
            </w:r>
          </w:p>
        </w:tc>
        <w:tc>
          <w:tcPr>
            <w:tcW w:w="1265" w:type="dxa"/>
            <w:tcBorders>
              <w:top w:val="single" w:sz="4" w:space="0" w:color="auto"/>
              <w:left w:val="single" w:sz="4" w:space="0" w:color="auto"/>
              <w:bottom w:val="single" w:sz="4" w:space="0" w:color="auto"/>
              <w:right w:val="single" w:sz="4" w:space="0" w:color="auto"/>
            </w:tcBorders>
          </w:tcPr>
          <w:p w14:paraId="5D305ABE" w14:textId="5F4A1455" w:rsidR="00223BD3" w:rsidRDefault="00977A7F" w:rsidP="00402C13">
            <w:pPr>
              <w:spacing w:after="0" w:line="240" w:lineRule="atLeast"/>
              <w:jc w:val="center"/>
              <w:rPr>
                <w:rFonts w:cs="Times New Roman"/>
                <w:sz w:val="20"/>
                <w:szCs w:val="20"/>
              </w:rPr>
            </w:pPr>
            <w:r>
              <w:rPr>
                <w:rFonts w:cs="Times New Roman"/>
                <w:sz w:val="20"/>
                <w:szCs w:val="20"/>
              </w:rPr>
              <w:t>307</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3161C64" w14:textId="77777777" w:rsidR="00223BD3" w:rsidRPr="006304DF"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6304DF">
              <w:rPr>
                <w:rFonts w:cs="Times New Roman"/>
                <w:sz w:val="20"/>
                <w:szCs w:val="20"/>
              </w:rPr>
              <w:t xml:space="preserve">Діброва </w:t>
            </w:r>
            <w:r>
              <w:rPr>
                <w:rFonts w:cs="Times New Roman"/>
                <w:sz w:val="20"/>
                <w:szCs w:val="20"/>
              </w:rPr>
              <w:t>«</w:t>
            </w:r>
            <w:r w:rsidRPr="006304DF">
              <w:rPr>
                <w:rFonts w:cs="Times New Roman"/>
                <w:sz w:val="20"/>
                <w:szCs w:val="20"/>
              </w:rPr>
              <w:t>Зелений дуб</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24BFB5A" w14:textId="77777777" w:rsidR="00223BD3" w:rsidRPr="006304DF" w:rsidRDefault="00223BD3" w:rsidP="00402C13">
            <w:pPr>
              <w:spacing w:after="0"/>
              <w:jc w:val="center"/>
              <w:rPr>
                <w:rFonts w:cs="Times New Roman"/>
                <w:color w:val="000000"/>
                <w:sz w:val="20"/>
                <w:szCs w:val="20"/>
              </w:rPr>
            </w:pPr>
            <w:r w:rsidRPr="006304DF">
              <w:rPr>
                <w:rFonts w:cs="Times New Roman"/>
                <w:color w:val="000000"/>
                <w:sz w:val="20"/>
                <w:szCs w:val="20"/>
              </w:rPr>
              <w:t xml:space="preserve">Рiшення виконавчого комітету Тернопільської обласної ради вiд 05.11.1981   №589   </w:t>
            </w:r>
          </w:p>
        </w:tc>
        <w:tc>
          <w:tcPr>
            <w:tcW w:w="1980" w:type="dxa"/>
            <w:gridSpan w:val="2"/>
            <w:tcBorders>
              <w:top w:val="single" w:sz="4" w:space="0" w:color="auto"/>
              <w:left w:val="single" w:sz="4" w:space="0" w:color="auto"/>
              <w:bottom w:val="single" w:sz="4" w:space="0" w:color="auto"/>
              <w:right w:val="single" w:sz="4" w:space="0" w:color="auto"/>
            </w:tcBorders>
          </w:tcPr>
          <w:p w14:paraId="57F6690F" w14:textId="77777777" w:rsidR="00223BD3" w:rsidRPr="006304DF" w:rsidRDefault="00223BD3" w:rsidP="00402C13">
            <w:pPr>
              <w:spacing w:after="0"/>
              <w:jc w:val="center"/>
              <w:rPr>
                <w:rFonts w:cs="Times New Roman"/>
                <w:sz w:val="20"/>
                <w:szCs w:val="20"/>
                <w:lang w:eastAsia="uk-UA"/>
              </w:rPr>
            </w:pPr>
            <w:r w:rsidRPr="006304DF">
              <w:rPr>
                <w:rFonts w:cs="Times New Roman"/>
                <w:sz w:val="20"/>
                <w:szCs w:val="20"/>
                <w:lang w:eastAsia="uk-UA"/>
              </w:rPr>
              <w:t xml:space="preserve">Шумський район, </w:t>
            </w:r>
            <w:r>
              <w:rPr>
                <w:rFonts w:cs="Times New Roman"/>
                <w:sz w:val="20"/>
                <w:szCs w:val="20"/>
                <w:lang w:eastAsia="uk-UA"/>
              </w:rPr>
              <w:t xml:space="preserve">   </w:t>
            </w:r>
            <w:r w:rsidRPr="006304DF">
              <w:rPr>
                <w:rFonts w:cs="Times New Roman"/>
                <w:sz w:val="20"/>
                <w:szCs w:val="20"/>
                <w:lang w:eastAsia="uk-UA"/>
              </w:rPr>
              <w:t xml:space="preserve">с. Кутянка, Суразьке лісництво, кв.28 в.6,  лісове урочище </w:t>
            </w:r>
            <w:r>
              <w:rPr>
                <w:rFonts w:cs="Times New Roman"/>
                <w:sz w:val="20"/>
                <w:szCs w:val="20"/>
                <w:lang w:eastAsia="uk-UA"/>
              </w:rPr>
              <w:t>«</w:t>
            </w:r>
            <w:r w:rsidRPr="006304DF">
              <w:rPr>
                <w:rFonts w:cs="Times New Roman"/>
                <w:sz w:val="20"/>
                <w:szCs w:val="20"/>
                <w:lang w:eastAsia="uk-UA"/>
              </w:rPr>
              <w:t>Зелений дуб</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23295B96" w14:textId="77777777" w:rsidR="00223BD3" w:rsidRDefault="00223BD3" w:rsidP="00402C13">
            <w:pPr>
              <w:spacing w:after="0" w:line="240" w:lineRule="auto"/>
              <w:jc w:val="center"/>
              <w:rPr>
                <w:rFonts w:cs="Times New Roman"/>
                <w:sz w:val="20"/>
                <w:szCs w:val="20"/>
              </w:rPr>
            </w:pPr>
            <w:r>
              <w:rPr>
                <w:rFonts w:cs="Times New Roman"/>
                <w:sz w:val="20"/>
                <w:szCs w:val="20"/>
              </w:rPr>
              <w:t>4,50</w:t>
            </w:r>
          </w:p>
        </w:tc>
        <w:tc>
          <w:tcPr>
            <w:tcW w:w="2339" w:type="dxa"/>
            <w:gridSpan w:val="4"/>
            <w:tcBorders>
              <w:top w:val="single" w:sz="4" w:space="0" w:color="auto"/>
              <w:left w:val="single" w:sz="4" w:space="0" w:color="auto"/>
              <w:bottom w:val="single" w:sz="4" w:space="0" w:color="auto"/>
              <w:right w:val="single" w:sz="4" w:space="0" w:color="auto"/>
            </w:tcBorders>
          </w:tcPr>
          <w:p w14:paraId="61EE1D36"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6125880300:01:002:0147</w:t>
            </w:r>
          </w:p>
          <w:p w14:paraId="04AB5BFE" w14:textId="7D78B56B"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3CF4D23A" w14:textId="77777777" w:rsidR="00223BD3" w:rsidRPr="006304DF" w:rsidRDefault="00223BD3" w:rsidP="00402C13">
            <w:pPr>
              <w:spacing w:after="0" w:line="240" w:lineRule="auto"/>
              <w:jc w:val="center"/>
              <w:rPr>
                <w:rFonts w:cs="Times New Roman"/>
                <w:sz w:val="20"/>
                <w:szCs w:val="20"/>
                <w:lang w:eastAsia="uk-UA"/>
              </w:rPr>
            </w:pPr>
            <w:r w:rsidRPr="006304DF">
              <w:rPr>
                <w:rFonts w:cs="Times New Roman"/>
                <w:sz w:val="20"/>
                <w:szCs w:val="20"/>
                <w:lang w:eastAsia="uk-UA"/>
              </w:rPr>
              <w:t xml:space="preserve">Державне підприємство </w:t>
            </w:r>
            <w:r>
              <w:rPr>
                <w:rFonts w:cs="Times New Roman"/>
                <w:sz w:val="20"/>
                <w:szCs w:val="20"/>
                <w:lang w:eastAsia="uk-UA"/>
              </w:rPr>
              <w:t>«</w:t>
            </w:r>
            <w:r w:rsidRPr="006304DF">
              <w:rPr>
                <w:rFonts w:cs="Times New Roman"/>
                <w:sz w:val="20"/>
                <w:szCs w:val="20"/>
                <w:lang w:eastAsia="uk-UA"/>
              </w:rPr>
              <w:t>Кременецьке лісове господарство</w:t>
            </w:r>
            <w:r>
              <w:rPr>
                <w:rFonts w:cs="Times New Roman"/>
                <w:sz w:val="20"/>
                <w:szCs w:val="20"/>
                <w:lang w:eastAsia="uk-UA"/>
              </w:rPr>
              <w:t>»</w:t>
            </w:r>
            <w:r w:rsidRPr="006304DF">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731C254" w14:textId="77777777" w:rsidR="00223BD3" w:rsidRDefault="00223BD3" w:rsidP="00402C13">
            <w:pPr>
              <w:spacing w:after="0" w:line="240" w:lineRule="auto"/>
              <w:jc w:val="both"/>
              <w:rPr>
                <w:rFonts w:cs="Times New Roman"/>
                <w:sz w:val="20"/>
                <w:szCs w:val="20"/>
              </w:rPr>
            </w:pPr>
            <w:r w:rsidRPr="006304DF">
              <w:rPr>
                <w:rFonts w:cs="Times New Roman"/>
                <w:sz w:val="20"/>
                <w:szCs w:val="20"/>
              </w:rPr>
              <w:t>Ділянка дубово-соснового насадження 2 бонітету віком 180 років, цінна у науковому, господарському та естетичному відношеннях Входить до складу загальнозоологічного заказника місцевого значення „Зелений дуб”</w:t>
            </w:r>
            <w:r>
              <w:rPr>
                <w:rFonts w:cs="Times New Roman"/>
                <w:sz w:val="20"/>
                <w:szCs w:val="20"/>
              </w:rPr>
              <w:t>.</w:t>
            </w:r>
          </w:p>
          <w:p w14:paraId="6AF8E063" w14:textId="77777777" w:rsidR="00223BD3" w:rsidRPr="00E27F3B" w:rsidRDefault="00223BD3" w:rsidP="00402C13">
            <w:pPr>
              <w:spacing w:after="0" w:line="240" w:lineRule="auto"/>
              <w:jc w:val="both"/>
              <w:rPr>
                <w:rFonts w:cs="Times New Roman"/>
                <w:sz w:val="20"/>
                <w:szCs w:val="20"/>
              </w:rPr>
            </w:pP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Кременець</w:t>
            </w:r>
            <w:r w:rsidRPr="00E9441A">
              <w:rPr>
                <w:rFonts w:cs="Times New Roman"/>
                <w:sz w:val="20"/>
                <w:szCs w:val="20"/>
              </w:rPr>
              <w:t>кого горбогі</w:t>
            </w:r>
            <w:r>
              <w:rPr>
                <w:rFonts w:cs="Times New Roman"/>
                <w:sz w:val="20"/>
                <w:szCs w:val="20"/>
              </w:rPr>
              <w:t>рного екологі</w:t>
            </w:r>
            <w:r w:rsidRPr="00E9441A">
              <w:rPr>
                <w:rFonts w:cs="Times New Roman"/>
                <w:sz w:val="20"/>
                <w:szCs w:val="20"/>
              </w:rPr>
              <w:t>чного</w:t>
            </w:r>
            <w:r>
              <w:rPr>
                <w:rFonts w:cs="Times New Roman"/>
                <w:sz w:val="20"/>
                <w:szCs w:val="20"/>
              </w:rPr>
              <w:t xml:space="preserve"> коридору національного значення.</w:t>
            </w:r>
          </w:p>
        </w:tc>
      </w:tr>
      <w:tr w:rsidR="00223BD3" w:rsidRPr="00E9441A" w14:paraId="00D9E828"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E99B9F0" w14:textId="1DA8FF09" w:rsidR="00223BD3" w:rsidRDefault="00A96428" w:rsidP="00402C13">
            <w:pPr>
              <w:spacing w:after="0" w:line="240" w:lineRule="atLeast"/>
              <w:jc w:val="center"/>
              <w:rPr>
                <w:rFonts w:cs="Times New Roman"/>
                <w:sz w:val="20"/>
                <w:szCs w:val="20"/>
              </w:rPr>
            </w:pPr>
            <w:r>
              <w:rPr>
                <w:rFonts w:cs="Times New Roman"/>
                <w:sz w:val="20"/>
                <w:szCs w:val="20"/>
              </w:rPr>
              <w:t>308</w:t>
            </w:r>
          </w:p>
        </w:tc>
        <w:tc>
          <w:tcPr>
            <w:tcW w:w="1265" w:type="dxa"/>
            <w:tcBorders>
              <w:top w:val="single" w:sz="4" w:space="0" w:color="auto"/>
              <w:left w:val="single" w:sz="4" w:space="0" w:color="auto"/>
              <w:bottom w:val="single" w:sz="4" w:space="0" w:color="auto"/>
              <w:right w:val="single" w:sz="4" w:space="0" w:color="auto"/>
            </w:tcBorders>
          </w:tcPr>
          <w:p w14:paraId="1A7F1C48" w14:textId="45CF4847" w:rsidR="00223BD3" w:rsidRDefault="00977A7F" w:rsidP="00402C13">
            <w:pPr>
              <w:spacing w:after="0" w:line="240" w:lineRule="atLeast"/>
              <w:jc w:val="center"/>
              <w:rPr>
                <w:rFonts w:cs="Times New Roman"/>
                <w:sz w:val="20"/>
                <w:szCs w:val="20"/>
              </w:rPr>
            </w:pPr>
            <w:r>
              <w:rPr>
                <w:rFonts w:cs="Times New Roman"/>
                <w:sz w:val="20"/>
                <w:szCs w:val="20"/>
              </w:rPr>
              <w:t>308</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96CC5CF" w14:textId="77777777" w:rsidR="00223BD3" w:rsidRPr="00E27F3B"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E27F3B">
              <w:rPr>
                <w:rFonts w:cs="Times New Roman"/>
                <w:sz w:val="20"/>
                <w:szCs w:val="20"/>
              </w:rPr>
              <w:t>Бережанська бучина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CED4CE5" w14:textId="77777777" w:rsidR="00223BD3" w:rsidRPr="00E27F3B" w:rsidRDefault="00223BD3" w:rsidP="00402C13">
            <w:pPr>
              <w:spacing w:after="0"/>
              <w:jc w:val="center"/>
              <w:rPr>
                <w:rFonts w:cs="Times New Roman"/>
                <w:color w:val="000000"/>
                <w:sz w:val="20"/>
                <w:szCs w:val="20"/>
              </w:rPr>
            </w:pPr>
            <w:r w:rsidRPr="00E27F3B">
              <w:rPr>
                <w:rFonts w:cs="Times New Roman"/>
                <w:color w:val="000000"/>
                <w:sz w:val="20"/>
                <w:szCs w:val="20"/>
              </w:rPr>
              <w:t>Рiшення виконавчого комітету Тернопільської обласної ради вiд 26.12.1983  №496</w:t>
            </w:r>
          </w:p>
        </w:tc>
        <w:tc>
          <w:tcPr>
            <w:tcW w:w="1980" w:type="dxa"/>
            <w:gridSpan w:val="2"/>
            <w:tcBorders>
              <w:top w:val="single" w:sz="4" w:space="0" w:color="auto"/>
              <w:left w:val="single" w:sz="4" w:space="0" w:color="auto"/>
              <w:bottom w:val="single" w:sz="4" w:space="0" w:color="auto"/>
              <w:right w:val="single" w:sz="4" w:space="0" w:color="auto"/>
            </w:tcBorders>
          </w:tcPr>
          <w:p w14:paraId="36ABDDF6" w14:textId="77777777" w:rsidR="00223BD3" w:rsidRPr="00E27F3B" w:rsidRDefault="00223BD3" w:rsidP="00402C13">
            <w:pPr>
              <w:spacing w:after="0"/>
              <w:jc w:val="center"/>
              <w:rPr>
                <w:rFonts w:cs="Times New Roman"/>
                <w:sz w:val="20"/>
                <w:szCs w:val="20"/>
                <w:lang w:eastAsia="uk-UA"/>
              </w:rPr>
            </w:pPr>
            <w:r w:rsidRPr="00E27F3B">
              <w:rPr>
                <w:rFonts w:cs="Times New Roman"/>
                <w:sz w:val="20"/>
                <w:szCs w:val="20"/>
                <w:lang w:eastAsia="uk-UA"/>
              </w:rPr>
              <w:t>Бережанський ра</w:t>
            </w:r>
            <w:r>
              <w:rPr>
                <w:rFonts w:cs="Times New Roman"/>
                <w:sz w:val="20"/>
                <w:szCs w:val="20"/>
                <w:lang w:eastAsia="uk-UA"/>
              </w:rPr>
              <w:t xml:space="preserve">йон,    </w:t>
            </w:r>
            <w:r w:rsidRPr="00E27F3B">
              <w:rPr>
                <w:rFonts w:cs="Times New Roman"/>
                <w:sz w:val="20"/>
                <w:szCs w:val="20"/>
                <w:lang w:eastAsia="uk-UA"/>
              </w:rPr>
              <w:t xml:space="preserve">с. Кур’яни, Бережанське лісництво, кв.60, в.9,  лісове урочище </w:t>
            </w:r>
            <w:r>
              <w:rPr>
                <w:rFonts w:cs="Times New Roman"/>
                <w:sz w:val="20"/>
                <w:szCs w:val="20"/>
                <w:lang w:eastAsia="uk-UA"/>
              </w:rPr>
              <w:t>«</w:t>
            </w:r>
            <w:r w:rsidRPr="00E27F3B">
              <w:rPr>
                <w:rFonts w:cs="Times New Roman"/>
                <w:sz w:val="20"/>
                <w:szCs w:val="20"/>
                <w:lang w:eastAsia="uk-UA"/>
              </w:rPr>
              <w:t>Кур’яни</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A6EE813" w14:textId="77777777" w:rsidR="00223BD3" w:rsidRDefault="00223BD3" w:rsidP="00402C13">
            <w:pPr>
              <w:spacing w:after="0" w:line="240" w:lineRule="auto"/>
              <w:jc w:val="center"/>
              <w:rPr>
                <w:rFonts w:cs="Times New Roman"/>
                <w:sz w:val="20"/>
                <w:szCs w:val="20"/>
              </w:rPr>
            </w:pPr>
            <w:r>
              <w:rPr>
                <w:rFonts w:cs="Times New Roman"/>
                <w:sz w:val="20"/>
                <w:szCs w:val="20"/>
              </w:rPr>
              <w:t>21,00</w:t>
            </w:r>
          </w:p>
        </w:tc>
        <w:tc>
          <w:tcPr>
            <w:tcW w:w="2339" w:type="dxa"/>
            <w:gridSpan w:val="4"/>
            <w:tcBorders>
              <w:top w:val="single" w:sz="4" w:space="0" w:color="auto"/>
              <w:left w:val="single" w:sz="4" w:space="0" w:color="auto"/>
              <w:bottom w:val="single" w:sz="4" w:space="0" w:color="auto"/>
              <w:right w:val="single" w:sz="4" w:space="0" w:color="auto"/>
            </w:tcBorders>
          </w:tcPr>
          <w:p w14:paraId="5232E744"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6120482700:01:001:1148</w:t>
            </w:r>
          </w:p>
          <w:p w14:paraId="0BCA2C92" w14:textId="39A8029B"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661CA6B1" w14:textId="77777777" w:rsidR="00223BD3" w:rsidRPr="00E27F3B" w:rsidRDefault="00223BD3" w:rsidP="00402C13">
            <w:pPr>
              <w:spacing w:after="0" w:line="240" w:lineRule="auto"/>
              <w:jc w:val="center"/>
              <w:rPr>
                <w:rFonts w:cs="Times New Roman"/>
                <w:sz w:val="20"/>
                <w:szCs w:val="20"/>
                <w:lang w:eastAsia="uk-UA"/>
              </w:rPr>
            </w:pPr>
            <w:r w:rsidRPr="00E27F3B">
              <w:rPr>
                <w:rFonts w:cs="Times New Roman"/>
                <w:sz w:val="20"/>
                <w:szCs w:val="20"/>
                <w:lang w:eastAsia="uk-UA"/>
              </w:rPr>
              <w:t xml:space="preserve">Державне підприємство </w:t>
            </w:r>
            <w:r>
              <w:rPr>
                <w:rFonts w:cs="Times New Roman"/>
                <w:sz w:val="20"/>
                <w:szCs w:val="20"/>
                <w:lang w:eastAsia="uk-UA"/>
              </w:rPr>
              <w:t>«</w:t>
            </w:r>
            <w:r w:rsidRPr="00E27F3B">
              <w:rPr>
                <w:rFonts w:cs="Times New Roman"/>
                <w:sz w:val="20"/>
                <w:szCs w:val="20"/>
                <w:lang w:eastAsia="uk-UA"/>
              </w:rPr>
              <w:t>Бережанське  лісомисливське господарство</w:t>
            </w:r>
            <w:r>
              <w:rPr>
                <w:rFonts w:cs="Times New Roman"/>
                <w:sz w:val="20"/>
                <w:szCs w:val="20"/>
                <w:lang w:eastAsia="uk-UA"/>
              </w:rPr>
              <w:t>»</w:t>
            </w:r>
            <w:r w:rsidRPr="00E27F3B">
              <w:rPr>
                <w:rFonts w:cs="Times New Roman"/>
                <w:sz w:val="20"/>
                <w:szCs w:val="20"/>
                <w:lang w:eastAsia="uk-UA"/>
              </w:rPr>
              <w:t xml:space="preserve">, Держлісагентство України         </w:t>
            </w:r>
          </w:p>
        </w:tc>
        <w:tc>
          <w:tcPr>
            <w:tcW w:w="2651" w:type="dxa"/>
            <w:gridSpan w:val="2"/>
            <w:tcBorders>
              <w:top w:val="single" w:sz="4" w:space="0" w:color="auto"/>
              <w:left w:val="single" w:sz="4" w:space="0" w:color="auto"/>
              <w:bottom w:val="single" w:sz="4" w:space="0" w:color="auto"/>
              <w:right w:val="single" w:sz="4" w:space="0" w:color="auto"/>
            </w:tcBorders>
          </w:tcPr>
          <w:p w14:paraId="7433C357" w14:textId="77777777" w:rsidR="00223BD3" w:rsidRPr="00E9441A" w:rsidRDefault="00223BD3" w:rsidP="00402C13">
            <w:pPr>
              <w:spacing w:after="0" w:line="240" w:lineRule="auto"/>
              <w:jc w:val="both"/>
              <w:rPr>
                <w:rFonts w:cs="Times New Roman"/>
                <w:sz w:val="20"/>
                <w:szCs w:val="20"/>
              </w:rPr>
            </w:pPr>
            <w:r>
              <w:rPr>
                <w:rFonts w:cs="Times New Roman"/>
                <w:sz w:val="20"/>
                <w:szCs w:val="20"/>
              </w:rPr>
              <w:t>Склад насадженя:</w:t>
            </w:r>
            <w:r w:rsidRPr="00E27F3B">
              <w:rPr>
                <w:rFonts w:cs="Times New Roman"/>
                <w:sz w:val="20"/>
                <w:szCs w:val="20"/>
              </w:rPr>
              <w:t>9Бкл1Грз, вік – 95 р., бонітет – 1, повнота 0,7, серед</w:t>
            </w:r>
            <w:r>
              <w:rPr>
                <w:rFonts w:cs="Times New Roman"/>
                <w:sz w:val="20"/>
                <w:szCs w:val="20"/>
              </w:rPr>
              <w:t>ній ді</w:t>
            </w:r>
            <w:r w:rsidRPr="00E27F3B">
              <w:rPr>
                <w:rFonts w:cs="Times New Roman"/>
                <w:sz w:val="20"/>
                <w:szCs w:val="20"/>
              </w:rPr>
              <w:t>аметр – 40 см., серед</w:t>
            </w:r>
            <w:r>
              <w:rPr>
                <w:rFonts w:cs="Times New Roman"/>
                <w:sz w:val="20"/>
                <w:szCs w:val="20"/>
              </w:rPr>
              <w:t>ня висота – 28 м, умови місцезрос</w:t>
            </w:r>
            <w:r w:rsidRPr="00E27F3B">
              <w:rPr>
                <w:rFonts w:cs="Times New Roman"/>
                <w:sz w:val="20"/>
                <w:szCs w:val="20"/>
              </w:rPr>
              <w:t>тання – Д2, запас на 1 га – 380 куб. м.</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w:t>
            </w:r>
            <w:r>
              <w:rPr>
                <w:rFonts w:cs="Times New Roman"/>
                <w:sz w:val="20"/>
                <w:szCs w:val="20"/>
              </w:rPr>
              <w:t>-</w:t>
            </w:r>
            <w:r w:rsidRPr="00C00AA4">
              <w:rPr>
                <w:rFonts w:cs="Times New Roman"/>
                <w:sz w:val="20"/>
                <w:szCs w:val="20"/>
              </w:rPr>
              <w:t>дить</w:t>
            </w:r>
            <w:r>
              <w:rPr>
                <w:rFonts w:cs="Times New Roman"/>
                <w:sz w:val="20"/>
                <w:szCs w:val="20"/>
              </w:rPr>
              <w:t xml:space="preserve"> до Опільського екологі</w:t>
            </w:r>
            <w:r w:rsidRPr="00E9441A">
              <w:rPr>
                <w:rFonts w:cs="Times New Roman"/>
                <w:sz w:val="20"/>
                <w:szCs w:val="20"/>
              </w:rPr>
              <w:t>ч</w:t>
            </w:r>
            <w:r>
              <w:rPr>
                <w:rFonts w:cs="Times New Roman"/>
                <w:sz w:val="20"/>
                <w:szCs w:val="20"/>
              </w:rPr>
              <w:t>н. ко-ридору національного з-ня.</w:t>
            </w:r>
          </w:p>
        </w:tc>
      </w:tr>
      <w:tr w:rsidR="00223BD3" w:rsidRPr="00E9441A" w14:paraId="0970E3C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2ABEA46" w14:textId="5EF23955" w:rsidR="00223BD3" w:rsidRDefault="00A96428" w:rsidP="00402C13">
            <w:pPr>
              <w:spacing w:after="0" w:line="240" w:lineRule="atLeast"/>
              <w:jc w:val="center"/>
              <w:rPr>
                <w:rFonts w:cs="Times New Roman"/>
                <w:sz w:val="20"/>
                <w:szCs w:val="20"/>
              </w:rPr>
            </w:pPr>
            <w:r>
              <w:rPr>
                <w:rFonts w:cs="Times New Roman"/>
                <w:sz w:val="20"/>
                <w:szCs w:val="20"/>
              </w:rPr>
              <w:t>30</w:t>
            </w:r>
            <w:r w:rsidR="00223BD3">
              <w:rPr>
                <w:rFonts w:cs="Times New Roman"/>
                <w:sz w:val="20"/>
                <w:szCs w:val="20"/>
              </w:rPr>
              <w:t>9</w:t>
            </w:r>
          </w:p>
        </w:tc>
        <w:tc>
          <w:tcPr>
            <w:tcW w:w="1265" w:type="dxa"/>
            <w:tcBorders>
              <w:top w:val="single" w:sz="4" w:space="0" w:color="auto"/>
              <w:left w:val="single" w:sz="4" w:space="0" w:color="auto"/>
              <w:bottom w:val="single" w:sz="4" w:space="0" w:color="auto"/>
              <w:right w:val="single" w:sz="4" w:space="0" w:color="auto"/>
            </w:tcBorders>
          </w:tcPr>
          <w:p w14:paraId="58474B8F" w14:textId="3A554A3F" w:rsidR="00223BD3" w:rsidRDefault="00977A7F" w:rsidP="00402C13">
            <w:pPr>
              <w:spacing w:after="0" w:line="240" w:lineRule="atLeast"/>
              <w:jc w:val="center"/>
              <w:rPr>
                <w:rFonts w:cs="Times New Roman"/>
                <w:sz w:val="20"/>
                <w:szCs w:val="20"/>
              </w:rPr>
            </w:pPr>
            <w:r>
              <w:rPr>
                <w:rFonts w:cs="Times New Roman"/>
                <w:sz w:val="20"/>
                <w:szCs w:val="20"/>
              </w:rPr>
              <w:t>309</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22A80DE" w14:textId="77777777" w:rsidR="00223BD3" w:rsidRPr="00E27F3B"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E27F3B">
              <w:rPr>
                <w:rFonts w:cs="Times New Roman"/>
                <w:sz w:val="20"/>
                <w:szCs w:val="20"/>
              </w:rPr>
              <w:t>Кур’янівська бучина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39EAF45" w14:textId="77777777" w:rsidR="00223BD3" w:rsidRPr="006304DF" w:rsidRDefault="00223BD3" w:rsidP="00402C13">
            <w:pPr>
              <w:spacing w:after="0"/>
              <w:jc w:val="center"/>
              <w:rPr>
                <w:rFonts w:cs="Times New Roman"/>
                <w:color w:val="000000"/>
                <w:sz w:val="20"/>
                <w:szCs w:val="20"/>
              </w:rPr>
            </w:pPr>
            <w:r w:rsidRPr="006304DF">
              <w:rPr>
                <w:rFonts w:cs="Times New Roman"/>
                <w:color w:val="000000"/>
                <w:sz w:val="20"/>
                <w:szCs w:val="20"/>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29B6D61D" w14:textId="77777777" w:rsidR="00223BD3" w:rsidRPr="00E27F3B" w:rsidRDefault="00223BD3" w:rsidP="00402C13">
            <w:pPr>
              <w:spacing w:after="0"/>
              <w:jc w:val="center"/>
              <w:rPr>
                <w:rFonts w:cs="Times New Roman"/>
                <w:sz w:val="20"/>
                <w:szCs w:val="20"/>
                <w:lang w:eastAsia="uk-UA"/>
              </w:rPr>
            </w:pPr>
            <w:r w:rsidRPr="00E27F3B">
              <w:rPr>
                <w:rFonts w:cs="Times New Roman"/>
                <w:sz w:val="20"/>
                <w:szCs w:val="20"/>
                <w:lang w:eastAsia="uk-UA"/>
              </w:rPr>
              <w:t>Бережанський ра</w:t>
            </w:r>
            <w:r>
              <w:rPr>
                <w:rFonts w:cs="Times New Roman"/>
                <w:sz w:val="20"/>
                <w:szCs w:val="20"/>
                <w:lang w:eastAsia="uk-UA"/>
              </w:rPr>
              <w:t xml:space="preserve">йон, </w:t>
            </w:r>
            <w:r w:rsidRPr="00E27F3B">
              <w:rPr>
                <w:rFonts w:cs="Times New Roman"/>
                <w:sz w:val="20"/>
                <w:szCs w:val="20"/>
                <w:lang w:eastAsia="uk-UA"/>
              </w:rPr>
              <w:t xml:space="preserve">с. Кур’яни,  Бережанське лісництво, кв.68 в.15, лісове урочище </w:t>
            </w:r>
            <w:r>
              <w:rPr>
                <w:rFonts w:cs="Times New Roman"/>
                <w:sz w:val="20"/>
                <w:szCs w:val="20"/>
                <w:lang w:eastAsia="uk-UA"/>
              </w:rPr>
              <w:t>«</w:t>
            </w:r>
            <w:r w:rsidRPr="00E27F3B">
              <w:rPr>
                <w:rFonts w:cs="Times New Roman"/>
                <w:sz w:val="20"/>
                <w:szCs w:val="20"/>
                <w:lang w:eastAsia="uk-UA"/>
              </w:rPr>
              <w:t>Кур’яни</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640EDAD" w14:textId="77777777" w:rsidR="00223BD3" w:rsidRDefault="00223BD3" w:rsidP="00402C13">
            <w:pPr>
              <w:spacing w:after="0" w:line="240" w:lineRule="auto"/>
              <w:jc w:val="center"/>
              <w:rPr>
                <w:rFonts w:cs="Times New Roman"/>
                <w:sz w:val="20"/>
                <w:szCs w:val="20"/>
              </w:rPr>
            </w:pPr>
            <w:r>
              <w:rPr>
                <w:rFonts w:cs="Times New Roman"/>
                <w:sz w:val="20"/>
                <w:szCs w:val="20"/>
              </w:rPr>
              <w:t>2,0</w:t>
            </w:r>
          </w:p>
        </w:tc>
        <w:tc>
          <w:tcPr>
            <w:tcW w:w="2339" w:type="dxa"/>
            <w:gridSpan w:val="4"/>
            <w:tcBorders>
              <w:top w:val="single" w:sz="4" w:space="0" w:color="auto"/>
              <w:left w:val="single" w:sz="4" w:space="0" w:color="auto"/>
              <w:bottom w:val="single" w:sz="4" w:space="0" w:color="auto"/>
              <w:right w:val="single" w:sz="4" w:space="0" w:color="auto"/>
            </w:tcBorders>
          </w:tcPr>
          <w:p w14:paraId="7A105586"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6120482700:01:001:1149</w:t>
            </w:r>
          </w:p>
          <w:p w14:paraId="63EAE933" w14:textId="41BE3946"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4601442F" w14:textId="77777777" w:rsidR="00223BD3" w:rsidRPr="00E27F3B" w:rsidRDefault="00223BD3" w:rsidP="00402C13">
            <w:pPr>
              <w:spacing w:after="0" w:line="240" w:lineRule="auto"/>
              <w:jc w:val="center"/>
              <w:rPr>
                <w:rFonts w:cs="Times New Roman"/>
                <w:sz w:val="20"/>
                <w:szCs w:val="20"/>
                <w:lang w:eastAsia="uk-UA"/>
              </w:rPr>
            </w:pPr>
            <w:r w:rsidRPr="00E27F3B">
              <w:rPr>
                <w:rFonts w:cs="Times New Roman"/>
                <w:sz w:val="20"/>
                <w:szCs w:val="20"/>
                <w:lang w:eastAsia="uk-UA"/>
              </w:rPr>
              <w:t xml:space="preserve">Державне підприємство </w:t>
            </w:r>
            <w:r>
              <w:rPr>
                <w:rFonts w:cs="Times New Roman"/>
                <w:sz w:val="20"/>
                <w:szCs w:val="20"/>
                <w:lang w:eastAsia="uk-UA"/>
              </w:rPr>
              <w:t>«</w:t>
            </w:r>
            <w:r w:rsidRPr="00E27F3B">
              <w:rPr>
                <w:rFonts w:cs="Times New Roman"/>
                <w:sz w:val="20"/>
                <w:szCs w:val="20"/>
                <w:lang w:eastAsia="uk-UA"/>
              </w:rPr>
              <w:t>Бережанське  лісомисливське господарство</w:t>
            </w:r>
            <w:r>
              <w:rPr>
                <w:rFonts w:cs="Times New Roman"/>
                <w:sz w:val="20"/>
                <w:szCs w:val="20"/>
                <w:lang w:eastAsia="uk-UA"/>
              </w:rPr>
              <w:t>»</w:t>
            </w:r>
            <w:r w:rsidRPr="00E27F3B">
              <w:rPr>
                <w:rFonts w:cs="Times New Roman"/>
                <w:sz w:val="20"/>
                <w:szCs w:val="20"/>
                <w:lang w:eastAsia="uk-UA"/>
              </w:rPr>
              <w:t xml:space="preserve">, Держлісагентство України         </w:t>
            </w:r>
          </w:p>
        </w:tc>
        <w:tc>
          <w:tcPr>
            <w:tcW w:w="2651" w:type="dxa"/>
            <w:gridSpan w:val="2"/>
            <w:tcBorders>
              <w:top w:val="single" w:sz="4" w:space="0" w:color="auto"/>
              <w:left w:val="single" w:sz="4" w:space="0" w:color="auto"/>
              <w:bottom w:val="single" w:sz="4" w:space="0" w:color="auto"/>
              <w:right w:val="single" w:sz="4" w:space="0" w:color="auto"/>
            </w:tcBorders>
          </w:tcPr>
          <w:p w14:paraId="39A1A62D" w14:textId="77777777" w:rsidR="00223BD3" w:rsidRPr="00E9441A" w:rsidRDefault="00223BD3" w:rsidP="00402C13">
            <w:pPr>
              <w:spacing w:after="0" w:line="240" w:lineRule="auto"/>
              <w:jc w:val="both"/>
              <w:rPr>
                <w:rFonts w:cs="Times New Roman"/>
                <w:sz w:val="20"/>
                <w:szCs w:val="20"/>
              </w:rPr>
            </w:pPr>
            <w:r w:rsidRPr="006304DF">
              <w:rPr>
                <w:rFonts w:cs="Times New Roman"/>
                <w:sz w:val="20"/>
                <w:szCs w:val="20"/>
              </w:rPr>
              <w:t>Склад насадження – 8Бкл2Грз, вік – 85 р., бонітет – 1, повнота 0,7, серед</w:t>
            </w:r>
            <w:r>
              <w:rPr>
                <w:rFonts w:cs="Times New Roman"/>
                <w:sz w:val="20"/>
                <w:szCs w:val="20"/>
              </w:rPr>
              <w:t>ній ді</w:t>
            </w:r>
            <w:r w:rsidRPr="006304DF">
              <w:rPr>
                <w:rFonts w:cs="Times New Roman"/>
                <w:sz w:val="20"/>
                <w:szCs w:val="20"/>
              </w:rPr>
              <w:t>аметр – 40 см., серед</w:t>
            </w:r>
            <w:r>
              <w:rPr>
                <w:rFonts w:cs="Times New Roman"/>
                <w:sz w:val="20"/>
                <w:szCs w:val="20"/>
              </w:rPr>
              <w:t>ня висота – 27 м.,    умови місцезрос</w:t>
            </w:r>
            <w:r w:rsidRPr="006304DF">
              <w:rPr>
                <w:rFonts w:cs="Times New Roman"/>
                <w:sz w:val="20"/>
                <w:szCs w:val="20"/>
              </w:rPr>
              <w:t>тання – Д2, запас на 1 га – 350 куб м.</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Опільського екологі</w:t>
            </w:r>
            <w:r w:rsidRPr="00E9441A">
              <w:rPr>
                <w:rFonts w:cs="Times New Roman"/>
                <w:sz w:val="20"/>
                <w:szCs w:val="20"/>
              </w:rPr>
              <w:t>чного</w:t>
            </w:r>
            <w:r>
              <w:rPr>
                <w:rFonts w:cs="Times New Roman"/>
                <w:sz w:val="20"/>
                <w:szCs w:val="20"/>
              </w:rPr>
              <w:t xml:space="preserve"> коридору національного значення.</w:t>
            </w:r>
          </w:p>
        </w:tc>
      </w:tr>
      <w:tr w:rsidR="00223BD3" w:rsidRPr="00E9441A" w14:paraId="41323DE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ADF953F" w14:textId="232E2A24"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10</w:t>
            </w:r>
          </w:p>
        </w:tc>
        <w:tc>
          <w:tcPr>
            <w:tcW w:w="1265" w:type="dxa"/>
            <w:tcBorders>
              <w:top w:val="single" w:sz="4" w:space="0" w:color="auto"/>
              <w:left w:val="single" w:sz="4" w:space="0" w:color="auto"/>
              <w:bottom w:val="single" w:sz="4" w:space="0" w:color="auto"/>
              <w:right w:val="single" w:sz="4" w:space="0" w:color="auto"/>
            </w:tcBorders>
          </w:tcPr>
          <w:p w14:paraId="7E6D7C0E" w14:textId="2259A1B9"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10</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93D340D" w14:textId="77777777" w:rsidR="00223BD3" w:rsidRPr="006304DF"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6304DF">
              <w:rPr>
                <w:rFonts w:cs="Times New Roman"/>
                <w:sz w:val="20"/>
                <w:szCs w:val="20"/>
              </w:rPr>
              <w:t>Нараївська бучина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C02A014" w14:textId="77777777" w:rsidR="00223BD3" w:rsidRPr="006304DF" w:rsidRDefault="00223BD3" w:rsidP="00402C13">
            <w:pPr>
              <w:spacing w:after="0"/>
              <w:jc w:val="center"/>
              <w:rPr>
                <w:rFonts w:cs="Times New Roman"/>
                <w:color w:val="000000"/>
                <w:sz w:val="20"/>
                <w:szCs w:val="20"/>
              </w:rPr>
            </w:pPr>
            <w:r w:rsidRPr="006304DF">
              <w:rPr>
                <w:rFonts w:cs="Times New Roman"/>
                <w:color w:val="000000"/>
                <w:sz w:val="20"/>
                <w:szCs w:val="20"/>
              </w:rPr>
              <w:t>Рiшення виконавчого комітету Тернопільскої</w:t>
            </w:r>
            <w:r>
              <w:rPr>
                <w:rFonts w:cs="Times New Roman"/>
                <w:color w:val="000000"/>
                <w:sz w:val="20"/>
                <w:szCs w:val="20"/>
              </w:rPr>
              <w:t xml:space="preserve"> </w:t>
            </w:r>
            <w:r w:rsidRPr="006304DF">
              <w:rPr>
                <w:rFonts w:cs="Times New Roman"/>
                <w:color w:val="000000"/>
                <w:sz w:val="20"/>
                <w:szCs w:val="20"/>
              </w:rPr>
              <w:t>об</w:t>
            </w:r>
            <w:r>
              <w:rPr>
                <w:rFonts w:cs="Times New Roman"/>
                <w:color w:val="000000"/>
                <w:sz w:val="20"/>
                <w:szCs w:val="20"/>
              </w:rPr>
              <w:t>ласної ради в</w:t>
            </w:r>
            <w:r w:rsidRPr="006304DF">
              <w:rPr>
                <w:rFonts w:cs="Times New Roman"/>
                <w:color w:val="000000"/>
                <w:sz w:val="20"/>
                <w:szCs w:val="20"/>
              </w:rPr>
              <w:t>д 15.06.1964  №449</w:t>
            </w:r>
          </w:p>
        </w:tc>
        <w:tc>
          <w:tcPr>
            <w:tcW w:w="1980" w:type="dxa"/>
            <w:gridSpan w:val="2"/>
            <w:tcBorders>
              <w:top w:val="single" w:sz="4" w:space="0" w:color="auto"/>
              <w:left w:val="single" w:sz="4" w:space="0" w:color="auto"/>
              <w:bottom w:val="single" w:sz="4" w:space="0" w:color="auto"/>
              <w:right w:val="single" w:sz="4" w:space="0" w:color="auto"/>
            </w:tcBorders>
          </w:tcPr>
          <w:p w14:paraId="1BC3F270" w14:textId="77777777" w:rsidR="00223BD3" w:rsidRPr="006304DF" w:rsidRDefault="00223BD3" w:rsidP="00402C13">
            <w:pPr>
              <w:spacing w:after="0"/>
              <w:jc w:val="center"/>
              <w:rPr>
                <w:rFonts w:cs="Times New Roman"/>
                <w:sz w:val="20"/>
                <w:szCs w:val="20"/>
                <w:lang w:eastAsia="uk-UA"/>
              </w:rPr>
            </w:pPr>
            <w:r w:rsidRPr="006304DF">
              <w:rPr>
                <w:rFonts w:cs="Times New Roman"/>
                <w:sz w:val="20"/>
                <w:szCs w:val="20"/>
                <w:lang w:eastAsia="uk-UA"/>
              </w:rPr>
              <w:t xml:space="preserve">Бережанський район, с. Рогачин  Нараївське лісництво, кв.33 в.12, лісове урочище </w:t>
            </w:r>
            <w:r>
              <w:rPr>
                <w:rFonts w:cs="Times New Roman"/>
                <w:sz w:val="20"/>
                <w:szCs w:val="20"/>
                <w:lang w:eastAsia="uk-UA"/>
              </w:rPr>
              <w:t>«</w:t>
            </w:r>
            <w:r w:rsidRPr="006304DF">
              <w:rPr>
                <w:rFonts w:cs="Times New Roman"/>
                <w:sz w:val="20"/>
                <w:szCs w:val="20"/>
                <w:lang w:eastAsia="uk-UA"/>
              </w:rPr>
              <w:t>Нараївська дача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47387DFE" w14:textId="77777777" w:rsidR="00223BD3" w:rsidRDefault="00223BD3" w:rsidP="00402C13">
            <w:pPr>
              <w:spacing w:after="0" w:line="240" w:lineRule="auto"/>
              <w:jc w:val="center"/>
              <w:rPr>
                <w:rFonts w:cs="Times New Roman"/>
                <w:sz w:val="20"/>
                <w:szCs w:val="20"/>
              </w:rPr>
            </w:pPr>
            <w:r>
              <w:rPr>
                <w:rFonts w:cs="Times New Roman"/>
                <w:sz w:val="20"/>
                <w:szCs w:val="20"/>
              </w:rPr>
              <w:t>5,0</w:t>
            </w:r>
          </w:p>
        </w:tc>
        <w:tc>
          <w:tcPr>
            <w:tcW w:w="2339" w:type="dxa"/>
            <w:gridSpan w:val="4"/>
            <w:tcBorders>
              <w:top w:val="single" w:sz="4" w:space="0" w:color="auto"/>
              <w:left w:val="single" w:sz="4" w:space="0" w:color="auto"/>
              <w:bottom w:val="single" w:sz="4" w:space="0" w:color="auto"/>
              <w:right w:val="single" w:sz="4" w:space="0" w:color="auto"/>
            </w:tcBorders>
          </w:tcPr>
          <w:p w14:paraId="3B4374B3"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6120487300:01:001:1804</w:t>
            </w:r>
          </w:p>
          <w:p w14:paraId="5D4641CD" w14:textId="456B558F"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6B574F14" w14:textId="77777777" w:rsidR="00223BD3" w:rsidRPr="006304DF" w:rsidRDefault="00223BD3" w:rsidP="00402C13">
            <w:pPr>
              <w:spacing w:after="0" w:line="240" w:lineRule="auto"/>
              <w:jc w:val="center"/>
              <w:rPr>
                <w:rFonts w:cs="Times New Roman"/>
                <w:sz w:val="20"/>
                <w:szCs w:val="20"/>
                <w:lang w:eastAsia="uk-UA"/>
              </w:rPr>
            </w:pPr>
            <w:r w:rsidRPr="006304DF">
              <w:rPr>
                <w:rFonts w:cs="Times New Roman"/>
                <w:sz w:val="20"/>
                <w:szCs w:val="20"/>
                <w:lang w:eastAsia="uk-UA"/>
              </w:rPr>
              <w:t xml:space="preserve">Державне підприємство </w:t>
            </w:r>
            <w:r>
              <w:rPr>
                <w:rFonts w:cs="Times New Roman"/>
                <w:sz w:val="20"/>
                <w:szCs w:val="20"/>
                <w:lang w:eastAsia="uk-UA"/>
              </w:rPr>
              <w:t>«</w:t>
            </w:r>
            <w:r w:rsidRPr="006304DF">
              <w:rPr>
                <w:rFonts w:cs="Times New Roman"/>
                <w:sz w:val="20"/>
                <w:szCs w:val="20"/>
                <w:lang w:eastAsia="uk-UA"/>
              </w:rPr>
              <w:t>Бережанське  лісомисливське господарство</w:t>
            </w:r>
            <w:r>
              <w:rPr>
                <w:rFonts w:cs="Times New Roman"/>
                <w:sz w:val="20"/>
                <w:szCs w:val="20"/>
                <w:lang w:eastAsia="uk-UA"/>
              </w:rPr>
              <w:t>»</w:t>
            </w:r>
            <w:r w:rsidRPr="006304DF">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F81AAE7" w14:textId="77777777" w:rsidR="00223BD3" w:rsidRPr="006304DF" w:rsidRDefault="00223BD3" w:rsidP="00402C13">
            <w:pPr>
              <w:spacing w:after="0" w:line="240" w:lineRule="auto"/>
              <w:jc w:val="both"/>
              <w:rPr>
                <w:rFonts w:cs="Times New Roman"/>
                <w:sz w:val="20"/>
                <w:szCs w:val="20"/>
              </w:rPr>
            </w:pPr>
            <w:r w:rsidRPr="006304DF">
              <w:rPr>
                <w:rFonts w:cs="Times New Roman"/>
                <w:sz w:val="20"/>
                <w:szCs w:val="20"/>
              </w:rPr>
              <w:t xml:space="preserve">Склад       насадження  -   </w:t>
            </w:r>
          </w:p>
          <w:p w14:paraId="7C862479" w14:textId="77777777" w:rsidR="00223BD3" w:rsidRPr="00E9441A" w:rsidRDefault="00223BD3" w:rsidP="00402C13">
            <w:pPr>
              <w:spacing w:after="0" w:line="240" w:lineRule="auto"/>
              <w:jc w:val="both"/>
              <w:rPr>
                <w:rFonts w:cs="Times New Roman"/>
                <w:sz w:val="20"/>
                <w:szCs w:val="20"/>
              </w:rPr>
            </w:pPr>
            <w:r w:rsidRPr="006304DF">
              <w:rPr>
                <w:rFonts w:cs="Times New Roman"/>
                <w:sz w:val="20"/>
                <w:szCs w:val="20"/>
              </w:rPr>
              <w:t>10Бк, вік – 110 р., бонітет - 1, повнота 0,6, середній діаметр – 44 см., середня висота – 24 м., умови місцезростання – Д2, запас на 1 га – 350 куб. м.</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Нараївського екологічного коридору місцевого значення.</w:t>
            </w:r>
          </w:p>
        </w:tc>
      </w:tr>
      <w:tr w:rsidR="00223BD3" w:rsidRPr="00E9441A" w14:paraId="524A0845"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F7CA765" w14:textId="5AB7C027" w:rsidR="00223BD3" w:rsidRDefault="00A96428" w:rsidP="00402C13">
            <w:pPr>
              <w:spacing w:after="0" w:line="240" w:lineRule="atLeast"/>
              <w:jc w:val="center"/>
              <w:rPr>
                <w:rFonts w:cs="Times New Roman"/>
                <w:sz w:val="20"/>
                <w:szCs w:val="20"/>
              </w:rPr>
            </w:pPr>
            <w:r>
              <w:rPr>
                <w:rFonts w:cs="Times New Roman"/>
                <w:sz w:val="20"/>
                <w:szCs w:val="20"/>
              </w:rPr>
              <w:t>311</w:t>
            </w:r>
          </w:p>
        </w:tc>
        <w:tc>
          <w:tcPr>
            <w:tcW w:w="1265" w:type="dxa"/>
            <w:tcBorders>
              <w:top w:val="single" w:sz="4" w:space="0" w:color="auto"/>
              <w:left w:val="single" w:sz="4" w:space="0" w:color="auto"/>
              <w:bottom w:val="single" w:sz="4" w:space="0" w:color="auto"/>
              <w:right w:val="single" w:sz="4" w:space="0" w:color="auto"/>
            </w:tcBorders>
          </w:tcPr>
          <w:p w14:paraId="2C2EB28C" w14:textId="492B3DE1" w:rsidR="00223BD3" w:rsidRDefault="00977A7F" w:rsidP="00402C13">
            <w:pPr>
              <w:spacing w:after="0" w:line="240" w:lineRule="atLeast"/>
              <w:jc w:val="center"/>
              <w:rPr>
                <w:rFonts w:cs="Times New Roman"/>
                <w:sz w:val="20"/>
                <w:szCs w:val="20"/>
              </w:rPr>
            </w:pPr>
            <w:r>
              <w:rPr>
                <w:rFonts w:cs="Times New Roman"/>
                <w:sz w:val="20"/>
                <w:szCs w:val="20"/>
              </w:rPr>
              <w:t>311</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6846B12" w14:textId="77777777" w:rsidR="00223BD3" w:rsidRPr="006304DF"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6304DF">
              <w:rPr>
                <w:rFonts w:cs="Times New Roman"/>
                <w:sz w:val="20"/>
                <w:szCs w:val="20"/>
              </w:rPr>
              <w:t>Урманська бучина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10C4C94" w14:textId="77777777" w:rsidR="00223BD3" w:rsidRPr="006304DF" w:rsidRDefault="00223BD3" w:rsidP="00402C13">
            <w:pPr>
              <w:spacing w:after="0"/>
              <w:jc w:val="center"/>
              <w:rPr>
                <w:rFonts w:cs="Times New Roman"/>
                <w:color w:val="000000"/>
                <w:sz w:val="20"/>
                <w:szCs w:val="20"/>
              </w:rPr>
            </w:pPr>
            <w:r w:rsidRPr="006304DF">
              <w:rPr>
                <w:rFonts w:cs="Times New Roman"/>
                <w:color w:val="000000"/>
                <w:sz w:val="20"/>
                <w:szCs w:val="20"/>
              </w:rPr>
              <w:t>Рiшення Тернопільської обласної ради  вiд 25.04.1996  №90</w:t>
            </w:r>
          </w:p>
        </w:tc>
        <w:tc>
          <w:tcPr>
            <w:tcW w:w="1980" w:type="dxa"/>
            <w:gridSpan w:val="2"/>
            <w:tcBorders>
              <w:top w:val="single" w:sz="4" w:space="0" w:color="auto"/>
              <w:left w:val="single" w:sz="4" w:space="0" w:color="auto"/>
              <w:bottom w:val="single" w:sz="4" w:space="0" w:color="auto"/>
              <w:right w:val="single" w:sz="4" w:space="0" w:color="auto"/>
            </w:tcBorders>
          </w:tcPr>
          <w:p w14:paraId="7FE2CF0F" w14:textId="77777777" w:rsidR="00223BD3" w:rsidRPr="006304DF" w:rsidRDefault="00223BD3" w:rsidP="00402C13">
            <w:pPr>
              <w:spacing w:after="0"/>
              <w:jc w:val="center"/>
              <w:rPr>
                <w:rFonts w:cs="Times New Roman"/>
                <w:sz w:val="20"/>
                <w:szCs w:val="20"/>
                <w:lang w:eastAsia="uk-UA"/>
              </w:rPr>
            </w:pPr>
            <w:r w:rsidRPr="006304DF">
              <w:rPr>
                <w:rFonts w:cs="Times New Roman"/>
                <w:sz w:val="20"/>
                <w:szCs w:val="20"/>
                <w:lang w:eastAsia="uk-UA"/>
              </w:rPr>
              <w:t>Бережанський ра</w:t>
            </w:r>
            <w:r>
              <w:rPr>
                <w:rFonts w:cs="Times New Roman"/>
                <w:sz w:val="20"/>
                <w:szCs w:val="20"/>
                <w:lang w:eastAsia="uk-UA"/>
              </w:rPr>
              <w:t>йон, с. Краснопуща, Урманське л-во</w:t>
            </w:r>
            <w:r w:rsidRPr="006304DF">
              <w:rPr>
                <w:rFonts w:cs="Times New Roman"/>
                <w:sz w:val="20"/>
                <w:szCs w:val="20"/>
                <w:lang w:eastAsia="uk-UA"/>
              </w:rPr>
              <w:t xml:space="preserve">, кв.19 в.1,3, лісове урочище </w:t>
            </w:r>
            <w:r>
              <w:rPr>
                <w:rFonts w:cs="Times New Roman"/>
                <w:sz w:val="20"/>
                <w:szCs w:val="20"/>
                <w:lang w:eastAsia="uk-UA"/>
              </w:rPr>
              <w:t>«</w:t>
            </w:r>
            <w:r w:rsidRPr="006304DF">
              <w:rPr>
                <w:rFonts w:cs="Times New Roman"/>
                <w:sz w:val="20"/>
                <w:szCs w:val="20"/>
                <w:lang w:eastAsia="uk-UA"/>
              </w:rPr>
              <w:t>Урмань</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B2E780C" w14:textId="77777777" w:rsidR="00223BD3" w:rsidRDefault="00223BD3" w:rsidP="00402C13">
            <w:pPr>
              <w:spacing w:after="0" w:line="240" w:lineRule="auto"/>
              <w:jc w:val="center"/>
              <w:rPr>
                <w:rFonts w:cs="Times New Roman"/>
                <w:sz w:val="20"/>
                <w:szCs w:val="20"/>
              </w:rPr>
            </w:pPr>
            <w:r>
              <w:rPr>
                <w:rFonts w:cs="Times New Roman"/>
                <w:sz w:val="20"/>
                <w:szCs w:val="20"/>
              </w:rPr>
              <w:t>14,8</w:t>
            </w:r>
          </w:p>
        </w:tc>
        <w:tc>
          <w:tcPr>
            <w:tcW w:w="2339" w:type="dxa"/>
            <w:gridSpan w:val="4"/>
            <w:tcBorders>
              <w:top w:val="single" w:sz="4" w:space="0" w:color="auto"/>
              <w:left w:val="single" w:sz="4" w:space="0" w:color="auto"/>
              <w:bottom w:val="single" w:sz="4" w:space="0" w:color="auto"/>
              <w:right w:val="single" w:sz="4" w:space="0" w:color="auto"/>
            </w:tcBorders>
          </w:tcPr>
          <w:p w14:paraId="6CCE8692"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6120487300:01:001:1804</w:t>
            </w:r>
          </w:p>
          <w:p w14:paraId="00C0391C" w14:textId="6C850059"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695B84FE" w14:textId="77777777" w:rsidR="00223BD3" w:rsidRPr="006304DF" w:rsidRDefault="00223BD3" w:rsidP="00402C13">
            <w:pPr>
              <w:spacing w:after="0" w:line="240" w:lineRule="auto"/>
              <w:jc w:val="center"/>
              <w:rPr>
                <w:rFonts w:cs="Times New Roman"/>
                <w:sz w:val="20"/>
                <w:szCs w:val="20"/>
                <w:lang w:eastAsia="uk-UA"/>
              </w:rPr>
            </w:pPr>
            <w:r w:rsidRPr="006304DF">
              <w:rPr>
                <w:rFonts w:cs="Times New Roman"/>
                <w:sz w:val="20"/>
                <w:szCs w:val="20"/>
                <w:lang w:eastAsia="uk-UA"/>
              </w:rPr>
              <w:t xml:space="preserve">Державне підприємство </w:t>
            </w:r>
            <w:r>
              <w:rPr>
                <w:rFonts w:cs="Times New Roman"/>
                <w:sz w:val="20"/>
                <w:szCs w:val="20"/>
                <w:lang w:eastAsia="uk-UA"/>
              </w:rPr>
              <w:t>«</w:t>
            </w:r>
            <w:r w:rsidRPr="006304DF">
              <w:rPr>
                <w:rFonts w:cs="Times New Roman"/>
                <w:sz w:val="20"/>
                <w:szCs w:val="20"/>
                <w:lang w:eastAsia="uk-UA"/>
              </w:rPr>
              <w:t>Бережанське  лісомисливське господарство</w:t>
            </w:r>
            <w:r>
              <w:rPr>
                <w:rFonts w:cs="Times New Roman"/>
                <w:sz w:val="20"/>
                <w:szCs w:val="20"/>
                <w:lang w:eastAsia="uk-UA"/>
              </w:rPr>
              <w:t>»</w:t>
            </w:r>
            <w:r w:rsidRPr="006304DF">
              <w:rPr>
                <w:rFonts w:cs="Times New Roman"/>
                <w:sz w:val="20"/>
                <w:szCs w:val="20"/>
                <w:lang w:eastAsia="uk-UA"/>
              </w:rPr>
              <w:t xml:space="preserve">, Держлісагентство України    </w:t>
            </w:r>
          </w:p>
        </w:tc>
        <w:tc>
          <w:tcPr>
            <w:tcW w:w="2651" w:type="dxa"/>
            <w:gridSpan w:val="2"/>
            <w:tcBorders>
              <w:top w:val="single" w:sz="4" w:space="0" w:color="auto"/>
              <w:left w:val="single" w:sz="4" w:space="0" w:color="auto"/>
              <w:bottom w:val="single" w:sz="4" w:space="0" w:color="auto"/>
              <w:right w:val="single" w:sz="4" w:space="0" w:color="auto"/>
            </w:tcBorders>
          </w:tcPr>
          <w:p w14:paraId="7709E95A" w14:textId="77777777" w:rsidR="00223BD3" w:rsidRPr="00E9441A" w:rsidRDefault="00223BD3" w:rsidP="00402C13">
            <w:pPr>
              <w:spacing w:after="0" w:line="240" w:lineRule="auto"/>
              <w:jc w:val="both"/>
              <w:rPr>
                <w:rFonts w:cs="Times New Roman"/>
                <w:sz w:val="20"/>
                <w:szCs w:val="20"/>
              </w:rPr>
            </w:pPr>
            <w:r w:rsidRPr="00EF054F">
              <w:rPr>
                <w:rFonts w:cs="Times New Roman"/>
                <w:sz w:val="20"/>
                <w:szCs w:val="20"/>
              </w:rPr>
              <w:t>Склад насадження - 9Бкл1Грз, вік – 65 р., бонітет – 1а, повнота 0,7, серед</w:t>
            </w:r>
            <w:r>
              <w:rPr>
                <w:rFonts w:cs="Times New Roman"/>
                <w:sz w:val="20"/>
                <w:szCs w:val="20"/>
              </w:rPr>
              <w:t>ній ді</w:t>
            </w:r>
            <w:r w:rsidRPr="00EF054F">
              <w:rPr>
                <w:rFonts w:cs="Times New Roman"/>
                <w:sz w:val="20"/>
                <w:szCs w:val="20"/>
              </w:rPr>
              <w:t>аметр – 26 см., серед</w:t>
            </w:r>
            <w:r>
              <w:rPr>
                <w:rFonts w:cs="Times New Roman"/>
                <w:sz w:val="20"/>
                <w:szCs w:val="20"/>
              </w:rPr>
              <w:t>ня висо</w:t>
            </w:r>
            <w:r w:rsidRPr="00EF054F">
              <w:rPr>
                <w:rFonts w:cs="Times New Roman"/>
                <w:sz w:val="20"/>
                <w:szCs w:val="20"/>
              </w:rPr>
              <w:t>та – 24 м., у</w:t>
            </w:r>
            <w:r>
              <w:rPr>
                <w:rFonts w:cs="Times New Roman"/>
                <w:sz w:val="20"/>
                <w:szCs w:val="20"/>
              </w:rPr>
              <w:t>мови місцезрос</w:t>
            </w:r>
            <w:r w:rsidRPr="00EF054F">
              <w:rPr>
                <w:rFonts w:cs="Times New Roman"/>
                <w:sz w:val="20"/>
                <w:szCs w:val="20"/>
              </w:rPr>
              <w:t>тання – Д2, запас на 1 га – 300 куб. м.</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Опільського екологічного коридору міжрегіонального значення.</w:t>
            </w:r>
          </w:p>
        </w:tc>
      </w:tr>
      <w:tr w:rsidR="00223BD3" w:rsidRPr="00E9441A" w14:paraId="4B11284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D2C3287" w14:textId="207E7EAC" w:rsidR="00223BD3" w:rsidRDefault="00A96428" w:rsidP="00402C13">
            <w:pPr>
              <w:spacing w:after="0" w:line="240" w:lineRule="atLeast"/>
              <w:jc w:val="center"/>
              <w:rPr>
                <w:rFonts w:cs="Times New Roman"/>
                <w:sz w:val="20"/>
                <w:szCs w:val="20"/>
              </w:rPr>
            </w:pPr>
            <w:r>
              <w:rPr>
                <w:rFonts w:cs="Times New Roman"/>
                <w:sz w:val="20"/>
                <w:szCs w:val="20"/>
              </w:rPr>
              <w:t>312</w:t>
            </w:r>
          </w:p>
        </w:tc>
        <w:tc>
          <w:tcPr>
            <w:tcW w:w="1265" w:type="dxa"/>
            <w:tcBorders>
              <w:top w:val="single" w:sz="4" w:space="0" w:color="auto"/>
              <w:left w:val="single" w:sz="4" w:space="0" w:color="auto"/>
              <w:bottom w:val="single" w:sz="4" w:space="0" w:color="auto"/>
              <w:right w:val="single" w:sz="4" w:space="0" w:color="auto"/>
            </w:tcBorders>
          </w:tcPr>
          <w:p w14:paraId="239B61BA" w14:textId="0C051A94" w:rsidR="00223BD3" w:rsidRDefault="00977A7F" w:rsidP="00402C13">
            <w:pPr>
              <w:spacing w:after="0" w:line="240" w:lineRule="atLeast"/>
              <w:jc w:val="center"/>
              <w:rPr>
                <w:rFonts w:cs="Times New Roman"/>
                <w:sz w:val="20"/>
                <w:szCs w:val="20"/>
              </w:rPr>
            </w:pPr>
            <w:r>
              <w:rPr>
                <w:rFonts w:cs="Times New Roman"/>
                <w:sz w:val="20"/>
                <w:szCs w:val="20"/>
              </w:rPr>
              <w:t>312</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B00D9A4" w14:textId="77777777" w:rsidR="00223BD3" w:rsidRPr="006304DF"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6304DF">
              <w:rPr>
                <w:rFonts w:cs="Times New Roman"/>
                <w:sz w:val="20"/>
                <w:szCs w:val="20"/>
              </w:rPr>
              <w:t>Шупарська  бучина №1</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AAA1D7B" w14:textId="77777777" w:rsidR="00223BD3" w:rsidRPr="006304DF" w:rsidRDefault="00223BD3" w:rsidP="00402C13">
            <w:pPr>
              <w:spacing w:after="0"/>
              <w:jc w:val="center"/>
              <w:rPr>
                <w:rFonts w:cs="Times New Roman"/>
                <w:color w:val="000000"/>
                <w:sz w:val="20"/>
                <w:szCs w:val="20"/>
              </w:rPr>
            </w:pPr>
            <w:r w:rsidRPr="006304DF">
              <w:rPr>
                <w:rFonts w:cs="Times New Roman"/>
                <w:color w:val="000000"/>
                <w:sz w:val="20"/>
                <w:szCs w:val="20"/>
              </w:rPr>
              <w:t xml:space="preserve">Рiшення виконавчого комітету Тернопільської обласної ради вiд 05.11.1981   №589   </w:t>
            </w:r>
          </w:p>
        </w:tc>
        <w:tc>
          <w:tcPr>
            <w:tcW w:w="1980" w:type="dxa"/>
            <w:gridSpan w:val="2"/>
            <w:tcBorders>
              <w:top w:val="single" w:sz="4" w:space="0" w:color="auto"/>
              <w:left w:val="single" w:sz="4" w:space="0" w:color="auto"/>
              <w:bottom w:val="single" w:sz="4" w:space="0" w:color="auto"/>
              <w:right w:val="single" w:sz="4" w:space="0" w:color="auto"/>
            </w:tcBorders>
          </w:tcPr>
          <w:p w14:paraId="3B39B44D" w14:textId="77777777" w:rsidR="00223BD3" w:rsidRPr="006304DF" w:rsidRDefault="00223BD3" w:rsidP="00402C13">
            <w:pPr>
              <w:spacing w:after="0"/>
              <w:jc w:val="center"/>
              <w:rPr>
                <w:rFonts w:cs="Times New Roman"/>
                <w:sz w:val="20"/>
                <w:szCs w:val="20"/>
                <w:lang w:eastAsia="uk-UA"/>
              </w:rPr>
            </w:pPr>
            <w:r w:rsidRPr="006304DF">
              <w:rPr>
                <w:rFonts w:cs="Times New Roman"/>
                <w:sz w:val="20"/>
                <w:szCs w:val="20"/>
                <w:lang w:eastAsia="uk-UA"/>
              </w:rPr>
              <w:t xml:space="preserve">Борщівський район, с. Шупарка,  Шупарське лісництво, кв.22 в.2, лісове урочище </w:t>
            </w:r>
            <w:r>
              <w:rPr>
                <w:rFonts w:cs="Times New Roman"/>
                <w:sz w:val="20"/>
                <w:szCs w:val="20"/>
                <w:lang w:eastAsia="uk-UA"/>
              </w:rPr>
              <w:t>«</w:t>
            </w:r>
            <w:r w:rsidRPr="006304DF">
              <w:rPr>
                <w:rFonts w:cs="Times New Roman"/>
                <w:sz w:val="20"/>
                <w:szCs w:val="20"/>
                <w:lang w:eastAsia="uk-UA"/>
              </w:rPr>
              <w:t xml:space="preserve">Дача </w:t>
            </w:r>
            <w:r>
              <w:rPr>
                <w:rFonts w:cs="Times New Roman"/>
                <w:sz w:val="20"/>
                <w:szCs w:val="20"/>
                <w:lang w:eastAsia="uk-UA"/>
              </w:rPr>
              <w:t>«</w:t>
            </w:r>
            <w:r w:rsidRPr="006304DF">
              <w:rPr>
                <w:rFonts w:cs="Times New Roman"/>
                <w:sz w:val="20"/>
                <w:szCs w:val="20"/>
                <w:lang w:eastAsia="uk-UA"/>
              </w:rPr>
              <w:t>Шупарка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2FC6C5CA" w14:textId="77777777" w:rsidR="00223BD3" w:rsidRDefault="00223BD3" w:rsidP="00402C13">
            <w:pPr>
              <w:spacing w:after="0" w:line="240" w:lineRule="auto"/>
              <w:jc w:val="center"/>
              <w:rPr>
                <w:rFonts w:cs="Times New Roman"/>
                <w:sz w:val="20"/>
                <w:szCs w:val="20"/>
              </w:rPr>
            </w:pPr>
            <w:r>
              <w:rPr>
                <w:rFonts w:cs="Times New Roman"/>
                <w:sz w:val="20"/>
                <w:szCs w:val="20"/>
              </w:rPr>
              <w:t>8,0</w:t>
            </w:r>
          </w:p>
        </w:tc>
        <w:tc>
          <w:tcPr>
            <w:tcW w:w="2339" w:type="dxa"/>
            <w:gridSpan w:val="4"/>
            <w:tcBorders>
              <w:top w:val="single" w:sz="4" w:space="0" w:color="auto"/>
              <w:left w:val="single" w:sz="4" w:space="0" w:color="auto"/>
              <w:bottom w:val="single" w:sz="4" w:space="0" w:color="auto"/>
              <w:right w:val="single" w:sz="4" w:space="0" w:color="auto"/>
            </w:tcBorders>
          </w:tcPr>
          <w:p w14:paraId="779EABB9" w14:textId="666894E8"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1D2ED424" w14:textId="77777777" w:rsidR="00223BD3" w:rsidRPr="006304DF" w:rsidRDefault="00223BD3" w:rsidP="00402C13">
            <w:pPr>
              <w:spacing w:after="0" w:line="240" w:lineRule="auto"/>
              <w:jc w:val="center"/>
              <w:rPr>
                <w:rFonts w:cs="Times New Roman"/>
                <w:sz w:val="20"/>
                <w:szCs w:val="20"/>
                <w:lang w:eastAsia="uk-UA"/>
              </w:rPr>
            </w:pPr>
            <w:r w:rsidRPr="006304DF">
              <w:rPr>
                <w:rFonts w:cs="Times New Roman"/>
                <w:sz w:val="20"/>
                <w:szCs w:val="20"/>
                <w:lang w:eastAsia="uk-UA"/>
              </w:rPr>
              <w:t xml:space="preserve">Державне підприємство </w:t>
            </w:r>
            <w:r>
              <w:rPr>
                <w:rFonts w:cs="Times New Roman"/>
                <w:sz w:val="20"/>
                <w:szCs w:val="20"/>
                <w:lang w:eastAsia="uk-UA"/>
              </w:rPr>
              <w:t>«</w:t>
            </w:r>
            <w:r w:rsidRPr="006304DF">
              <w:rPr>
                <w:rFonts w:cs="Times New Roman"/>
                <w:sz w:val="20"/>
                <w:szCs w:val="20"/>
                <w:lang w:eastAsia="uk-UA"/>
              </w:rPr>
              <w:t>Чортківське лісове господарство</w:t>
            </w:r>
            <w:r>
              <w:rPr>
                <w:rFonts w:cs="Times New Roman"/>
                <w:sz w:val="20"/>
                <w:szCs w:val="20"/>
                <w:lang w:eastAsia="uk-UA"/>
              </w:rPr>
              <w:t>»</w:t>
            </w:r>
            <w:r w:rsidRPr="006304DF">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288D2D57" w14:textId="77777777" w:rsidR="00223BD3" w:rsidRPr="00E9441A" w:rsidRDefault="00223BD3" w:rsidP="00402C13">
            <w:pPr>
              <w:spacing w:after="0" w:line="240" w:lineRule="auto"/>
              <w:jc w:val="both"/>
              <w:rPr>
                <w:rFonts w:cs="Times New Roman"/>
                <w:sz w:val="20"/>
                <w:szCs w:val="20"/>
              </w:rPr>
            </w:pPr>
            <w:r>
              <w:rPr>
                <w:rFonts w:cs="Times New Roman"/>
                <w:sz w:val="20"/>
                <w:szCs w:val="20"/>
              </w:rPr>
              <w:t>Високопродуктивне букове наса</w:t>
            </w:r>
            <w:r w:rsidRPr="00EF054F">
              <w:rPr>
                <w:rFonts w:cs="Times New Roman"/>
                <w:sz w:val="20"/>
                <w:szCs w:val="20"/>
              </w:rPr>
              <w:t>дження І бонітету, ві</w:t>
            </w:r>
            <w:r>
              <w:rPr>
                <w:rFonts w:cs="Times New Roman"/>
                <w:sz w:val="20"/>
                <w:szCs w:val="20"/>
              </w:rPr>
              <w:t>ком - 75 років повнота - 0,8, середній діа</w:t>
            </w:r>
            <w:r w:rsidRPr="00EF054F">
              <w:rPr>
                <w:rFonts w:cs="Times New Roman"/>
                <w:sz w:val="20"/>
                <w:szCs w:val="20"/>
              </w:rPr>
              <w:t>метр - 34  сантиметрів</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Нічлавського екологічного коридору місцевого значення.</w:t>
            </w:r>
          </w:p>
        </w:tc>
      </w:tr>
      <w:tr w:rsidR="00223BD3" w:rsidRPr="00E9441A" w14:paraId="7DE4687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C4375DF" w14:textId="3EFF7647" w:rsidR="00223BD3" w:rsidRDefault="00A96428" w:rsidP="00402C13">
            <w:pPr>
              <w:spacing w:after="0" w:line="240" w:lineRule="atLeast"/>
              <w:jc w:val="center"/>
              <w:rPr>
                <w:rFonts w:cs="Times New Roman"/>
                <w:sz w:val="20"/>
                <w:szCs w:val="20"/>
              </w:rPr>
            </w:pPr>
            <w:r>
              <w:rPr>
                <w:rFonts w:cs="Times New Roman"/>
                <w:sz w:val="20"/>
                <w:szCs w:val="20"/>
              </w:rPr>
              <w:t>313</w:t>
            </w:r>
          </w:p>
        </w:tc>
        <w:tc>
          <w:tcPr>
            <w:tcW w:w="1265" w:type="dxa"/>
            <w:tcBorders>
              <w:top w:val="single" w:sz="4" w:space="0" w:color="auto"/>
              <w:left w:val="single" w:sz="4" w:space="0" w:color="auto"/>
              <w:bottom w:val="single" w:sz="4" w:space="0" w:color="auto"/>
              <w:right w:val="single" w:sz="4" w:space="0" w:color="auto"/>
            </w:tcBorders>
          </w:tcPr>
          <w:p w14:paraId="730DE7CA" w14:textId="0F0DF645" w:rsidR="00223BD3" w:rsidRDefault="00977A7F" w:rsidP="00402C13">
            <w:pPr>
              <w:spacing w:after="0" w:line="240" w:lineRule="atLeast"/>
              <w:jc w:val="center"/>
              <w:rPr>
                <w:rFonts w:cs="Times New Roman"/>
                <w:sz w:val="20"/>
                <w:szCs w:val="20"/>
              </w:rPr>
            </w:pPr>
            <w:r>
              <w:rPr>
                <w:rFonts w:cs="Times New Roman"/>
                <w:sz w:val="20"/>
                <w:szCs w:val="20"/>
              </w:rPr>
              <w:t>313</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7823348" w14:textId="77777777" w:rsidR="00223BD3" w:rsidRPr="00EF054F"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EF054F">
              <w:rPr>
                <w:rFonts w:cs="Times New Roman"/>
                <w:sz w:val="20"/>
                <w:szCs w:val="20"/>
              </w:rPr>
              <w:t>Шупарська  бучина №2</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8F63795" w14:textId="77777777" w:rsidR="00223BD3" w:rsidRPr="00EF054F" w:rsidRDefault="00223BD3" w:rsidP="00402C13">
            <w:pPr>
              <w:spacing w:after="0"/>
              <w:jc w:val="center"/>
              <w:rPr>
                <w:rFonts w:cs="Times New Roman"/>
                <w:color w:val="000000"/>
                <w:sz w:val="20"/>
                <w:szCs w:val="20"/>
              </w:rPr>
            </w:pPr>
            <w:r w:rsidRPr="00EF054F">
              <w:rPr>
                <w:rFonts w:cs="Times New Roman"/>
                <w:color w:val="000000"/>
                <w:sz w:val="20"/>
                <w:szCs w:val="20"/>
              </w:rPr>
              <w:t>Рiшення виконавчого комітету Тернопільської обласної ради вiд 14.03.1977  №131, із змінами, затвердженими рішеннями Тернопільської обласної ради  вiд 21.08.2000   №187</w:t>
            </w:r>
          </w:p>
        </w:tc>
        <w:tc>
          <w:tcPr>
            <w:tcW w:w="1980" w:type="dxa"/>
            <w:gridSpan w:val="2"/>
            <w:tcBorders>
              <w:top w:val="single" w:sz="4" w:space="0" w:color="auto"/>
              <w:left w:val="single" w:sz="4" w:space="0" w:color="auto"/>
              <w:bottom w:val="single" w:sz="4" w:space="0" w:color="auto"/>
              <w:right w:val="single" w:sz="4" w:space="0" w:color="auto"/>
            </w:tcBorders>
          </w:tcPr>
          <w:p w14:paraId="78BF34A7" w14:textId="77777777" w:rsidR="00223BD3" w:rsidRPr="00EF054F" w:rsidRDefault="00223BD3" w:rsidP="00402C13">
            <w:pPr>
              <w:spacing w:after="0"/>
              <w:jc w:val="center"/>
              <w:rPr>
                <w:rFonts w:cs="Times New Roman"/>
                <w:sz w:val="20"/>
                <w:szCs w:val="20"/>
                <w:lang w:eastAsia="uk-UA"/>
              </w:rPr>
            </w:pPr>
            <w:r w:rsidRPr="00EF054F">
              <w:rPr>
                <w:rFonts w:cs="Times New Roman"/>
                <w:sz w:val="20"/>
                <w:szCs w:val="20"/>
                <w:lang w:eastAsia="uk-UA"/>
              </w:rPr>
              <w:t xml:space="preserve">Борщівський район, с. Шупарка, Шупарське лісництво, кв.18 в.11, лісове урочище </w:t>
            </w:r>
            <w:r>
              <w:rPr>
                <w:rFonts w:cs="Times New Roman"/>
                <w:sz w:val="20"/>
                <w:szCs w:val="20"/>
                <w:lang w:eastAsia="uk-UA"/>
              </w:rPr>
              <w:t>«</w:t>
            </w:r>
            <w:r w:rsidRPr="00EF054F">
              <w:rPr>
                <w:rFonts w:cs="Times New Roman"/>
                <w:sz w:val="20"/>
                <w:szCs w:val="20"/>
                <w:lang w:eastAsia="uk-UA"/>
              </w:rPr>
              <w:t xml:space="preserve">Дача </w:t>
            </w:r>
            <w:r>
              <w:rPr>
                <w:rFonts w:cs="Times New Roman"/>
                <w:sz w:val="20"/>
                <w:szCs w:val="20"/>
                <w:lang w:eastAsia="uk-UA"/>
              </w:rPr>
              <w:t>«</w:t>
            </w:r>
            <w:r w:rsidRPr="00EF054F">
              <w:rPr>
                <w:rFonts w:cs="Times New Roman"/>
                <w:sz w:val="20"/>
                <w:szCs w:val="20"/>
                <w:lang w:eastAsia="uk-UA"/>
              </w:rPr>
              <w:t>Шупарка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A53EF97" w14:textId="77777777" w:rsidR="00223BD3" w:rsidRDefault="00223BD3" w:rsidP="00402C13">
            <w:pPr>
              <w:spacing w:after="0" w:line="240" w:lineRule="auto"/>
              <w:jc w:val="center"/>
              <w:rPr>
                <w:rFonts w:cs="Times New Roman"/>
                <w:sz w:val="20"/>
                <w:szCs w:val="20"/>
              </w:rPr>
            </w:pPr>
            <w:r>
              <w:rPr>
                <w:rFonts w:cs="Times New Roman"/>
                <w:sz w:val="20"/>
                <w:szCs w:val="20"/>
              </w:rPr>
              <w:t>19,0</w:t>
            </w:r>
          </w:p>
        </w:tc>
        <w:tc>
          <w:tcPr>
            <w:tcW w:w="2339" w:type="dxa"/>
            <w:gridSpan w:val="4"/>
            <w:tcBorders>
              <w:top w:val="single" w:sz="4" w:space="0" w:color="auto"/>
              <w:left w:val="single" w:sz="4" w:space="0" w:color="auto"/>
              <w:bottom w:val="single" w:sz="4" w:space="0" w:color="auto"/>
              <w:right w:val="single" w:sz="4" w:space="0" w:color="auto"/>
            </w:tcBorders>
          </w:tcPr>
          <w:p w14:paraId="611B56AF" w14:textId="55258316"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0D967D0" w14:textId="77777777" w:rsidR="00223BD3" w:rsidRPr="00EF054F" w:rsidRDefault="00223BD3" w:rsidP="00402C13">
            <w:pPr>
              <w:spacing w:after="0" w:line="240" w:lineRule="auto"/>
              <w:jc w:val="center"/>
              <w:rPr>
                <w:rFonts w:cs="Times New Roman"/>
                <w:sz w:val="20"/>
                <w:szCs w:val="20"/>
                <w:lang w:eastAsia="uk-UA"/>
              </w:rPr>
            </w:pPr>
            <w:r w:rsidRPr="00EF054F">
              <w:rPr>
                <w:rFonts w:cs="Times New Roman"/>
                <w:sz w:val="20"/>
                <w:szCs w:val="20"/>
                <w:lang w:eastAsia="uk-UA"/>
              </w:rPr>
              <w:t xml:space="preserve">Державне підприємство </w:t>
            </w:r>
            <w:r>
              <w:rPr>
                <w:rFonts w:cs="Times New Roman"/>
                <w:sz w:val="20"/>
                <w:szCs w:val="20"/>
                <w:lang w:eastAsia="uk-UA"/>
              </w:rPr>
              <w:t>«</w:t>
            </w:r>
            <w:r w:rsidRPr="00EF054F">
              <w:rPr>
                <w:rFonts w:cs="Times New Roman"/>
                <w:sz w:val="20"/>
                <w:szCs w:val="20"/>
                <w:lang w:eastAsia="uk-UA"/>
              </w:rPr>
              <w:t>Чортківське лісове господарство</w:t>
            </w:r>
            <w:r>
              <w:rPr>
                <w:rFonts w:cs="Times New Roman"/>
                <w:sz w:val="20"/>
                <w:szCs w:val="20"/>
                <w:lang w:eastAsia="uk-UA"/>
              </w:rPr>
              <w:t>»</w:t>
            </w:r>
            <w:r w:rsidRPr="00EF054F">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5F709A82" w14:textId="77777777" w:rsidR="00223BD3" w:rsidRPr="00E9441A" w:rsidRDefault="00223BD3" w:rsidP="00402C13">
            <w:pPr>
              <w:spacing w:after="0" w:line="240" w:lineRule="auto"/>
              <w:jc w:val="both"/>
              <w:rPr>
                <w:rFonts w:cs="Times New Roman"/>
                <w:sz w:val="20"/>
                <w:szCs w:val="20"/>
              </w:rPr>
            </w:pPr>
            <w:r>
              <w:rPr>
                <w:rFonts w:cs="Times New Roman"/>
                <w:sz w:val="20"/>
                <w:szCs w:val="20"/>
              </w:rPr>
              <w:t>Високопродуктивне букове наса</w:t>
            </w:r>
            <w:r w:rsidRPr="00EF054F">
              <w:rPr>
                <w:rFonts w:cs="Times New Roman"/>
                <w:sz w:val="20"/>
                <w:szCs w:val="20"/>
              </w:rPr>
              <w:t>дження І бонітету, віком - 80 рок</w:t>
            </w:r>
            <w:r>
              <w:rPr>
                <w:rFonts w:cs="Times New Roman"/>
                <w:sz w:val="20"/>
                <w:szCs w:val="20"/>
              </w:rPr>
              <w:t>ів, повнотою - 0,7 середнім діа</w:t>
            </w:r>
            <w:r w:rsidRPr="00EF054F">
              <w:rPr>
                <w:rFonts w:cs="Times New Roman"/>
                <w:sz w:val="20"/>
                <w:szCs w:val="20"/>
              </w:rPr>
              <w:t>метром -32  сантиметри</w:t>
            </w:r>
            <w:r>
              <w:rPr>
                <w:rFonts w:cs="Times New Roman"/>
                <w:sz w:val="20"/>
                <w:szCs w:val="20"/>
              </w:rPr>
              <w:t>.</w:t>
            </w:r>
            <w:r w:rsidRPr="00EF054F">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Нічлавського екологічного коридору місцевого значення.</w:t>
            </w:r>
          </w:p>
        </w:tc>
      </w:tr>
      <w:tr w:rsidR="00223BD3" w:rsidRPr="00EF054F" w14:paraId="5346A48C"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E892F2B" w14:textId="5F5CCDBD" w:rsidR="00223BD3" w:rsidRDefault="00A96428" w:rsidP="00402C13">
            <w:pPr>
              <w:spacing w:after="0" w:line="240" w:lineRule="atLeast"/>
              <w:jc w:val="center"/>
              <w:rPr>
                <w:rFonts w:cs="Times New Roman"/>
                <w:sz w:val="20"/>
                <w:szCs w:val="20"/>
              </w:rPr>
            </w:pPr>
            <w:r>
              <w:rPr>
                <w:rFonts w:cs="Times New Roman"/>
                <w:sz w:val="20"/>
                <w:szCs w:val="20"/>
              </w:rPr>
              <w:t>314</w:t>
            </w:r>
          </w:p>
        </w:tc>
        <w:tc>
          <w:tcPr>
            <w:tcW w:w="1265" w:type="dxa"/>
            <w:tcBorders>
              <w:top w:val="single" w:sz="4" w:space="0" w:color="auto"/>
              <w:left w:val="single" w:sz="4" w:space="0" w:color="auto"/>
              <w:bottom w:val="single" w:sz="4" w:space="0" w:color="auto"/>
              <w:right w:val="single" w:sz="4" w:space="0" w:color="auto"/>
            </w:tcBorders>
          </w:tcPr>
          <w:p w14:paraId="2FE36175" w14:textId="44F810E3" w:rsidR="00223BD3" w:rsidRDefault="00977A7F" w:rsidP="00402C13">
            <w:pPr>
              <w:spacing w:after="0" w:line="240" w:lineRule="atLeast"/>
              <w:jc w:val="center"/>
              <w:rPr>
                <w:rFonts w:cs="Times New Roman"/>
                <w:sz w:val="20"/>
                <w:szCs w:val="20"/>
              </w:rPr>
            </w:pPr>
            <w:r>
              <w:rPr>
                <w:rFonts w:cs="Times New Roman"/>
                <w:sz w:val="20"/>
                <w:szCs w:val="20"/>
              </w:rPr>
              <w:t>314</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11EA15E" w14:textId="77777777" w:rsidR="00223BD3" w:rsidRPr="00EF054F"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EF054F">
              <w:rPr>
                <w:rFonts w:cs="Times New Roman"/>
                <w:sz w:val="20"/>
                <w:szCs w:val="20"/>
              </w:rPr>
              <w:t>Гермаківська  бучина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F216126" w14:textId="77777777" w:rsidR="00223BD3" w:rsidRPr="00EF054F" w:rsidRDefault="00223BD3" w:rsidP="00402C13">
            <w:pPr>
              <w:spacing w:after="0"/>
              <w:jc w:val="center"/>
              <w:rPr>
                <w:rFonts w:cs="Times New Roman"/>
                <w:color w:val="000000"/>
                <w:sz w:val="20"/>
                <w:szCs w:val="20"/>
              </w:rPr>
            </w:pPr>
            <w:r w:rsidRPr="00EF054F">
              <w:rPr>
                <w:rFonts w:cs="Times New Roman"/>
                <w:color w:val="000000"/>
                <w:sz w:val="20"/>
                <w:szCs w:val="20"/>
              </w:rPr>
              <w:t>Рiшення виконавчого комітету Тернопільської обласної ради вiд 05.11.1981   №589</w:t>
            </w:r>
          </w:p>
        </w:tc>
        <w:tc>
          <w:tcPr>
            <w:tcW w:w="1980" w:type="dxa"/>
            <w:gridSpan w:val="2"/>
            <w:tcBorders>
              <w:top w:val="single" w:sz="4" w:space="0" w:color="auto"/>
              <w:left w:val="single" w:sz="4" w:space="0" w:color="auto"/>
              <w:bottom w:val="single" w:sz="4" w:space="0" w:color="auto"/>
              <w:right w:val="single" w:sz="4" w:space="0" w:color="auto"/>
            </w:tcBorders>
          </w:tcPr>
          <w:p w14:paraId="48B96733" w14:textId="77777777" w:rsidR="00223BD3" w:rsidRDefault="00223BD3" w:rsidP="00402C13">
            <w:pPr>
              <w:spacing w:after="0"/>
              <w:jc w:val="center"/>
              <w:rPr>
                <w:rFonts w:cs="Times New Roman"/>
                <w:sz w:val="20"/>
                <w:szCs w:val="20"/>
                <w:lang w:eastAsia="uk-UA"/>
              </w:rPr>
            </w:pPr>
            <w:r w:rsidRPr="00EF054F">
              <w:rPr>
                <w:rFonts w:cs="Times New Roman"/>
                <w:sz w:val="20"/>
                <w:szCs w:val="20"/>
                <w:lang w:eastAsia="uk-UA"/>
              </w:rPr>
              <w:t xml:space="preserve">Борщівський район, с. Гермаківка, Гермаківське лісництво, кв.2 в.2, лісове урочище </w:t>
            </w:r>
            <w:r>
              <w:rPr>
                <w:rFonts w:cs="Times New Roman"/>
                <w:sz w:val="20"/>
                <w:szCs w:val="20"/>
                <w:lang w:eastAsia="uk-UA"/>
              </w:rPr>
              <w:t>«</w:t>
            </w:r>
            <w:r w:rsidRPr="00EF054F">
              <w:rPr>
                <w:rFonts w:cs="Times New Roman"/>
                <w:sz w:val="20"/>
                <w:szCs w:val="20"/>
                <w:lang w:eastAsia="uk-UA"/>
              </w:rPr>
              <w:t>Дача Романського</w:t>
            </w:r>
            <w:r>
              <w:rPr>
                <w:rFonts w:cs="Times New Roman"/>
                <w:sz w:val="20"/>
                <w:szCs w:val="20"/>
                <w:lang w:eastAsia="uk-UA"/>
              </w:rPr>
              <w:t>»</w:t>
            </w:r>
          </w:p>
          <w:p w14:paraId="4E98CC04" w14:textId="77777777" w:rsidR="00A96428" w:rsidRPr="00EF054F" w:rsidRDefault="00A96428" w:rsidP="00402C13">
            <w:pPr>
              <w:spacing w:after="0"/>
              <w:jc w:val="center"/>
              <w:rPr>
                <w:rFonts w:cs="Times New Roman"/>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56D78DCB" w14:textId="77777777" w:rsidR="00223BD3" w:rsidRDefault="00223BD3" w:rsidP="00402C13">
            <w:pPr>
              <w:spacing w:after="0" w:line="240" w:lineRule="auto"/>
              <w:jc w:val="center"/>
              <w:rPr>
                <w:rFonts w:cs="Times New Roman"/>
                <w:sz w:val="20"/>
                <w:szCs w:val="20"/>
              </w:rPr>
            </w:pPr>
            <w:r>
              <w:rPr>
                <w:rFonts w:cs="Times New Roman"/>
                <w:sz w:val="20"/>
                <w:szCs w:val="20"/>
              </w:rPr>
              <w:t>1,10</w:t>
            </w:r>
          </w:p>
        </w:tc>
        <w:tc>
          <w:tcPr>
            <w:tcW w:w="2339" w:type="dxa"/>
            <w:gridSpan w:val="4"/>
            <w:tcBorders>
              <w:top w:val="single" w:sz="4" w:space="0" w:color="auto"/>
              <w:left w:val="single" w:sz="4" w:space="0" w:color="auto"/>
              <w:bottom w:val="single" w:sz="4" w:space="0" w:color="auto"/>
              <w:right w:val="single" w:sz="4" w:space="0" w:color="auto"/>
            </w:tcBorders>
          </w:tcPr>
          <w:p w14:paraId="0EC7B293"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6120885100:01:001:0926</w:t>
            </w:r>
          </w:p>
          <w:p w14:paraId="26678482" w14:textId="33194BFD"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6C5327F2" w14:textId="77777777" w:rsidR="00223BD3" w:rsidRPr="00EF054F" w:rsidRDefault="00223BD3" w:rsidP="00402C13">
            <w:pPr>
              <w:spacing w:after="0" w:line="240" w:lineRule="auto"/>
              <w:jc w:val="center"/>
              <w:rPr>
                <w:rFonts w:cs="Times New Roman"/>
                <w:sz w:val="20"/>
                <w:szCs w:val="20"/>
                <w:lang w:eastAsia="uk-UA"/>
              </w:rPr>
            </w:pPr>
            <w:r w:rsidRPr="00EF054F">
              <w:rPr>
                <w:rFonts w:cs="Times New Roman"/>
                <w:sz w:val="20"/>
                <w:szCs w:val="20"/>
                <w:lang w:eastAsia="uk-UA"/>
              </w:rPr>
              <w:t xml:space="preserve">Державне підприємство </w:t>
            </w:r>
            <w:r>
              <w:rPr>
                <w:rFonts w:cs="Times New Roman"/>
                <w:sz w:val="20"/>
                <w:szCs w:val="20"/>
                <w:lang w:eastAsia="uk-UA"/>
              </w:rPr>
              <w:t>«</w:t>
            </w:r>
            <w:r w:rsidRPr="00EF054F">
              <w:rPr>
                <w:rFonts w:cs="Times New Roman"/>
                <w:sz w:val="20"/>
                <w:szCs w:val="20"/>
                <w:lang w:eastAsia="uk-UA"/>
              </w:rPr>
              <w:t>Чортківське лісове господарство</w:t>
            </w:r>
            <w:r>
              <w:rPr>
                <w:rFonts w:cs="Times New Roman"/>
                <w:sz w:val="20"/>
                <w:szCs w:val="20"/>
                <w:lang w:eastAsia="uk-UA"/>
              </w:rPr>
              <w:t>»</w:t>
            </w:r>
            <w:r w:rsidRPr="00EF054F">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4D305C02" w14:textId="77777777" w:rsidR="00223BD3" w:rsidRPr="00EF054F" w:rsidRDefault="00223BD3" w:rsidP="00402C13">
            <w:pPr>
              <w:spacing w:after="0" w:line="240" w:lineRule="auto"/>
              <w:jc w:val="both"/>
              <w:rPr>
                <w:rFonts w:cs="Times New Roman"/>
                <w:sz w:val="20"/>
                <w:szCs w:val="20"/>
              </w:rPr>
            </w:pPr>
            <w:r w:rsidRPr="00EF054F">
              <w:rPr>
                <w:rFonts w:cs="Times New Roman"/>
                <w:sz w:val="20"/>
                <w:szCs w:val="20"/>
              </w:rPr>
              <w:t>Високопродуктивне букове насадження І бонітету, віком -100 років,  середнім діаметром - 40  сантиметрі</w:t>
            </w:r>
            <w:r>
              <w:rPr>
                <w:rFonts w:cs="Times New Roman"/>
                <w:sz w:val="20"/>
                <w:szCs w:val="20"/>
              </w:rPr>
              <w:t>в, середньою висотою - 28 м</w:t>
            </w:r>
            <w:r w:rsidRPr="00EF054F">
              <w:rPr>
                <w:rFonts w:cs="Times New Roman"/>
                <w:sz w:val="20"/>
                <w:szCs w:val="20"/>
              </w:rPr>
              <w:t xml:space="preserve">. </w:t>
            </w:r>
          </w:p>
        </w:tc>
      </w:tr>
      <w:tr w:rsidR="00223BD3" w:rsidRPr="00EF054F" w14:paraId="7C322B85"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823774F" w14:textId="7D89216F" w:rsidR="00223BD3" w:rsidRDefault="00A96428" w:rsidP="00402C13">
            <w:pPr>
              <w:spacing w:after="0" w:line="240" w:lineRule="atLeast"/>
              <w:jc w:val="center"/>
              <w:rPr>
                <w:rFonts w:cs="Times New Roman"/>
                <w:sz w:val="20"/>
                <w:szCs w:val="20"/>
              </w:rPr>
            </w:pPr>
            <w:r>
              <w:rPr>
                <w:rFonts w:cs="Times New Roman"/>
                <w:sz w:val="20"/>
                <w:szCs w:val="20"/>
              </w:rPr>
              <w:t>315</w:t>
            </w:r>
          </w:p>
        </w:tc>
        <w:tc>
          <w:tcPr>
            <w:tcW w:w="1265" w:type="dxa"/>
            <w:tcBorders>
              <w:top w:val="single" w:sz="4" w:space="0" w:color="auto"/>
              <w:left w:val="single" w:sz="4" w:space="0" w:color="auto"/>
              <w:bottom w:val="single" w:sz="4" w:space="0" w:color="auto"/>
              <w:right w:val="single" w:sz="4" w:space="0" w:color="auto"/>
            </w:tcBorders>
          </w:tcPr>
          <w:p w14:paraId="63A4F37B" w14:textId="4068F37F" w:rsidR="00223BD3" w:rsidRDefault="00977A7F" w:rsidP="00402C13">
            <w:pPr>
              <w:spacing w:after="0" w:line="240" w:lineRule="atLeast"/>
              <w:jc w:val="center"/>
              <w:rPr>
                <w:rFonts w:cs="Times New Roman"/>
                <w:sz w:val="20"/>
                <w:szCs w:val="20"/>
              </w:rPr>
            </w:pPr>
            <w:r>
              <w:rPr>
                <w:rFonts w:cs="Times New Roman"/>
                <w:sz w:val="20"/>
                <w:szCs w:val="20"/>
              </w:rPr>
              <w:t>315</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A1D9119" w14:textId="77777777" w:rsidR="00223BD3" w:rsidRPr="00EF054F"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EF054F">
              <w:rPr>
                <w:rFonts w:cs="Times New Roman"/>
                <w:sz w:val="20"/>
                <w:szCs w:val="20"/>
              </w:rPr>
              <w:t>Мушкатівська  бучина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B5436A2" w14:textId="77777777" w:rsidR="00223BD3" w:rsidRPr="00EF054F" w:rsidRDefault="00223BD3" w:rsidP="00402C13">
            <w:pPr>
              <w:spacing w:after="0"/>
              <w:jc w:val="center"/>
              <w:rPr>
                <w:rFonts w:cs="Times New Roman"/>
                <w:color w:val="000000"/>
                <w:sz w:val="20"/>
                <w:szCs w:val="20"/>
              </w:rPr>
            </w:pPr>
            <w:r w:rsidRPr="00EF054F">
              <w:rPr>
                <w:rFonts w:cs="Times New Roman"/>
                <w:color w:val="000000"/>
                <w:sz w:val="20"/>
                <w:szCs w:val="20"/>
              </w:rPr>
              <w:t xml:space="preserve">Рiшення виконавчого комітету Тернопільської обласної ради вiд 05.11.1981   №589    </w:t>
            </w:r>
          </w:p>
        </w:tc>
        <w:tc>
          <w:tcPr>
            <w:tcW w:w="1980" w:type="dxa"/>
            <w:gridSpan w:val="2"/>
            <w:tcBorders>
              <w:top w:val="single" w:sz="4" w:space="0" w:color="auto"/>
              <w:left w:val="single" w:sz="4" w:space="0" w:color="auto"/>
              <w:bottom w:val="single" w:sz="4" w:space="0" w:color="auto"/>
              <w:right w:val="single" w:sz="4" w:space="0" w:color="auto"/>
            </w:tcBorders>
          </w:tcPr>
          <w:p w14:paraId="18C0DACB" w14:textId="77777777" w:rsidR="00223BD3" w:rsidRPr="00EF054F" w:rsidRDefault="00223BD3" w:rsidP="00402C13">
            <w:pPr>
              <w:spacing w:after="0"/>
              <w:jc w:val="center"/>
              <w:rPr>
                <w:rFonts w:cs="Times New Roman"/>
                <w:sz w:val="20"/>
                <w:szCs w:val="20"/>
                <w:lang w:eastAsia="uk-UA"/>
              </w:rPr>
            </w:pPr>
            <w:r w:rsidRPr="00EF054F">
              <w:rPr>
                <w:rFonts w:cs="Times New Roman"/>
                <w:sz w:val="20"/>
                <w:szCs w:val="20"/>
                <w:lang w:eastAsia="uk-UA"/>
              </w:rPr>
              <w:t xml:space="preserve">Борщівський район, с. Мушкатівка, Борщівське лісництво, кв.7 в.3, лісове урочище  </w:t>
            </w:r>
            <w:r>
              <w:rPr>
                <w:rFonts w:cs="Times New Roman"/>
                <w:sz w:val="20"/>
                <w:szCs w:val="20"/>
                <w:lang w:eastAsia="uk-UA"/>
              </w:rPr>
              <w:t>«</w:t>
            </w:r>
            <w:r w:rsidRPr="00EF054F">
              <w:rPr>
                <w:rFonts w:cs="Times New Roman"/>
                <w:sz w:val="20"/>
                <w:szCs w:val="20"/>
                <w:lang w:eastAsia="uk-UA"/>
              </w:rPr>
              <w:t>Мушкатівка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9964DA0" w14:textId="77777777" w:rsidR="00223BD3" w:rsidRDefault="00223BD3" w:rsidP="00402C13">
            <w:pPr>
              <w:spacing w:after="0" w:line="240" w:lineRule="auto"/>
              <w:jc w:val="center"/>
              <w:rPr>
                <w:rFonts w:cs="Times New Roman"/>
                <w:sz w:val="20"/>
                <w:szCs w:val="20"/>
              </w:rPr>
            </w:pPr>
            <w:r>
              <w:rPr>
                <w:rFonts w:cs="Times New Roman"/>
                <w:sz w:val="20"/>
                <w:szCs w:val="20"/>
              </w:rPr>
              <w:t>7,30</w:t>
            </w:r>
          </w:p>
        </w:tc>
        <w:tc>
          <w:tcPr>
            <w:tcW w:w="2339" w:type="dxa"/>
            <w:gridSpan w:val="4"/>
            <w:tcBorders>
              <w:top w:val="single" w:sz="4" w:space="0" w:color="auto"/>
              <w:left w:val="single" w:sz="4" w:space="0" w:color="auto"/>
              <w:bottom w:val="single" w:sz="4" w:space="0" w:color="auto"/>
              <w:right w:val="single" w:sz="4" w:space="0" w:color="auto"/>
            </w:tcBorders>
          </w:tcPr>
          <w:p w14:paraId="08E0EBD7"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6120884900:01:001:0796</w:t>
            </w:r>
          </w:p>
          <w:p w14:paraId="562CCF96" w14:textId="7B77843F"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10248CE1" w14:textId="77777777" w:rsidR="00223BD3" w:rsidRPr="00EF054F" w:rsidRDefault="00223BD3" w:rsidP="00402C13">
            <w:pPr>
              <w:spacing w:after="0" w:line="240" w:lineRule="auto"/>
              <w:jc w:val="center"/>
              <w:rPr>
                <w:rFonts w:cs="Times New Roman"/>
                <w:sz w:val="20"/>
                <w:szCs w:val="20"/>
                <w:lang w:eastAsia="uk-UA"/>
              </w:rPr>
            </w:pPr>
            <w:r w:rsidRPr="00EF054F">
              <w:rPr>
                <w:rFonts w:cs="Times New Roman"/>
                <w:sz w:val="20"/>
                <w:szCs w:val="20"/>
                <w:lang w:eastAsia="uk-UA"/>
              </w:rPr>
              <w:t xml:space="preserve">Державне підприємство </w:t>
            </w:r>
            <w:r>
              <w:rPr>
                <w:rFonts w:cs="Times New Roman"/>
                <w:sz w:val="20"/>
                <w:szCs w:val="20"/>
                <w:lang w:eastAsia="uk-UA"/>
              </w:rPr>
              <w:t>«</w:t>
            </w:r>
            <w:r w:rsidRPr="00EF054F">
              <w:rPr>
                <w:rFonts w:cs="Times New Roman"/>
                <w:sz w:val="20"/>
                <w:szCs w:val="20"/>
                <w:lang w:eastAsia="uk-UA"/>
              </w:rPr>
              <w:t>Чортківське лісове господарство</w:t>
            </w:r>
            <w:r>
              <w:rPr>
                <w:rFonts w:cs="Times New Roman"/>
                <w:sz w:val="20"/>
                <w:szCs w:val="20"/>
                <w:lang w:eastAsia="uk-UA"/>
              </w:rPr>
              <w:t>»</w:t>
            </w:r>
            <w:r w:rsidRPr="00EF054F">
              <w:rPr>
                <w:rFonts w:cs="Times New Roman"/>
                <w:sz w:val="20"/>
                <w:szCs w:val="20"/>
                <w:lang w:eastAsia="uk-UA"/>
              </w:rPr>
              <w:t>, Держліс</w:t>
            </w:r>
            <w:r>
              <w:rPr>
                <w:rFonts w:cs="Times New Roman"/>
                <w:sz w:val="20"/>
                <w:szCs w:val="20"/>
                <w:lang w:eastAsia="uk-UA"/>
              </w:rPr>
              <w:t>-</w:t>
            </w:r>
            <w:r w:rsidRPr="00EF054F">
              <w:rPr>
                <w:rFonts w:cs="Times New Roman"/>
                <w:sz w:val="20"/>
                <w:szCs w:val="20"/>
                <w:lang w:eastAsia="uk-UA"/>
              </w:rPr>
              <w:t>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653D4FFB" w14:textId="77777777" w:rsidR="00223BD3" w:rsidRPr="00EF054F" w:rsidRDefault="00223BD3" w:rsidP="00402C13">
            <w:pPr>
              <w:spacing w:after="0" w:line="240" w:lineRule="auto"/>
              <w:jc w:val="both"/>
              <w:rPr>
                <w:rFonts w:cs="Times New Roman"/>
                <w:sz w:val="20"/>
                <w:szCs w:val="20"/>
              </w:rPr>
            </w:pPr>
            <w:r w:rsidRPr="00EF054F">
              <w:rPr>
                <w:rFonts w:cs="Times New Roman"/>
                <w:sz w:val="20"/>
                <w:szCs w:val="20"/>
              </w:rPr>
              <w:t xml:space="preserve">Високопродуктивне букове насадження І бонітету, віком -80 років, повнотою - 0,7 середнім діаметром -32  сантиметри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Циганківського екологічного коридору місцевого значення. </w:t>
            </w:r>
          </w:p>
        </w:tc>
      </w:tr>
      <w:tr w:rsidR="00223BD3" w:rsidRPr="00EF054F" w14:paraId="62DCC98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BBC7744" w14:textId="565FAEA3" w:rsidR="00223BD3" w:rsidRDefault="00A96428" w:rsidP="00402C13">
            <w:pPr>
              <w:spacing w:after="0" w:line="240" w:lineRule="atLeast"/>
              <w:jc w:val="center"/>
              <w:rPr>
                <w:rFonts w:cs="Times New Roman"/>
                <w:sz w:val="20"/>
                <w:szCs w:val="20"/>
              </w:rPr>
            </w:pPr>
            <w:r>
              <w:rPr>
                <w:rFonts w:cs="Times New Roman"/>
                <w:sz w:val="20"/>
                <w:szCs w:val="20"/>
              </w:rPr>
              <w:t>316</w:t>
            </w:r>
          </w:p>
        </w:tc>
        <w:tc>
          <w:tcPr>
            <w:tcW w:w="1265" w:type="dxa"/>
            <w:tcBorders>
              <w:top w:val="single" w:sz="4" w:space="0" w:color="auto"/>
              <w:left w:val="single" w:sz="4" w:space="0" w:color="auto"/>
              <w:bottom w:val="single" w:sz="4" w:space="0" w:color="auto"/>
              <w:right w:val="single" w:sz="4" w:space="0" w:color="auto"/>
            </w:tcBorders>
          </w:tcPr>
          <w:p w14:paraId="78383F8B" w14:textId="2F9ECDD5" w:rsidR="00223BD3" w:rsidRDefault="00977A7F" w:rsidP="00402C13">
            <w:pPr>
              <w:spacing w:after="0" w:line="240" w:lineRule="atLeast"/>
              <w:jc w:val="center"/>
              <w:rPr>
                <w:rFonts w:cs="Times New Roman"/>
                <w:sz w:val="20"/>
                <w:szCs w:val="20"/>
              </w:rPr>
            </w:pPr>
            <w:r>
              <w:rPr>
                <w:rFonts w:cs="Times New Roman"/>
                <w:sz w:val="20"/>
                <w:szCs w:val="20"/>
              </w:rPr>
              <w:t>316</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0EAC184" w14:textId="77777777" w:rsidR="00223BD3" w:rsidRPr="00EF054F"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EF054F">
              <w:rPr>
                <w:rFonts w:cs="Times New Roman"/>
                <w:sz w:val="20"/>
                <w:szCs w:val="20"/>
              </w:rPr>
              <w:t>Вадівська бучина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90EAEE8" w14:textId="77777777" w:rsidR="00223BD3" w:rsidRPr="00EF054F" w:rsidRDefault="00223BD3" w:rsidP="00402C13">
            <w:pPr>
              <w:spacing w:after="0"/>
              <w:jc w:val="center"/>
              <w:rPr>
                <w:rFonts w:cs="Times New Roman"/>
                <w:color w:val="000000"/>
                <w:sz w:val="20"/>
                <w:szCs w:val="20"/>
              </w:rPr>
            </w:pPr>
            <w:r w:rsidRPr="00EF054F">
              <w:rPr>
                <w:rFonts w:cs="Times New Roman"/>
                <w:color w:val="000000"/>
                <w:sz w:val="20"/>
                <w:szCs w:val="20"/>
              </w:rPr>
              <w:t xml:space="preserve">Рiшення виконавчого комітету Тернопільської обласної ради вiд 05.11.1981   №589   </w:t>
            </w:r>
          </w:p>
        </w:tc>
        <w:tc>
          <w:tcPr>
            <w:tcW w:w="1980" w:type="dxa"/>
            <w:gridSpan w:val="2"/>
            <w:tcBorders>
              <w:top w:val="single" w:sz="4" w:space="0" w:color="auto"/>
              <w:left w:val="single" w:sz="4" w:space="0" w:color="auto"/>
              <w:bottom w:val="single" w:sz="4" w:space="0" w:color="auto"/>
              <w:right w:val="single" w:sz="4" w:space="0" w:color="auto"/>
            </w:tcBorders>
          </w:tcPr>
          <w:p w14:paraId="7358DED5" w14:textId="77777777" w:rsidR="00223BD3" w:rsidRPr="00EF054F" w:rsidRDefault="00223BD3" w:rsidP="00402C13">
            <w:pPr>
              <w:spacing w:after="0"/>
              <w:jc w:val="center"/>
              <w:rPr>
                <w:rFonts w:cs="Times New Roman"/>
                <w:sz w:val="20"/>
                <w:szCs w:val="20"/>
                <w:lang w:eastAsia="uk-UA"/>
              </w:rPr>
            </w:pPr>
            <w:r w:rsidRPr="00EF054F">
              <w:rPr>
                <w:rFonts w:cs="Times New Roman"/>
                <w:sz w:val="20"/>
                <w:szCs w:val="20"/>
                <w:lang w:eastAsia="uk-UA"/>
              </w:rPr>
              <w:t xml:space="preserve">Бучацький район, </w:t>
            </w:r>
            <w:r>
              <w:rPr>
                <w:rFonts w:cs="Times New Roman"/>
                <w:sz w:val="20"/>
                <w:szCs w:val="20"/>
                <w:lang w:eastAsia="uk-UA"/>
              </w:rPr>
              <w:t xml:space="preserve">  </w:t>
            </w:r>
            <w:r w:rsidRPr="00EF054F">
              <w:rPr>
                <w:rFonts w:cs="Times New Roman"/>
                <w:sz w:val="20"/>
                <w:szCs w:val="20"/>
                <w:lang w:eastAsia="uk-UA"/>
              </w:rPr>
              <w:t xml:space="preserve">с. Порохова,   Золото-Потіцьке лісництво, кв.22 в.17,18, лісове урочище </w:t>
            </w:r>
            <w:r>
              <w:rPr>
                <w:rFonts w:cs="Times New Roman"/>
                <w:sz w:val="20"/>
                <w:szCs w:val="20"/>
                <w:lang w:eastAsia="uk-UA"/>
              </w:rPr>
              <w:t>«</w:t>
            </w:r>
            <w:r w:rsidRPr="00EF054F">
              <w:rPr>
                <w:rFonts w:cs="Times New Roman"/>
                <w:sz w:val="20"/>
                <w:szCs w:val="20"/>
                <w:lang w:eastAsia="uk-UA"/>
              </w:rPr>
              <w:t>Вадова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3698871" w14:textId="77777777" w:rsidR="00223BD3" w:rsidRDefault="00223BD3" w:rsidP="00402C13">
            <w:pPr>
              <w:spacing w:after="0" w:line="240" w:lineRule="auto"/>
              <w:jc w:val="center"/>
              <w:rPr>
                <w:rFonts w:cs="Times New Roman"/>
                <w:sz w:val="20"/>
                <w:szCs w:val="20"/>
              </w:rPr>
            </w:pPr>
            <w:r>
              <w:rPr>
                <w:rFonts w:cs="Times New Roman"/>
                <w:sz w:val="20"/>
                <w:szCs w:val="20"/>
              </w:rPr>
              <w:t>5,80</w:t>
            </w:r>
          </w:p>
        </w:tc>
        <w:tc>
          <w:tcPr>
            <w:tcW w:w="2339" w:type="dxa"/>
            <w:gridSpan w:val="4"/>
            <w:tcBorders>
              <w:top w:val="single" w:sz="4" w:space="0" w:color="auto"/>
              <w:left w:val="single" w:sz="4" w:space="0" w:color="auto"/>
              <w:bottom w:val="single" w:sz="4" w:space="0" w:color="auto"/>
              <w:right w:val="single" w:sz="4" w:space="0" w:color="auto"/>
            </w:tcBorders>
          </w:tcPr>
          <w:p w14:paraId="57944A32"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6121287800:01:016:0001</w:t>
            </w:r>
          </w:p>
          <w:p w14:paraId="72A422A7" w14:textId="21740884"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1DD24513" w14:textId="77777777" w:rsidR="00223BD3" w:rsidRPr="00EF054F" w:rsidRDefault="00223BD3" w:rsidP="00402C13">
            <w:pPr>
              <w:spacing w:after="0" w:line="240" w:lineRule="auto"/>
              <w:jc w:val="center"/>
              <w:rPr>
                <w:rFonts w:cs="Times New Roman"/>
                <w:sz w:val="20"/>
                <w:szCs w:val="20"/>
                <w:lang w:eastAsia="uk-UA"/>
              </w:rPr>
            </w:pPr>
            <w:r w:rsidRPr="00EF054F">
              <w:rPr>
                <w:rFonts w:cs="Times New Roman"/>
                <w:sz w:val="20"/>
                <w:szCs w:val="20"/>
                <w:lang w:eastAsia="uk-UA"/>
              </w:rPr>
              <w:t xml:space="preserve">Державне підприємство </w:t>
            </w:r>
            <w:r>
              <w:rPr>
                <w:rFonts w:cs="Times New Roman"/>
                <w:sz w:val="20"/>
                <w:szCs w:val="20"/>
                <w:lang w:eastAsia="uk-UA"/>
              </w:rPr>
              <w:t>«</w:t>
            </w:r>
            <w:r w:rsidRPr="00EF054F">
              <w:rPr>
                <w:rFonts w:cs="Times New Roman"/>
                <w:sz w:val="20"/>
                <w:szCs w:val="20"/>
                <w:lang w:eastAsia="uk-UA"/>
              </w:rPr>
              <w:t>Бучацьке  лісове  господарство</w:t>
            </w:r>
            <w:r>
              <w:rPr>
                <w:rFonts w:cs="Times New Roman"/>
                <w:sz w:val="20"/>
                <w:szCs w:val="20"/>
                <w:lang w:eastAsia="uk-UA"/>
              </w:rPr>
              <w:t>»</w:t>
            </w:r>
            <w:r w:rsidRPr="00EF054F">
              <w:rPr>
                <w:rFonts w:cs="Times New Roman"/>
                <w:sz w:val="20"/>
                <w:szCs w:val="20"/>
                <w:lang w:eastAsia="uk-UA"/>
              </w:rPr>
              <w:t>,  Держліс</w:t>
            </w:r>
            <w:r>
              <w:rPr>
                <w:rFonts w:cs="Times New Roman"/>
                <w:sz w:val="20"/>
                <w:szCs w:val="20"/>
                <w:lang w:eastAsia="uk-UA"/>
              </w:rPr>
              <w:t>-</w:t>
            </w:r>
            <w:r w:rsidRPr="00EF054F">
              <w:rPr>
                <w:rFonts w:cs="Times New Roman"/>
                <w:sz w:val="20"/>
                <w:szCs w:val="20"/>
                <w:lang w:eastAsia="uk-UA"/>
              </w:rPr>
              <w:t>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26B0ACAA" w14:textId="77777777" w:rsidR="00223BD3" w:rsidRPr="00EF054F" w:rsidRDefault="00223BD3" w:rsidP="00402C13">
            <w:pPr>
              <w:spacing w:after="0" w:line="240" w:lineRule="auto"/>
              <w:jc w:val="both"/>
              <w:rPr>
                <w:rFonts w:cs="Times New Roman"/>
                <w:sz w:val="20"/>
                <w:szCs w:val="20"/>
              </w:rPr>
            </w:pPr>
            <w:r w:rsidRPr="00EF054F">
              <w:rPr>
                <w:rFonts w:cs="Times New Roman"/>
                <w:sz w:val="20"/>
                <w:szCs w:val="20"/>
              </w:rPr>
              <w:t>Високопродуктивне букове насадження І бонітету, віком -80</w:t>
            </w:r>
            <w:r>
              <w:rPr>
                <w:rFonts w:cs="Times New Roman"/>
                <w:sz w:val="20"/>
                <w:szCs w:val="20"/>
              </w:rPr>
              <w:t>-90</w:t>
            </w:r>
            <w:r w:rsidRPr="00EF054F">
              <w:rPr>
                <w:rFonts w:cs="Times New Roman"/>
                <w:sz w:val="20"/>
                <w:szCs w:val="20"/>
              </w:rPr>
              <w:t xml:space="preserve"> років, повно</w:t>
            </w:r>
            <w:r>
              <w:rPr>
                <w:rFonts w:cs="Times New Roman"/>
                <w:sz w:val="20"/>
                <w:szCs w:val="20"/>
              </w:rPr>
              <w:t>тою - 0,7 середнім діаметром - 40</w:t>
            </w:r>
            <w:r w:rsidRPr="00EF054F">
              <w:rPr>
                <w:rFonts w:cs="Times New Roman"/>
                <w:sz w:val="20"/>
                <w:szCs w:val="20"/>
              </w:rPr>
              <w:t xml:space="preserve">  сантиметр</w:t>
            </w:r>
            <w:r>
              <w:rPr>
                <w:rFonts w:cs="Times New Roman"/>
                <w:sz w:val="20"/>
                <w:szCs w:val="20"/>
              </w:rPr>
              <w:t>ів.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Баришського екологічного коридору місцевого значення. </w:t>
            </w:r>
          </w:p>
        </w:tc>
      </w:tr>
      <w:tr w:rsidR="00223BD3" w:rsidRPr="00EF054F" w14:paraId="1918F26C"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B2C1CBB" w14:textId="3BAC8000"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17</w:t>
            </w:r>
          </w:p>
        </w:tc>
        <w:tc>
          <w:tcPr>
            <w:tcW w:w="1265" w:type="dxa"/>
            <w:tcBorders>
              <w:top w:val="single" w:sz="4" w:space="0" w:color="auto"/>
              <w:left w:val="single" w:sz="4" w:space="0" w:color="auto"/>
              <w:bottom w:val="single" w:sz="4" w:space="0" w:color="auto"/>
              <w:right w:val="single" w:sz="4" w:space="0" w:color="auto"/>
            </w:tcBorders>
          </w:tcPr>
          <w:p w14:paraId="7656FFDB" w14:textId="73D9240E"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17</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2A2712B" w14:textId="77777777" w:rsidR="00223BD3" w:rsidRPr="00EF054F"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EF054F">
              <w:rPr>
                <w:rFonts w:cs="Times New Roman"/>
                <w:sz w:val="20"/>
                <w:szCs w:val="20"/>
              </w:rPr>
              <w:t>Чайчинецька бучина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CDC34CC" w14:textId="77777777" w:rsidR="00223BD3" w:rsidRPr="00EF054F" w:rsidRDefault="00223BD3" w:rsidP="00402C13">
            <w:pPr>
              <w:spacing w:after="0"/>
              <w:jc w:val="center"/>
              <w:rPr>
                <w:rFonts w:cs="Times New Roman"/>
                <w:color w:val="000000"/>
                <w:sz w:val="20"/>
                <w:szCs w:val="20"/>
              </w:rPr>
            </w:pPr>
            <w:r w:rsidRPr="00EF054F">
              <w:rPr>
                <w:rFonts w:cs="Times New Roman"/>
                <w:color w:val="000000"/>
                <w:sz w:val="20"/>
                <w:szCs w:val="20"/>
              </w:rPr>
              <w:t>Рiшення виконавчого комітету Тернопільської обласної ради від14.03.1977  №131</w:t>
            </w:r>
          </w:p>
        </w:tc>
        <w:tc>
          <w:tcPr>
            <w:tcW w:w="1980" w:type="dxa"/>
            <w:gridSpan w:val="2"/>
            <w:tcBorders>
              <w:top w:val="single" w:sz="4" w:space="0" w:color="auto"/>
              <w:left w:val="single" w:sz="4" w:space="0" w:color="auto"/>
              <w:bottom w:val="single" w:sz="4" w:space="0" w:color="auto"/>
              <w:right w:val="single" w:sz="4" w:space="0" w:color="auto"/>
            </w:tcBorders>
          </w:tcPr>
          <w:p w14:paraId="16E2361A" w14:textId="77777777" w:rsidR="00223BD3" w:rsidRPr="00EF054F" w:rsidRDefault="00223BD3" w:rsidP="00402C13">
            <w:pPr>
              <w:spacing w:after="0"/>
              <w:jc w:val="center"/>
              <w:rPr>
                <w:rFonts w:cs="Times New Roman"/>
                <w:sz w:val="20"/>
                <w:szCs w:val="20"/>
                <w:lang w:eastAsia="uk-UA"/>
              </w:rPr>
            </w:pPr>
            <w:r w:rsidRPr="00EF054F">
              <w:rPr>
                <w:rFonts w:cs="Times New Roman"/>
                <w:sz w:val="20"/>
                <w:szCs w:val="20"/>
                <w:lang w:eastAsia="uk-UA"/>
              </w:rPr>
              <w:t xml:space="preserve">Збаразький район, </w:t>
            </w:r>
            <w:r>
              <w:rPr>
                <w:rFonts w:cs="Times New Roman"/>
                <w:sz w:val="20"/>
                <w:szCs w:val="20"/>
                <w:lang w:eastAsia="uk-UA"/>
              </w:rPr>
              <w:t xml:space="preserve">  </w:t>
            </w:r>
            <w:r w:rsidRPr="00EF054F">
              <w:rPr>
                <w:rFonts w:cs="Times New Roman"/>
                <w:sz w:val="20"/>
                <w:szCs w:val="20"/>
                <w:lang w:eastAsia="uk-UA"/>
              </w:rPr>
              <w:t xml:space="preserve">с. Чайчинці, Вишнівецьке лісництво, кв.22 в.13, лісове урочище </w:t>
            </w:r>
            <w:r>
              <w:rPr>
                <w:rFonts w:cs="Times New Roman"/>
                <w:sz w:val="20"/>
                <w:szCs w:val="20"/>
                <w:lang w:eastAsia="uk-UA"/>
              </w:rPr>
              <w:t>«</w:t>
            </w:r>
            <w:r w:rsidRPr="00EF054F">
              <w:rPr>
                <w:rFonts w:cs="Times New Roman"/>
                <w:sz w:val="20"/>
                <w:szCs w:val="20"/>
                <w:lang w:eastAsia="uk-UA"/>
              </w:rPr>
              <w:t>Чайчинці</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F425291" w14:textId="77777777" w:rsidR="00223BD3" w:rsidRDefault="00223BD3" w:rsidP="00402C13">
            <w:pPr>
              <w:spacing w:after="0" w:line="240" w:lineRule="auto"/>
              <w:jc w:val="center"/>
              <w:rPr>
                <w:rFonts w:cs="Times New Roman"/>
                <w:sz w:val="20"/>
                <w:szCs w:val="20"/>
              </w:rPr>
            </w:pPr>
            <w:r>
              <w:rPr>
                <w:rFonts w:cs="Times New Roman"/>
                <w:sz w:val="20"/>
                <w:szCs w:val="20"/>
              </w:rPr>
              <w:t>1,90</w:t>
            </w:r>
          </w:p>
        </w:tc>
        <w:tc>
          <w:tcPr>
            <w:tcW w:w="2339" w:type="dxa"/>
            <w:gridSpan w:val="4"/>
            <w:tcBorders>
              <w:top w:val="single" w:sz="4" w:space="0" w:color="auto"/>
              <w:left w:val="single" w:sz="4" w:space="0" w:color="auto"/>
              <w:bottom w:val="single" w:sz="4" w:space="0" w:color="auto"/>
              <w:right w:val="single" w:sz="4" w:space="0" w:color="auto"/>
            </w:tcBorders>
          </w:tcPr>
          <w:p w14:paraId="08B343C7"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6123885700:01:001:0445</w:t>
            </w:r>
          </w:p>
          <w:p w14:paraId="2E667DB0" w14:textId="1FD3F53E"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2CF089E7" w14:textId="77777777" w:rsidR="00223BD3" w:rsidRPr="00EF054F" w:rsidRDefault="00223BD3" w:rsidP="00402C13">
            <w:pPr>
              <w:spacing w:after="0" w:line="240" w:lineRule="auto"/>
              <w:jc w:val="center"/>
              <w:rPr>
                <w:rFonts w:cs="Times New Roman"/>
                <w:sz w:val="20"/>
                <w:szCs w:val="20"/>
                <w:lang w:eastAsia="uk-UA"/>
              </w:rPr>
            </w:pPr>
            <w:r w:rsidRPr="00EF054F">
              <w:rPr>
                <w:rFonts w:cs="Times New Roman"/>
                <w:sz w:val="20"/>
                <w:szCs w:val="20"/>
                <w:lang w:eastAsia="uk-UA"/>
              </w:rPr>
              <w:t xml:space="preserve">Державне підприємство </w:t>
            </w:r>
            <w:r>
              <w:rPr>
                <w:rFonts w:cs="Times New Roman"/>
                <w:sz w:val="20"/>
                <w:szCs w:val="20"/>
                <w:lang w:eastAsia="uk-UA"/>
              </w:rPr>
              <w:t>«</w:t>
            </w:r>
            <w:r w:rsidRPr="00EF054F">
              <w:rPr>
                <w:rFonts w:cs="Times New Roman"/>
                <w:sz w:val="20"/>
                <w:szCs w:val="20"/>
                <w:lang w:eastAsia="uk-UA"/>
              </w:rPr>
              <w:t>Кременецьке лісове господарство</w:t>
            </w:r>
            <w:r>
              <w:rPr>
                <w:rFonts w:cs="Times New Roman"/>
                <w:sz w:val="20"/>
                <w:szCs w:val="20"/>
                <w:lang w:eastAsia="uk-UA"/>
              </w:rPr>
              <w:t>»</w:t>
            </w:r>
            <w:r w:rsidRPr="00EF054F">
              <w:rPr>
                <w:rFonts w:cs="Times New Roman"/>
                <w:sz w:val="20"/>
                <w:szCs w:val="20"/>
                <w:lang w:eastAsia="uk-UA"/>
              </w:rPr>
              <w:t>, Держліс</w:t>
            </w:r>
            <w:r>
              <w:rPr>
                <w:rFonts w:cs="Times New Roman"/>
                <w:sz w:val="20"/>
                <w:szCs w:val="20"/>
                <w:lang w:eastAsia="uk-UA"/>
              </w:rPr>
              <w:t>-</w:t>
            </w:r>
            <w:r w:rsidRPr="00EF054F">
              <w:rPr>
                <w:rFonts w:cs="Times New Roman"/>
                <w:sz w:val="20"/>
                <w:szCs w:val="20"/>
                <w:lang w:eastAsia="uk-UA"/>
              </w:rPr>
              <w:t>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22E728E7" w14:textId="77777777" w:rsidR="00223BD3" w:rsidRPr="00EF054F" w:rsidRDefault="00223BD3" w:rsidP="00402C13">
            <w:pPr>
              <w:spacing w:after="0" w:line="240" w:lineRule="auto"/>
              <w:jc w:val="both"/>
              <w:rPr>
                <w:rFonts w:cs="Times New Roman"/>
                <w:sz w:val="20"/>
                <w:szCs w:val="20"/>
              </w:rPr>
            </w:pPr>
            <w:r w:rsidRPr="00376B7C">
              <w:rPr>
                <w:rFonts w:cs="Times New Roman"/>
                <w:sz w:val="20"/>
                <w:szCs w:val="20"/>
              </w:rPr>
              <w:t xml:space="preserve">Високопродуктивне букове насадження 2 бонітету віком понад 130 років, цінне у науковому, пізнавальному та господарському відношеннях. </w:t>
            </w:r>
          </w:p>
        </w:tc>
      </w:tr>
      <w:tr w:rsidR="00223BD3" w:rsidRPr="00EF054F" w14:paraId="38B0244C"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D18DE2A" w14:textId="0D31F0F1" w:rsidR="00223BD3" w:rsidRDefault="00223BD3" w:rsidP="00402C13">
            <w:pPr>
              <w:spacing w:after="0" w:line="240" w:lineRule="atLeast"/>
              <w:jc w:val="center"/>
              <w:rPr>
                <w:rFonts w:cs="Times New Roman"/>
                <w:sz w:val="20"/>
                <w:szCs w:val="20"/>
              </w:rPr>
            </w:pPr>
            <w:r>
              <w:rPr>
                <w:rFonts w:cs="Times New Roman"/>
                <w:sz w:val="20"/>
                <w:szCs w:val="20"/>
              </w:rPr>
              <w:t>31</w:t>
            </w:r>
            <w:r w:rsidR="00A96428">
              <w:rPr>
                <w:rFonts w:cs="Times New Roman"/>
                <w:sz w:val="20"/>
                <w:szCs w:val="20"/>
              </w:rPr>
              <w:t>8</w:t>
            </w:r>
          </w:p>
        </w:tc>
        <w:tc>
          <w:tcPr>
            <w:tcW w:w="1265" w:type="dxa"/>
            <w:tcBorders>
              <w:top w:val="single" w:sz="4" w:space="0" w:color="auto"/>
              <w:left w:val="single" w:sz="4" w:space="0" w:color="auto"/>
              <w:bottom w:val="single" w:sz="4" w:space="0" w:color="auto"/>
              <w:right w:val="single" w:sz="4" w:space="0" w:color="auto"/>
            </w:tcBorders>
          </w:tcPr>
          <w:p w14:paraId="6E0FF5A7" w14:textId="4CE59271" w:rsidR="00223BD3" w:rsidRDefault="00223BD3" w:rsidP="00402C13">
            <w:pPr>
              <w:spacing w:after="0" w:line="240" w:lineRule="atLeast"/>
              <w:jc w:val="center"/>
              <w:rPr>
                <w:rFonts w:cs="Times New Roman"/>
                <w:sz w:val="20"/>
                <w:szCs w:val="20"/>
              </w:rPr>
            </w:pPr>
            <w:r>
              <w:rPr>
                <w:rFonts w:cs="Times New Roman"/>
                <w:sz w:val="20"/>
                <w:szCs w:val="20"/>
              </w:rPr>
              <w:t>31</w:t>
            </w:r>
            <w:r w:rsidR="00977A7F">
              <w:rPr>
                <w:rFonts w:cs="Times New Roman"/>
                <w:sz w:val="20"/>
                <w:szCs w:val="20"/>
              </w:rPr>
              <w:t>8</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550065E" w14:textId="77777777" w:rsidR="00223BD3" w:rsidRPr="00EF054F"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EF054F">
              <w:rPr>
                <w:rFonts w:cs="Times New Roman"/>
                <w:sz w:val="20"/>
                <w:szCs w:val="20"/>
              </w:rPr>
              <w:t>Кременецька бучина №1</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A114A59" w14:textId="77777777" w:rsidR="00223BD3" w:rsidRPr="00EF054F" w:rsidRDefault="00223BD3" w:rsidP="00402C13">
            <w:pPr>
              <w:spacing w:after="0"/>
              <w:jc w:val="center"/>
              <w:rPr>
                <w:rFonts w:cs="Times New Roman"/>
                <w:color w:val="000000"/>
                <w:sz w:val="20"/>
                <w:szCs w:val="20"/>
              </w:rPr>
            </w:pPr>
            <w:r w:rsidRPr="00EF054F">
              <w:rPr>
                <w:rFonts w:cs="Times New Roman"/>
                <w:color w:val="000000"/>
                <w:sz w:val="20"/>
                <w:szCs w:val="20"/>
              </w:rPr>
              <w:t>Рiшення виконавчого комітету Тернопільської обласної ради вiд 14.03.1977  №131</w:t>
            </w:r>
          </w:p>
        </w:tc>
        <w:tc>
          <w:tcPr>
            <w:tcW w:w="1980" w:type="dxa"/>
            <w:gridSpan w:val="2"/>
            <w:tcBorders>
              <w:top w:val="single" w:sz="4" w:space="0" w:color="auto"/>
              <w:left w:val="single" w:sz="4" w:space="0" w:color="auto"/>
              <w:bottom w:val="single" w:sz="4" w:space="0" w:color="auto"/>
              <w:right w:val="single" w:sz="4" w:space="0" w:color="auto"/>
            </w:tcBorders>
          </w:tcPr>
          <w:p w14:paraId="245DF819" w14:textId="77777777" w:rsidR="00223BD3" w:rsidRPr="00EF054F" w:rsidRDefault="00223BD3" w:rsidP="00402C13">
            <w:pPr>
              <w:spacing w:after="0"/>
              <w:jc w:val="center"/>
              <w:rPr>
                <w:rFonts w:cs="Times New Roman"/>
                <w:sz w:val="20"/>
                <w:szCs w:val="20"/>
                <w:lang w:eastAsia="uk-UA"/>
              </w:rPr>
            </w:pPr>
            <w:r w:rsidRPr="00EF054F">
              <w:rPr>
                <w:rFonts w:cs="Times New Roman"/>
                <w:sz w:val="20"/>
                <w:szCs w:val="20"/>
                <w:lang w:eastAsia="uk-UA"/>
              </w:rPr>
              <w:t xml:space="preserve">Кременецький район, с.  Жолоби, Кременецьке лісництво, кв.51 в.12 , лісове урочище </w:t>
            </w:r>
            <w:r>
              <w:rPr>
                <w:rFonts w:cs="Times New Roman"/>
                <w:sz w:val="20"/>
                <w:szCs w:val="20"/>
                <w:lang w:eastAsia="uk-UA"/>
              </w:rPr>
              <w:t>«</w:t>
            </w:r>
            <w:r w:rsidRPr="00EF054F">
              <w:rPr>
                <w:rFonts w:cs="Times New Roman"/>
                <w:sz w:val="20"/>
                <w:szCs w:val="20"/>
                <w:lang w:eastAsia="uk-UA"/>
              </w:rPr>
              <w:t>Кременець</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4403A0A9" w14:textId="77777777" w:rsidR="00223BD3" w:rsidRDefault="00223BD3" w:rsidP="00402C13">
            <w:pPr>
              <w:spacing w:after="0" w:line="240" w:lineRule="auto"/>
              <w:jc w:val="center"/>
              <w:rPr>
                <w:rFonts w:cs="Times New Roman"/>
                <w:sz w:val="20"/>
                <w:szCs w:val="20"/>
              </w:rPr>
            </w:pPr>
            <w:r>
              <w:rPr>
                <w:rFonts w:cs="Times New Roman"/>
                <w:sz w:val="20"/>
                <w:szCs w:val="20"/>
              </w:rPr>
              <w:t>0,80</w:t>
            </w:r>
          </w:p>
        </w:tc>
        <w:tc>
          <w:tcPr>
            <w:tcW w:w="2339" w:type="dxa"/>
            <w:gridSpan w:val="4"/>
            <w:tcBorders>
              <w:top w:val="single" w:sz="4" w:space="0" w:color="auto"/>
              <w:left w:val="single" w:sz="4" w:space="0" w:color="auto"/>
              <w:bottom w:val="single" w:sz="4" w:space="0" w:color="auto"/>
              <w:right w:val="single" w:sz="4" w:space="0" w:color="auto"/>
            </w:tcBorders>
          </w:tcPr>
          <w:p w14:paraId="0847CB26"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6123486200:01:001:0067</w:t>
            </w:r>
          </w:p>
          <w:p w14:paraId="5A375B78" w14:textId="068462EE"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18BCEFE6" w14:textId="77777777" w:rsidR="00223BD3" w:rsidRPr="00EF054F" w:rsidRDefault="00223BD3" w:rsidP="00402C13">
            <w:pPr>
              <w:spacing w:after="0" w:line="240" w:lineRule="auto"/>
              <w:jc w:val="center"/>
              <w:rPr>
                <w:rFonts w:cs="Times New Roman"/>
                <w:sz w:val="20"/>
                <w:szCs w:val="20"/>
                <w:lang w:eastAsia="uk-UA"/>
              </w:rPr>
            </w:pPr>
            <w:r w:rsidRPr="00EF054F">
              <w:rPr>
                <w:rFonts w:cs="Times New Roman"/>
                <w:sz w:val="20"/>
                <w:szCs w:val="20"/>
                <w:lang w:eastAsia="uk-UA"/>
              </w:rPr>
              <w:t xml:space="preserve">Державне підприємство </w:t>
            </w:r>
            <w:r>
              <w:rPr>
                <w:rFonts w:cs="Times New Roman"/>
                <w:sz w:val="20"/>
                <w:szCs w:val="20"/>
                <w:lang w:eastAsia="uk-UA"/>
              </w:rPr>
              <w:t>«</w:t>
            </w:r>
            <w:r w:rsidRPr="00EF054F">
              <w:rPr>
                <w:rFonts w:cs="Times New Roman"/>
                <w:sz w:val="20"/>
                <w:szCs w:val="20"/>
                <w:lang w:eastAsia="uk-UA"/>
              </w:rPr>
              <w:t>Кременецьке лісове господарство</w:t>
            </w:r>
            <w:r>
              <w:rPr>
                <w:rFonts w:cs="Times New Roman"/>
                <w:sz w:val="20"/>
                <w:szCs w:val="20"/>
                <w:lang w:eastAsia="uk-UA"/>
              </w:rPr>
              <w:t>»</w:t>
            </w:r>
            <w:r w:rsidRPr="00EF054F">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234C1436" w14:textId="77777777" w:rsidR="00223BD3" w:rsidRPr="00EF054F" w:rsidRDefault="00223BD3" w:rsidP="00402C13">
            <w:pPr>
              <w:spacing w:after="0" w:line="240" w:lineRule="auto"/>
              <w:jc w:val="both"/>
              <w:rPr>
                <w:rFonts w:cs="Times New Roman"/>
                <w:sz w:val="20"/>
                <w:szCs w:val="20"/>
              </w:rPr>
            </w:pPr>
            <w:r w:rsidRPr="00376B7C">
              <w:rPr>
                <w:rFonts w:cs="Times New Roman"/>
                <w:sz w:val="20"/>
                <w:szCs w:val="20"/>
              </w:rPr>
              <w:t>Високопродуктивне наса</w:t>
            </w:r>
            <w:r>
              <w:rPr>
                <w:rFonts w:cs="Times New Roman"/>
                <w:sz w:val="20"/>
                <w:szCs w:val="20"/>
              </w:rPr>
              <w:t>дження бука віком – 8</w:t>
            </w:r>
            <w:r w:rsidRPr="00376B7C">
              <w:rPr>
                <w:rFonts w:cs="Times New Roman"/>
                <w:sz w:val="20"/>
                <w:szCs w:val="20"/>
              </w:rPr>
              <w:t>0 р</w:t>
            </w:r>
            <w:r>
              <w:rPr>
                <w:rFonts w:cs="Times New Roman"/>
                <w:sz w:val="20"/>
                <w:szCs w:val="20"/>
              </w:rPr>
              <w:t>., 1 бонітету, повнотою - 0,7.</w:t>
            </w:r>
            <w:r w:rsidRPr="00376B7C">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Кременецького горбогірного екологічного коридору національного значення.</w:t>
            </w:r>
          </w:p>
        </w:tc>
      </w:tr>
      <w:tr w:rsidR="00223BD3" w:rsidRPr="00EF054F" w14:paraId="2A456893"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86D58CA" w14:textId="3DF3FC0A"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19</w:t>
            </w:r>
          </w:p>
        </w:tc>
        <w:tc>
          <w:tcPr>
            <w:tcW w:w="1265" w:type="dxa"/>
            <w:tcBorders>
              <w:top w:val="single" w:sz="4" w:space="0" w:color="auto"/>
              <w:left w:val="single" w:sz="4" w:space="0" w:color="auto"/>
              <w:bottom w:val="single" w:sz="4" w:space="0" w:color="auto"/>
              <w:right w:val="single" w:sz="4" w:space="0" w:color="auto"/>
            </w:tcBorders>
          </w:tcPr>
          <w:p w14:paraId="75F42DC6" w14:textId="32A86840"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19</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38CF074" w14:textId="77777777" w:rsidR="00223BD3" w:rsidRPr="00EF054F"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EF054F">
              <w:rPr>
                <w:rFonts w:cs="Times New Roman"/>
                <w:sz w:val="20"/>
                <w:szCs w:val="20"/>
              </w:rPr>
              <w:t>Кременецька бучина №2</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0F15ECB" w14:textId="77777777" w:rsidR="00223BD3" w:rsidRPr="00EF054F" w:rsidRDefault="00223BD3" w:rsidP="00402C13">
            <w:pPr>
              <w:spacing w:after="0"/>
              <w:jc w:val="center"/>
              <w:rPr>
                <w:rFonts w:cs="Times New Roman"/>
                <w:color w:val="000000"/>
                <w:sz w:val="20"/>
                <w:szCs w:val="20"/>
              </w:rPr>
            </w:pPr>
            <w:r w:rsidRPr="00EF054F">
              <w:rPr>
                <w:rFonts w:cs="Times New Roman"/>
                <w:color w:val="000000"/>
                <w:sz w:val="20"/>
                <w:szCs w:val="20"/>
              </w:rPr>
              <w:t xml:space="preserve">Рiшення Тернопільської обласної ради від 18.03.1994    </w:t>
            </w:r>
          </w:p>
        </w:tc>
        <w:tc>
          <w:tcPr>
            <w:tcW w:w="1980" w:type="dxa"/>
            <w:gridSpan w:val="2"/>
            <w:tcBorders>
              <w:top w:val="single" w:sz="4" w:space="0" w:color="auto"/>
              <w:left w:val="single" w:sz="4" w:space="0" w:color="auto"/>
              <w:bottom w:val="single" w:sz="4" w:space="0" w:color="auto"/>
              <w:right w:val="single" w:sz="4" w:space="0" w:color="auto"/>
            </w:tcBorders>
          </w:tcPr>
          <w:p w14:paraId="06CE649F" w14:textId="77777777" w:rsidR="00223BD3" w:rsidRPr="00EF054F" w:rsidRDefault="00223BD3" w:rsidP="00402C13">
            <w:pPr>
              <w:spacing w:after="0"/>
              <w:jc w:val="center"/>
              <w:rPr>
                <w:rFonts w:cs="Times New Roman"/>
                <w:sz w:val="20"/>
                <w:szCs w:val="20"/>
                <w:lang w:eastAsia="uk-UA"/>
              </w:rPr>
            </w:pPr>
            <w:r w:rsidRPr="00EF054F">
              <w:rPr>
                <w:rFonts w:cs="Times New Roman"/>
                <w:sz w:val="20"/>
                <w:szCs w:val="20"/>
                <w:lang w:eastAsia="uk-UA"/>
              </w:rPr>
              <w:t xml:space="preserve">Кременецький район,с. Жолоби, Кременецьке лісництво, кв.46 в.12, кв.47 вид.7, 14, лісове урочище </w:t>
            </w:r>
            <w:r>
              <w:rPr>
                <w:rFonts w:cs="Times New Roman"/>
                <w:sz w:val="20"/>
                <w:szCs w:val="20"/>
                <w:lang w:eastAsia="uk-UA"/>
              </w:rPr>
              <w:t>«</w:t>
            </w:r>
            <w:r w:rsidRPr="00EF054F">
              <w:rPr>
                <w:rFonts w:cs="Times New Roman"/>
                <w:sz w:val="20"/>
                <w:szCs w:val="20"/>
                <w:lang w:eastAsia="uk-UA"/>
              </w:rPr>
              <w:t>Кременець</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6F6D731" w14:textId="77777777" w:rsidR="00223BD3" w:rsidRDefault="00223BD3" w:rsidP="00402C13">
            <w:pPr>
              <w:spacing w:after="0" w:line="240" w:lineRule="auto"/>
              <w:jc w:val="center"/>
              <w:rPr>
                <w:rFonts w:cs="Times New Roman"/>
                <w:sz w:val="20"/>
                <w:szCs w:val="20"/>
              </w:rPr>
            </w:pPr>
            <w:r>
              <w:rPr>
                <w:rFonts w:cs="Times New Roman"/>
                <w:sz w:val="20"/>
                <w:szCs w:val="20"/>
              </w:rPr>
              <w:t>6,80</w:t>
            </w:r>
          </w:p>
        </w:tc>
        <w:tc>
          <w:tcPr>
            <w:tcW w:w="2339" w:type="dxa"/>
            <w:gridSpan w:val="4"/>
            <w:tcBorders>
              <w:top w:val="single" w:sz="4" w:space="0" w:color="auto"/>
              <w:left w:val="single" w:sz="4" w:space="0" w:color="auto"/>
              <w:bottom w:val="single" w:sz="4" w:space="0" w:color="auto"/>
              <w:right w:val="single" w:sz="4" w:space="0" w:color="auto"/>
            </w:tcBorders>
          </w:tcPr>
          <w:p w14:paraId="0DD1A248"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6123486200:01:001:0067</w:t>
            </w:r>
          </w:p>
          <w:p w14:paraId="36AA4BD1" w14:textId="509530F7"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3E2B62AC" w14:textId="77777777" w:rsidR="00223BD3" w:rsidRPr="00EF054F" w:rsidRDefault="00223BD3" w:rsidP="00402C13">
            <w:pPr>
              <w:spacing w:after="0" w:line="240" w:lineRule="auto"/>
              <w:jc w:val="center"/>
              <w:rPr>
                <w:rFonts w:cs="Times New Roman"/>
                <w:sz w:val="20"/>
                <w:szCs w:val="20"/>
                <w:lang w:eastAsia="uk-UA"/>
              </w:rPr>
            </w:pPr>
            <w:r w:rsidRPr="00EF054F">
              <w:rPr>
                <w:rFonts w:cs="Times New Roman"/>
                <w:sz w:val="20"/>
                <w:szCs w:val="20"/>
                <w:lang w:eastAsia="uk-UA"/>
              </w:rPr>
              <w:t xml:space="preserve">Державне підприємство </w:t>
            </w:r>
            <w:r>
              <w:rPr>
                <w:rFonts w:cs="Times New Roman"/>
                <w:sz w:val="20"/>
                <w:szCs w:val="20"/>
                <w:lang w:eastAsia="uk-UA"/>
              </w:rPr>
              <w:t>«</w:t>
            </w:r>
            <w:r w:rsidRPr="00EF054F">
              <w:rPr>
                <w:rFonts w:cs="Times New Roman"/>
                <w:sz w:val="20"/>
                <w:szCs w:val="20"/>
                <w:lang w:eastAsia="uk-UA"/>
              </w:rPr>
              <w:t>Кременецьке лісове господарство</w:t>
            </w:r>
            <w:r>
              <w:rPr>
                <w:rFonts w:cs="Times New Roman"/>
                <w:sz w:val="20"/>
                <w:szCs w:val="20"/>
                <w:lang w:eastAsia="uk-UA"/>
              </w:rPr>
              <w:t>»</w:t>
            </w:r>
            <w:r w:rsidRPr="00EF054F">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217540D8" w14:textId="77777777" w:rsidR="00223BD3" w:rsidRPr="00EF054F" w:rsidRDefault="00223BD3" w:rsidP="00402C13">
            <w:pPr>
              <w:spacing w:after="0" w:line="240" w:lineRule="auto"/>
              <w:jc w:val="both"/>
              <w:rPr>
                <w:rFonts w:cs="Times New Roman"/>
                <w:sz w:val="20"/>
                <w:szCs w:val="20"/>
              </w:rPr>
            </w:pPr>
            <w:r w:rsidRPr="00376B7C">
              <w:rPr>
                <w:rFonts w:cs="Times New Roman"/>
                <w:sz w:val="20"/>
                <w:szCs w:val="20"/>
              </w:rPr>
              <w:t>Високопродуктивне наса</w:t>
            </w:r>
            <w:r>
              <w:rPr>
                <w:rFonts w:cs="Times New Roman"/>
                <w:sz w:val="20"/>
                <w:szCs w:val="20"/>
              </w:rPr>
              <w:t>дження бука віком – 9</w:t>
            </w:r>
            <w:r w:rsidRPr="00376B7C">
              <w:rPr>
                <w:rFonts w:cs="Times New Roman"/>
                <w:sz w:val="20"/>
                <w:szCs w:val="20"/>
              </w:rPr>
              <w:t>0 ро</w:t>
            </w:r>
            <w:r>
              <w:rPr>
                <w:rFonts w:cs="Times New Roman"/>
                <w:sz w:val="20"/>
                <w:szCs w:val="20"/>
              </w:rPr>
              <w:t>ків.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Кременецького горбогірного екологічного коридору національного значення.</w:t>
            </w:r>
          </w:p>
        </w:tc>
      </w:tr>
      <w:tr w:rsidR="00223BD3" w:rsidRPr="00EF054F" w14:paraId="42489A4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3C99B88" w14:textId="55585186"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20</w:t>
            </w:r>
          </w:p>
        </w:tc>
        <w:tc>
          <w:tcPr>
            <w:tcW w:w="1265" w:type="dxa"/>
            <w:tcBorders>
              <w:top w:val="single" w:sz="4" w:space="0" w:color="auto"/>
              <w:left w:val="single" w:sz="4" w:space="0" w:color="auto"/>
              <w:bottom w:val="single" w:sz="4" w:space="0" w:color="auto"/>
              <w:right w:val="single" w:sz="4" w:space="0" w:color="auto"/>
            </w:tcBorders>
          </w:tcPr>
          <w:p w14:paraId="286078DD" w14:textId="123A35BB"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20</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8098291" w14:textId="77777777" w:rsidR="00223BD3" w:rsidRPr="00EF054F"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sidRPr="00EF054F">
              <w:rPr>
                <w:rFonts w:cs="Times New Roman"/>
                <w:sz w:val="20"/>
                <w:szCs w:val="20"/>
              </w:rPr>
              <w:t xml:space="preserve">Бучина в урочищі </w:t>
            </w:r>
            <w:r>
              <w:rPr>
                <w:rFonts w:cs="Times New Roman"/>
                <w:sz w:val="20"/>
                <w:szCs w:val="20"/>
              </w:rPr>
              <w:t>«</w:t>
            </w:r>
            <w:r w:rsidRPr="00EF054F">
              <w:rPr>
                <w:rFonts w:cs="Times New Roman"/>
                <w:sz w:val="20"/>
                <w:szCs w:val="20"/>
              </w:rPr>
              <w:t>Братерщина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FE2A4B5" w14:textId="77777777" w:rsidR="00223BD3" w:rsidRPr="00EF054F" w:rsidRDefault="00223BD3" w:rsidP="00402C13">
            <w:pPr>
              <w:spacing w:after="0"/>
              <w:jc w:val="center"/>
              <w:rPr>
                <w:rFonts w:cs="Times New Roman"/>
                <w:color w:val="000000"/>
                <w:sz w:val="20"/>
                <w:szCs w:val="20"/>
              </w:rPr>
            </w:pPr>
            <w:r w:rsidRPr="00EF054F">
              <w:rPr>
                <w:rFonts w:cs="Times New Roman"/>
                <w:color w:val="000000"/>
                <w:sz w:val="20"/>
                <w:szCs w:val="20"/>
              </w:rPr>
              <w:t xml:space="preserve">Рiшення Тернопільської обласної ради  вiд 21.08.2000   №187   </w:t>
            </w:r>
          </w:p>
        </w:tc>
        <w:tc>
          <w:tcPr>
            <w:tcW w:w="1980" w:type="dxa"/>
            <w:gridSpan w:val="2"/>
            <w:tcBorders>
              <w:top w:val="single" w:sz="4" w:space="0" w:color="auto"/>
              <w:left w:val="single" w:sz="4" w:space="0" w:color="auto"/>
              <w:bottom w:val="single" w:sz="4" w:space="0" w:color="auto"/>
              <w:right w:val="single" w:sz="4" w:space="0" w:color="auto"/>
            </w:tcBorders>
          </w:tcPr>
          <w:p w14:paraId="74D577C9" w14:textId="77777777" w:rsidR="00223BD3" w:rsidRPr="00EF054F" w:rsidRDefault="00223BD3" w:rsidP="00402C13">
            <w:pPr>
              <w:spacing w:after="0"/>
              <w:jc w:val="center"/>
              <w:rPr>
                <w:rFonts w:cs="Times New Roman"/>
                <w:sz w:val="20"/>
                <w:szCs w:val="20"/>
                <w:lang w:eastAsia="uk-UA"/>
              </w:rPr>
            </w:pPr>
            <w:r w:rsidRPr="00EF054F">
              <w:rPr>
                <w:rFonts w:cs="Times New Roman"/>
                <w:sz w:val="20"/>
                <w:szCs w:val="20"/>
                <w:lang w:eastAsia="uk-UA"/>
              </w:rPr>
              <w:t xml:space="preserve">Лановецький район, с. Борщівка, Лановецьке лісництво, кв.22 в.4, лісове урочище </w:t>
            </w:r>
            <w:r>
              <w:rPr>
                <w:rFonts w:cs="Times New Roman"/>
                <w:sz w:val="20"/>
                <w:szCs w:val="20"/>
                <w:lang w:eastAsia="uk-UA"/>
              </w:rPr>
              <w:t>«</w:t>
            </w:r>
            <w:r w:rsidRPr="00EF054F">
              <w:rPr>
                <w:rFonts w:cs="Times New Roman"/>
                <w:sz w:val="20"/>
                <w:szCs w:val="20"/>
                <w:lang w:eastAsia="uk-UA"/>
              </w:rPr>
              <w:t>Братерщина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C615786" w14:textId="77777777" w:rsidR="00223BD3" w:rsidRDefault="00223BD3" w:rsidP="00402C13">
            <w:pPr>
              <w:spacing w:after="0" w:line="240" w:lineRule="auto"/>
              <w:jc w:val="center"/>
              <w:rPr>
                <w:rFonts w:cs="Times New Roman"/>
                <w:sz w:val="20"/>
                <w:szCs w:val="20"/>
              </w:rPr>
            </w:pPr>
            <w:r>
              <w:rPr>
                <w:rFonts w:cs="Times New Roman"/>
                <w:sz w:val="20"/>
                <w:szCs w:val="20"/>
              </w:rPr>
              <w:t>4,0</w:t>
            </w:r>
          </w:p>
        </w:tc>
        <w:tc>
          <w:tcPr>
            <w:tcW w:w="2339" w:type="dxa"/>
            <w:gridSpan w:val="4"/>
            <w:tcBorders>
              <w:top w:val="single" w:sz="4" w:space="0" w:color="auto"/>
              <w:left w:val="single" w:sz="4" w:space="0" w:color="auto"/>
              <w:bottom w:val="single" w:sz="4" w:space="0" w:color="auto"/>
              <w:right w:val="single" w:sz="4" w:space="0" w:color="auto"/>
            </w:tcBorders>
          </w:tcPr>
          <w:p w14:paraId="094306CD"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6123881500:01:001:5577</w:t>
            </w:r>
          </w:p>
          <w:p w14:paraId="7D67931B" w14:textId="005ED16F"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09837470" w14:textId="77777777" w:rsidR="00223BD3" w:rsidRPr="00EF054F" w:rsidRDefault="00223BD3" w:rsidP="00402C13">
            <w:pPr>
              <w:spacing w:after="0" w:line="240" w:lineRule="auto"/>
              <w:jc w:val="center"/>
              <w:rPr>
                <w:rFonts w:cs="Times New Roman"/>
                <w:sz w:val="20"/>
                <w:szCs w:val="20"/>
                <w:lang w:eastAsia="uk-UA"/>
              </w:rPr>
            </w:pPr>
            <w:r w:rsidRPr="00EF054F">
              <w:rPr>
                <w:rFonts w:cs="Times New Roman"/>
                <w:sz w:val="20"/>
                <w:szCs w:val="20"/>
                <w:lang w:eastAsia="uk-UA"/>
              </w:rPr>
              <w:t xml:space="preserve">Державне підприємство </w:t>
            </w:r>
            <w:r>
              <w:rPr>
                <w:rFonts w:cs="Times New Roman"/>
                <w:sz w:val="20"/>
                <w:szCs w:val="20"/>
                <w:lang w:eastAsia="uk-UA"/>
              </w:rPr>
              <w:t>«</w:t>
            </w:r>
            <w:r w:rsidRPr="00EF054F">
              <w:rPr>
                <w:rFonts w:cs="Times New Roman"/>
                <w:sz w:val="20"/>
                <w:szCs w:val="20"/>
                <w:lang w:eastAsia="uk-UA"/>
              </w:rPr>
              <w:t>Кременецьке лісове господарство</w:t>
            </w:r>
            <w:r>
              <w:rPr>
                <w:rFonts w:cs="Times New Roman"/>
                <w:sz w:val="20"/>
                <w:szCs w:val="20"/>
                <w:lang w:eastAsia="uk-UA"/>
              </w:rPr>
              <w:t>»</w:t>
            </w:r>
            <w:r w:rsidRPr="00EF054F">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316A975" w14:textId="77777777" w:rsidR="00223BD3" w:rsidRDefault="00223BD3" w:rsidP="00402C13">
            <w:pPr>
              <w:spacing w:after="0" w:line="240" w:lineRule="auto"/>
              <w:jc w:val="both"/>
              <w:rPr>
                <w:rFonts w:cs="Times New Roman"/>
                <w:sz w:val="20"/>
                <w:szCs w:val="20"/>
              </w:rPr>
            </w:pPr>
            <w:r w:rsidRPr="00376B7C">
              <w:rPr>
                <w:rFonts w:cs="Times New Roman"/>
                <w:sz w:val="20"/>
                <w:szCs w:val="20"/>
              </w:rPr>
              <w:t xml:space="preserve">Високопродуктивне насадження бука віком – 70 років, 1а бонітету повнотою - 0,7. В насадженні зустрічаються поодинокі буки 98-100 років.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Горинського екологічного коридору місцевого значення.</w:t>
            </w:r>
          </w:p>
          <w:p w14:paraId="676FACE4" w14:textId="77777777" w:rsidR="00223BD3" w:rsidRPr="00EF054F" w:rsidRDefault="00223BD3" w:rsidP="00402C13">
            <w:pPr>
              <w:spacing w:after="0" w:line="240" w:lineRule="auto"/>
              <w:jc w:val="both"/>
              <w:rPr>
                <w:rFonts w:cs="Times New Roman"/>
                <w:sz w:val="20"/>
                <w:szCs w:val="20"/>
              </w:rPr>
            </w:pPr>
          </w:p>
        </w:tc>
      </w:tr>
      <w:tr w:rsidR="00223BD3" w:rsidRPr="00EF054F" w14:paraId="2AB2F700"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654058F" w14:textId="34BDABA2"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21</w:t>
            </w:r>
          </w:p>
        </w:tc>
        <w:tc>
          <w:tcPr>
            <w:tcW w:w="1265" w:type="dxa"/>
            <w:tcBorders>
              <w:top w:val="single" w:sz="4" w:space="0" w:color="auto"/>
              <w:left w:val="single" w:sz="4" w:space="0" w:color="auto"/>
              <w:bottom w:val="single" w:sz="4" w:space="0" w:color="auto"/>
              <w:right w:val="single" w:sz="4" w:space="0" w:color="auto"/>
            </w:tcBorders>
          </w:tcPr>
          <w:p w14:paraId="106648BF" w14:textId="3DDCFCCB"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21</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F017C5D" w14:textId="77777777" w:rsidR="00223BD3" w:rsidRPr="00EF054F"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EF054F">
              <w:rPr>
                <w:rFonts w:cs="Times New Roman"/>
                <w:sz w:val="20"/>
                <w:szCs w:val="20"/>
              </w:rPr>
              <w:t>Огризківські буки</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70CBF5F" w14:textId="77777777" w:rsidR="00223BD3" w:rsidRPr="00EF054F" w:rsidRDefault="00223BD3" w:rsidP="00402C13">
            <w:pPr>
              <w:spacing w:after="0"/>
              <w:jc w:val="center"/>
              <w:rPr>
                <w:rFonts w:cs="Times New Roman"/>
                <w:color w:val="000000"/>
                <w:sz w:val="20"/>
                <w:szCs w:val="20"/>
              </w:rPr>
            </w:pPr>
            <w:r w:rsidRPr="00EF054F">
              <w:rPr>
                <w:rFonts w:cs="Times New Roman"/>
                <w:color w:val="000000"/>
                <w:sz w:val="20"/>
                <w:szCs w:val="20"/>
              </w:rPr>
              <w:t>Рiшення виконавчого комітету Тернопільської обласної ради вiд 13.12.1971  №645</w:t>
            </w:r>
          </w:p>
        </w:tc>
        <w:tc>
          <w:tcPr>
            <w:tcW w:w="1980" w:type="dxa"/>
            <w:gridSpan w:val="2"/>
            <w:tcBorders>
              <w:top w:val="single" w:sz="4" w:space="0" w:color="auto"/>
              <w:left w:val="single" w:sz="4" w:space="0" w:color="auto"/>
              <w:bottom w:val="single" w:sz="4" w:space="0" w:color="auto"/>
              <w:right w:val="single" w:sz="4" w:space="0" w:color="auto"/>
            </w:tcBorders>
          </w:tcPr>
          <w:p w14:paraId="7F167334" w14:textId="77777777" w:rsidR="00223BD3" w:rsidRPr="00EF054F" w:rsidRDefault="00223BD3" w:rsidP="00402C13">
            <w:pPr>
              <w:spacing w:after="0"/>
              <w:jc w:val="center"/>
              <w:rPr>
                <w:rFonts w:cs="Times New Roman"/>
                <w:sz w:val="20"/>
                <w:szCs w:val="20"/>
                <w:lang w:eastAsia="uk-UA"/>
              </w:rPr>
            </w:pPr>
            <w:r w:rsidRPr="00EF054F">
              <w:rPr>
                <w:rFonts w:cs="Times New Roman"/>
                <w:sz w:val="20"/>
                <w:szCs w:val="20"/>
                <w:lang w:eastAsia="uk-UA"/>
              </w:rPr>
              <w:t xml:space="preserve">Лановецький район, с. Огризківці, колгоспний ліс, лісове урочище </w:t>
            </w:r>
            <w:r>
              <w:rPr>
                <w:rFonts w:cs="Times New Roman"/>
                <w:sz w:val="20"/>
                <w:szCs w:val="20"/>
                <w:lang w:eastAsia="uk-UA"/>
              </w:rPr>
              <w:t>«</w:t>
            </w:r>
            <w:r w:rsidRPr="00EF054F">
              <w:rPr>
                <w:rFonts w:cs="Times New Roman"/>
                <w:sz w:val="20"/>
                <w:szCs w:val="20"/>
                <w:lang w:eastAsia="uk-UA"/>
              </w:rPr>
              <w:t>Огризківці</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B4E8DF9" w14:textId="77777777" w:rsidR="00223BD3" w:rsidRDefault="00223BD3" w:rsidP="00402C13">
            <w:pPr>
              <w:spacing w:after="0" w:line="240" w:lineRule="auto"/>
              <w:jc w:val="center"/>
              <w:rPr>
                <w:rFonts w:cs="Times New Roman"/>
                <w:sz w:val="20"/>
                <w:szCs w:val="20"/>
              </w:rPr>
            </w:pPr>
            <w:r>
              <w:rPr>
                <w:rFonts w:cs="Times New Roman"/>
                <w:sz w:val="20"/>
                <w:szCs w:val="20"/>
              </w:rPr>
              <w:t>0,08</w:t>
            </w:r>
          </w:p>
        </w:tc>
        <w:tc>
          <w:tcPr>
            <w:tcW w:w="2339" w:type="dxa"/>
            <w:gridSpan w:val="4"/>
            <w:tcBorders>
              <w:top w:val="single" w:sz="4" w:space="0" w:color="auto"/>
              <w:left w:val="single" w:sz="4" w:space="0" w:color="auto"/>
              <w:bottom w:val="single" w:sz="4" w:space="0" w:color="auto"/>
              <w:right w:val="single" w:sz="4" w:space="0" w:color="auto"/>
            </w:tcBorders>
          </w:tcPr>
          <w:p w14:paraId="7697E387"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6123881800:01:004:0022</w:t>
            </w:r>
          </w:p>
          <w:p w14:paraId="2FA95B81" w14:textId="6F99F527"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0F2839BC" w14:textId="77777777" w:rsidR="00223BD3" w:rsidRPr="00EF054F" w:rsidRDefault="00223BD3" w:rsidP="00402C13">
            <w:pPr>
              <w:spacing w:after="0" w:line="240" w:lineRule="auto"/>
              <w:jc w:val="center"/>
              <w:rPr>
                <w:rFonts w:cs="Times New Roman"/>
                <w:sz w:val="20"/>
                <w:szCs w:val="20"/>
                <w:lang w:eastAsia="uk-UA"/>
              </w:rPr>
            </w:pPr>
            <w:r w:rsidRPr="00EF054F">
              <w:rPr>
                <w:rFonts w:cs="Times New Roman"/>
                <w:sz w:val="20"/>
                <w:szCs w:val="20"/>
                <w:lang w:eastAsia="uk-UA"/>
              </w:rPr>
              <w:t>Буглівська сільська рада Лановецького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153B9AEB" w14:textId="77777777" w:rsidR="00223BD3" w:rsidRPr="00EF054F" w:rsidRDefault="00223BD3" w:rsidP="00402C13">
            <w:pPr>
              <w:spacing w:after="0" w:line="240" w:lineRule="auto"/>
              <w:jc w:val="both"/>
              <w:rPr>
                <w:rFonts w:cs="Times New Roman"/>
                <w:sz w:val="20"/>
                <w:szCs w:val="20"/>
              </w:rPr>
            </w:pPr>
            <w:r w:rsidRPr="00376B7C">
              <w:rPr>
                <w:rFonts w:cs="Times New Roman"/>
                <w:bCs/>
                <w:sz w:val="20"/>
                <w:szCs w:val="20"/>
              </w:rPr>
              <w:t>Дерева бука лісового віком понад 200 років (звалені вітром). На ділянці інтенсивно   поновлюється підріст бука</w:t>
            </w:r>
            <w:r>
              <w:rPr>
                <w:rFonts w:cs="Times New Roman"/>
                <w:bCs/>
                <w:sz w:val="20"/>
                <w:szCs w:val="20"/>
              </w:rPr>
              <w:t>.</w:t>
            </w:r>
          </w:p>
        </w:tc>
      </w:tr>
      <w:tr w:rsidR="00223BD3" w:rsidRPr="00EF054F" w14:paraId="587A320F"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EBA755F" w14:textId="05EDD0B7"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22</w:t>
            </w:r>
          </w:p>
        </w:tc>
        <w:tc>
          <w:tcPr>
            <w:tcW w:w="1265" w:type="dxa"/>
            <w:tcBorders>
              <w:top w:val="single" w:sz="4" w:space="0" w:color="auto"/>
              <w:left w:val="single" w:sz="4" w:space="0" w:color="auto"/>
              <w:bottom w:val="single" w:sz="4" w:space="0" w:color="auto"/>
              <w:right w:val="single" w:sz="4" w:space="0" w:color="auto"/>
            </w:tcBorders>
          </w:tcPr>
          <w:p w14:paraId="42358418" w14:textId="273375CD"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22</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A196A9B" w14:textId="77777777" w:rsidR="00223BD3" w:rsidRPr="00EF054F"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EF054F">
              <w:rPr>
                <w:rFonts w:cs="Times New Roman"/>
                <w:sz w:val="20"/>
                <w:szCs w:val="20"/>
              </w:rPr>
              <w:t>Яргорівська бучина №1</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C1B86A3" w14:textId="77777777" w:rsidR="00223BD3" w:rsidRPr="00EF054F" w:rsidRDefault="00223BD3" w:rsidP="00402C13">
            <w:pPr>
              <w:spacing w:after="0"/>
              <w:jc w:val="center"/>
              <w:rPr>
                <w:rFonts w:cs="Times New Roman"/>
                <w:color w:val="000000"/>
                <w:sz w:val="20"/>
                <w:szCs w:val="20"/>
              </w:rPr>
            </w:pPr>
            <w:r w:rsidRPr="00EF054F">
              <w:rPr>
                <w:rFonts w:cs="Times New Roman"/>
                <w:color w:val="000000"/>
                <w:sz w:val="20"/>
                <w:szCs w:val="20"/>
              </w:rPr>
              <w:t>Рiшення виконавчого комітету Тернопільської обласної ради вiд 26.12.1983  №496</w:t>
            </w:r>
          </w:p>
        </w:tc>
        <w:tc>
          <w:tcPr>
            <w:tcW w:w="1980" w:type="dxa"/>
            <w:gridSpan w:val="2"/>
            <w:tcBorders>
              <w:top w:val="single" w:sz="4" w:space="0" w:color="auto"/>
              <w:left w:val="single" w:sz="4" w:space="0" w:color="auto"/>
              <w:bottom w:val="single" w:sz="4" w:space="0" w:color="auto"/>
              <w:right w:val="single" w:sz="4" w:space="0" w:color="auto"/>
            </w:tcBorders>
          </w:tcPr>
          <w:p w14:paraId="2708FC40" w14:textId="77777777" w:rsidR="00223BD3" w:rsidRPr="00EF054F" w:rsidRDefault="00223BD3" w:rsidP="00402C13">
            <w:pPr>
              <w:spacing w:after="0"/>
              <w:jc w:val="center"/>
              <w:rPr>
                <w:rFonts w:cs="Times New Roman"/>
                <w:sz w:val="20"/>
                <w:szCs w:val="20"/>
                <w:lang w:eastAsia="uk-UA"/>
              </w:rPr>
            </w:pPr>
            <w:r w:rsidRPr="00EF054F">
              <w:rPr>
                <w:rFonts w:cs="Times New Roman"/>
                <w:sz w:val="20"/>
                <w:szCs w:val="20"/>
                <w:lang w:eastAsia="uk-UA"/>
              </w:rPr>
              <w:t>Мон</w:t>
            </w:r>
            <w:r>
              <w:rPr>
                <w:rFonts w:cs="Times New Roman"/>
                <w:sz w:val="20"/>
                <w:szCs w:val="20"/>
                <w:lang w:eastAsia="uk-UA"/>
              </w:rPr>
              <w:t>астириський район</w:t>
            </w:r>
            <w:r w:rsidRPr="00EF054F">
              <w:rPr>
                <w:rFonts w:cs="Times New Roman"/>
                <w:sz w:val="20"/>
                <w:szCs w:val="20"/>
                <w:lang w:eastAsia="uk-UA"/>
              </w:rPr>
              <w:t xml:space="preserve"> с.  Яргорів, Криницьке лісництво, кв.5 в.2, лісове урочище </w:t>
            </w:r>
            <w:r>
              <w:rPr>
                <w:rFonts w:cs="Times New Roman"/>
                <w:sz w:val="20"/>
                <w:szCs w:val="20"/>
                <w:lang w:eastAsia="uk-UA"/>
              </w:rPr>
              <w:t>«</w:t>
            </w:r>
            <w:r w:rsidRPr="00EF054F">
              <w:rPr>
                <w:rFonts w:cs="Times New Roman"/>
                <w:sz w:val="20"/>
                <w:szCs w:val="20"/>
                <w:lang w:eastAsia="uk-UA"/>
              </w:rPr>
              <w:t>Яргорів</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EC1DF58" w14:textId="77777777" w:rsidR="00223BD3" w:rsidRDefault="00223BD3" w:rsidP="00402C13">
            <w:pPr>
              <w:spacing w:after="0" w:line="240" w:lineRule="auto"/>
              <w:jc w:val="center"/>
              <w:rPr>
                <w:rFonts w:cs="Times New Roman"/>
                <w:sz w:val="20"/>
                <w:szCs w:val="20"/>
              </w:rPr>
            </w:pPr>
            <w:r>
              <w:rPr>
                <w:rFonts w:cs="Times New Roman"/>
                <w:sz w:val="20"/>
                <w:szCs w:val="20"/>
              </w:rPr>
              <w:t>26,0</w:t>
            </w:r>
          </w:p>
        </w:tc>
        <w:tc>
          <w:tcPr>
            <w:tcW w:w="2339" w:type="dxa"/>
            <w:gridSpan w:val="4"/>
            <w:tcBorders>
              <w:top w:val="single" w:sz="4" w:space="0" w:color="auto"/>
              <w:left w:val="single" w:sz="4" w:space="0" w:color="auto"/>
              <w:bottom w:val="single" w:sz="4" w:space="0" w:color="auto"/>
              <w:right w:val="single" w:sz="4" w:space="0" w:color="auto"/>
            </w:tcBorders>
          </w:tcPr>
          <w:p w14:paraId="6E9F65CB"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6124282000:01:002:0005</w:t>
            </w:r>
          </w:p>
          <w:p w14:paraId="0EA2005F" w14:textId="6A4EE451"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77F50856" w14:textId="77777777" w:rsidR="00223BD3" w:rsidRPr="00EF054F" w:rsidRDefault="00223BD3" w:rsidP="00402C13">
            <w:pPr>
              <w:spacing w:after="0" w:line="240" w:lineRule="auto"/>
              <w:jc w:val="center"/>
              <w:rPr>
                <w:rFonts w:cs="Times New Roman"/>
                <w:sz w:val="20"/>
                <w:szCs w:val="20"/>
                <w:lang w:eastAsia="uk-UA"/>
              </w:rPr>
            </w:pPr>
            <w:r w:rsidRPr="00EF054F">
              <w:rPr>
                <w:rFonts w:cs="Times New Roman"/>
                <w:sz w:val="20"/>
                <w:szCs w:val="20"/>
                <w:lang w:eastAsia="uk-UA"/>
              </w:rPr>
              <w:t xml:space="preserve">Державне підприємство </w:t>
            </w:r>
            <w:r>
              <w:rPr>
                <w:rFonts w:cs="Times New Roman"/>
                <w:sz w:val="20"/>
                <w:szCs w:val="20"/>
                <w:lang w:eastAsia="uk-UA"/>
              </w:rPr>
              <w:t>«</w:t>
            </w:r>
            <w:r w:rsidRPr="00EF054F">
              <w:rPr>
                <w:rFonts w:cs="Times New Roman"/>
                <w:sz w:val="20"/>
                <w:szCs w:val="20"/>
                <w:lang w:eastAsia="uk-UA"/>
              </w:rPr>
              <w:t>Бучацьке  лісове  господарство</w:t>
            </w:r>
            <w:r>
              <w:rPr>
                <w:rFonts w:cs="Times New Roman"/>
                <w:sz w:val="20"/>
                <w:szCs w:val="20"/>
                <w:lang w:eastAsia="uk-UA"/>
              </w:rPr>
              <w:t>»</w:t>
            </w:r>
            <w:r w:rsidRPr="00EF054F">
              <w:rPr>
                <w:rFonts w:cs="Times New Roman"/>
                <w:sz w:val="20"/>
                <w:szCs w:val="20"/>
                <w:lang w:eastAsia="uk-UA"/>
              </w:rPr>
              <w:t>,  Держліс</w:t>
            </w:r>
            <w:r>
              <w:rPr>
                <w:rFonts w:cs="Times New Roman"/>
                <w:sz w:val="20"/>
                <w:szCs w:val="20"/>
                <w:lang w:eastAsia="uk-UA"/>
              </w:rPr>
              <w:t>-</w:t>
            </w:r>
            <w:r w:rsidRPr="00EF054F">
              <w:rPr>
                <w:rFonts w:cs="Times New Roman"/>
                <w:sz w:val="20"/>
                <w:szCs w:val="20"/>
                <w:lang w:eastAsia="uk-UA"/>
              </w:rPr>
              <w:t>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E4DC48E" w14:textId="77777777" w:rsidR="00223BD3" w:rsidRPr="00EF054F" w:rsidRDefault="00223BD3" w:rsidP="00402C13">
            <w:pPr>
              <w:spacing w:after="0" w:line="240" w:lineRule="auto"/>
              <w:jc w:val="both"/>
              <w:rPr>
                <w:rFonts w:cs="Times New Roman"/>
                <w:sz w:val="20"/>
                <w:szCs w:val="20"/>
              </w:rPr>
            </w:pPr>
            <w:r w:rsidRPr="00376B7C">
              <w:rPr>
                <w:rFonts w:cs="Times New Roman"/>
                <w:sz w:val="20"/>
                <w:szCs w:val="20"/>
              </w:rPr>
              <w:t>Високопродуктивне букове насадження віком - 85 років, 1 бонітету повнота - 0,7, середній діаметр - 40 сантиметрів</w:t>
            </w:r>
            <w:r>
              <w:rPr>
                <w:rFonts w:cs="Times New Roman"/>
                <w:sz w:val="20"/>
                <w:szCs w:val="20"/>
              </w:rPr>
              <w:t>.</w:t>
            </w:r>
            <w:r w:rsidRPr="00376B7C">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Опільського екологічного коридору міжрегіонального значення.</w:t>
            </w:r>
          </w:p>
        </w:tc>
      </w:tr>
      <w:tr w:rsidR="00223BD3" w:rsidRPr="00EF054F" w14:paraId="30345F62"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2DF454F" w14:textId="406055DB"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23</w:t>
            </w:r>
          </w:p>
        </w:tc>
        <w:tc>
          <w:tcPr>
            <w:tcW w:w="1265" w:type="dxa"/>
            <w:tcBorders>
              <w:top w:val="single" w:sz="4" w:space="0" w:color="auto"/>
              <w:left w:val="single" w:sz="4" w:space="0" w:color="auto"/>
              <w:bottom w:val="single" w:sz="4" w:space="0" w:color="auto"/>
              <w:right w:val="single" w:sz="4" w:space="0" w:color="auto"/>
            </w:tcBorders>
          </w:tcPr>
          <w:p w14:paraId="2A72DC11" w14:textId="45ECB0A9"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23</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3712F07" w14:textId="77777777" w:rsidR="00223BD3" w:rsidRPr="00EF054F"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EF054F">
              <w:rPr>
                <w:rFonts w:cs="Times New Roman"/>
                <w:sz w:val="20"/>
                <w:szCs w:val="20"/>
              </w:rPr>
              <w:t>Яргорівська бучина №2</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825D184" w14:textId="77777777" w:rsidR="00223BD3" w:rsidRPr="00EF054F" w:rsidRDefault="00223BD3" w:rsidP="00402C13">
            <w:pPr>
              <w:spacing w:after="0"/>
              <w:jc w:val="center"/>
              <w:rPr>
                <w:rFonts w:cs="Times New Roman"/>
                <w:color w:val="000000"/>
                <w:sz w:val="20"/>
                <w:szCs w:val="20"/>
              </w:rPr>
            </w:pPr>
            <w:r w:rsidRPr="00EF054F">
              <w:rPr>
                <w:rFonts w:cs="Times New Roman"/>
                <w:color w:val="000000"/>
                <w:sz w:val="20"/>
                <w:szCs w:val="20"/>
              </w:rPr>
              <w:t>Рiшення виконавчого комітету Тернопільської обласної ради вiд 05.11.1981   №589</w:t>
            </w:r>
            <w:r>
              <w:t xml:space="preserve"> </w:t>
            </w:r>
            <w:r w:rsidRPr="00EF054F">
              <w:rPr>
                <w:rFonts w:cs="Times New Roman"/>
                <w:color w:val="000000"/>
                <w:sz w:val="20"/>
                <w:szCs w:val="20"/>
              </w:rPr>
              <w:t xml:space="preserve">зі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5DE3BB13" w14:textId="77777777" w:rsidR="00223BD3" w:rsidRPr="00EF054F" w:rsidRDefault="00223BD3" w:rsidP="00402C13">
            <w:pPr>
              <w:spacing w:after="0"/>
              <w:jc w:val="center"/>
              <w:rPr>
                <w:rFonts w:cs="Times New Roman"/>
                <w:sz w:val="20"/>
                <w:szCs w:val="20"/>
                <w:lang w:eastAsia="uk-UA"/>
              </w:rPr>
            </w:pPr>
            <w:r w:rsidRPr="00EF054F">
              <w:rPr>
                <w:rFonts w:cs="Times New Roman"/>
                <w:sz w:val="20"/>
                <w:szCs w:val="20"/>
                <w:lang w:eastAsia="uk-UA"/>
              </w:rPr>
              <w:t>Монасти</w:t>
            </w:r>
            <w:r>
              <w:rPr>
                <w:rFonts w:cs="Times New Roman"/>
                <w:sz w:val="20"/>
                <w:szCs w:val="20"/>
                <w:lang w:eastAsia="uk-UA"/>
              </w:rPr>
              <w:t xml:space="preserve">риський район,  </w:t>
            </w:r>
            <w:r w:rsidRPr="00EF054F">
              <w:rPr>
                <w:rFonts w:cs="Times New Roman"/>
                <w:sz w:val="20"/>
                <w:szCs w:val="20"/>
                <w:lang w:eastAsia="uk-UA"/>
              </w:rPr>
              <w:t xml:space="preserve">с.  Яргорів, Криницьке лісництво, кв.6 в.1, лісове урочище </w:t>
            </w:r>
            <w:r>
              <w:rPr>
                <w:rFonts w:cs="Times New Roman"/>
                <w:sz w:val="20"/>
                <w:szCs w:val="20"/>
                <w:lang w:eastAsia="uk-UA"/>
              </w:rPr>
              <w:t>«</w:t>
            </w:r>
            <w:r w:rsidRPr="00EF054F">
              <w:rPr>
                <w:rFonts w:cs="Times New Roman"/>
                <w:sz w:val="20"/>
                <w:szCs w:val="20"/>
                <w:lang w:eastAsia="uk-UA"/>
              </w:rPr>
              <w:t>Яргорів</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048CA724" w14:textId="77777777" w:rsidR="00223BD3" w:rsidRDefault="00223BD3" w:rsidP="00402C13">
            <w:pPr>
              <w:spacing w:after="0" w:line="240" w:lineRule="auto"/>
              <w:jc w:val="center"/>
              <w:rPr>
                <w:rFonts w:cs="Times New Roman"/>
                <w:sz w:val="20"/>
                <w:szCs w:val="20"/>
              </w:rPr>
            </w:pPr>
            <w:r>
              <w:rPr>
                <w:rFonts w:cs="Times New Roman"/>
                <w:sz w:val="20"/>
                <w:szCs w:val="20"/>
              </w:rPr>
              <w:t>27,60</w:t>
            </w:r>
          </w:p>
        </w:tc>
        <w:tc>
          <w:tcPr>
            <w:tcW w:w="2339" w:type="dxa"/>
            <w:gridSpan w:val="4"/>
            <w:tcBorders>
              <w:top w:val="single" w:sz="4" w:space="0" w:color="auto"/>
              <w:left w:val="single" w:sz="4" w:space="0" w:color="auto"/>
              <w:bottom w:val="single" w:sz="4" w:space="0" w:color="auto"/>
              <w:right w:val="single" w:sz="4" w:space="0" w:color="auto"/>
            </w:tcBorders>
          </w:tcPr>
          <w:p w14:paraId="61F2474E"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6124286500:01:001:0060</w:t>
            </w:r>
          </w:p>
          <w:p w14:paraId="22F4BE63" w14:textId="64CEBDA9"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2238992F" w14:textId="77777777" w:rsidR="00223BD3" w:rsidRPr="00EF054F" w:rsidRDefault="00223BD3" w:rsidP="00402C13">
            <w:pPr>
              <w:spacing w:after="0" w:line="240" w:lineRule="auto"/>
              <w:jc w:val="center"/>
              <w:rPr>
                <w:rFonts w:cs="Times New Roman"/>
                <w:sz w:val="20"/>
                <w:szCs w:val="20"/>
                <w:lang w:eastAsia="uk-UA"/>
              </w:rPr>
            </w:pPr>
            <w:r w:rsidRPr="00EF054F">
              <w:rPr>
                <w:rFonts w:cs="Times New Roman"/>
                <w:sz w:val="20"/>
                <w:szCs w:val="20"/>
                <w:lang w:eastAsia="uk-UA"/>
              </w:rPr>
              <w:t xml:space="preserve">Державне підприємство </w:t>
            </w:r>
            <w:r>
              <w:rPr>
                <w:rFonts w:cs="Times New Roman"/>
                <w:sz w:val="20"/>
                <w:szCs w:val="20"/>
                <w:lang w:eastAsia="uk-UA"/>
              </w:rPr>
              <w:t>«</w:t>
            </w:r>
            <w:r w:rsidRPr="00EF054F">
              <w:rPr>
                <w:rFonts w:cs="Times New Roman"/>
                <w:sz w:val="20"/>
                <w:szCs w:val="20"/>
                <w:lang w:eastAsia="uk-UA"/>
              </w:rPr>
              <w:t>Бучацьке  лісове  господарство</w:t>
            </w:r>
            <w:r>
              <w:rPr>
                <w:rFonts w:cs="Times New Roman"/>
                <w:sz w:val="20"/>
                <w:szCs w:val="20"/>
                <w:lang w:eastAsia="uk-UA"/>
              </w:rPr>
              <w:t>»</w:t>
            </w:r>
            <w:r w:rsidRPr="00EF054F">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05962E8" w14:textId="77777777" w:rsidR="00223BD3" w:rsidRPr="00EF054F" w:rsidRDefault="00223BD3" w:rsidP="00402C13">
            <w:pPr>
              <w:spacing w:after="0" w:line="240" w:lineRule="auto"/>
              <w:jc w:val="both"/>
              <w:rPr>
                <w:rFonts w:cs="Times New Roman"/>
                <w:sz w:val="20"/>
                <w:szCs w:val="20"/>
              </w:rPr>
            </w:pPr>
            <w:r w:rsidRPr="00376B7C">
              <w:rPr>
                <w:rFonts w:cs="Times New Roman"/>
                <w:sz w:val="20"/>
                <w:szCs w:val="20"/>
              </w:rPr>
              <w:t>Високопродуктивне букове насадження віком – 90 років, 1а бонітету повнота - 0,7, середній діаметр - 34 сантиметри</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Опільського екологічного коридору міжрегіонального значення.</w:t>
            </w:r>
          </w:p>
        </w:tc>
      </w:tr>
      <w:tr w:rsidR="00223BD3" w:rsidRPr="00EF054F" w14:paraId="532CD24F"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43C0B3D" w14:textId="3EA8ACD6"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24</w:t>
            </w:r>
          </w:p>
        </w:tc>
        <w:tc>
          <w:tcPr>
            <w:tcW w:w="1265" w:type="dxa"/>
            <w:tcBorders>
              <w:top w:val="single" w:sz="4" w:space="0" w:color="auto"/>
              <w:left w:val="single" w:sz="4" w:space="0" w:color="auto"/>
              <w:bottom w:val="single" w:sz="4" w:space="0" w:color="auto"/>
              <w:right w:val="single" w:sz="4" w:space="0" w:color="auto"/>
            </w:tcBorders>
          </w:tcPr>
          <w:p w14:paraId="6E881ECA" w14:textId="5027E8EC"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24</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7122058" w14:textId="77777777" w:rsidR="00223BD3" w:rsidRPr="00EF054F"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EF054F">
              <w:rPr>
                <w:rFonts w:cs="Times New Roman"/>
                <w:sz w:val="20"/>
                <w:szCs w:val="20"/>
              </w:rPr>
              <w:t>Яргорівська бучина №3</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D6FBEA4" w14:textId="77777777" w:rsidR="00223BD3" w:rsidRPr="00EF054F" w:rsidRDefault="00223BD3" w:rsidP="00402C13">
            <w:pPr>
              <w:spacing w:after="0"/>
              <w:jc w:val="center"/>
              <w:rPr>
                <w:rFonts w:cs="Times New Roman"/>
                <w:color w:val="000000"/>
                <w:sz w:val="20"/>
                <w:szCs w:val="20"/>
              </w:rPr>
            </w:pPr>
            <w:r w:rsidRPr="00EF054F">
              <w:rPr>
                <w:rFonts w:cs="Times New Roman"/>
                <w:color w:val="000000"/>
                <w:sz w:val="20"/>
                <w:szCs w:val="20"/>
              </w:rPr>
              <w:t>Рiшення виконавчого комітету Тернопільської обласної ради вiд 05.11.1981   №589</w:t>
            </w:r>
            <w:r>
              <w:t xml:space="preserve"> </w:t>
            </w:r>
            <w:r w:rsidRPr="00EF054F">
              <w:rPr>
                <w:rFonts w:cs="Times New Roman"/>
                <w:color w:val="000000"/>
                <w:sz w:val="20"/>
                <w:szCs w:val="20"/>
              </w:rPr>
              <w:t xml:space="preserve">зі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12F157FF" w14:textId="77777777" w:rsidR="00223BD3" w:rsidRPr="00EF054F" w:rsidRDefault="00223BD3" w:rsidP="00402C13">
            <w:pPr>
              <w:spacing w:after="0"/>
              <w:jc w:val="center"/>
              <w:rPr>
                <w:rFonts w:cs="Times New Roman"/>
                <w:sz w:val="20"/>
                <w:szCs w:val="20"/>
                <w:lang w:eastAsia="uk-UA"/>
              </w:rPr>
            </w:pPr>
            <w:r w:rsidRPr="00EF054F">
              <w:rPr>
                <w:rFonts w:cs="Times New Roman"/>
                <w:sz w:val="20"/>
                <w:szCs w:val="20"/>
                <w:lang w:eastAsia="uk-UA"/>
              </w:rPr>
              <w:t>Мо</w:t>
            </w:r>
            <w:r>
              <w:rPr>
                <w:rFonts w:cs="Times New Roman"/>
                <w:sz w:val="20"/>
                <w:szCs w:val="20"/>
                <w:lang w:eastAsia="uk-UA"/>
              </w:rPr>
              <w:t xml:space="preserve">настириський район, </w:t>
            </w:r>
            <w:r w:rsidRPr="00EF054F">
              <w:rPr>
                <w:rFonts w:cs="Times New Roman"/>
                <w:sz w:val="20"/>
                <w:szCs w:val="20"/>
                <w:lang w:eastAsia="uk-UA"/>
              </w:rPr>
              <w:t xml:space="preserve"> с. Яргорів, Монастириське лісництво, кв.71 в.1, лісове урочище </w:t>
            </w:r>
            <w:r>
              <w:rPr>
                <w:rFonts w:cs="Times New Roman"/>
                <w:sz w:val="20"/>
                <w:szCs w:val="20"/>
                <w:lang w:eastAsia="uk-UA"/>
              </w:rPr>
              <w:t>«</w:t>
            </w:r>
            <w:r w:rsidRPr="00EF054F">
              <w:rPr>
                <w:rFonts w:cs="Times New Roman"/>
                <w:sz w:val="20"/>
                <w:szCs w:val="20"/>
                <w:lang w:eastAsia="uk-UA"/>
              </w:rPr>
              <w:t>Яргорів</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4FC990E0" w14:textId="77777777" w:rsidR="00223BD3" w:rsidRDefault="00223BD3" w:rsidP="00402C13">
            <w:pPr>
              <w:spacing w:after="0" w:line="240" w:lineRule="auto"/>
              <w:jc w:val="center"/>
              <w:rPr>
                <w:rFonts w:cs="Times New Roman"/>
                <w:sz w:val="20"/>
                <w:szCs w:val="20"/>
              </w:rPr>
            </w:pPr>
            <w:r>
              <w:rPr>
                <w:rFonts w:cs="Times New Roman"/>
                <w:sz w:val="20"/>
                <w:szCs w:val="20"/>
              </w:rPr>
              <w:t>11,0</w:t>
            </w:r>
          </w:p>
        </w:tc>
        <w:tc>
          <w:tcPr>
            <w:tcW w:w="2339" w:type="dxa"/>
            <w:gridSpan w:val="4"/>
            <w:tcBorders>
              <w:top w:val="single" w:sz="4" w:space="0" w:color="auto"/>
              <w:left w:val="single" w:sz="4" w:space="0" w:color="auto"/>
              <w:bottom w:val="single" w:sz="4" w:space="0" w:color="auto"/>
              <w:right w:val="single" w:sz="4" w:space="0" w:color="auto"/>
            </w:tcBorders>
          </w:tcPr>
          <w:p w14:paraId="76C1818C"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6124282000:01:002:0003</w:t>
            </w:r>
          </w:p>
          <w:p w14:paraId="02C7C6E8" w14:textId="1575D73B"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45266A7A" w14:textId="77777777" w:rsidR="00223BD3" w:rsidRPr="00EF054F" w:rsidRDefault="00223BD3" w:rsidP="00402C13">
            <w:pPr>
              <w:spacing w:after="0" w:line="240" w:lineRule="auto"/>
              <w:jc w:val="center"/>
              <w:rPr>
                <w:rFonts w:cs="Times New Roman"/>
                <w:sz w:val="20"/>
                <w:szCs w:val="20"/>
                <w:lang w:eastAsia="uk-UA"/>
              </w:rPr>
            </w:pPr>
            <w:r w:rsidRPr="00EF054F">
              <w:rPr>
                <w:rFonts w:cs="Times New Roman"/>
                <w:sz w:val="20"/>
                <w:szCs w:val="20"/>
                <w:lang w:eastAsia="uk-UA"/>
              </w:rPr>
              <w:t xml:space="preserve">Державне підприємство </w:t>
            </w:r>
            <w:r>
              <w:rPr>
                <w:rFonts w:cs="Times New Roman"/>
                <w:sz w:val="20"/>
                <w:szCs w:val="20"/>
                <w:lang w:eastAsia="uk-UA"/>
              </w:rPr>
              <w:t>«</w:t>
            </w:r>
            <w:r w:rsidRPr="00EF054F">
              <w:rPr>
                <w:rFonts w:cs="Times New Roman"/>
                <w:sz w:val="20"/>
                <w:szCs w:val="20"/>
                <w:lang w:eastAsia="uk-UA"/>
              </w:rPr>
              <w:t>Бучацьке  лісове  господарство</w:t>
            </w:r>
            <w:r>
              <w:rPr>
                <w:rFonts w:cs="Times New Roman"/>
                <w:sz w:val="20"/>
                <w:szCs w:val="20"/>
                <w:lang w:eastAsia="uk-UA"/>
              </w:rPr>
              <w:t>»</w:t>
            </w:r>
            <w:r w:rsidRPr="00EF054F">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6DCFAD00" w14:textId="77777777" w:rsidR="00223BD3" w:rsidRPr="00EF054F" w:rsidRDefault="00223BD3" w:rsidP="00402C13">
            <w:pPr>
              <w:spacing w:after="0" w:line="240" w:lineRule="auto"/>
              <w:jc w:val="both"/>
              <w:rPr>
                <w:rFonts w:cs="Times New Roman"/>
                <w:sz w:val="20"/>
                <w:szCs w:val="20"/>
              </w:rPr>
            </w:pPr>
            <w:r w:rsidRPr="00376B7C">
              <w:rPr>
                <w:rFonts w:cs="Times New Roman"/>
                <w:sz w:val="20"/>
                <w:szCs w:val="20"/>
              </w:rPr>
              <w:t>Високопродуктивне букове насадження віком - 80 ро-ків, 1 бонітету повнота - 0,7, середній діаметр - 44 сантиметри</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Опільського екологічного коридору міжрегіонального значення.</w:t>
            </w:r>
          </w:p>
        </w:tc>
      </w:tr>
      <w:tr w:rsidR="00223BD3" w:rsidRPr="00EF054F" w14:paraId="71D473A2"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98CFD88" w14:textId="37DBFA8B"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25</w:t>
            </w:r>
          </w:p>
        </w:tc>
        <w:tc>
          <w:tcPr>
            <w:tcW w:w="1265" w:type="dxa"/>
            <w:tcBorders>
              <w:top w:val="single" w:sz="4" w:space="0" w:color="auto"/>
              <w:left w:val="single" w:sz="4" w:space="0" w:color="auto"/>
              <w:bottom w:val="single" w:sz="4" w:space="0" w:color="auto"/>
              <w:right w:val="single" w:sz="4" w:space="0" w:color="auto"/>
            </w:tcBorders>
          </w:tcPr>
          <w:p w14:paraId="30E74CA2" w14:textId="14C03E1A"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25</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473B101" w14:textId="77777777" w:rsidR="00223BD3" w:rsidRPr="00EF054F"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EF054F">
              <w:rPr>
                <w:rFonts w:cs="Times New Roman"/>
                <w:sz w:val="20"/>
                <w:szCs w:val="20"/>
              </w:rPr>
              <w:t>Марковецька бучина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55A3825" w14:textId="77777777" w:rsidR="00223BD3" w:rsidRPr="00EF054F" w:rsidRDefault="00223BD3" w:rsidP="00402C13">
            <w:pPr>
              <w:spacing w:after="0"/>
              <w:jc w:val="center"/>
              <w:rPr>
                <w:rFonts w:cs="Times New Roman"/>
                <w:color w:val="000000"/>
                <w:sz w:val="20"/>
                <w:szCs w:val="20"/>
              </w:rPr>
            </w:pPr>
            <w:r w:rsidRPr="00EF054F">
              <w:rPr>
                <w:rFonts w:cs="Times New Roman"/>
                <w:color w:val="000000"/>
                <w:sz w:val="20"/>
                <w:szCs w:val="20"/>
              </w:rPr>
              <w:t>Рiшення виконавчого комітету Тернопільської обласної ради вiд 05.11.1981   №589</w:t>
            </w:r>
          </w:p>
        </w:tc>
        <w:tc>
          <w:tcPr>
            <w:tcW w:w="1980" w:type="dxa"/>
            <w:gridSpan w:val="2"/>
            <w:tcBorders>
              <w:top w:val="single" w:sz="4" w:space="0" w:color="auto"/>
              <w:left w:val="single" w:sz="4" w:space="0" w:color="auto"/>
              <w:bottom w:val="single" w:sz="4" w:space="0" w:color="auto"/>
              <w:right w:val="single" w:sz="4" w:space="0" w:color="auto"/>
            </w:tcBorders>
          </w:tcPr>
          <w:p w14:paraId="0128D9E8" w14:textId="77777777" w:rsidR="00223BD3" w:rsidRPr="00EF054F" w:rsidRDefault="00223BD3" w:rsidP="00402C13">
            <w:pPr>
              <w:spacing w:after="0"/>
              <w:jc w:val="center"/>
              <w:rPr>
                <w:rFonts w:cs="Times New Roman"/>
                <w:sz w:val="20"/>
                <w:szCs w:val="20"/>
                <w:lang w:eastAsia="uk-UA"/>
              </w:rPr>
            </w:pPr>
            <w:r w:rsidRPr="00EF054F">
              <w:rPr>
                <w:rFonts w:cs="Times New Roman"/>
                <w:sz w:val="20"/>
                <w:szCs w:val="20"/>
                <w:lang w:eastAsia="uk-UA"/>
              </w:rPr>
              <w:t>Монастир</w:t>
            </w:r>
            <w:r>
              <w:rPr>
                <w:rFonts w:cs="Times New Roman"/>
                <w:sz w:val="20"/>
                <w:szCs w:val="20"/>
                <w:lang w:eastAsia="uk-UA"/>
              </w:rPr>
              <w:t xml:space="preserve">иський район </w:t>
            </w:r>
            <w:r w:rsidRPr="00EF054F">
              <w:rPr>
                <w:rFonts w:cs="Times New Roman"/>
                <w:sz w:val="20"/>
                <w:szCs w:val="20"/>
                <w:lang w:eastAsia="uk-UA"/>
              </w:rPr>
              <w:t xml:space="preserve">с.  Маркова, Монастириське лісництво, кв.26 в.7, лісове урочище </w:t>
            </w:r>
            <w:r>
              <w:rPr>
                <w:rFonts w:cs="Times New Roman"/>
                <w:sz w:val="20"/>
                <w:szCs w:val="20"/>
                <w:lang w:eastAsia="uk-UA"/>
              </w:rPr>
              <w:t>«</w:t>
            </w:r>
            <w:r w:rsidRPr="00EF054F">
              <w:rPr>
                <w:rFonts w:cs="Times New Roman"/>
                <w:sz w:val="20"/>
                <w:szCs w:val="20"/>
                <w:lang w:eastAsia="uk-UA"/>
              </w:rPr>
              <w:t>Маркова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73C536E" w14:textId="77777777" w:rsidR="00223BD3" w:rsidRDefault="00223BD3" w:rsidP="00402C13">
            <w:pPr>
              <w:spacing w:after="0" w:line="240" w:lineRule="auto"/>
              <w:jc w:val="center"/>
              <w:rPr>
                <w:rFonts w:cs="Times New Roman"/>
                <w:sz w:val="20"/>
                <w:szCs w:val="20"/>
              </w:rPr>
            </w:pPr>
            <w:r>
              <w:rPr>
                <w:rFonts w:cs="Times New Roman"/>
                <w:sz w:val="20"/>
                <w:szCs w:val="20"/>
              </w:rPr>
              <w:t>3,40</w:t>
            </w:r>
          </w:p>
        </w:tc>
        <w:tc>
          <w:tcPr>
            <w:tcW w:w="2339" w:type="dxa"/>
            <w:gridSpan w:val="4"/>
            <w:tcBorders>
              <w:top w:val="single" w:sz="4" w:space="0" w:color="auto"/>
              <w:left w:val="single" w:sz="4" w:space="0" w:color="auto"/>
              <w:bottom w:val="single" w:sz="4" w:space="0" w:color="auto"/>
              <w:right w:val="single" w:sz="4" w:space="0" w:color="auto"/>
            </w:tcBorders>
          </w:tcPr>
          <w:p w14:paraId="7760D19F"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6124284800:01:004:0001</w:t>
            </w:r>
          </w:p>
          <w:p w14:paraId="005954A5" w14:textId="1A06E46D"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7E10E6F6" w14:textId="77777777" w:rsidR="00223BD3" w:rsidRPr="00EF054F" w:rsidRDefault="00223BD3" w:rsidP="00402C13">
            <w:pPr>
              <w:spacing w:after="0" w:line="240" w:lineRule="auto"/>
              <w:jc w:val="center"/>
              <w:rPr>
                <w:rFonts w:cs="Times New Roman"/>
                <w:sz w:val="20"/>
                <w:szCs w:val="20"/>
                <w:lang w:eastAsia="uk-UA"/>
              </w:rPr>
            </w:pPr>
            <w:r w:rsidRPr="00EF054F">
              <w:rPr>
                <w:rFonts w:cs="Times New Roman"/>
                <w:sz w:val="20"/>
                <w:szCs w:val="20"/>
                <w:lang w:eastAsia="uk-UA"/>
              </w:rPr>
              <w:t xml:space="preserve">Державне підприємство </w:t>
            </w:r>
            <w:r>
              <w:rPr>
                <w:rFonts w:cs="Times New Roman"/>
                <w:sz w:val="20"/>
                <w:szCs w:val="20"/>
                <w:lang w:eastAsia="uk-UA"/>
              </w:rPr>
              <w:t>«</w:t>
            </w:r>
            <w:r w:rsidRPr="00EF054F">
              <w:rPr>
                <w:rFonts w:cs="Times New Roman"/>
                <w:sz w:val="20"/>
                <w:szCs w:val="20"/>
                <w:lang w:eastAsia="uk-UA"/>
              </w:rPr>
              <w:t>Бучацьке  лісове  господарство</w:t>
            </w:r>
            <w:r>
              <w:rPr>
                <w:rFonts w:cs="Times New Roman"/>
                <w:sz w:val="20"/>
                <w:szCs w:val="20"/>
                <w:lang w:eastAsia="uk-UA"/>
              </w:rPr>
              <w:t>»</w:t>
            </w:r>
            <w:r w:rsidRPr="00EF054F">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69796995" w14:textId="77777777" w:rsidR="00223BD3" w:rsidRPr="00EF054F" w:rsidRDefault="00223BD3" w:rsidP="00402C13">
            <w:pPr>
              <w:spacing w:after="0" w:line="240" w:lineRule="auto"/>
              <w:jc w:val="both"/>
              <w:rPr>
                <w:rFonts w:cs="Times New Roman"/>
                <w:sz w:val="20"/>
                <w:szCs w:val="20"/>
              </w:rPr>
            </w:pPr>
            <w:r w:rsidRPr="00376B7C">
              <w:rPr>
                <w:rFonts w:cs="Times New Roman"/>
                <w:sz w:val="20"/>
                <w:szCs w:val="20"/>
              </w:rPr>
              <w:t>Високопродуктивне букове насадження віком - 80 ро-ків, 1а бонітету повнота - 0,7, середній діаметр - 34 сантиметри</w:t>
            </w:r>
            <w:r>
              <w:rPr>
                <w:rFonts w:cs="Times New Roman"/>
                <w:sz w:val="20"/>
                <w:szCs w:val="20"/>
              </w:rPr>
              <w:t>.</w:t>
            </w:r>
          </w:p>
        </w:tc>
      </w:tr>
      <w:tr w:rsidR="00223BD3" w:rsidRPr="00376B7C" w14:paraId="61F7C9C0"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E650D60" w14:textId="3F2B652B"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26</w:t>
            </w:r>
          </w:p>
        </w:tc>
        <w:tc>
          <w:tcPr>
            <w:tcW w:w="1265" w:type="dxa"/>
            <w:tcBorders>
              <w:top w:val="single" w:sz="4" w:space="0" w:color="auto"/>
              <w:left w:val="single" w:sz="4" w:space="0" w:color="auto"/>
              <w:bottom w:val="single" w:sz="4" w:space="0" w:color="auto"/>
              <w:right w:val="single" w:sz="4" w:space="0" w:color="auto"/>
            </w:tcBorders>
          </w:tcPr>
          <w:p w14:paraId="05BF2213" w14:textId="32B2F979"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26</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08AF2AB" w14:textId="77777777" w:rsidR="00223BD3" w:rsidRPr="00D225D1"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D225D1">
              <w:rPr>
                <w:rFonts w:cs="Times New Roman"/>
                <w:sz w:val="20"/>
                <w:szCs w:val="20"/>
              </w:rPr>
              <w:t>Монастириська бучина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D8C53B3" w14:textId="77777777" w:rsidR="00223BD3" w:rsidRPr="00D225D1" w:rsidRDefault="00223BD3" w:rsidP="00402C13">
            <w:pPr>
              <w:spacing w:after="0"/>
              <w:jc w:val="center"/>
              <w:rPr>
                <w:rFonts w:cs="Times New Roman"/>
                <w:color w:val="000000"/>
                <w:sz w:val="20"/>
                <w:szCs w:val="20"/>
              </w:rPr>
            </w:pPr>
            <w:r w:rsidRPr="00D225D1">
              <w:rPr>
                <w:rFonts w:cs="Times New Roman"/>
                <w:color w:val="000000"/>
                <w:sz w:val="20"/>
                <w:szCs w:val="20"/>
              </w:rPr>
              <w:t xml:space="preserve">Рішення </w:t>
            </w:r>
            <w:r>
              <w:rPr>
                <w:rFonts w:cs="Times New Roman"/>
                <w:color w:val="000000"/>
                <w:sz w:val="20"/>
                <w:szCs w:val="20"/>
              </w:rPr>
              <w:t>Тернопільської</w:t>
            </w:r>
            <w:r w:rsidRPr="00D225D1">
              <w:rPr>
                <w:rFonts w:cs="Times New Roman"/>
                <w:color w:val="000000"/>
                <w:sz w:val="20"/>
                <w:szCs w:val="20"/>
              </w:rPr>
              <w:t xml:space="preserve">обласної ради  від 25.04.1996 №90  </w:t>
            </w:r>
          </w:p>
        </w:tc>
        <w:tc>
          <w:tcPr>
            <w:tcW w:w="1980" w:type="dxa"/>
            <w:gridSpan w:val="2"/>
            <w:tcBorders>
              <w:top w:val="single" w:sz="4" w:space="0" w:color="auto"/>
              <w:left w:val="single" w:sz="4" w:space="0" w:color="auto"/>
              <w:bottom w:val="single" w:sz="4" w:space="0" w:color="auto"/>
              <w:right w:val="single" w:sz="4" w:space="0" w:color="auto"/>
            </w:tcBorders>
          </w:tcPr>
          <w:p w14:paraId="4B73E21A" w14:textId="77777777" w:rsidR="00223BD3" w:rsidRPr="00D225D1" w:rsidRDefault="00223BD3" w:rsidP="00402C13">
            <w:pPr>
              <w:spacing w:after="0"/>
              <w:jc w:val="center"/>
              <w:rPr>
                <w:rFonts w:cs="Times New Roman"/>
                <w:sz w:val="20"/>
                <w:szCs w:val="20"/>
                <w:lang w:eastAsia="uk-UA"/>
              </w:rPr>
            </w:pPr>
            <w:r w:rsidRPr="00D225D1">
              <w:rPr>
                <w:rFonts w:cs="Times New Roman"/>
                <w:sz w:val="20"/>
                <w:szCs w:val="20"/>
                <w:lang w:eastAsia="uk-UA"/>
              </w:rPr>
              <w:t xml:space="preserve">Монастириський район,              </w:t>
            </w:r>
            <w:r>
              <w:rPr>
                <w:rFonts w:cs="Times New Roman"/>
                <w:sz w:val="20"/>
                <w:szCs w:val="20"/>
                <w:lang w:eastAsia="uk-UA"/>
              </w:rPr>
              <w:t xml:space="preserve">    </w:t>
            </w:r>
            <w:r w:rsidRPr="00D225D1">
              <w:rPr>
                <w:rFonts w:cs="Times New Roman"/>
                <w:sz w:val="20"/>
                <w:szCs w:val="20"/>
                <w:lang w:eastAsia="uk-UA"/>
              </w:rPr>
              <w:t xml:space="preserve">    с. Завадівка,  Монастириське лісництво, кв.23 в.9, лісове урочище </w:t>
            </w:r>
            <w:r>
              <w:rPr>
                <w:rFonts w:cs="Times New Roman"/>
                <w:sz w:val="20"/>
                <w:szCs w:val="20"/>
                <w:lang w:eastAsia="uk-UA"/>
              </w:rPr>
              <w:t>«</w:t>
            </w:r>
            <w:r w:rsidRPr="00D225D1">
              <w:rPr>
                <w:rFonts w:cs="Times New Roman"/>
                <w:sz w:val="20"/>
                <w:szCs w:val="20"/>
                <w:lang w:eastAsia="uk-UA"/>
              </w:rPr>
              <w:t>Маркова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7B5E4C0" w14:textId="77777777" w:rsidR="00223BD3" w:rsidRDefault="00223BD3" w:rsidP="00402C13">
            <w:pPr>
              <w:spacing w:after="0" w:line="240" w:lineRule="auto"/>
              <w:jc w:val="center"/>
              <w:rPr>
                <w:rFonts w:cs="Times New Roman"/>
                <w:sz w:val="20"/>
                <w:szCs w:val="20"/>
              </w:rPr>
            </w:pPr>
            <w:r>
              <w:rPr>
                <w:rFonts w:cs="Times New Roman"/>
                <w:sz w:val="20"/>
                <w:szCs w:val="20"/>
              </w:rPr>
              <w:t>3,80</w:t>
            </w:r>
          </w:p>
        </w:tc>
        <w:tc>
          <w:tcPr>
            <w:tcW w:w="2339" w:type="dxa"/>
            <w:gridSpan w:val="4"/>
            <w:tcBorders>
              <w:top w:val="single" w:sz="4" w:space="0" w:color="auto"/>
              <w:left w:val="single" w:sz="4" w:space="0" w:color="auto"/>
              <w:bottom w:val="single" w:sz="4" w:space="0" w:color="auto"/>
              <w:right w:val="single" w:sz="4" w:space="0" w:color="auto"/>
            </w:tcBorders>
          </w:tcPr>
          <w:p w14:paraId="2A13700C"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6124284800:01:004:0001</w:t>
            </w:r>
          </w:p>
          <w:p w14:paraId="58156367" w14:textId="3E77EE89"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47935576" w14:textId="77777777" w:rsidR="00223BD3" w:rsidRPr="00D225D1" w:rsidRDefault="00223BD3" w:rsidP="00402C13">
            <w:pPr>
              <w:spacing w:after="0" w:line="240" w:lineRule="auto"/>
              <w:jc w:val="center"/>
              <w:rPr>
                <w:rFonts w:cs="Times New Roman"/>
                <w:sz w:val="20"/>
                <w:szCs w:val="20"/>
                <w:lang w:eastAsia="uk-UA"/>
              </w:rPr>
            </w:pPr>
            <w:r w:rsidRPr="00D225D1">
              <w:rPr>
                <w:rFonts w:cs="Times New Roman"/>
                <w:sz w:val="20"/>
                <w:szCs w:val="20"/>
                <w:lang w:eastAsia="uk-UA"/>
              </w:rPr>
              <w:t xml:space="preserve">Державне підприємство </w:t>
            </w:r>
            <w:r>
              <w:rPr>
                <w:rFonts w:cs="Times New Roman"/>
                <w:sz w:val="20"/>
                <w:szCs w:val="20"/>
                <w:lang w:eastAsia="uk-UA"/>
              </w:rPr>
              <w:t>«</w:t>
            </w:r>
            <w:r w:rsidRPr="00D225D1">
              <w:rPr>
                <w:rFonts w:cs="Times New Roman"/>
                <w:sz w:val="20"/>
                <w:szCs w:val="20"/>
                <w:lang w:eastAsia="uk-UA"/>
              </w:rPr>
              <w:t>Бучацьке  лісове  господарство</w:t>
            </w:r>
            <w:r>
              <w:rPr>
                <w:rFonts w:cs="Times New Roman"/>
                <w:sz w:val="20"/>
                <w:szCs w:val="20"/>
                <w:lang w:eastAsia="uk-UA"/>
              </w:rPr>
              <w:t>»</w:t>
            </w:r>
            <w:r w:rsidRPr="00D225D1">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A42710C" w14:textId="77777777" w:rsidR="00223BD3" w:rsidRPr="00376B7C" w:rsidRDefault="00223BD3" w:rsidP="00402C13">
            <w:pPr>
              <w:spacing w:after="0" w:line="240" w:lineRule="auto"/>
              <w:jc w:val="both"/>
              <w:rPr>
                <w:rFonts w:cs="Times New Roman"/>
                <w:sz w:val="20"/>
                <w:szCs w:val="20"/>
              </w:rPr>
            </w:pPr>
            <w:r w:rsidRPr="00D225D1">
              <w:rPr>
                <w:rFonts w:cs="Times New Roman"/>
                <w:sz w:val="20"/>
                <w:szCs w:val="20"/>
              </w:rPr>
              <w:t>Високопродуктивне букове насадження віком - 85 ро-ків, 1а бонітету повнота - 0,7, середній діаметр - 32 сантиметри</w:t>
            </w:r>
            <w:r>
              <w:rPr>
                <w:rFonts w:cs="Times New Roman"/>
                <w:sz w:val="20"/>
                <w:szCs w:val="20"/>
              </w:rPr>
              <w:t>.</w:t>
            </w:r>
            <w:r w:rsidRPr="00D225D1">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значення.</w:t>
            </w:r>
          </w:p>
        </w:tc>
      </w:tr>
      <w:tr w:rsidR="00223BD3" w:rsidRPr="00376B7C" w14:paraId="2E30F49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A03B645" w14:textId="555AF947"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27</w:t>
            </w:r>
          </w:p>
        </w:tc>
        <w:tc>
          <w:tcPr>
            <w:tcW w:w="1265" w:type="dxa"/>
            <w:tcBorders>
              <w:top w:val="single" w:sz="4" w:space="0" w:color="auto"/>
              <w:left w:val="single" w:sz="4" w:space="0" w:color="auto"/>
              <w:bottom w:val="single" w:sz="4" w:space="0" w:color="auto"/>
              <w:right w:val="single" w:sz="4" w:space="0" w:color="auto"/>
            </w:tcBorders>
          </w:tcPr>
          <w:p w14:paraId="7B746801" w14:textId="1D85B676"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27</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BC6E0C8" w14:textId="77777777" w:rsidR="00223BD3" w:rsidRPr="00D225D1"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D225D1">
              <w:rPr>
                <w:rFonts w:cs="Times New Roman"/>
                <w:sz w:val="20"/>
                <w:szCs w:val="20"/>
              </w:rPr>
              <w:t>Завалівська бучина №1</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7AA1A38" w14:textId="77777777" w:rsidR="00223BD3" w:rsidRPr="00D225D1" w:rsidRDefault="00223BD3" w:rsidP="00402C13">
            <w:pPr>
              <w:spacing w:after="0"/>
              <w:jc w:val="center"/>
              <w:rPr>
                <w:rFonts w:cs="Times New Roman"/>
                <w:color w:val="000000"/>
                <w:sz w:val="20"/>
                <w:szCs w:val="20"/>
              </w:rPr>
            </w:pPr>
            <w:r w:rsidRPr="00D225D1">
              <w:rPr>
                <w:rFonts w:cs="Times New Roman"/>
                <w:color w:val="000000"/>
                <w:sz w:val="20"/>
                <w:szCs w:val="20"/>
              </w:rPr>
              <w:t xml:space="preserve">Рiшення </w:t>
            </w:r>
            <w:r>
              <w:rPr>
                <w:rFonts w:cs="Times New Roman"/>
                <w:color w:val="000000"/>
                <w:sz w:val="20"/>
                <w:szCs w:val="20"/>
              </w:rPr>
              <w:t>виконавчого</w:t>
            </w:r>
            <w:r w:rsidRPr="00D225D1">
              <w:rPr>
                <w:rFonts w:cs="Times New Roman"/>
                <w:color w:val="000000"/>
                <w:sz w:val="20"/>
                <w:szCs w:val="20"/>
              </w:rPr>
              <w:t xml:space="preserve"> комітету </w:t>
            </w:r>
            <w:r>
              <w:rPr>
                <w:rFonts w:cs="Times New Roman"/>
                <w:color w:val="000000"/>
                <w:sz w:val="20"/>
                <w:szCs w:val="20"/>
              </w:rPr>
              <w:t>Тернопільської</w:t>
            </w:r>
            <w:r w:rsidRPr="00D225D1">
              <w:rPr>
                <w:rFonts w:cs="Times New Roman"/>
                <w:color w:val="000000"/>
                <w:sz w:val="20"/>
                <w:szCs w:val="20"/>
              </w:rPr>
              <w:t xml:space="preserve"> облас-ної ради вiд 30.08.1990  №189, зі змінами затвер-дженими рішен-ням Тернопільсь-кої обласної ради від 10.02.2016 №74</w:t>
            </w:r>
          </w:p>
        </w:tc>
        <w:tc>
          <w:tcPr>
            <w:tcW w:w="1980" w:type="dxa"/>
            <w:gridSpan w:val="2"/>
            <w:tcBorders>
              <w:top w:val="single" w:sz="4" w:space="0" w:color="auto"/>
              <w:left w:val="single" w:sz="4" w:space="0" w:color="auto"/>
              <w:bottom w:val="single" w:sz="4" w:space="0" w:color="auto"/>
              <w:right w:val="single" w:sz="4" w:space="0" w:color="auto"/>
            </w:tcBorders>
          </w:tcPr>
          <w:p w14:paraId="33BCADB6" w14:textId="77777777" w:rsidR="00223BD3" w:rsidRPr="00D225D1" w:rsidRDefault="00223BD3" w:rsidP="00402C13">
            <w:pPr>
              <w:spacing w:after="0"/>
              <w:jc w:val="center"/>
              <w:rPr>
                <w:rFonts w:cs="Times New Roman"/>
                <w:sz w:val="20"/>
                <w:szCs w:val="20"/>
                <w:lang w:eastAsia="uk-UA"/>
              </w:rPr>
            </w:pPr>
            <w:r w:rsidRPr="00D225D1">
              <w:rPr>
                <w:rFonts w:cs="Times New Roman"/>
                <w:sz w:val="20"/>
                <w:szCs w:val="20"/>
                <w:lang w:eastAsia="uk-UA"/>
              </w:rPr>
              <w:t xml:space="preserve">Підгаєцький район, с. Затурин, Завалівське лісництво, кв.40 в.8, лісове урочище </w:t>
            </w:r>
            <w:r>
              <w:rPr>
                <w:rFonts w:cs="Times New Roman"/>
                <w:sz w:val="20"/>
                <w:szCs w:val="20"/>
                <w:lang w:eastAsia="uk-UA"/>
              </w:rPr>
              <w:t>«</w:t>
            </w:r>
            <w:r w:rsidRPr="00D225D1">
              <w:rPr>
                <w:rFonts w:cs="Times New Roman"/>
                <w:sz w:val="20"/>
                <w:szCs w:val="20"/>
                <w:lang w:eastAsia="uk-UA"/>
              </w:rPr>
              <w:t>Завалів</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860F103" w14:textId="77777777" w:rsidR="00223BD3" w:rsidRDefault="00223BD3" w:rsidP="00402C13">
            <w:pPr>
              <w:spacing w:after="0" w:line="240" w:lineRule="auto"/>
              <w:jc w:val="center"/>
              <w:rPr>
                <w:rFonts w:cs="Times New Roman"/>
                <w:sz w:val="20"/>
                <w:szCs w:val="20"/>
              </w:rPr>
            </w:pPr>
            <w:r>
              <w:rPr>
                <w:rFonts w:cs="Times New Roman"/>
                <w:sz w:val="20"/>
                <w:szCs w:val="20"/>
              </w:rPr>
              <w:t>9,00</w:t>
            </w:r>
          </w:p>
        </w:tc>
        <w:tc>
          <w:tcPr>
            <w:tcW w:w="2339" w:type="dxa"/>
            <w:gridSpan w:val="4"/>
            <w:tcBorders>
              <w:top w:val="single" w:sz="4" w:space="0" w:color="auto"/>
              <w:left w:val="single" w:sz="4" w:space="0" w:color="auto"/>
              <w:bottom w:val="single" w:sz="4" w:space="0" w:color="auto"/>
              <w:right w:val="single" w:sz="4" w:space="0" w:color="auto"/>
            </w:tcBorders>
          </w:tcPr>
          <w:p w14:paraId="187A2FCF"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6124881800:01:001:1347</w:t>
            </w:r>
          </w:p>
          <w:p w14:paraId="6A0AEE62" w14:textId="32A9FDBC"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40680DD4" w14:textId="77777777" w:rsidR="00223BD3" w:rsidRPr="00D225D1" w:rsidRDefault="00223BD3" w:rsidP="00402C13">
            <w:pPr>
              <w:spacing w:after="0" w:line="240" w:lineRule="auto"/>
              <w:jc w:val="center"/>
              <w:rPr>
                <w:rFonts w:cs="Times New Roman"/>
                <w:sz w:val="20"/>
                <w:szCs w:val="20"/>
                <w:lang w:eastAsia="uk-UA"/>
              </w:rPr>
            </w:pPr>
            <w:r w:rsidRPr="00D225D1">
              <w:rPr>
                <w:rFonts w:cs="Times New Roman"/>
                <w:sz w:val="20"/>
                <w:szCs w:val="20"/>
                <w:lang w:eastAsia="uk-UA"/>
              </w:rPr>
              <w:t xml:space="preserve">Державне підприємство </w:t>
            </w:r>
            <w:r>
              <w:rPr>
                <w:rFonts w:cs="Times New Roman"/>
                <w:sz w:val="20"/>
                <w:szCs w:val="20"/>
                <w:lang w:eastAsia="uk-UA"/>
              </w:rPr>
              <w:t>«</w:t>
            </w:r>
            <w:r w:rsidRPr="00D225D1">
              <w:rPr>
                <w:rFonts w:cs="Times New Roman"/>
                <w:sz w:val="20"/>
                <w:szCs w:val="20"/>
                <w:lang w:eastAsia="uk-UA"/>
              </w:rPr>
              <w:t>Бережанське  лісомисливське господарство</w:t>
            </w:r>
            <w:r>
              <w:rPr>
                <w:rFonts w:cs="Times New Roman"/>
                <w:sz w:val="20"/>
                <w:szCs w:val="20"/>
                <w:lang w:eastAsia="uk-UA"/>
              </w:rPr>
              <w:t>»</w:t>
            </w:r>
            <w:r w:rsidRPr="00D225D1">
              <w:rPr>
                <w:rFonts w:cs="Times New Roman"/>
                <w:sz w:val="20"/>
                <w:szCs w:val="20"/>
                <w:lang w:eastAsia="uk-UA"/>
              </w:rPr>
              <w:t xml:space="preserve">, Держлісагентство України    </w:t>
            </w:r>
          </w:p>
        </w:tc>
        <w:tc>
          <w:tcPr>
            <w:tcW w:w="2651" w:type="dxa"/>
            <w:gridSpan w:val="2"/>
            <w:tcBorders>
              <w:top w:val="single" w:sz="4" w:space="0" w:color="auto"/>
              <w:left w:val="single" w:sz="4" w:space="0" w:color="auto"/>
              <w:bottom w:val="single" w:sz="4" w:space="0" w:color="auto"/>
              <w:right w:val="single" w:sz="4" w:space="0" w:color="auto"/>
            </w:tcBorders>
          </w:tcPr>
          <w:p w14:paraId="72E74AE4" w14:textId="77777777" w:rsidR="00223BD3" w:rsidRPr="00376B7C" w:rsidRDefault="00223BD3" w:rsidP="00402C13">
            <w:pPr>
              <w:spacing w:after="0" w:line="240" w:lineRule="auto"/>
              <w:jc w:val="both"/>
              <w:rPr>
                <w:rFonts w:cs="Times New Roman"/>
                <w:sz w:val="20"/>
                <w:szCs w:val="20"/>
              </w:rPr>
            </w:pPr>
            <w:r w:rsidRPr="00D225D1">
              <w:rPr>
                <w:rFonts w:cs="Times New Roman"/>
                <w:sz w:val="20"/>
                <w:szCs w:val="20"/>
              </w:rPr>
              <w:t>Високопродуктивне буково-ясенево-кленове насадження 1а бонітету,  віком - 100 років</w:t>
            </w:r>
            <w:r>
              <w:rPr>
                <w:rFonts w:cs="Times New Roman"/>
                <w:sz w:val="20"/>
                <w:szCs w:val="20"/>
              </w:rPr>
              <w:t>.</w:t>
            </w:r>
            <w:r w:rsidRPr="00D225D1">
              <w:rPr>
                <w:rFonts w:cs="Times New Roman"/>
                <w:sz w:val="20"/>
                <w:szCs w:val="20"/>
              </w:rPr>
              <w:t xml:space="preserve"> </w:t>
            </w:r>
          </w:p>
        </w:tc>
      </w:tr>
      <w:tr w:rsidR="00223BD3" w:rsidRPr="00376B7C" w14:paraId="0B5E6F56"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724A7D1" w14:textId="6AAB32E6"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28</w:t>
            </w:r>
          </w:p>
        </w:tc>
        <w:tc>
          <w:tcPr>
            <w:tcW w:w="1265" w:type="dxa"/>
            <w:tcBorders>
              <w:top w:val="single" w:sz="4" w:space="0" w:color="auto"/>
              <w:left w:val="single" w:sz="4" w:space="0" w:color="auto"/>
              <w:bottom w:val="single" w:sz="4" w:space="0" w:color="auto"/>
              <w:right w:val="single" w:sz="4" w:space="0" w:color="auto"/>
            </w:tcBorders>
          </w:tcPr>
          <w:p w14:paraId="4446B7AB" w14:textId="3784F909"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28</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801048B" w14:textId="77777777" w:rsidR="00223BD3" w:rsidRPr="00D225D1"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D225D1">
              <w:rPr>
                <w:rFonts w:cs="Times New Roman"/>
                <w:sz w:val="20"/>
                <w:szCs w:val="20"/>
              </w:rPr>
              <w:t>Завалівська бучина №2</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A183825" w14:textId="77777777" w:rsidR="00223BD3" w:rsidRPr="00D225D1" w:rsidRDefault="00223BD3" w:rsidP="00402C13">
            <w:pPr>
              <w:spacing w:after="0"/>
              <w:jc w:val="center"/>
              <w:rPr>
                <w:rFonts w:cs="Times New Roman"/>
                <w:color w:val="000000"/>
                <w:sz w:val="20"/>
                <w:szCs w:val="20"/>
              </w:rPr>
            </w:pPr>
            <w:r w:rsidRPr="00D225D1">
              <w:rPr>
                <w:rFonts w:cs="Times New Roman"/>
                <w:color w:val="000000"/>
                <w:sz w:val="20"/>
                <w:szCs w:val="20"/>
              </w:rPr>
              <w:t xml:space="preserve">Рішенням </w:t>
            </w:r>
            <w:r>
              <w:rPr>
                <w:rFonts w:cs="Times New Roman"/>
                <w:color w:val="000000"/>
                <w:sz w:val="20"/>
                <w:szCs w:val="20"/>
              </w:rPr>
              <w:t>Тернопільської</w:t>
            </w:r>
            <w:r w:rsidRPr="00D225D1">
              <w:rPr>
                <w:rFonts w:cs="Times New Roman"/>
                <w:color w:val="000000"/>
                <w:sz w:val="20"/>
                <w:szCs w:val="20"/>
              </w:rPr>
              <w:t>обласної ради від 18 берез-ня 1994 року</w:t>
            </w:r>
          </w:p>
        </w:tc>
        <w:tc>
          <w:tcPr>
            <w:tcW w:w="1980" w:type="dxa"/>
            <w:gridSpan w:val="2"/>
            <w:tcBorders>
              <w:top w:val="single" w:sz="4" w:space="0" w:color="auto"/>
              <w:left w:val="single" w:sz="4" w:space="0" w:color="auto"/>
              <w:bottom w:val="single" w:sz="4" w:space="0" w:color="auto"/>
              <w:right w:val="single" w:sz="4" w:space="0" w:color="auto"/>
            </w:tcBorders>
          </w:tcPr>
          <w:p w14:paraId="5E2E8947" w14:textId="77777777" w:rsidR="00223BD3" w:rsidRPr="00D225D1" w:rsidRDefault="00223BD3" w:rsidP="00402C13">
            <w:pPr>
              <w:spacing w:after="0"/>
              <w:jc w:val="center"/>
              <w:rPr>
                <w:rFonts w:cs="Times New Roman"/>
                <w:sz w:val="20"/>
                <w:szCs w:val="20"/>
                <w:lang w:eastAsia="uk-UA"/>
              </w:rPr>
            </w:pPr>
            <w:r w:rsidRPr="00D225D1">
              <w:rPr>
                <w:rFonts w:cs="Times New Roman"/>
                <w:sz w:val="20"/>
                <w:szCs w:val="20"/>
                <w:lang w:eastAsia="uk-UA"/>
              </w:rPr>
              <w:t xml:space="preserve">Підгаєцький район, с.  Затурин, Завалівське лісництво, кв.48 в.11, лісове урочище </w:t>
            </w:r>
            <w:r>
              <w:rPr>
                <w:rFonts w:cs="Times New Roman"/>
                <w:sz w:val="20"/>
                <w:szCs w:val="20"/>
                <w:lang w:eastAsia="uk-UA"/>
              </w:rPr>
              <w:t>«</w:t>
            </w:r>
            <w:r w:rsidRPr="00D225D1">
              <w:rPr>
                <w:rFonts w:cs="Times New Roman"/>
                <w:sz w:val="20"/>
                <w:szCs w:val="20"/>
                <w:lang w:eastAsia="uk-UA"/>
              </w:rPr>
              <w:t>Завалів</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A555E95" w14:textId="77777777" w:rsidR="00223BD3" w:rsidRDefault="00223BD3" w:rsidP="00402C13">
            <w:pPr>
              <w:spacing w:after="0" w:line="240" w:lineRule="auto"/>
              <w:jc w:val="center"/>
              <w:rPr>
                <w:rFonts w:cs="Times New Roman"/>
                <w:sz w:val="20"/>
                <w:szCs w:val="20"/>
              </w:rPr>
            </w:pPr>
            <w:r>
              <w:rPr>
                <w:rFonts w:cs="Times New Roman"/>
                <w:sz w:val="20"/>
                <w:szCs w:val="20"/>
              </w:rPr>
              <w:t>22,0</w:t>
            </w:r>
          </w:p>
        </w:tc>
        <w:tc>
          <w:tcPr>
            <w:tcW w:w="2339" w:type="dxa"/>
            <w:gridSpan w:val="4"/>
            <w:tcBorders>
              <w:top w:val="single" w:sz="4" w:space="0" w:color="auto"/>
              <w:left w:val="single" w:sz="4" w:space="0" w:color="auto"/>
              <w:bottom w:val="single" w:sz="4" w:space="0" w:color="auto"/>
              <w:right w:val="single" w:sz="4" w:space="0" w:color="auto"/>
            </w:tcBorders>
          </w:tcPr>
          <w:p w14:paraId="3FF9A1CD"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6124881800:01:001:1347</w:t>
            </w:r>
          </w:p>
          <w:p w14:paraId="781A4248" w14:textId="6C311971"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226DC14A" w14:textId="77777777" w:rsidR="00223BD3" w:rsidRPr="00D225D1" w:rsidRDefault="00223BD3" w:rsidP="00402C13">
            <w:pPr>
              <w:spacing w:after="0" w:line="240" w:lineRule="auto"/>
              <w:jc w:val="center"/>
              <w:rPr>
                <w:rFonts w:cs="Times New Roman"/>
                <w:sz w:val="20"/>
                <w:szCs w:val="20"/>
                <w:lang w:eastAsia="uk-UA"/>
              </w:rPr>
            </w:pPr>
            <w:r w:rsidRPr="00D225D1">
              <w:rPr>
                <w:rFonts w:cs="Times New Roman"/>
                <w:sz w:val="20"/>
                <w:szCs w:val="20"/>
                <w:lang w:eastAsia="uk-UA"/>
              </w:rPr>
              <w:t xml:space="preserve">Державне підприємство </w:t>
            </w:r>
            <w:r>
              <w:rPr>
                <w:rFonts w:cs="Times New Roman"/>
                <w:sz w:val="20"/>
                <w:szCs w:val="20"/>
                <w:lang w:eastAsia="uk-UA"/>
              </w:rPr>
              <w:t>«</w:t>
            </w:r>
            <w:r w:rsidRPr="00D225D1">
              <w:rPr>
                <w:rFonts w:cs="Times New Roman"/>
                <w:sz w:val="20"/>
                <w:szCs w:val="20"/>
                <w:lang w:eastAsia="uk-UA"/>
              </w:rPr>
              <w:t>Бережанське  лісомисливське господарство</w:t>
            </w:r>
            <w:r>
              <w:rPr>
                <w:rFonts w:cs="Times New Roman"/>
                <w:sz w:val="20"/>
                <w:szCs w:val="20"/>
                <w:lang w:eastAsia="uk-UA"/>
              </w:rPr>
              <w:t>»</w:t>
            </w:r>
            <w:r w:rsidRPr="00D225D1">
              <w:rPr>
                <w:rFonts w:cs="Times New Roman"/>
                <w:sz w:val="20"/>
                <w:szCs w:val="20"/>
                <w:lang w:eastAsia="uk-UA"/>
              </w:rPr>
              <w:t xml:space="preserve">, Держлісагентство України  </w:t>
            </w:r>
          </w:p>
        </w:tc>
        <w:tc>
          <w:tcPr>
            <w:tcW w:w="2651" w:type="dxa"/>
            <w:gridSpan w:val="2"/>
            <w:tcBorders>
              <w:top w:val="single" w:sz="4" w:space="0" w:color="auto"/>
              <w:left w:val="single" w:sz="4" w:space="0" w:color="auto"/>
              <w:bottom w:val="single" w:sz="4" w:space="0" w:color="auto"/>
              <w:right w:val="single" w:sz="4" w:space="0" w:color="auto"/>
            </w:tcBorders>
          </w:tcPr>
          <w:p w14:paraId="679CF48B" w14:textId="77777777" w:rsidR="00223BD3" w:rsidRPr="00376B7C" w:rsidRDefault="00223BD3" w:rsidP="00402C13">
            <w:pPr>
              <w:spacing w:after="0" w:line="240" w:lineRule="auto"/>
              <w:jc w:val="both"/>
              <w:rPr>
                <w:rFonts w:cs="Times New Roman"/>
                <w:sz w:val="20"/>
                <w:szCs w:val="20"/>
              </w:rPr>
            </w:pPr>
            <w:r w:rsidRPr="00D225D1">
              <w:rPr>
                <w:rFonts w:cs="Times New Roman"/>
                <w:sz w:val="20"/>
                <w:szCs w:val="20"/>
              </w:rPr>
              <w:t>Високопродуктивне букове насадження 1а бонітету,  ві-ком - 100 років.</w:t>
            </w:r>
            <w:r>
              <w:rPr>
                <w:rFonts w:cs="Times New Roman"/>
                <w:sz w:val="20"/>
                <w:szCs w:val="20"/>
              </w:rPr>
              <w:t xml:space="preserve"> </w:t>
            </w:r>
          </w:p>
        </w:tc>
      </w:tr>
      <w:tr w:rsidR="00223BD3" w:rsidRPr="00376B7C" w14:paraId="2E2A3F7D"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0E1ECDD" w14:textId="79A59E4D" w:rsidR="00223BD3" w:rsidRDefault="00223BD3" w:rsidP="00402C13">
            <w:pPr>
              <w:spacing w:after="0" w:line="240" w:lineRule="atLeast"/>
              <w:jc w:val="center"/>
              <w:rPr>
                <w:rFonts w:cs="Times New Roman"/>
                <w:sz w:val="20"/>
                <w:szCs w:val="20"/>
              </w:rPr>
            </w:pPr>
            <w:r>
              <w:rPr>
                <w:rFonts w:cs="Times New Roman"/>
                <w:sz w:val="20"/>
                <w:szCs w:val="20"/>
              </w:rPr>
              <w:t>32</w:t>
            </w:r>
            <w:r w:rsidR="00A96428">
              <w:rPr>
                <w:rFonts w:cs="Times New Roman"/>
                <w:sz w:val="20"/>
                <w:szCs w:val="20"/>
              </w:rPr>
              <w:t>9</w:t>
            </w:r>
          </w:p>
        </w:tc>
        <w:tc>
          <w:tcPr>
            <w:tcW w:w="1265" w:type="dxa"/>
            <w:tcBorders>
              <w:top w:val="single" w:sz="4" w:space="0" w:color="auto"/>
              <w:left w:val="single" w:sz="4" w:space="0" w:color="auto"/>
              <w:bottom w:val="single" w:sz="4" w:space="0" w:color="auto"/>
              <w:right w:val="single" w:sz="4" w:space="0" w:color="auto"/>
            </w:tcBorders>
          </w:tcPr>
          <w:p w14:paraId="3648C416" w14:textId="1386DD2D" w:rsidR="00223BD3" w:rsidRDefault="00223BD3" w:rsidP="00402C13">
            <w:pPr>
              <w:spacing w:after="0" w:line="240" w:lineRule="atLeast"/>
              <w:jc w:val="center"/>
              <w:rPr>
                <w:rFonts w:cs="Times New Roman"/>
                <w:sz w:val="20"/>
                <w:szCs w:val="20"/>
              </w:rPr>
            </w:pPr>
            <w:r>
              <w:rPr>
                <w:rFonts w:cs="Times New Roman"/>
                <w:sz w:val="20"/>
                <w:szCs w:val="20"/>
              </w:rPr>
              <w:t>32</w:t>
            </w:r>
            <w:r w:rsidR="00977A7F">
              <w:rPr>
                <w:rFonts w:cs="Times New Roman"/>
                <w:sz w:val="20"/>
                <w:szCs w:val="20"/>
              </w:rPr>
              <w:t>9</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09745C1" w14:textId="77777777" w:rsidR="00223BD3" w:rsidRPr="00D225D1"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D225D1">
              <w:rPr>
                <w:rFonts w:cs="Times New Roman"/>
                <w:sz w:val="20"/>
                <w:szCs w:val="20"/>
              </w:rPr>
              <w:t>Тростянецька бучина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65BB4B5" w14:textId="77777777" w:rsidR="00223BD3" w:rsidRPr="00D225D1" w:rsidRDefault="00223BD3" w:rsidP="00402C13">
            <w:pPr>
              <w:spacing w:after="0"/>
              <w:jc w:val="center"/>
              <w:rPr>
                <w:rFonts w:cs="Times New Roman"/>
                <w:color w:val="000000"/>
                <w:sz w:val="20"/>
                <w:szCs w:val="20"/>
              </w:rPr>
            </w:pPr>
            <w:r w:rsidRPr="00D225D1">
              <w:rPr>
                <w:rFonts w:cs="Times New Roman"/>
                <w:color w:val="000000"/>
                <w:sz w:val="20"/>
                <w:szCs w:val="20"/>
              </w:rPr>
              <w:t xml:space="preserve">Рiшення </w:t>
            </w:r>
            <w:r>
              <w:rPr>
                <w:rFonts w:cs="Times New Roman"/>
                <w:color w:val="000000"/>
                <w:sz w:val="20"/>
                <w:szCs w:val="20"/>
              </w:rPr>
              <w:t>виконавчого</w:t>
            </w:r>
            <w:r w:rsidRPr="00D225D1">
              <w:rPr>
                <w:rFonts w:cs="Times New Roman"/>
                <w:color w:val="000000"/>
                <w:sz w:val="20"/>
                <w:szCs w:val="20"/>
              </w:rPr>
              <w:t xml:space="preserve"> комітету </w:t>
            </w:r>
            <w:r>
              <w:rPr>
                <w:rFonts w:cs="Times New Roman"/>
                <w:color w:val="000000"/>
                <w:sz w:val="20"/>
                <w:szCs w:val="20"/>
              </w:rPr>
              <w:t>Тернопільської</w:t>
            </w:r>
            <w:r w:rsidRPr="00D225D1">
              <w:rPr>
                <w:rFonts w:cs="Times New Roman"/>
                <w:color w:val="000000"/>
                <w:sz w:val="20"/>
                <w:szCs w:val="20"/>
              </w:rPr>
              <w:t xml:space="preserve"> облас-ної ради   вiд 27.12.1976 №637, обласної  ради  від 25.04.1996 №90</w:t>
            </w:r>
          </w:p>
        </w:tc>
        <w:tc>
          <w:tcPr>
            <w:tcW w:w="1980" w:type="dxa"/>
            <w:gridSpan w:val="2"/>
            <w:tcBorders>
              <w:top w:val="single" w:sz="4" w:space="0" w:color="auto"/>
              <w:left w:val="single" w:sz="4" w:space="0" w:color="auto"/>
              <w:bottom w:val="single" w:sz="4" w:space="0" w:color="auto"/>
              <w:right w:val="single" w:sz="4" w:space="0" w:color="auto"/>
            </w:tcBorders>
          </w:tcPr>
          <w:p w14:paraId="67307B6A" w14:textId="77777777" w:rsidR="00223BD3" w:rsidRPr="00D225D1" w:rsidRDefault="00223BD3" w:rsidP="00402C13">
            <w:pPr>
              <w:spacing w:after="0"/>
              <w:jc w:val="center"/>
              <w:rPr>
                <w:rFonts w:cs="Times New Roman"/>
                <w:sz w:val="20"/>
                <w:szCs w:val="20"/>
                <w:lang w:eastAsia="uk-UA"/>
              </w:rPr>
            </w:pPr>
            <w:r w:rsidRPr="00D225D1">
              <w:rPr>
                <w:rFonts w:cs="Times New Roman"/>
                <w:sz w:val="20"/>
                <w:szCs w:val="20"/>
                <w:lang w:eastAsia="uk-UA"/>
              </w:rPr>
              <w:t xml:space="preserve">Підгаєцький район, с. Старий Литвинів,  Литвинівське лісництво, кв.80 в.2, лісове урочище </w:t>
            </w:r>
            <w:r>
              <w:rPr>
                <w:rFonts w:cs="Times New Roman"/>
                <w:sz w:val="20"/>
                <w:szCs w:val="20"/>
                <w:lang w:eastAsia="uk-UA"/>
              </w:rPr>
              <w:t>«</w:t>
            </w:r>
            <w:r w:rsidRPr="00D225D1">
              <w:rPr>
                <w:rFonts w:cs="Times New Roman"/>
                <w:sz w:val="20"/>
                <w:szCs w:val="20"/>
                <w:lang w:eastAsia="uk-UA"/>
              </w:rPr>
              <w:t>Тростянецька дача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49FB6E6B" w14:textId="77777777" w:rsidR="00223BD3" w:rsidRDefault="00223BD3" w:rsidP="00402C13">
            <w:pPr>
              <w:spacing w:after="0" w:line="240" w:lineRule="auto"/>
              <w:jc w:val="center"/>
              <w:rPr>
                <w:rFonts w:cs="Times New Roman"/>
                <w:sz w:val="20"/>
                <w:szCs w:val="20"/>
              </w:rPr>
            </w:pPr>
            <w:r>
              <w:rPr>
                <w:rFonts w:cs="Times New Roman"/>
                <w:sz w:val="20"/>
                <w:szCs w:val="20"/>
              </w:rPr>
              <w:t>4,40</w:t>
            </w:r>
          </w:p>
        </w:tc>
        <w:tc>
          <w:tcPr>
            <w:tcW w:w="2339" w:type="dxa"/>
            <w:gridSpan w:val="4"/>
            <w:tcBorders>
              <w:top w:val="single" w:sz="4" w:space="0" w:color="auto"/>
              <w:left w:val="single" w:sz="4" w:space="0" w:color="auto"/>
              <w:bottom w:val="single" w:sz="4" w:space="0" w:color="auto"/>
              <w:right w:val="single" w:sz="4" w:space="0" w:color="auto"/>
            </w:tcBorders>
          </w:tcPr>
          <w:p w14:paraId="2288C59C" w14:textId="1C2EAC2B" w:rsidR="00F00C69" w:rsidRPr="008E7A45" w:rsidRDefault="00F00C69" w:rsidP="00402C13">
            <w:pPr>
              <w:spacing w:after="0" w:line="240" w:lineRule="auto"/>
              <w:jc w:val="center"/>
              <w:rPr>
                <w:rFonts w:cs="Times New Roman"/>
                <w:sz w:val="20"/>
                <w:szCs w:val="20"/>
                <w:lang w:eastAsia="uk-UA"/>
              </w:rPr>
            </w:pPr>
          </w:p>
          <w:p w14:paraId="328B8919"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6124888300:01:004:0018</w:t>
            </w:r>
          </w:p>
          <w:p w14:paraId="4DC7E1B3" w14:textId="206F62E1" w:rsidR="00223BD3" w:rsidRPr="00C00AA4" w:rsidRDefault="00036E83" w:rsidP="00402C13">
            <w:pPr>
              <w:spacing w:after="0" w:line="240" w:lineRule="auto"/>
              <w:jc w:val="center"/>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082A8046" w14:textId="77777777" w:rsidR="00223BD3" w:rsidRPr="00D225D1" w:rsidRDefault="00223BD3" w:rsidP="00402C13">
            <w:pPr>
              <w:spacing w:after="0" w:line="240" w:lineRule="auto"/>
              <w:jc w:val="center"/>
              <w:rPr>
                <w:rFonts w:cs="Times New Roman"/>
                <w:sz w:val="20"/>
                <w:szCs w:val="20"/>
                <w:lang w:eastAsia="uk-UA"/>
              </w:rPr>
            </w:pPr>
            <w:r w:rsidRPr="00D225D1">
              <w:rPr>
                <w:rFonts w:cs="Times New Roman"/>
                <w:sz w:val="20"/>
                <w:szCs w:val="20"/>
                <w:lang w:eastAsia="uk-UA"/>
              </w:rPr>
              <w:t xml:space="preserve">Державне підприємство </w:t>
            </w:r>
            <w:r>
              <w:rPr>
                <w:rFonts w:cs="Times New Roman"/>
                <w:sz w:val="20"/>
                <w:szCs w:val="20"/>
                <w:lang w:eastAsia="uk-UA"/>
              </w:rPr>
              <w:t>«</w:t>
            </w:r>
            <w:r w:rsidRPr="00D225D1">
              <w:rPr>
                <w:rFonts w:cs="Times New Roman"/>
                <w:sz w:val="20"/>
                <w:szCs w:val="20"/>
                <w:lang w:eastAsia="uk-UA"/>
              </w:rPr>
              <w:t>Бережанське  лісомисливське господарство</w:t>
            </w:r>
            <w:r>
              <w:rPr>
                <w:rFonts w:cs="Times New Roman"/>
                <w:sz w:val="20"/>
                <w:szCs w:val="20"/>
                <w:lang w:eastAsia="uk-UA"/>
              </w:rPr>
              <w:t>»</w:t>
            </w:r>
            <w:r w:rsidRPr="00D225D1">
              <w:rPr>
                <w:rFonts w:cs="Times New Roman"/>
                <w:sz w:val="20"/>
                <w:szCs w:val="20"/>
                <w:lang w:eastAsia="uk-UA"/>
              </w:rPr>
              <w:t xml:space="preserve">, Держлісагентство України    </w:t>
            </w:r>
          </w:p>
        </w:tc>
        <w:tc>
          <w:tcPr>
            <w:tcW w:w="2651" w:type="dxa"/>
            <w:gridSpan w:val="2"/>
            <w:tcBorders>
              <w:top w:val="single" w:sz="4" w:space="0" w:color="auto"/>
              <w:left w:val="single" w:sz="4" w:space="0" w:color="auto"/>
              <w:bottom w:val="single" w:sz="4" w:space="0" w:color="auto"/>
              <w:right w:val="single" w:sz="4" w:space="0" w:color="auto"/>
            </w:tcBorders>
          </w:tcPr>
          <w:p w14:paraId="6187B4A6" w14:textId="77777777" w:rsidR="00223BD3" w:rsidRPr="00376B7C" w:rsidRDefault="00223BD3" w:rsidP="00402C13">
            <w:pPr>
              <w:spacing w:after="0" w:line="240" w:lineRule="auto"/>
              <w:jc w:val="both"/>
              <w:rPr>
                <w:rFonts w:cs="Times New Roman"/>
                <w:sz w:val="20"/>
                <w:szCs w:val="20"/>
              </w:rPr>
            </w:pPr>
            <w:r w:rsidRPr="00B3607B">
              <w:rPr>
                <w:rFonts w:cs="Times New Roman"/>
                <w:sz w:val="20"/>
                <w:szCs w:val="20"/>
              </w:rPr>
              <w:t>Високопродуктивне букове насадження 1 бонітету,  ві</w:t>
            </w:r>
            <w:r>
              <w:rPr>
                <w:rFonts w:cs="Times New Roman"/>
                <w:sz w:val="20"/>
                <w:szCs w:val="20"/>
              </w:rPr>
              <w:t>ком - 95 років. Звалене вітрова</w:t>
            </w:r>
            <w:r w:rsidRPr="00B3607B">
              <w:rPr>
                <w:rFonts w:cs="Times New Roman"/>
                <w:sz w:val="20"/>
                <w:szCs w:val="20"/>
              </w:rPr>
              <w:t xml:space="preserve">лом  2001 року.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з-ня.</w:t>
            </w:r>
          </w:p>
        </w:tc>
      </w:tr>
      <w:tr w:rsidR="00223BD3" w:rsidRPr="00376B7C" w14:paraId="3206E8A3"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5D26991" w14:textId="4000D8ED" w:rsidR="00223BD3" w:rsidRDefault="00223BD3" w:rsidP="00402C13">
            <w:pPr>
              <w:spacing w:after="0" w:line="240" w:lineRule="atLeast"/>
              <w:jc w:val="center"/>
              <w:rPr>
                <w:rFonts w:cs="Times New Roman"/>
                <w:sz w:val="20"/>
                <w:szCs w:val="20"/>
              </w:rPr>
            </w:pPr>
            <w:r>
              <w:rPr>
                <w:rFonts w:cs="Times New Roman"/>
                <w:sz w:val="20"/>
                <w:szCs w:val="20"/>
              </w:rPr>
              <w:t>33</w:t>
            </w:r>
            <w:r w:rsidR="00A96428">
              <w:rPr>
                <w:rFonts w:cs="Times New Roman"/>
                <w:sz w:val="20"/>
                <w:szCs w:val="20"/>
              </w:rPr>
              <w:t>0</w:t>
            </w:r>
          </w:p>
        </w:tc>
        <w:tc>
          <w:tcPr>
            <w:tcW w:w="1265" w:type="dxa"/>
            <w:tcBorders>
              <w:top w:val="single" w:sz="4" w:space="0" w:color="auto"/>
              <w:left w:val="single" w:sz="4" w:space="0" w:color="auto"/>
              <w:bottom w:val="single" w:sz="4" w:space="0" w:color="auto"/>
              <w:right w:val="single" w:sz="4" w:space="0" w:color="auto"/>
            </w:tcBorders>
          </w:tcPr>
          <w:p w14:paraId="14289A46" w14:textId="1F427FFB" w:rsidR="00223BD3" w:rsidRDefault="00223BD3" w:rsidP="00402C13">
            <w:pPr>
              <w:spacing w:after="0" w:line="240" w:lineRule="atLeast"/>
              <w:jc w:val="center"/>
              <w:rPr>
                <w:rFonts w:cs="Times New Roman"/>
                <w:sz w:val="20"/>
                <w:szCs w:val="20"/>
              </w:rPr>
            </w:pPr>
            <w:r>
              <w:rPr>
                <w:rFonts w:cs="Times New Roman"/>
                <w:sz w:val="20"/>
                <w:szCs w:val="20"/>
              </w:rPr>
              <w:t>33</w:t>
            </w:r>
            <w:r w:rsidR="00977A7F">
              <w:rPr>
                <w:rFonts w:cs="Times New Roman"/>
                <w:sz w:val="20"/>
                <w:szCs w:val="20"/>
              </w:rPr>
              <w:t>0</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4B3248D" w14:textId="77777777" w:rsidR="00223BD3" w:rsidRPr="00B3607B"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B3607B">
              <w:rPr>
                <w:rFonts w:cs="Times New Roman"/>
                <w:sz w:val="20"/>
                <w:szCs w:val="20"/>
              </w:rPr>
              <w:t>Рудницька бучина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78E2D1C" w14:textId="77777777" w:rsidR="00223BD3" w:rsidRPr="00B3607B" w:rsidRDefault="00223BD3" w:rsidP="00402C13">
            <w:pPr>
              <w:spacing w:after="0"/>
              <w:jc w:val="center"/>
              <w:rPr>
                <w:rFonts w:cs="Times New Roman"/>
                <w:color w:val="000000"/>
                <w:sz w:val="20"/>
                <w:szCs w:val="20"/>
              </w:rPr>
            </w:pPr>
            <w:r w:rsidRPr="00B3607B">
              <w:rPr>
                <w:rFonts w:cs="Times New Roman"/>
                <w:color w:val="000000"/>
                <w:sz w:val="20"/>
                <w:szCs w:val="20"/>
              </w:rPr>
              <w:t xml:space="preserve">Рішення </w:t>
            </w:r>
            <w:r>
              <w:rPr>
                <w:rFonts w:cs="Times New Roman"/>
                <w:color w:val="000000"/>
                <w:sz w:val="20"/>
                <w:szCs w:val="20"/>
              </w:rPr>
              <w:t>виконавчого</w:t>
            </w:r>
            <w:r w:rsidRPr="00B3607B">
              <w:rPr>
                <w:rFonts w:cs="Times New Roman"/>
                <w:color w:val="000000"/>
                <w:sz w:val="20"/>
                <w:szCs w:val="20"/>
              </w:rPr>
              <w:t xml:space="preserve"> комітету </w:t>
            </w:r>
            <w:r>
              <w:rPr>
                <w:rFonts w:cs="Times New Roman"/>
                <w:color w:val="000000"/>
                <w:sz w:val="20"/>
                <w:szCs w:val="20"/>
              </w:rPr>
              <w:t>Тернопільської</w:t>
            </w:r>
            <w:r w:rsidRPr="00B3607B">
              <w:rPr>
                <w:rFonts w:cs="Times New Roman"/>
                <w:color w:val="000000"/>
                <w:sz w:val="20"/>
                <w:szCs w:val="20"/>
              </w:rPr>
              <w:t xml:space="preserve"> облас-ної ради  вiд 30.08.1990  №189  </w:t>
            </w:r>
          </w:p>
        </w:tc>
        <w:tc>
          <w:tcPr>
            <w:tcW w:w="1980" w:type="dxa"/>
            <w:gridSpan w:val="2"/>
            <w:tcBorders>
              <w:top w:val="single" w:sz="4" w:space="0" w:color="auto"/>
              <w:left w:val="single" w:sz="4" w:space="0" w:color="auto"/>
              <w:bottom w:val="single" w:sz="4" w:space="0" w:color="auto"/>
              <w:right w:val="single" w:sz="4" w:space="0" w:color="auto"/>
            </w:tcBorders>
          </w:tcPr>
          <w:p w14:paraId="446556A0" w14:textId="77777777" w:rsidR="00223BD3" w:rsidRPr="00B3607B" w:rsidRDefault="00223BD3" w:rsidP="00402C13">
            <w:pPr>
              <w:spacing w:after="0"/>
              <w:jc w:val="center"/>
              <w:rPr>
                <w:rFonts w:cs="Times New Roman"/>
                <w:sz w:val="20"/>
                <w:szCs w:val="20"/>
                <w:lang w:eastAsia="uk-UA"/>
              </w:rPr>
            </w:pPr>
            <w:r w:rsidRPr="00B3607B">
              <w:rPr>
                <w:rFonts w:cs="Times New Roman"/>
                <w:sz w:val="20"/>
                <w:szCs w:val="20"/>
                <w:lang w:eastAsia="uk-UA"/>
              </w:rPr>
              <w:t xml:space="preserve">Підгаєцький район,  с. Шумляни, Литвинівське лісництво, кв.106 в.2, лісове урочище </w:t>
            </w:r>
            <w:r>
              <w:rPr>
                <w:rFonts w:cs="Times New Roman"/>
                <w:sz w:val="20"/>
                <w:szCs w:val="20"/>
                <w:lang w:eastAsia="uk-UA"/>
              </w:rPr>
              <w:t>«</w:t>
            </w:r>
            <w:r w:rsidRPr="00B3607B">
              <w:rPr>
                <w:rFonts w:cs="Times New Roman"/>
                <w:sz w:val="20"/>
                <w:szCs w:val="20"/>
                <w:lang w:eastAsia="uk-UA"/>
              </w:rPr>
              <w:t>Рудники</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EB90E97" w14:textId="77777777" w:rsidR="00223BD3" w:rsidRDefault="00223BD3" w:rsidP="00402C13">
            <w:pPr>
              <w:spacing w:after="0" w:line="240" w:lineRule="auto"/>
              <w:jc w:val="center"/>
              <w:rPr>
                <w:rFonts w:cs="Times New Roman"/>
                <w:sz w:val="20"/>
                <w:szCs w:val="20"/>
              </w:rPr>
            </w:pPr>
            <w:r>
              <w:rPr>
                <w:rFonts w:cs="Times New Roman"/>
                <w:sz w:val="20"/>
                <w:szCs w:val="20"/>
              </w:rPr>
              <w:t>22,0</w:t>
            </w:r>
          </w:p>
        </w:tc>
        <w:tc>
          <w:tcPr>
            <w:tcW w:w="2339" w:type="dxa"/>
            <w:gridSpan w:val="4"/>
            <w:tcBorders>
              <w:top w:val="single" w:sz="4" w:space="0" w:color="auto"/>
              <w:left w:val="single" w:sz="4" w:space="0" w:color="auto"/>
              <w:bottom w:val="single" w:sz="4" w:space="0" w:color="auto"/>
              <w:right w:val="single" w:sz="4" w:space="0" w:color="auto"/>
            </w:tcBorders>
          </w:tcPr>
          <w:p w14:paraId="1978B29B"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6124883400:01:001:0245</w:t>
            </w:r>
          </w:p>
          <w:p w14:paraId="51AA152E" w14:textId="63CE7107" w:rsidR="00F00C69" w:rsidRPr="008E7A45" w:rsidRDefault="00F00C69" w:rsidP="00402C13">
            <w:pPr>
              <w:spacing w:after="0" w:line="240" w:lineRule="auto"/>
              <w:jc w:val="center"/>
              <w:rPr>
                <w:rFonts w:cs="Times New Roman"/>
                <w:sz w:val="20"/>
                <w:szCs w:val="20"/>
                <w:lang w:eastAsia="uk-UA"/>
              </w:rPr>
            </w:pPr>
          </w:p>
          <w:p w14:paraId="1C71A839" w14:textId="7F70AB7A"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4F4F65CD" w14:textId="77777777" w:rsidR="00223BD3" w:rsidRPr="00B3607B" w:rsidRDefault="00223BD3" w:rsidP="00402C13">
            <w:pPr>
              <w:spacing w:after="0" w:line="240" w:lineRule="auto"/>
              <w:jc w:val="center"/>
              <w:rPr>
                <w:rFonts w:cs="Times New Roman"/>
                <w:sz w:val="20"/>
                <w:szCs w:val="20"/>
                <w:lang w:eastAsia="uk-UA"/>
              </w:rPr>
            </w:pPr>
            <w:r w:rsidRPr="00B3607B">
              <w:rPr>
                <w:rFonts w:cs="Times New Roman"/>
                <w:sz w:val="20"/>
                <w:szCs w:val="20"/>
                <w:lang w:eastAsia="uk-UA"/>
              </w:rPr>
              <w:t xml:space="preserve">Державне підприємство </w:t>
            </w:r>
            <w:r>
              <w:rPr>
                <w:rFonts w:cs="Times New Roman"/>
                <w:sz w:val="20"/>
                <w:szCs w:val="20"/>
                <w:lang w:eastAsia="uk-UA"/>
              </w:rPr>
              <w:t>«</w:t>
            </w:r>
            <w:r w:rsidRPr="00B3607B">
              <w:rPr>
                <w:rFonts w:cs="Times New Roman"/>
                <w:sz w:val="20"/>
                <w:szCs w:val="20"/>
                <w:lang w:eastAsia="uk-UA"/>
              </w:rPr>
              <w:t>Бережанське  лісомисливське господарство</w:t>
            </w:r>
            <w:r>
              <w:rPr>
                <w:rFonts w:cs="Times New Roman"/>
                <w:sz w:val="20"/>
                <w:szCs w:val="20"/>
                <w:lang w:eastAsia="uk-UA"/>
              </w:rPr>
              <w:t>»</w:t>
            </w:r>
            <w:r w:rsidRPr="00B3607B">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3401542C" w14:textId="77777777" w:rsidR="00223BD3" w:rsidRPr="00376B7C" w:rsidRDefault="00223BD3" w:rsidP="00402C13">
            <w:pPr>
              <w:spacing w:after="0" w:line="240" w:lineRule="auto"/>
              <w:jc w:val="both"/>
              <w:rPr>
                <w:rFonts w:cs="Times New Roman"/>
                <w:sz w:val="20"/>
                <w:szCs w:val="20"/>
              </w:rPr>
            </w:pPr>
            <w:r w:rsidRPr="00B3607B">
              <w:rPr>
                <w:rFonts w:cs="Times New Roman"/>
                <w:sz w:val="20"/>
                <w:szCs w:val="20"/>
              </w:rPr>
              <w:t>Високопродуктивне буково-кленово-грабове насадження 1 бонітету,  віком - 80 років</w:t>
            </w:r>
            <w:r>
              <w:rPr>
                <w:rFonts w:cs="Times New Roman"/>
                <w:sz w:val="20"/>
                <w:szCs w:val="20"/>
              </w:rPr>
              <w:t>.</w:t>
            </w:r>
            <w:r w:rsidRPr="00B3607B">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значення.</w:t>
            </w:r>
          </w:p>
        </w:tc>
      </w:tr>
      <w:tr w:rsidR="00223BD3" w:rsidRPr="00376B7C" w14:paraId="0A7CE31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E178816" w14:textId="30845771"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3</w:t>
            </w:r>
            <w:r>
              <w:rPr>
                <w:rFonts w:cs="Times New Roman"/>
                <w:sz w:val="20"/>
                <w:szCs w:val="20"/>
              </w:rPr>
              <w:t>1</w:t>
            </w:r>
          </w:p>
        </w:tc>
        <w:tc>
          <w:tcPr>
            <w:tcW w:w="1265" w:type="dxa"/>
            <w:tcBorders>
              <w:top w:val="single" w:sz="4" w:space="0" w:color="auto"/>
              <w:left w:val="single" w:sz="4" w:space="0" w:color="auto"/>
              <w:bottom w:val="single" w:sz="4" w:space="0" w:color="auto"/>
              <w:right w:val="single" w:sz="4" w:space="0" w:color="auto"/>
            </w:tcBorders>
          </w:tcPr>
          <w:p w14:paraId="77CC89C8" w14:textId="54465E4A"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31</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CCEBD08" w14:textId="77777777" w:rsidR="00223BD3" w:rsidRPr="00B3607B"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B3607B">
              <w:rPr>
                <w:rFonts w:cs="Times New Roman"/>
                <w:sz w:val="20"/>
                <w:szCs w:val="20"/>
              </w:rPr>
              <w:t>Лошнівська бучина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236D405" w14:textId="77777777" w:rsidR="00223BD3" w:rsidRPr="00B3607B" w:rsidRDefault="00223BD3" w:rsidP="00402C13">
            <w:pPr>
              <w:spacing w:after="0"/>
              <w:jc w:val="center"/>
              <w:rPr>
                <w:rFonts w:cs="Times New Roman"/>
                <w:color w:val="000000"/>
                <w:sz w:val="20"/>
                <w:szCs w:val="20"/>
              </w:rPr>
            </w:pPr>
            <w:r w:rsidRPr="00B3607B">
              <w:rPr>
                <w:rFonts w:cs="Times New Roman"/>
                <w:color w:val="000000"/>
                <w:sz w:val="20"/>
                <w:szCs w:val="20"/>
              </w:rPr>
              <w:t xml:space="preserve">Рiшення </w:t>
            </w:r>
            <w:r>
              <w:rPr>
                <w:rFonts w:cs="Times New Roman"/>
                <w:color w:val="000000"/>
                <w:sz w:val="20"/>
                <w:szCs w:val="20"/>
              </w:rPr>
              <w:t>Тернопільської</w:t>
            </w:r>
            <w:r w:rsidRPr="00B3607B">
              <w:rPr>
                <w:rFonts w:cs="Times New Roman"/>
                <w:color w:val="000000"/>
                <w:sz w:val="20"/>
                <w:szCs w:val="20"/>
              </w:rPr>
              <w:t>обласної ради  від 30.01.2003 р. № 98</w:t>
            </w:r>
          </w:p>
        </w:tc>
        <w:tc>
          <w:tcPr>
            <w:tcW w:w="1980" w:type="dxa"/>
            <w:gridSpan w:val="2"/>
            <w:tcBorders>
              <w:top w:val="single" w:sz="4" w:space="0" w:color="auto"/>
              <w:left w:val="single" w:sz="4" w:space="0" w:color="auto"/>
              <w:bottom w:val="single" w:sz="4" w:space="0" w:color="auto"/>
              <w:right w:val="single" w:sz="4" w:space="0" w:color="auto"/>
            </w:tcBorders>
          </w:tcPr>
          <w:p w14:paraId="2C707DE3" w14:textId="77777777" w:rsidR="00223BD3" w:rsidRPr="00B3607B" w:rsidRDefault="00223BD3" w:rsidP="00402C13">
            <w:pPr>
              <w:spacing w:after="0"/>
              <w:jc w:val="center"/>
              <w:rPr>
                <w:rFonts w:cs="Times New Roman"/>
                <w:sz w:val="20"/>
                <w:szCs w:val="20"/>
                <w:lang w:eastAsia="uk-UA"/>
              </w:rPr>
            </w:pPr>
            <w:r w:rsidRPr="00B3607B">
              <w:rPr>
                <w:rFonts w:cs="Times New Roman"/>
                <w:sz w:val="20"/>
                <w:szCs w:val="20"/>
                <w:lang w:eastAsia="uk-UA"/>
              </w:rPr>
              <w:t xml:space="preserve">Теребовлянський район,                </w:t>
            </w:r>
            <w:r>
              <w:rPr>
                <w:rFonts w:cs="Times New Roman"/>
                <w:sz w:val="20"/>
                <w:szCs w:val="20"/>
                <w:lang w:eastAsia="uk-UA"/>
              </w:rPr>
              <w:t xml:space="preserve">      </w:t>
            </w:r>
            <w:r w:rsidRPr="00B3607B">
              <w:rPr>
                <w:rFonts w:cs="Times New Roman"/>
                <w:sz w:val="20"/>
                <w:szCs w:val="20"/>
                <w:lang w:eastAsia="uk-UA"/>
              </w:rPr>
              <w:t xml:space="preserve">с. Лошнів, Теребовлянське лісництво, кв.25 в.18, лісове урочище </w:t>
            </w:r>
            <w:r>
              <w:rPr>
                <w:rFonts w:cs="Times New Roman"/>
                <w:sz w:val="20"/>
                <w:szCs w:val="20"/>
                <w:lang w:eastAsia="uk-UA"/>
              </w:rPr>
              <w:t>«</w:t>
            </w:r>
            <w:r w:rsidRPr="00B3607B">
              <w:rPr>
                <w:rFonts w:cs="Times New Roman"/>
                <w:sz w:val="20"/>
                <w:szCs w:val="20"/>
                <w:lang w:eastAsia="uk-UA"/>
              </w:rPr>
              <w:t xml:space="preserve">Дача </w:t>
            </w:r>
            <w:r>
              <w:rPr>
                <w:rFonts w:cs="Times New Roman"/>
                <w:sz w:val="20"/>
                <w:szCs w:val="20"/>
                <w:lang w:eastAsia="uk-UA"/>
              </w:rPr>
              <w:t>«</w:t>
            </w:r>
            <w:r w:rsidRPr="00B3607B">
              <w:rPr>
                <w:rFonts w:cs="Times New Roman"/>
                <w:sz w:val="20"/>
                <w:szCs w:val="20"/>
                <w:lang w:eastAsia="uk-UA"/>
              </w:rPr>
              <w:t>Теребовлянська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29A3E89" w14:textId="77777777" w:rsidR="00223BD3" w:rsidRDefault="00223BD3" w:rsidP="00402C13">
            <w:pPr>
              <w:spacing w:after="0" w:line="240" w:lineRule="auto"/>
              <w:jc w:val="center"/>
              <w:rPr>
                <w:rFonts w:cs="Times New Roman"/>
                <w:sz w:val="20"/>
                <w:szCs w:val="20"/>
              </w:rPr>
            </w:pPr>
            <w:r>
              <w:rPr>
                <w:rFonts w:cs="Times New Roman"/>
                <w:sz w:val="20"/>
                <w:szCs w:val="20"/>
              </w:rPr>
              <w:t>4,20</w:t>
            </w:r>
          </w:p>
        </w:tc>
        <w:tc>
          <w:tcPr>
            <w:tcW w:w="2339" w:type="dxa"/>
            <w:gridSpan w:val="4"/>
            <w:tcBorders>
              <w:top w:val="single" w:sz="4" w:space="0" w:color="auto"/>
              <w:left w:val="single" w:sz="4" w:space="0" w:color="auto"/>
              <w:bottom w:val="single" w:sz="4" w:space="0" w:color="auto"/>
              <w:right w:val="single" w:sz="4" w:space="0" w:color="auto"/>
            </w:tcBorders>
          </w:tcPr>
          <w:p w14:paraId="20FC1090"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6125085400:02:001:0078</w:t>
            </w:r>
          </w:p>
          <w:p w14:paraId="225DFC24" w14:textId="215971D5"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0A9EB9FD" w14:textId="77777777" w:rsidR="00223BD3" w:rsidRPr="00B3607B" w:rsidRDefault="00223BD3" w:rsidP="00402C13">
            <w:pPr>
              <w:spacing w:after="0" w:line="240" w:lineRule="auto"/>
              <w:jc w:val="center"/>
              <w:rPr>
                <w:rFonts w:cs="Times New Roman"/>
                <w:sz w:val="20"/>
                <w:szCs w:val="20"/>
                <w:lang w:eastAsia="uk-UA"/>
              </w:rPr>
            </w:pPr>
            <w:r w:rsidRPr="00B3607B">
              <w:rPr>
                <w:rFonts w:cs="Times New Roman"/>
                <w:sz w:val="20"/>
                <w:szCs w:val="20"/>
                <w:lang w:eastAsia="uk-UA"/>
              </w:rPr>
              <w:t xml:space="preserve">Державне підприємство </w:t>
            </w:r>
            <w:r>
              <w:rPr>
                <w:rFonts w:cs="Times New Roman"/>
                <w:sz w:val="20"/>
                <w:szCs w:val="20"/>
                <w:lang w:eastAsia="uk-UA"/>
              </w:rPr>
              <w:t>«</w:t>
            </w:r>
            <w:r w:rsidRPr="00B3607B">
              <w:rPr>
                <w:rFonts w:cs="Times New Roman"/>
                <w:sz w:val="20"/>
                <w:szCs w:val="20"/>
                <w:lang w:eastAsia="uk-UA"/>
              </w:rPr>
              <w:t>Тернопільське лісове господарство</w:t>
            </w:r>
            <w:r>
              <w:rPr>
                <w:rFonts w:cs="Times New Roman"/>
                <w:sz w:val="20"/>
                <w:szCs w:val="20"/>
                <w:lang w:eastAsia="uk-UA"/>
              </w:rPr>
              <w:t>»</w:t>
            </w:r>
            <w:r w:rsidRPr="00B3607B">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651C846" w14:textId="77777777" w:rsidR="00223BD3" w:rsidRPr="00376B7C" w:rsidRDefault="00223BD3" w:rsidP="00402C13">
            <w:pPr>
              <w:spacing w:after="0" w:line="240" w:lineRule="auto"/>
              <w:jc w:val="both"/>
              <w:rPr>
                <w:rFonts w:cs="Times New Roman"/>
                <w:sz w:val="20"/>
                <w:szCs w:val="20"/>
              </w:rPr>
            </w:pPr>
            <w:r>
              <w:rPr>
                <w:rFonts w:cs="Times New Roman"/>
                <w:sz w:val="20"/>
                <w:szCs w:val="20"/>
              </w:rPr>
              <w:t>Дубово-буково-грабове насадження  віком 65 років 1 боні</w:t>
            </w:r>
            <w:r w:rsidRPr="00B3607B">
              <w:rPr>
                <w:rFonts w:cs="Times New Roman"/>
                <w:sz w:val="20"/>
                <w:szCs w:val="20"/>
              </w:rPr>
              <w:t>тету, цінне у господарськом</w:t>
            </w:r>
            <w:r>
              <w:rPr>
                <w:rFonts w:cs="Times New Roman"/>
                <w:sz w:val="20"/>
                <w:szCs w:val="20"/>
              </w:rPr>
              <w:t>у, науковому та естетичному відношеннях. У підліску поодино</w:t>
            </w:r>
            <w:r w:rsidRPr="00B3607B">
              <w:rPr>
                <w:rFonts w:cs="Times New Roman"/>
                <w:sz w:val="20"/>
                <w:szCs w:val="20"/>
              </w:rPr>
              <w:t>ко зустрічаються бруслина єв-ропейська, бузина чорна</w:t>
            </w:r>
            <w:r>
              <w:rPr>
                <w:rFonts w:cs="Times New Roman"/>
                <w:sz w:val="20"/>
                <w:szCs w:val="20"/>
              </w:rPr>
              <w:t>.</w:t>
            </w:r>
            <w:r w:rsidRPr="00B3607B">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Гнізненського екологічного коридору місцевого значення.</w:t>
            </w:r>
          </w:p>
        </w:tc>
      </w:tr>
      <w:tr w:rsidR="00223BD3" w:rsidRPr="00376B7C" w14:paraId="726C102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420FC5D" w14:textId="502F2338"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32</w:t>
            </w:r>
          </w:p>
        </w:tc>
        <w:tc>
          <w:tcPr>
            <w:tcW w:w="1265" w:type="dxa"/>
            <w:tcBorders>
              <w:top w:val="single" w:sz="4" w:space="0" w:color="auto"/>
              <w:left w:val="single" w:sz="4" w:space="0" w:color="auto"/>
              <w:bottom w:val="single" w:sz="4" w:space="0" w:color="auto"/>
              <w:right w:val="single" w:sz="4" w:space="0" w:color="auto"/>
            </w:tcBorders>
          </w:tcPr>
          <w:p w14:paraId="307E6429" w14:textId="194AF6D2"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32</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BD553C7" w14:textId="77777777" w:rsidR="00223BD3" w:rsidRPr="00B3607B"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B3607B">
              <w:rPr>
                <w:rFonts w:cs="Times New Roman"/>
                <w:sz w:val="20"/>
                <w:szCs w:val="20"/>
              </w:rPr>
              <w:t>Теребовлянська бучина №1</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1FC0629" w14:textId="77777777" w:rsidR="00223BD3" w:rsidRPr="00B3607B" w:rsidRDefault="00223BD3" w:rsidP="00402C13">
            <w:pPr>
              <w:spacing w:after="0"/>
              <w:jc w:val="center"/>
              <w:rPr>
                <w:rFonts w:cs="Times New Roman"/>
                <w:color w:val="000000"/>
                <w:sz w:val="20"/>
                <w:szCs w:val="20"/>
              </w:rPr>
            </w:pPr>
            <w:r w:rsidRPr="00B3607B">
              <w:rPr>
                <w:rFonts w:cs="Times New Roman"/>
                <w:color w:val="000000"/>
                <w:sz w:val="20"/>
                <w:szCs w:val="20"/>
              </w:rPr>
              <w:t xml:space="preserve">Рiшення </w:t>
            </w:r>
            <w:r>
              <w:rPr>
                <w:rFonts w:cs="Times New Roman"/>
                <w:color w:val="000000"/>
                <w:sz w:val="20"/>
                <w:szCs w:val="20"/>
              </w:rPr>
              <w:t>виконавчого</w:t>
            </w:r>
            <w:r w:rsidRPr="00B3607B">
              <w:rPr>
                <w:rFonts w:cs="Times New Roman"/>
                <w:color w:val="000000"/>
                <w:sz w:val="20"/>
                <w:szCs w:val="20"/>
              </w:rPr>
              <w:t xml:space="preserve"> комітету </w:t>
            </w:r>
            <w:r>
              <w:rPr>
                <w:rFonts w:cs="Times New Roman"/>
                <w:color w:val="000000"/>
                <w:sz w:val="20"/>
                <w:szCs w:val="20"/>
              </w:rPr>
              <w:t>Тернопільської</w:t>
            </w:r>
            <w:r w:rsidRPr="00B3607B">
              <w:rPr>
                <w:rFonts w:cs="Times New Roman"/>
                <w:color w:val="000000"/>
                <w:sz w:val="20"/>
                <w:szCs w:val="20"/>
              </w:rPr>
              <w:t xml:space="preserve"> облас-ної ради  від 30.08.1990 р.№189, зі змінами</w:t>
            </w:r>
            <w:r>
              <w:rPr>
                <w:rFonts w:cs="Times New Roman"/>
                <w:color w:val="000000"/>
                <w:sz w:val="20"/>
                <w:szCs w:val="20"/>
              </w:rPr>
              <w:t xml:space="preserve"> затвердженими рішен</w:t>
            </w:r>
            <w:r w:rsidRPr="00B3607B">
              <w:rPr>
                <w:rFonts w:cs="Times New Roman"/>
                <w:color w:val="000000"/>
                <w:sz w:val="20"/>
                <w:szCs w:val="20"/>
              </w:rPr>
              <w:t xml:space="preserve">ням Тернопільської обласної ради від 10.02.2016 №74  </w:t>
            </w:r>
          </w:p>
        </w:tc>
        <w:tc>
          <w:tcPr>
            <w:tcW w:w="1980" w:type="dxa"/>
            <w:gridSpan w:val="2"/>
            <w:tcBorders>
              <w:top w:val="single" w:sz="4" w:space="0" w:color="auto"/>
              <w:left w:val="single" w:sz="4" w:space="0" w:color="auto"/>
              <w:bottom w:val="single" w:sz="4" w:space="0" w:color="auto"/>
              <w:right w:val="single" w:sz="4" w:space="0" w:color="auto"/>
            </w:tcBorders>
          </w:tcPr>
          <w:p w14:paraId="7C8518F3" w14:textId="77777777" w:rsidR="00223BD3" w:rsidRPr="00B3607B" w:rsidRDefault="00223BD3" w:rsidP="00402C13">
            <w:pPr>
              <w:spacing w:after="0"/>
              <w:jc w:val="center"/>
              <w:rPr>
                <w:rFonts w:cs="Times New Roman"/>
                <w:sz w:val="20"/>
                <w:szCs w:val="20"/>
                <w:lang w:eastAsia="uk-UA"/>
              </w:rPr>
            </w:pPr>
            <w:r w:rsidRPr="00B3607B">
              <w:rPr>
                <w:rFonts w:cs="Times New Roman"/>
                <w:sz w:val="20"/>
                <w:szCs w:val="20"/>
                <w:lang w:eastAsia="uk-UA"/>
              </w:rPr>
              <w:t xml:space="preserve">Теребовлянський район,         </w:t>
            </w:r>
            <w:r>
              <w:rPr>
                <w:rFonts w:cs="Times New Roman"/>
                <w:sz w:val="20"/>
                <w:szCs w:val="20"/>
                <w:lang w:eastAsia="uk-UA"/>
              </w:rPr>
              <w:t xml:space="preserve">         </w:t>
            </w:r>
            <w:r w:rsidRPr="00B3607B">
              <w:rPr>
                <w:rFonts w:cs="Times New Roman"/>
                <w:sz w:val="20"/>
                <w:szCs w:val="20"/>
                <w:lang w:eastAsia="uk-UA"/>
              </w:rPr>
              <w:t xml:space="preserve">    с. Струсів, Теребовлянське        лісництво, кв.53 в.2, кв.63 в.2, лісове урочище </w:t>
            </w:r>
            <w:r>
              <w:rPr>
                <w:rFonts w:cs="Times New Roman"/>
                <w:sz w:val="20"/>
                <w:szCs w:val="20"/>
                <w:lang w:eastAsia="uk-UA"/>
              </w:rPr>
              <w:t>«</w:t>
            </w:r>
            <w:r w:rsidRPr="00B3607B">
              <w:rPr>
                <w:rFonts w:cs="Times New Roman"/>
                <w:sz w:val="20"/>
                <w:szCs w:val="20"/>
                <w:lang w:eastAsia="uk-UA"/>
              </w:rPr>
              <w:t>Теребовлянська дача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91B1C1D" w14:textId="77777777" w:rsidR="00223BD3" w:rsidRDefault="00223BD3" w:rsidP="00402C13">
            <w:pPr>
              <w:spacing w:after="0" w:line="240" w:lineRule="auto"/>
              <w:jc w:val="center"/>
              <w:rPr>
                <w:rFonts w:cs="Times New Roman"/>
                <w:sz w:val="20"/>
                <w:szCs w:val="20"/>
              </w:rPr>
            </w:pPr>
            <w:r>
              <w:rPr>
                <w:rFonts w:cs="Times New Roman"/>
                <w:sz w:val="20"/>
                <w:szCs w:val="20"/>
              </w:rPr>
              <w:t>49,0</w:t>
            </w:r>
          </w:p>
        </w:tc>
        <w:tc>
          <w:tcPr>
            <w:tcW w:w="2339" w:type="dxa"/>
            <w:gridSpan w:val="4"/>
            <w:tcBorders>
              <w:top w:val="single" w:sz="4" w:space="0" w:color="auto"/>
              <w:left w:val="single" w:sz="4" w:space="0" w:color="auto"/>
              <w:bottom w:val="single" w:sz="4" w:space="0" w:color="auto"/>
              <w:right w:val="single" w:sz="4" w:space="0" w:color="auto"/>
            </w:tcBorders>
          </w:tcPr>
          <w:p w14:paraId="7957AE90"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6125088300:03:001:0001</w:t>
            </w:r>
          </w:p>
          <w:p w14:paraId="1914C652"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6125087100:01:001:0997</w:t>
            </w:r>
          </w:p>
          <w:p w14:paraId="40124580" w14:textId="0BE9BF38"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1801057C" w14:textId="77777777" w:rsidR="00223BD3" w:rsidRPr="00B3607B" w:rsidRDefault="00223BD3" w:rsidP="00402C13">
            <w:pPr>
              <w:spacing w:after="0" w:line="240" w:lineRule="auto"/>
              <w:jc w:val="center"/>
              <w:rPr>
                <w:rFonts w:cs="Times New Roman"/>
                <w:sz w:val="20"/>
                <w:szCs w:val="20"/>
                <w:lang w:eastAsia="uk-UA"/>
              </w:rPr>
            </w:pPr>
            <w:r w:rsidRPr="00B3607B">
              <w:rPr>
                <w:rFonts w:cs="Times New Roman"/>
                <w:sz w:val="20"/>
                <w:szCs w:val="20"/>
                <w:lang w:eastAsia="uk-UA"/>
              </w:rPr>
              <w:t xml:space="preserve">Державне підприємство </w:t>
            </w:r>
            <w:r>
              <w:rPr>
                <w:rFonts w:cs="Times New Roman"/>
                <w:sz w:val="20"/>
                <w:szCs w:val="20"/>
                <w:lang w:eastAsia="uk-UA"/>
              </w:rPr>
              <w:t>«</w:t>
            </w:r>
            <w:r w:rsidRPr="00B3607B">
              <w:rPr>
                <w:rFonts w:cs="Times New Roman"/>
                <w:sz w:val="20"/>
                <w:szCs w:val="20"/>
                <w:lang w:eastAsia="uk-UA"/>
              </w:rPr>
              <w:t>Тернопільське лісове господарство</w:t>
            </w:r>
            <w:r>
              <w:rPr>
                <w:rFonts w:cs="Times New Roman"/>
                <w:sz w:val="20"/>
                <w:szCs w:val="20"/>
                <w:lang w:eastAsia="uk-UA"/>
              </w:rPr>
              <w:t>»</w:t>
            </w:r>
            <w:r w:rsidRPr="00B3607B">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A3C328C" w14:textId="77777777" w:rsidR="00223BD3" w:rsidRPr="00376B7C" w:rsidRDefault="00223BD3" w:rsidP="00402C13">
            <w:pPr>
              <w:spacing w:after="0" w:line="240" w:lineRule="auto"/>
              <w:jc w:val="both"/>
              <w:rPr>
                <w:rFonts w:cs="Times New Roman"/>
                <w:sz w:val="20"/>
                <w:szCs w:val="20"/>
              </w:rPr>
            </w:pPr>
            <w:r w:rsidRPr="00B3607B">
              <w:rPr>
                <w:rFonts w:cs="Times New Roman"/>
                <w:sz w:val="20"/>
                <w:szCs w:val="20"/>
              </w:rPr>
              <w:t>Дуже добре збережене, досить велике за площею букове насадження віком 105 років 1 бонітету з домішкою дуба і граб</w:t>
            </w:r>
            <w:r w:rsidRPr="00B3607B">
              <w:rPr>
                <w:rFonts w:cs="Times New Roman"/>
                <w:b/>
                <w:sz w:val="20"/>
                <w:szCs w:val="20"/>
              </w:rPr>
              <w:t xml:space="preserve">а.  </w:t>
            </w:r>
          </w:p>
        </w:tc>
      </w:tr>
      <w:tr w:rsidR="00223BD3" w:rsidRPr="00376B7C" w14:paraId="4313937C"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6B4AC91" w14:textId="7D1C19F1"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33</w:t>
            </w:r>
          </w:p>
        </w:tc>
        <w:tc>
          <w:tcPr>
            <w:tcW w:w="1265" w:type="dxa"/>
            <w:tcBorders>
              <w:top w:val="single" w:sz="4" w:space="0" w:color="auto"/>
              <w:left w:val="single" w:sz="4" w:space="0" w:color="auto"/>
              <w:bottom w:val="single" w:sz="4" w:space="0" w:color="auto"/>
              <w:right w:val="single" w:sz="4" w:space="0" w:color="auto"/>
            </w:tcBorders>
          </w:tcPr>
          <w:p w14:paraId="4C4D0F04" w14:textId="6E5EE837"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33</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345EC36" w14:textId="77777777" w:rsidR="00223BD3" w:rsidRPr="00B3607B"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B3607B">
              <w:rPr>
                <w:rFonts w:cs="Times New Roman"/>
                <w:sz w:val="20"/>
                <w:szCs w:val="20"/>
              </w:rPr>
              <w:t>Теребовлянська бучина№2</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C83B2B3" w14:textId="77777777" w:rsidR="00223BD3" w:rsidRPr="00B3607B" w:rsidRDefault="00223BD3" w:rsidP="00402C13">
            <w:pPr>
              <w:spacing w:after="0"/>
              <w:jc w:val="center"/>
              <w:rPr>
                <w:rFonts w:cs="Times New Roman"/>
                <w:color w:val="000000"/>
                <w:sz w:val="20"/>
                <w:szCs w:val="20"/>
              </w:rPr>
            </w:pPr>
            <w:r w:rsidRPr="00B3607B">
              <w:rPr>
                <w:rFonts w:cs="Times New Roman"/>
                <w:color w:val="000000"/>
                <w:sz w:val="20"/>
                <w:szCs w:val="20"/>
              </w:rPr>
              <w:t xml:space="preserve">Рiшення </w:t>
            </w:r>
            <w:r>
              <w:rPr>
                <w:rFonts w:cs="Times New Roman"/>
                <w:color w:val="000000"/>
                <w:sz w:val="20"/>
                <w:szCs w:val="20"/>
              </w:rPr>
              <w:t>Тернопільської</w:t>
            </w:r>
            <w:r w:rsidRPr="00B3607B">
              <w:rPr>
                <w:rFonts w:cs="Times New Roman"/>
                <w:color w:val="000000"/>
                <w:sz w:val="20"/>
                <w:szCs w:val="20"/>
              </w:rPr>
              <w:t>обласної ради  від 30.01.2003 р. №98</w:t>
            </w:r>
          </w:p>
        </w:tc>
        <w:tc>
          <w:tcPr>
            <w:tcW w:w="1980" w:type="dxa"/>
            <w:gridSpan w:val="2"/>
            <w:tcBorders>
              <w:top w:val="single" w:sz="4" w:space="0" w:color="auto"/>
              <w:left w:val="single" w:sz="4" w:space="0" w:color="auto"/>
              <w:bottom w:val="single" w:sz="4" w:space="0" w:color="auto"/>
              <w:right w:val="single" w:sz="4" w:space="0" w:color="auto"/>
            </w:tcBorders>
          </w:tcPr>
          <w:p w14:paraId="136B6A20" w14:textId="77777777" w:rsidR="00223BD3" w:rsidRPr="00B3607B" w:rsidRDefault="00223BD3" w:rsidP="00402C13">
            <w:pPr>
              <w:spacing w:after="0"/>
              <w:jc w:val="center"/>
              <w:rPr>
                <w:rFonts w:cs="Times New Roman"/>
                <w:sz w:val="20"/>
                <w:szCs w:val="20"/>
                <w:lang w:eastAsia="uk-UA"/>
              </w:rPr>
            </w:pPr>
            <w:r w:rsidRPr="00B3607B">
              <w:rPr>
                <w:rFonts w:cs="Times New Roman"/>
                <w:sz w:val="20"/>
                <w:szCs w:val="20"/>
                <w:lang w:eastAsia="uk-UA"/>
              </w:rPr>
              <w:t xml:space="preserve">Теребовлянський район,             </w:t>
            </w:r>
            <w:r>
              <w:rPr>
                <w:rFonts w:cs="Times New Roman"/>
                <w:sz w:val="20"/>
                <w:szCs w:val="20"/>
                <w:lang w:eastAsia="uk-UA"/>
              </w:rPr>
              <w:t xml:space="preserve">         </w:t>
            </w:r>
            <w:r w:rsidRPr="00B3607B">
              <w:rPr>
                <w:rFonts w:cs="Times New Roman"/>
                <w:sz w:val="20"/>
                <w:szCs w:val="20"/>
                <w:lang w:eastAsia="uk-UA"/>
              </w:rPr>
              <w:t xml:space="preserve">с. Кровинка,  Теребовлянське лісництво, кв.72 в.3, лісове урочище </w:t>
            </w:r>
            <w:r>
              <w:rPr>
                <w:rFonts w:cs="Times New Roman"/>
                <w:sz w:val="20"/>
                <w:szCs w:val="20"/>
                <w:lang w:eastAsia="uk-UA"/>
              </w:rPr>
              <w:t>«</w:t>
            </w:r>
            <w:r w:rsidRPr="00B3607B">
              <w:rPr>
                <w:rFonts w:cs="Times New Roman"/>
                <w:sz w:val="20"/>
                <w:szCs w:val="20"/>
                <w:lang w:eastAsia="uk-UA"/>
              </w:rPr>
              <w:t xml:space="preserve">Дача </w:t>
            </w:r>
            <w:r>
              <w:rPr>
                <w:rFonts w:cs="Times New Roman"/>
                <w:sz w:val="20"/>
                <w:szCs w:val="20"/>
                <w:lang w:eastAsia="uk-UA"/>
              </w:rPr>
              <w:t>«</w:t>
            </w:r>
            <w:r w:rsidRPr="00B3607B">
              <w:rPr>
                <w:rFonts w:cs="Times New Roman"/>
                <w:sz w:val="20"/>
                <w:szCs w:val="20"/>
                <w:lang w:eastAsia="uk-UA"/>
              </w:rPr>
              <w:t>Теребовлянська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AD31316" w14:textId="77777777" w:rsidR="00223BD3" w:rsidRDefault="00223BD3" w:rsidP="00402C13">
            <w:pPr>
              <w:spacing w:after="0" w:line="240" w:lineRule="auto"/>
              <w:jc w:val="center"/>
              <w:rPr>
                <w:rFonts w:cs="Times New Roman"/>
                <w:sz w:val="20"/>
                <w:szCs w:val="20"/>
              </w:rPr>
            </w:pPr>
            <w:r>
              <w:rPr>
                <w:rFonts w:cs="Times New Roman"/>
                <w:sz w:val="20"/>
                <w:szCs w:val="20"/>
              </w:rPr>
              <w:t>15,00</w:t>
            </w:r>
          </w:p>
        </w:tc>
        <w:tc>
          <w:tcPr>
            <w:tcW w:w="2339" w:type="dxa"/>
            <w:gridSpan w:val="4"/>
            <w:tcBorders>
              <w:top w:val="single" w:sz="4" w:space="0" w:color="auto"/>
              <w:left w:val="single" w:sz="4" w:space="0" w:color="auto"/>
              <w:bottom w:val="single" w:sz="4" w:space="0" w:color="auto"/>
              <w:right w:val="single" w:sz="4" w:space="0" w:color="auto"/>
            </w:tcBorders>
          </w:tcPr>
          <w:p w14:paraId="07026F7A"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6125084800:03:001:0004</w:t>
            </w:r>
          </w:p>
          <w:p w14:paraId="2E8FF515" w14:textId="6BFE0A9B"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63B9E20C" w14:textId="77777777" w:rsidR="00223BD3" w:rsidRPr="00B3607B" w:rsidRDefault="00223BD3" w:rsidP="00402C13">
            <w:pPr>
              <w:spacing w:after="0" w:line="240" w:lineRule="auto"/>
              <w:jc w:val="center"/>
              <w:rPr>
                <w:rFonts w:cs="Times New Roman"/>
                <w:sz w:val="20"/>
                <w:szCs w:val="20"/>
                <w:lang w:eastAsia="uk-UA"/>
              </w:rPr>
            </w:pPr>
            <w:r w:rsidRPr="00B3607B">
              <w:rPr>
                <w:rFonts w:cs="Times New Roman"/>
                <w:sz w:val="20"/>
                <w:szCs w:val="20"/>
                <w:lang w:eastAsia="uk-UA"/>
              </w:rPr>
              <w:t xml:space="preserve">Державне підприємство </w:t>
            </w:r>
            <w:r>
              <w:rPr>
                <w:rFonts w:cs="Times New Roman"/>
                <w:sz w:val="20"/>
                <w:szCs w:val="20"/>
                <w:lang w:eastAsia="uk-UA"/>
              </w:rPr>
              <w:t>«</w:t>
            </w:r>
            <w:r w:rsidRPr="00B3607B">
              <w:rPr>
                <w:rFonts w:cs="Times New Roman"/>
                <w:sz w:val="20"/>
                <w:szCs w:val="20"/>
                <w:lang w:eastAsia="uk-UA"/>
              </w:rPr>
              <w:t>Тернопільське лісове господарство</w:t>
            </w:r>
            <w:r>
              <w:rPr>
                <w:rFonts w:cs="Times New Roman"/>
                <w:sz w:val="20"/>
                <w:szCs w:val="20"/>
                <w:lang w:eastAsia="uk-UA"/>
              </w:rPr>
              <w:t>»</w:t>
            </w:r>
            <w:r w:rsidRPr="00B3607B">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6D21C1C5" w14:textId="77777777" w:rsidR="00223BD3" w:rsidRPr="00376B7C" w:rsidRDefault="00223BD3" w:rsidP="00402C13">
            <w:pPr>
              <w:spacing w:after="0" w:line="240" w:lineRule="auto"/>
              <w:jc w:val="both"/>
              <w:rPr>
                <w:rFonts w:cs="Times New Roman"/>
                <w:sz w:val="20"/>
                <w:szCs w:val="20"/>
              </w:rPr>
            </w:pPr>
            <w:r w:rsidRPr="00B3607B">
              <w:rPr>
                <w:rFonts w:cs="Times New Roman"/>
                <w:sz w:val="20"/>
                <w:szCs w:val="20"/>
              </w:rPr>
              <w:t>Високопродуктивне букове насадження віком 60 років 1 бонітету, цінне у науковому, пізнавальному та госпо</w:t>
            </w:r>
            <w:r>
              <w:rPr>
                <w:rFonts w:cs="Times New Roman"/>
                <w:sz w:val="20"/>
                <w:szCs w:val="20"/>
              </w:rPr>
              <w:t>дарсь</w:t>
            </w:r>
            <w:r w:rsidRPr="00B3607B">
              <w:rPr>
                <w:rFonts w:cs="Times New Roman"/>
                <w:sz w:val="20"/>
                <w:szCs w:val="20"/>
              </w:rPr>
              <w:t>кому відношеннях</w:t>
            </w:r>
            <w:r>
              <w:rPr>
                <w:rFonts w:cs="Times New Roman"/>
                <w:sz w:val="20"/>
                <w:szCs w:val="20"/>
              </w:rPr>
              <w:t>.</w:t>
            </w:r>
            <w:r w:rsidRPr="00B3607B">
              <w:rPr>
                <w:rFonts w:cs="Times New Roman"/>
                <w:sz w:val="20"/>
                <w:szCs w:val="20"/>
              </w:rPr>
              <w:t xml:space="preserve"> </w:t>
            </w:r>
          </w:p>
        </w:tc>
      </w:tr>
      <w:tr w:rsidR="00223BD3" w:rsidRPr="00376B7C" w14:paraId="506155C0"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10DCBB2" w14:textId="399F4DCC"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34</w:t>
            </w:r>
          </w:p>
        </w:tc>
        <w:tc>
          <w:tcPr>
            <w:tcW w:w="1265" w:type="dxa"/>
            <w:tcBorders>
              <w:top w:val="single" w:sz="4" w:space="0" w:color="auto"/>
              <w:left w:val="single" w:sz="4" w:space="0" w:color="auto"/>
              <w:bottom w:val="single" w:sz="4" w:space="0" w:color="auto"/>
              <w:right w:val="single" w:sz="4" w:space="0" w:color="auto"/>
            </w:tcBorders>
          </w:tcPr>
          <w:p w14:paraId="694C48B9" w14:textId="567258AF"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34</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E8ED1FA" w14:textId="77777777" w:rsidR="00223BD3" w:rsidRPr="00B3607B"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B3607B">
              <w:rPr>
                <w:rFonts w:cs="Times New Roman"/>
                <w:sz w:val="20"/>
                <w:szCs w:val="20"/>
              </w:rPr>
              <w:t>Білокриницька  бучина №1</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81A2575" w14:textId="77777777" w:rsidR="00223BD3" w:rsidRPr="00B3607B" w:rsidRDefault="00223BD3" w:rsidP="00402C13">
            <w:pPr>
              <w:spacing w:after="0"/>
              <w:jc w:val="center"/>
              <w:rPr>
                <w:rFonts w:cs="Times New Roman"/>
                <w:color w:val="000000"/>
                <w:sz w:val="20"/>
                <w:szCs w:val="20"/>
              </w:rPr>
            </w:pPr>
            <w:r w:rsidRPr="00B3607B">
              <w:rPr>
                <w:rFonts w:cs="Times New Roman"/>
                <w:color w:val="000000"/>
                <w:sz w:val="20"/>
                <w:szCs w:val="20"/>
              </w:rPr>
              <w:t>Рішення Терно</w:t>
            </w:r>
            <w:r>
              <w:rPr>
                <w:rFonts w:cs="Times New Roman"/>
                <w:color w:val="000000"/>
                <w:sz w:val="20"/>
                <w:szCs w:val="20"/>
              </w:rPr>
              <w:t>піль</w:t>
            </w:r>
            <w:r w:rsidRPr="00B3607B">
              <w:rPr>
                <w:rFonts w:cs="Times New Roman"/>
                <w:color w:val="000000"/>
                <w:sz w:val="20"/>
                <w:szCs w:val="20"/>
              </w:rPr>
              <w:t>ської обласної ради  від 18.03.1994 р.</w:t>
            </w:r>
          </w:p>
        </w:tc>
        <w:tc>
          <w:tcPr>
            <w:tcW w:w="1980" w:type="dxa"/>
            <w:gridSpan w:val="2"/>
            <w:tcBorders>
              <w:top w:val="single" w:sz="4" w:space="0" w:color="auto"/>
              <w:left w:val="single" w:sz="4" w:space="0" w:color="auto"/>
              <w:bottom w:val="single" w:sz="4" w:space="0" w:color="auto"/>
              <w:right w:val="single" w:sz="4" w:space="0" w:color="auto"/>
            </w:tcBorders>
          </w:tcPr>
          <w:p w14:paraId="5E1BD7D6" w14:textId="77777777" w:rsidR="00223BD3" w:rsidRPr="00B3607B" w:rsidRDefault="00223BD3" w:rsidP="00402C13">
            <w:pPr>
              <w:spacing w:after="0"/>
              <w:jc w:val="center"/>
              <w:rPr>
                <w:rFonts w:cs="Times New Roman"/>
                <w:sz w:val="20"/>
                <w:szCs w:val="20"/>
                <w:lang w:eastAsia="uk-UA"/>
              </w:rPr>
            </w:pPr>
            <w:r w:rsidRPr="00B3607B">
              <w:rPr>
                <w:rFonts w:cs="Times New Roman"/>
                <w:sz w:val="20"/>
                <w:szCs w:val="20"/>
                <w:lang w:eastAsia="uk-UA"/>
              </w:rPr>
              <w:t xml:space="preserve">Шумський район, с.  Башківці, Білокриницьке лісництво, кв.55 в.18, 19, кв.59 в.4,  лісове урочище </w:t>
            </w:r>
            <w:r>
              <w:rPr>
                <w:rFonts w:cs="Times New Roman"/>
                <w:sz w:val="20"/>
                <w:szCs w:val="20"/>
                <w:lang w:eastAsia="uk-UA"/>
              </w:rPr>
              <w:t>«</w:t>
            </w:r>
            <w:r w:rsidRPr="00B3607B">
              <w:rPr>
                <w:rFonts w:cs="Times New Roman"/>
                <w:sz w:val="20"/>
                <w:szCs w:val="20"/>
                <w:lang w:eastAsia="uk-UA"/>
              </w:rPr>
              <w:t>Антонівці-Свинодебри</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D3420E1" w14:textId="77777777" w:rsidR="00223BD3" w:rsidRDefault="00223BD3" w:rsidP="00402C13">
            <w:pPr>
              <w:spacing w:after="0" w:line="240" w:lineRule="auto"/>
              <w:jc w:val="center"/>
              <w:rPr>
                <w:rFonts w:cs="Times New Roman"/>
                <w:sz w:val="20"/>
                <w:szCs w:val="20"/>
              </w:rPr>
            </w:pPr>
            <w:r>
              <w:rPr>
                <w:rFonts w:cs="Times New Roman"/>
                <w:sz w:val="20"/>
                <w:szCs w:val="20"/>
              </w:rPr>
              <w:t>9,70</w:t>
            </w:r>
          </w:p>
        </w:tc>
        <w:tc>
          <w:tcPr>
            <w:tcW w:w="2339" w:type="dxa"/>
            <w:gridSpan w:val="4"/>
            <w:tcBorders>
              <w:top w:val="single" w:sz="4" w:space="0" w:color="auto"/>
              <w:left w:val="single" w:sz="4" w:space="0" w:color="auto"/>
              <w:bottom w:val="single" w:sz="4" w:space="0" w:color="auto"/>
              <w:right w:val="single" w:sz="4" w:space="0" w:color="auto"/>
            </w:tcBorders>
          </w:tcPr>
          <w:p w14:paraId="6E229183"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6125888400:01:001:0102</w:t>
            </w:r>
          </w:p>
          <w:p w14:paraId="03DE4669" w14:textId="2DDF5649"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013FE890" w14:textId="77777777" w:rsidR="00223BD3" w:rsidRPr="00B3607B" w:rsidRDefault="00223BD3" w:rsidP="00402C13">
            <w:pPr>
              <w:spacing w:after="0" w:line="240" w:lineRule="auto"/>
              <w:jc w:val="center"/>
              <w:rPr>
                <w:rFonts w:cs="Times New Roman"/>
                <w:sz w:val="20"/>
                <w:szCs w:val="20"/>
                <w:lang w:eastAsia="uk-UA"/>
              </w:rPr>
            </w:pPr>
            <w:r w:rsidRPr="00B3607B">
              <w:rPr>
                <w:rFonts w:cs="Times New Roman"/>
                <w:sz w:val="20"/>
                <w:szCs w:val="20"/>
                <w:lang w:eastAsia="uk-UA"/>
              </w:rPr>
              <w:t xml:space="preserve">Державне підприємство </w:t>
            </w:r>
            <w:r>
              <w:rPr>
                <w:rFonts w:cs="Times New Roman"/>
                <w:sz w:val="20"/>
                <w:szCs w:val="20"/>
                <w:lang w:eastAsia="uk-UA"/>
              </w:rPr>
              <w:t>«</w:t>
            </w:r>
            <w:r w:rsidRPr="00B3607B">
              <w:rPr>
                <w:rFonts w:cs="Times New Roman"/>
                <w:sz w:val="20"/>
                <w:szCs w:val="20"/>
                <w:lang w:eastAsia="uk-UA"/>
              </w:rPr>
              <w:t>Кременецьке лісове господарство</w:t>
            </w:r>
            <w:r>
              <w:rPr>
                <w:rFonts w:cs="Times New Roman"/>
                <w:sz w:val="20"/>
                <w:szCs w:val="20"/>
                <w:lang w:eastAsia="uk-UA"/>
              </w:rPr>
              <w:t>»</w:t>
            </w:r>
            <w:r w:rsidRPr="00B3607B">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BC99B8E" w14:textId="77777777" w:rsidR="00223BD3" w:rsidRPr="00376B7C" w:rsidRDefault="00223BD3" w:rsidP="00402C13">
            <w:pPr>
              <w:spacing w:after="0" w:line="240" w:lineRule="auto"/>
              <w:jc w:val="both"/>
              <w:rPr>
                <w:rFonts w:cs="Times New Roman"/>
                <w:sz w:val="20"/>
                <w:szCs w:val="20"/>
              </w:rPr>
            </w:pPr>
            <w:r>
              <w:rPr>
                <w:rFonts w:cs="Times New Roman"/>
                <w:sz w:val="20"/>
                <w:szCs w:val="20"/>
              </w:rPr>
              <w:t>Високопродуктивне буко-во</w:t>
            </w:r>
            <w:r w:rsidRPr="00832B56">
              <w:rPr>
                <w:rFonts w:cs="Times New Roman"/>
                <w:sz w:val="20"/>
                <w:szCs w:val="20"/>
              </w:rPr>
              <w:t>дубове насадження 1а бонітету віком 70 років, цінне у науковому, госпо-дарському та естетичному відношеннях</w:t>
            </w:r>
            <w:r>
              <w:rPr>
                <w:rFonts w:cs="Times New Roman"/>
                <w:sz w:val="20"/>
                <w:szCs w:val="20"/>
              </w:rPr>
              <w:t>.</w:t>
            </w:r>
            <w:r w:rsidRPr="00832B56">
              <w:rPr>
                <w:rFonts w:cs="Times New Roman"/>
                <w:sz w:val="20"/>
                <w:szCs w:val="20"/>
              </w:rPr>
              <w:t xml:space="preserve"> </w:t>
            </w:r>
          </w:p>
        </w:tc>
      </w:tr>
      <w:tr w:rsidR="00223BD3" w:rsidRPr="00376B7C" w14:paraId="2EC4802D"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12390D0" w14:textId="05DBFE8B"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35</w:t>
            </w:r>
          </w:p>
        </w:tc>
        <w:tc>
          <w:tcPr>
            <w:tcW w:w="1265" w:type="dxa"/>
            <w:tcBorders>
              <w:top w:val="single" w:sz="4" w:space="0" w:color="auto"/>
              <w:left w:val="single" w:sz="4" w:space="0" w:color="auto"/>
              <w:bottom w:val="single" w:sz="4" w:space="0" w:color="auto"/>
              <w:right w:val="single" w:sz="4" w:space="0" w:color="auto"/>
            </w:tcBorders>
          </w:tcPr>
          <w:p w14:paraId="0C77467F" w14:textId="7172B3F8"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35</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6D81BD3" w14:textId="77777777" w:rsidR="00223BD3" w:rsidRPr="00832B56"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832B56">
              <w:rPr>
                <w:rFonts w:cs="Times New Roman"/>
                <w:sz w:val="20"/>
                <w:szCs w:val="20"/>
              </w:rPr>
              <w:t>Білокриницька  бучина №2</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BB05581" w14:textId="77777777" w:rsidR="00223BD3" w:rsidRPr="00832B56" w:rsidRDefault="00223BD3" w:rsidP="00402C13">
            <w:pPr>
              <w:spacing w:after="0"/>
              <w:jc w:val="center"/>
              <w:rPr>
                <w:rFonts w:cs="Times New Roman"/>
                <w:color w:val="000000"/>
                <w:sz w:val="20"/>
                <w:szCs w:val="20"/>
              </w:rPr>
            </w:pPr>
            <w:r w:rsidRPr="00832B56">
              <w:rPr>
                <w:rFonts w:cs="Times New Roman"/>
                <w:color w:val="000000"/>
                <w:sz w:val="20"/>
                <w:szCs w:val="20"/>
              </w:rPr>
              <w:t>Рішення Терно</w:t>
            </w:r>
            <w:r>
              <w:rPr>
                <w:rFonts w:cs="Times New Roman"/>
                <w:color w:val="000000"/>
                <w:sz w:val="20"/>
                <w:szCs w:val="20"/>
              </w:rPr>
              <w:t>піль</w:t>
            </w:r>
            <w:r w:rsidRPr="00832B56">
              <w:rPr>
                <w:rFonts w:cs="Times New Roman"/>
                <w:color w:val="000000"/>
                <w:sz w:val="20"/>
                <w:szCs w:val="20"/>
              </w:rPr>
              <w:t>ської обласної ради  від  18.03.1994 р.</w:t>
            </w:r>
          </w:p>
        </w:tc>
        <w:tc>
          <w:tcPr>
            <w:tcW w:w="1980" w:type="dxa"/>
            <w:gridSpan w:val="2"/>
            <w:tcBorders>
              <w:top w:val="single" w:sz="4" w:space="0" w:color="auto"/>
              <w:left w:val="single" w:sz="4" w:space="0" w:color="auto"/>
              <w:bottom w:val="single" w:sz="4" w:space="0" w:color="auto"/>
              <w:right w:val="single" w:sz="4" w:space="0" w:color="auto"/>
            </w:tcBorders>
          </w:tcPr>
          <w:p w14:paraId="76CD0642" w14:textId="77777777" w:rsidR="00223BD3" w:rsidRPr="00832B56" w:rsidRDefault="00223BD3" w:rsidP="00402C13">
            <w:pPr>
              <w:spacing w:after="0"/>
              <w:jc w:val="center"/>
              <w:rPr>
                <w:rFonts w:cs="Times New Roman"/>
                <w:sz w:val="20"/>
                <w:szCs w:val="20"/>
                <w:lang w:eastAsia="uk-UA"/>
              </w:rPr>
            </w:pPr>
            <w:r w:rsidRPr="00832B56">
              <w:rPr>
                <w:rFonts w:cs="Times New Roman"/>
                <w:sz w:val="20"/>
                <w:szCs w:val="20"/>
                <w:lang w:eastAsia="uk-UA"/>
              </w:rPr>
              <w:t xml:space="preserve">Шумський район, с.  Башківці, Білокриницьке лісництво, кв.55 в.21, кв.59 в.6, лісове урочище </w:t>
            </w:r>
            <w:r>
              <w:rPr>
                <w:rFonts w:cs="Times New Roman"/>
                <w:sz w:val="20"/>
                <w:szCs w:val="20"/>
                <w:lang w:eastAsia="uk-UA"/>
              </w:rPr>
              <w:t>«</w:t>
            </w:r>
            <w:r w:rsidRPr="00832B56">
              <w:rPr>
                <w:rFonts w:cs="Times New Roman"/>
                <w:sz w:val="20"/>
                <w:szCs w:val="20"/>
                <w:lang w:eastAsia="uk-UA"/>
              </w:rPr>
              <w:t>Антонівці-Свинодебри</w:t>
            </w:r>
          </w:p>
        </w:tc>
        <w:tc>
          <w:tcPr>
            <w:tcW w:w="1037" w:type="dxa"/>
            <w:gridSpan w:val="2"/>
            <w:tcBorders>
              <w:top w:val="single" w:sz="4" w:space="0" w:color="auto"/>
              <w:left w:val="single" w:sz="4" w:space="0" w:color="auto"/>
              <w:bottom w:val="single" w:sz="4" w:space="0" w:color="auto"/>
              <w:right w:val="single" w:sz="4" w:space="0" w:color="auto"/>
            </w:tcBorders>
          </w:tcPr>
          <w:p w14:paraId="32760E5C" w14:textId="77777777" w:rsidR="00223BD3" w:rsidRDefault="00223BD3" w:rsidP="00402C13">
            <w:pPr>
              <w:spacing w:after="0" w:line="240" w:lineRule="auto"/>
              <w:jc w:val="center"/>
              <w:rPr>
                <w:rFonts w:cs="Times New Roman"/>
                <w:sz w:val="20"/>
                <w:szCs w:val="20"/>
              </w:rPr>
            </w:pPr>
            <w:r>
              <w:rPr>
                <w:rFonts w:cs="Times New Roman"/>
                <w:sz w:val="20"/>
                <w:szCs w:val="20"/>
              </w:rPr>
              <w:t>7,60</w:t>
            </w:r>
          </w:p>
        </w:tc>
        <w:tc>
          <w:tcPr>
            <w:tcW w:w="2339" w:type="dxa"/>
            <w:gridSpan w:val="4"/>
            <w:tcBorders>
              <w:top w:val="single" w:sz="4" w:space="0" w:color="auto"/>
              <w:left w:val="single" w:sz="4" w:space="0" w:color="auto"/>
              <w:bottom w:val="single" w:sz="4" w:space="0" w:color="auto"/>
              <w:right w:val="single" w:sz="4" w:space="0" w:color="auto"/>
            </w:tcBorders>
          </w:tcPr>
          <w:p w14:paraId="37757DFB"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6125888400:01:001:0102</w:t>
            </w:r>
          </w:p>
          <w:p w14:paraId="7611A6FA" w14:textId="26D754DC"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1E3FB092" w14:textId="77777777" w:rsidR="00223BD3" w:rsidRPr="00832B56" w:rsidRDefault="00223BD3" w:rsidP="00402C13">
            <w:pPr>
              <w:spacing w:after="0" w:line="240" w:lineRule="auto"/>
              <w:jc w:val="center"/>
              <w:rPr>
                <w:rFonts w:cs="Times New Roman"/>
                <w:sz w:val="20"/>
                <w:szCs w:val="20"/>
                <w:lang w:eastAsia="uk-UA"/>
              </w:rPr>
            </w:pPr>
            <w:r w:rsidRPr="00832B56">
              <w:rPr>
                <w:rFonts w:cs="Times New Roman"/>
                <w:sz w:val="20"/>
                <w:szCs w:val="20"/>
                <w:lang w:eastAsia="uk-UA"/>
              </w:rPr>
              <w:t xml:space="preserve">Державне підприємство </w:t>
            </w:r>
            <w:r>
              <w:rPr>
                <w:rFonts w:cs="Times New Roman"/>
                <w:sz w:val="20"/>
                <w:szCs w:val="20"/>
                <w:lang w:eastAsia="uk-UA"/>
              </w:rPr>
              <w:t>«</w:t>
            </w:r>
            <w:r w:rsidRPr="00832B56">
              <w:rPr>
                <w:rFonts w:cs="Times New Roman"/>
                <w:sz w:val="20"/>
                <w:szCs w:val="20"/>
                <w:lang w:eastAsia="uk-UA"/>
              </w:rPr>
              <w:t>Кременецьке лісове господарство</w:t>
            </w:r>
            <w:r>
              <w:rPr>
                <w:rFonts w:cs="Times New Roman"/>
                <w:sz w:val="20"/>
                <w:szCs w:val="20"/>
                <w:lang w:eastAsia="uk-UA"/>
              </w:rPr>
              <w:t>»</w:t>
            </w:r>
            <w:r w:rsidRPr="00832B56">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C658C50" w14:textId="77777777" w:rsidR="00223BD3" w:rsidRPr="00376B7C" w:rsidRDefault="00223BD3" w:rsidP="00402C13">
            <w:pPr>
              <w:spacing w:after="0" w:line="240" w:lineRule="auto"/>
              <w:jc w:val="both"/>
              <w:rPr>
                <w:rFonts w:cs="Times New Roman"/>
                <w:sz w:val="20"/>
                <w:szCs w:val="20"/>
              </w:rPr>
            </w:pPr>
            <w:r w:rsidRPr="00832B56">
              <w:rPr>
                <w:rFonts w:cs="Times New Roman"/>
                <w:sz w:val="20"/>
                <w:szCs w:val="20"/>
              </w:rPr>
              <w:t xml:space="preserve">Високопродуктивне буко-во-дубово-грабове наса-дження 1а бонітету </w:t>
            </w:r>
            <w:r>
              <w:rPr>
                <w:rFonts w:cs="Times New Roman"/>
                <w:sz w:val="20"/>
                <w:szCs w:val="20"/>
              </w:rPr>
              <w:t>віком 70 років, цінне у науково</w:t>
            </w:r>
            <w:r w:rsidRPr="00832B56">
              <w:rPr>
                <w:rFonts w:cs="Times New Roman"/>
                <w:sz w:val="20"/>
                <w:szCs w:val="20"/>
              </w:rPr>
              <w:t>му, пізнавальному та гос-подарському відношеннях</w:t>
            </w:r>
            <w:r>
              <w:rPr>
                <w:rFonts w:cs="Times New Roman"/>
                <w:sz w:val="20"/>
                <w:szCs w:val="20"/>
              </w:rPr>
              <w:t>.</w:t>
            </w:r>
            <w:r w:rsidRPr="00832B56">
              <w:rPr>
                <w:rFonts w:cs="Times New Roman"/>
                <w:sz w:val="20"/>
                <w:szCs w:val="20"/>
              </w:rPr>
              <w:t xml:space="preserve"> </w:t>
            </w:r>
          </w:p>
        </w:tc>
      </w:tr>
      <w:tr w:rsidR="00223BD3" w:rsidRPr="00376B7C" w14:paraId="014C153E"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3761125" w14:textId="307726CB"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36</w:t>
            </w:r>
          </w:p>
        </w:tc>
        <w:tc>
          <w:tcPr>
            <w:tcW w:w="1265" w:type="dxa"/>
            <w:tcBorders>
              <w:top w:val="single" w:sz="4" w:space="0" w:color="auto"/>
              <w:left w:val="single" w:sz="4" w:space="0" w:color="auto"/>
              <w:bottom w:val="single" w:sz="4" w:space="0" w:color="auto"/>
              <w:right w:val="single" w:sz="4" w:space="0" w:color="auto"/>
            </w:tcBorders>
          </w:tcPr>
          <w:p w14:paraId="237C8745" w14:textId="6B7632FA"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36</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B5E18D6" w14:textId="77777777" w:rsidR="00223BD3" w:rsidRPr="00832B56"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832B56">
              <w:rPr>
                <w:rFonts w:cs="Times New Roman"/>
                <w:sz w:val="20"/>
                <w:szCs w:val="20"/>
              </w:rPr>
              <w:t>Еталон модриново-ясеневого насадження з домішками сосни і дуба звичайного</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3EBC17A" w14:textId="77777777" w:rsidR="00223BD3" w:rsidRPr="00832B56" w:rsidRDefault="00223BD3" w:rsidP="00402C13">
            <w:pPr>
              <w:spacing w:after="0"/>
              <w:jc w:val="center"/>
              <w:rPr>
                <w:rFonts w:cs="Times New Roman"/>
                <w:color w:val="000000"/>
                <w:sz w:val="20"/>
                <w:szCs w:val="20"/>
              </w:rPr>
            </w:pPr>
            <w:r w:rsidRPr="00832B56">
              <w:rPr>
                <w:rFonts w:cs="Times New Roman"/>
                <w:color w:val="000000"/>
                <w:sz w:val="20"/>
                <w:szCs w:val="20"/>
              </w:rPr>
              <w:t>Рішення  Терно</w:t>
            </w:r>
            <w:r>
              <w:rPr>
                <w:rFonts w:cs="Times New Roman"/>
                <w:color w:val="000000"/>
                <w:sz w:val="20"/>
                <w:szCs w:val="20"/>
              </w:rPr>
              <w:t>піль</w:t>
            </w:r>
            <w:r w:rsidRPr="00832B56">
              <w:rPr>
                <w:rFonts w:cs="Times New Roman"/>
                <w:color w:val="000000"/>
                <w:sz w:val="20"/>
                <w:szCs w:val="20"/>
              </w:rPr>
              <w:t>ської обласної ради  від 18.03.1994</w:t>
            </w:r>
          </w:p>
        </w:tc>
        <w:tc>
          <w:tcPr>
            <w:tcW w:w="1980" w:type="dxa"/>
            <w:gridSpan w:val="2"/>
            <w:tcBorders>
              <w:top w:val="single" w:sz="4" w:space="0" w:color="auto"/>
              <w:left w:val="single" w:sz="4" w:space="0" w:color="auto"/>
              <w:bottom w:val="single" w:sz="4" w:space="0" w:color="auto"/>
              <w:right w:val="single" w:sz="4" w:space="0" w:color="auto"/>
            </w:tcBorders>
          </w:tcPr>
          <w:p w14:paraId="666A4959" w14:textId="77777777" w:rsidR="00223BD3" w:rsidRPr="00832B56" w:rsidRDefault="00223BD3" w:rsidP="00402C13">
            <w:pPr>
              <w:spacing w:after="0"/>
              <w:jc w:val="center"/>
              <w:rPr>
                <w:rFonts w:cs="Times New Roman"/>
                <w:sz w:val="20"/>
                <w:szCs w:val="20"/>
                <w:lang w:eastAsia="uk-UA"/>
              </w:rPr>
            </w:pPr>
            <w:r w:rsidRPr="00832B56">
              <w:rPr>
                <w:rFonts w:cs="Times New Roman"/>
                <w:sz w:val="20"/>
                <w:szCs w:val="20"/>
                <w:lang w:eastAsia="uk-UA"/>
              </w:rPr>
              <w:t xml:space="preserve">Борщівський район, с.  Озеряни, Улашківське лісництво,  кв.70 в.1, лісове урочище </w:t>
            </w:r>
            <w:r>
              <w:rPr>
                <w:rFonts w:cs="Times New Roman"/>
                <w:sz w:val="20"/>
                <w:szCs w:val="20"/>
                <w:lang w:eastAsia="uk-UA"/>
              </w:rPr>
              <w:t>«</w:t>
            </w:r>
            <w:r w:rsidRPr="00832B56">
              <w:rPr>
                <w:rFonts w:cs="Times New Roman"/>
                <w:sz w:val="20"/>
                <w:szCs w:val="20"/>
                <w:lang w:eastAsia="uk-UA"/>
              </w:rPr>
              <w:t>Дача Галілея</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68CC7FB" w14:textId="77777777" w:rsidR="00223BD3" w:rsidRDefault="00223BD3" w:rsidP="00402C13">
            <w:pPr>
              <w:spacing w:after="0" w:line="240" w:lineRule="auto"/>
              <w:jc w:val="center"/>
              <w:rPr>
                <w:rFonts w:cs="Times New Roman"/>
                <w:sz w:val="20"/>
                <w:szCs w:val="20"/>
              </w:rPr>
            </w:pPr>
            <w:r>
              <w:rPr>
                <w:rFonts w:cs="Times New Roman"/>
                <w:sz w:val="20"/>
                <w:szCs w:val="20"/>
              </w:rPr>
              <w:t>3,70</w:t>
            </w:r>
          </w:p>
        </w:tc>
        <w:tc>
          <w:tcPr>
            <w:tcW w:w="2339" w:type="dxa"/>
            <w:gridSpan w:val="4"/>
            <w:tcBorders>
              <w:top w:val="single" w:sz="4" w:space="0" w:color="auto"/>
              <w:left w:val="single" w:sz="4" w:space="0" w:color="auto"/>
              <w:bottom w:val="single" w:sz="4" w:space="0" w:color="auto"/>
              <w:right w:val="single" w:sz="4" w:space="0" w:color="auto"/>
            </w:tcBorders>
          </w:tcPr>
          <w:p w14:paraId="4C6D9ACE" w14:textId="77777777" w:rsidR="00F00C69" w:rsidRPr="008E7A45" w:rsidRDefault="00F00C69" w:rsidP="00402C13">
            <w:pPr>
              <w:spacing w:after="0" w:line="240" w:lineRule="auto"/>
              <w:jc w:val="center"/>
              <w:rPr>
                <w:rFonts w:cs="Times New Roman"/>
                <w:sz w:val="20"/>
                <w:szCs w:val="20"/>
                <w:lang w:eastAsia="uk-UA"/>
              </w:rPr>
            </w:pPr>
            <w:r w:rsidRPr="008E7A45">
              <w:rPr>
                <w:sz w:val="20"/>
                <w:szCs w:val="20"/>
              </w:rPr>
              <w:t>6120885500:01:001:0703</w:t>
            </w:r>
          </w:p>
          <w:p w14:paraId="31E0AA32" w14:textId="53F6318A"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12EE1AFB" w14:textId="77777777" w:rsidR="00223BD3" w:rsidRPr="00832B56" w:rsidRDefault="00223BD3" w:rsidP="00402C13">
            <w:pPr>
              <w:spacing w:after="0" w:line="240" w:lineRule="auto"/>
              <w:jc w:val="center"/>
              <w:rPr>
                <w:rFonts w:cs="Times New Roman"/>
                <w:sz w:val="20"/>
                <w:szCs w:val="20"/>
                <w:lang w:eastAsia="uk-UA"/>
              </w:rPr>
            </w:pPr>
            <w:r w:rsidRPr="00832B56">
              <w:rPr>
                <w:rFonts w:cs="Times New Roman"/>
                <w:sz w:val="20"/>
                <w:szCs w:val="20"/>
                <w:lang w:eastAsia="uk-UA"/>
              </w:rPr>
              <w:t xml:space="preserve">Державне підприємство </w:t>
            </w:r>
            <w:r>
              <w:rPr>
                <w:rFonts w:cs="Times New Roman"/>
                <w:sz w:val="20"/>
                <w:szCs w:val="20"/>
                <w:lang w:eastAsia="uk-UA"/>
              </w:rPr>
              <w:t>«</w:t>
            </w:r>
            <w:r w:rsidRPr="00832B56">
              <w:rPr>
                <w:rFonts w:cs="Times New Roman"/>
                <w:sz w:val="20"/>
                <w:szCs w:val="20"/>
                <w:lang w:eastAsia="uk-UA"/>
              </w:rPr>
              <w:t>Чортківське лісове господарство</w:t>
            </w:r>
            <w:r>
              <w:rPr>
                <w:rFonts w:cs="Times New Roman"/>
                <w:sz w:val="20"/>
                <w:szCs w:val="20"/>
                <w:lang w:eastAsia="uk-UA"/>
              </w:rPr>
              <w:t>»</w:t>
            </w:r>
            <w:r w:rsidRPr="00832B56">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538DC85A" w14:textId="77777777" w:rsidR="00223BD3" w:rsidRPr="00376B7C" w:rsidRDefault="00223BD3" w:rsidP="00402C13">
            <w:pPr>
              <w:spacing w:after="0" w:line="240" w:lineRule="auto"/>
              <w:jc w:val="both"/>
              <w:rPr>
                <w:rFonts w:cs="Times New Roman"/>
                <w:sz w:val="20"/>
                <w:szCs w:val="20"/>
              </w:rPr>
            </w:pPr>
            <w:r w:rsidRPr="00832B56">
              <w:rPr>
                <w:rFonts w:cs="Times New Roman"/>
                <w:sz w:val="20"/>
                <w:szCs w:val="20"/>
              </w:rPr>
              <w:t>Високопродуктивне модри</w:t>
            </w:r>
            <w:r>
              <w:rPr>
                <w:rFonts w:cs="Times New Roman"/>
                <w:sz w:val="20"/>
                <w:szCs w:val="20"/>
              </w:rPr>
              <w:t>но</w:t>
            </w:r>
            <w:r w:rsidRPr="00832B56">
              <w:rPr>
                <w:rFonts w:cs="Times New Roman"/>
                <w:sz w:val="20"/>
                <w:szCs w:val="20"/>
              </w:rPr>
              <w:t xml:space="preserve">ясеневе насадження Ід бонітету, </w:t>
            </w:r>
            <w:r>
              <w:rPr>
                <w:rFonts w:cs="Times New Roman"/>
                <w:sz w:val="20"/>
                <w:szCs w:val="20"/>
              </w:rPr>
              <w:t>віком - 100 років, середнім діа</w:t>
            </w:r>
            <w:r w:rsidRPr="00832B56">
              <w:rPr>
                <w:rFonts w:cs="Times New Roman"/>
                <w:sz w:val="20"/>
                <w:szCs w:val="20"/>
              </w:rPr>
              <w:t>метром-35  сантиметрів</w:t>
            </w:r>
            <w:r>
              <w:rPr>
                <w:rFonts w:cs="Times New Roman"/>
                <w:sz w:val="20"/>
                <w:szCs w:val="20"/>
              </w:rPr>
              <w:t>.</w:t>
            </w:r>
            <w:r w:rsidRPr="00832B56">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Голицько-Підвисоцького екологічного коридору місцевого з-ня.</w:t>
            </w:r>
          </w:p>
        </w:tc>
      </w:tr>
      <w:tr w:rsidR="00223BD3" w:rsidRPr="00376B7C" w14:paraId="59EA4DFE"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ED79841" w14:textId="020D8093"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37</w:t>
            </w:r>
          </w:p>
        </w:tc>
        <w:tc>
          <w:tcPr>
            <w:tcW w:w="1265" w:type="dxa"/>
            <w:tcBorders>
              <w:top w:val="single" w:sz="4" w:space="0" w:color="auto"/>
              <w:left w:val="single" w:sz="4" w:space="0" w:color="auto"/>
              <w:bottom w:val="single" w:sz="4" w:space="0" w:color="auto"/>
              <w:right w:val="single" w:sz="4" w:space="0" w:color="auto"/>
            </w:tcBorders>
          </w:tcPr>
          <w:p w14:paraId="0FF8E051" w14:textId="3D696AED"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37</w:t>
            </w:r>
            <w:r>
              <w:rPr>
                <w:rFonts w:cs="Times New Roman"/>
                <w:sz w:val="20"/>
                <w:szCs w:val="20"/>
              </w:rPr>
              <w:t>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9C2352D" w14:textId="77777777" w:rsidR="00223BD3" w:rsidRPr="00832B56"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832B56">
              <w:rPr>
                <w:rFonts w:cs="Times New Roman"/>
                <w:sz w:val="20"/>
                <w:szCs w:val="20"/>
              </w:rPr>
              <w:t>Курянівський модринник</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A7EF091" w14:textId="77777777" w:rsidR="00223BD3" w:rsidRPr="00832B56" w:rsidRDefault="00223BD3" w:rsidP="00402C13">
            <w:pPr>
              <w:spacing w:after="0"/>
              <w:jc w:val="center"/>
              <w:rPr>
                <w:rFonts w:cs="Times New Roman"/>
                <w:color w:val="000000"/>
                <w:sz w:val="20"/>
                <w:szCs w:val="20"/>
              </w:rPr>
            </w:pPr>
            <w:r w:rsidRPr="00832B56">
              <w:rPr>
                <w:rFonts w:cs="Times New Roman"/>
                <w:color w:val="000000"/>
                <w:sz w:val="20"/>
                <w:szCs w:val="20"/>
              </w:rPr>
              <w:t xml:space="preserve">Рішення </w:t>
            </w:r>
            <w:r>
              <w:rPr>
                <w:rFonts w:cs="Times New Roman"/>
                <w:color w:val="000000"/>
                <w:sz w:val="20"/>
                <w:szCs w:val="20"/>
              </w:rPr>
              <w:t>Тернопільської</w:t>
            </w:r>
            <w:r w:rsidRPr="00832B56">
              <w:rPr>
                <w:rFonts w:cs="Times New Roman"/>
                <w:color w:val="000000"/>
                <w:sz w:val="20"/>
                <w:szCs w:val="20"/>
              </w:rPr>
              <w:t>облас-ної ради  від 21.08.2000 р. №187</w:t>
            </w:r>
          </w:p>
        </w:tc>
        <w:tc>
          <w:tcPr>
            <w:tcW w:w="1980" w:type="dxa"/>
            <w:gridSpan w:val="2"/>
            <w:tcBorders>
              <w:top w:val="single" w:sz="4" w:space="0" w:color="auto"/>
              <w:left w:val="single" w:sz="4" w:space="0" w:color="auto"/>
              <w:bottom w:val="single" w:sz="4" w:space="0" w:color="auto"/>
              <w:right w:val="single" w:sz="4" w:space="0" w:color="auto"/>
            </w:tcBorders>
          </w:tcPr>
          <w:p w14:paraId="42DFAFC3" w14:textId="77777777" w:rsidR="00223BD3" w:rsidRPr="00832B56" w:rsidRDefault="00223BD3" w:rsidP="00402C13">
            <w:pPr>
              <w:spacing w:after="0"/>
              <w:jc w:val="center"/>
              <w:rPr>
                <w:rFonts w:cs="Times New Roman"/>
                <w:sz w:val="20"/>
                <w:szCs w:val="20"/>
                <w:lang w:eastAsia="uk-UA"/>
              </w:rPr>
            </w:pPr>
            <w:r w:rsidRPr="00832B56">
              <w:rPr>
                <w:rFonts w:cs="Times New Roman"/>
                <w:sz w:val="20"/>
                <w:szCs w:val="20"/>
                <w:lang w:eastAsia="uk-UA"/>
              </w:rPr>
              <w:t xml:space="preserve">Бережанський район, с. Волиця, Нараївське лісництво, кв. 57 в.8- 11, лісове урочище </w:t>
            </w:r>
            <w:r>
              <w:rPr>
                <w:rFonts w:cs="Times New Roman"/>
                <w:sz w:val="20"/>
                <w:szCs w:val="20"/>
                <w:lang w:eastAsia="uk-UA"/>
              </w:rPr>
              <w:t>«</w:t>
            </w:r>
            <w:r w:rsidRPr="00832B56">
              <w:rPr>
                <w:rFonts w:cs="Times New Roman"/>
                <w:sz w:val="20"/>
                <w:szCs w:val="20"/>
                <w:lang w:eastAsia="uk-UA"/>
              </w:rPr>
              <w:t>Нараївська дача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A669173" w14:textId="77777777" w:rsidR="00223BD3" w:rsidRDefault="00223BD3" w:rsidP="00402C13">
            <w:pPr>
              <w:spacing w:after="0" w:line="240" w:lineRule="auto"/>
              <w:jc w:val="center"/>
              <w:rPr>
                <w:rFonts w:cs="Times New Roman"/>
                <w:sz w:val="20"/>
                <w:szCs w:val="20"/>
              </w:rPr>
            </w:pPr>
            <w:r>
              <w:rPr>
                <w:rFonts w:cs="Times New Roman"/>
                <w:sz w:val="20"/>
                <w:szCs w:val="20"/>
              </w:rPr>
              <w:t>10,30</w:t>
            </w:r>
          </w:p>
        </w:tc>
        <w:tc>
          <w:tcPr>
            <w:tcW w:w="2339" w:type="dxa"/>
            <w:gridSpan w:val="4"/>
            <w:tcBorders>
              <w:top w:val="single" w:sz="4" w:space="0" w:color="auto"/>
              <w:left w:val="single" w:sz="4" w:space="0" w:color="auto"/>
              <w:bottom w:val="single" w:sz="4" w:space="0" w:color="auto"/>
              <w:right w:val="single" w:sz="4" w:space="0" w:color="auto"/>
            </w:tcBorders>
          </w:tcPr>
          <w:p w14:paraId="2DFDD83E"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6120487300:01:001:1804</w:t>
            </w:r>
          </w:p>
          <w:p w14:paraId="6BE6B8CC" w14:textId="33D02A5E"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0D4C6A04" w14:textId="77777777" w:rsidR="00223BD3" w:rsidRPr="00832B56" w:rsidRDefault="00223BD3" w:rsidP="00402C13">
            <w:pPr>
              <w:spacing w:after="0" w:line="240" w:lineRule="auto"/>
              <w:jc w:val="center"/>
              <w:rPr>
                <w:rFonts w:cs="Times New Roman"/>
                <w:sz w:val="20"/>
                <w:szCs w:val="20"/>
                <w:lang w:eastAsia="uk-UA"/>
              </w:rPr>
            </w:pPr>
            <w:r w:rsidRPr="00832B56">
              <w:rPr>
                <w:rFonts w:cs="Times New Roman"/>
                <w:sz w:val="20"/>
                <w:szCs w:val="20"/>
                <w:lang w:eastAsia="uk-UA"/>
              </w:rPr>
              <w:t xml:space="preserve">Державне підприємство </w:t>
            </w:r>
            <w:r>
              <w:rPr>
                <w:rFonts w:cs="Times New Roman"/>
                <w:sz w:val="20"/>
                <w:szCs w:val="20"/>
                <w:lang w:eastAsia="uk-UA"/>
              </w:rPr>
              <w:t>«</w:t>
            </w:r>
            <w:r w:rsidRPr="00832B56">
              <w:rPr>
                <w:rFonts w:cs="Times New Roman"/>
                <w:sz w:val="20"/>
                <w:szCs w:val="20"/>
                <w:lang w:eastAsia="uk-UA"/>
              </w:rPr>
              <w:t>Бережанське  лісомисливське господарство</w:t>
            </w:r>
            <w:r>
              <w:rPr>
                <w:rFonts w:cs="Times New Roman"/>
                <w:sz w:val="20"/>
                <w:szCs w:val="20"/>
                <w:lang w:eastAsia="uk-UA"/>
              </w:rPr>
              <w:t>»</w:t>
            </w:r>
            <w:r w:rsidRPr="00832B56">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478BD154" w14:textId="77777777" w:rsidR="00223BD3" w:rsidRPr="00376B7C" w:rsidRDefault="00223BD3" w:rsidP="00402C13">
            <w:pPr>
              <w:spacing w:after="0" w:line="240" w:lineRule="auto"/>
              <w:jc w:val="both"/>
              <w:rPr>
                <w:rFonts w:cs="Times New Roman"/>
                <w:sz w:val="20"/>
                <w:szCs w:val="20"/>
              </w:rPr>
            </w:pPr>
            <w:r w:rsidRPr="00832B56">
              <w:rPr>
                <w:rFonts w:cs="Times New Roman"/>
                <w:sz w:val="20"/>
                <w:szCs w:val="20"/>
              </w:rPr>
              <w:t>Склад насадження – 9Бкл1Грз, вік – 65 р., бонітет – 1а, повнота 0,7, серед</w:t>
            </w:r>
            <w:r>
              <w:rPr>
                <w:rFonts w:cs="Times New Roman"/>
                <w:sz w:val="20"/>
                <w:szCs w:val="20"/>
              </w:rPr>
              <w:t>ній ді</w:t>
            </w:r>
            <w:r w:rsidRPr="00832B56">
              <w:rPr>
                <w:rFonts w:cs="Times New Roman"/>
                <w:sz w:val="20"/>
                <w:szCs w:val="20"/>
              </w:rPr>
              <w:t>аметр – 26 см., серед</w:t>
            </w:r>
            <w:r>
              <w:rPr>
                <w:rFonts w:cs="Times New Roman"/>
                <w:sz w:val="20"/>
                <w:szCs w:val="20"/>
              </w:rPr>
              <w:t>ня висота – 24 м, умови місцезрос</w:t>
            </w:r>
            <w:r w:rsidRPr="00832B56">
              <w:rPr>
                <w:rFonts w:cs="Times New Roman"/>
                <w:sz w:val="20"/>
                <w:szCs w:val="20"/>
              </w:rPr>
              <w:t>тання – Д2, запас на 1 га – 300 куб. м.</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з-ня.</w:t>
            </w:r>
          </w:p>
        </w:tc>
      </w:tr>
      <w:tr w:rsidR="00223BD3" w:rsidRPr="00376B7C" w14:paraId="4B4AAFE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CBEF83F" w14:textId="6252ACDA"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38</w:t>
            </w:r>
          </w:p>
        </w:tc>
        <w:tc>
          <w:tcPr>
            <w:tcW w:w="1265" w:type="dxa"/>
            <w:tcBorders>
              <w:top w:val="single" w:sz="4" w:space="0" w:color="auto"/>
              <w:left w:val="single" w:sz="4" w:space="0" w:color="auto"/>
              <w:bottom w:val="single" w:sz="4" w:space="0" w:color="auto"/>
              <w:right w:val="single" w:sz="4" w:space="0" w:color="auto"/>
            </w:tcBorders>
          </w:tcPr>
          <w:p w14:paraId="15463CBD" w14:textId="62FE5F57"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38</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294ECCF" w14:textId="77777777" w:rsidR="00223BD3" w:rsidRPr="00832B56"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832B56">
              <w:rPr>
                <w:rFonts w:cs="Times New Roman"/>
                <w:sz w:val="20"/>
                <w:szCs w:val="20"/>
              </w:rPr>
              <w:t>Луб’янківський модринник</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64DAC58" w14:textId="77777777" w:rsidR="00223BD3" w:rsidRPr="00832B56" w:rsidRDefault="00223BD3" w:rsidP="00402C13">
            <w:pPr>
              <w:spacing w:after="0"/>
              <w:jc w:val="center"/>
              <w:rPr>
                <w:rFonts w:cs="Times New Roman"/>
                <w:color w:val="000000"/>
                <w:sz w:val="20"/>
                <w:szCs w:val="20"/>
              </w:rPr>
            </w:pPr>
            <w:r w:rsidRPr="00832B56">
              <w:rPr>
                <w:rFonts w:cs="Times New Roman"/>
                <w:color w:val="000000"/>
                <w:sz w:val="20"/>
                <w:szCs w:val="20"/>
              </w:rPr>
              <w:t>Рішення виконав</w:t>
            </w:r>
            <w:r>
              <w:rPr>
                <w:rFonts w:cs="Times New Roman"/>
                <w:color w:val="000000"/>
                <w:sz w:val="20"/>
                <w:szCs w:val="20"/>
              </w:rPr>
              <w:t>чо-го комітету Терно</w:t>
            </w:r>
            <w:r w:rsidRPr="00832B56">
              <w:rPr>
                <w:rFonts w:cs="Times New Roman"/>
                <w:color w:val="000000"/>
                <w:sz w:val="20"/>
                <w:szCs w:val="20"/>
              </w:rPr>
              <w:t>пільської обласної ради  від14.03.1977  №131, зі змінами затвердженими рі-шенням Терно</w:t>
            </w:r>
            <w:r>
              <w:rPr>
                <w:rFonts w:cs="Times New Roman"/>
                <w:color w:val="000000"/>
                <w:sz w:val="20"/>
                <w:szCs w:val="20"/>
              </w:rPr>
              <w:t>піль</w:t>
            </w:r>
            <w:r w:rsidRPr="00832B56">
              <w:rPr>
                <w:rFonts w:cs="Times New Roman"/>
                <w:color w:val="000000"/>
                <w:sz w:val="20"/>
                <w:szCs w:val="20"/>
              </w:rPr>
              <w:t xml:space="preserve">ської обласної ради від 10.02.2016 №74    </w:t>
            </w:r>
          </w:p>
        </w:tc>
        <w:tc>
          <w:tcPr>
            <w:tcW w:w="1980" w:type="dxa"/>
            <w:gridSpan w:val="2"/>
            <w:tcBorders>
              <w:top w:val="single" w:sz="4" w:space="0" w:color="auto"/>
              <w:left w:val="single" w:sz="4" w:space="0" w:color="auto"/>
              <w:bottom w:val="single" w:sz="4" w:space="0" w:color="auto"/>
              <w:right w:val="single" w:sz="4" w:space="0" w:color="auto"/>
            </w:tcBorders>
          </w:tcPr>
          <w:p w14:paraId="4CD9A26E" w14:textId="77777777" w:rsidR="00223BD3" w:rsidRPr="00832B56" w:rsidRDefault="00223BD3" w:rsidP="00402C13">
            <w:pPr>
              <w:spacing w:after="0"/>
              <w:jc w:val="center"/>
              <w:rPr>
                <w:rFonts w:cs="Times New Roman"/>
                <w:sz w:val="20"/>
                <w:szCs w:val="20"/>
                <w:lang w:eastAsia="uk-UA"/>
              </w:rPr>
            </w:pPr>
            <w:r w:rsidRPr="00832B56">
              <w:rPr>
                <w:rFonts w:cs="Times New Roman"/>
                <w:sz w:val="20"/>
                <w:szCs w:val="20"/>
                <w:lang w:eastAsia="uk-UA"/>
              </w:rPr>
              <w:t xml:space="preserve">Збаразький район,                       с. Луб’янки, Збаразьке лісництво, кв.80 в.16, лісове урочище </w:t>
            </w:r>
            <w:r>
              <w:rPr>
                <w:rFonts w:cs="Times New Roman"/>
                <w:sz w:val="20"/>
                <w:szCs w:val="20"/>
                <w:lang w:eastAsia="uk-UA"/>
              </w:rPr>
              <w:t>«</w:t>
            </w:r>
            <w:r w:rsidRPr="00832B56">
              <w:rPr>
                <w:rFonts w:cs="Times New Roman"/>
                <w:sz w:val="20"/>
                <w:szCs w:val="20"/>
                <w:lang w:eastAsia="uk-UA"/>
              </w:rPr>
              <w:t>Луб’янки</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4393678" w14:textId="77777777" w:rsidR="00223BD3" w:rsidRDefault="00223BD3" w:rsidP="00402C13">
            <w:pPr>
              <w:spacing w:after="0" w:line="240" w:lineRule="auto"/>
              <w:jc w:val="center"/>
              <w:rPr>
                <w:rFonts w:cs="Times New Roman"/>
                <w:sz w:val="20"/>
                <w:szCs w:val="20"/>
              </w:rPr>
            </w:pPr>
            <w:r>
              <w:rPr>
                <w:rFonts w:cs="Times New Roman"/>
                <w:sz w:val="20"/>
                <w:szCs w:val="20"/>
              </w:rPr>
              <w:t>0,80</w:t>
            </w:r>
          </w:p>
        </w:tc>
        <w:tc>
          <w:tcPr>
            <w:tcW w:w="2339" w:type="dxa"/>
            <w:gridSpan w:val="4"/>
            <w:tcBorders>
              <w:top w:val="single" w:sz="4" w:space="0" w:color="auto"/>
              <w:left w:val="single" w:sz="4" w:space="0" w:color="auto"/>
              <w:bottom w:val="single" w:sz="4" w:space="0" w:color="auto"/>
              <w:right w:val="single" w:sz="4" w:space="0" w:color="auto"/>
            </w:tcBorders>
          </w:tcPr>
          <w:p w14:paraId="31EB71A3" w14:textId="1B22D808"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0733E1A" w14:textId="77777777" w:rsidR="00223BD3" w:rsidRPr="00832B56" w:rsidRDefault="00223BD3" w:rsidP="00402C13">
            <w:pPr>
              <w:spacing w:after="0" w:line="240" w:lineRule="auto"/>
              <w:jc w:val="center"/>
              <w:rPr>
                <w:rFonts w:cs="Times New Roman"/>
                <w:sz w:val="20"/>
                <w:szCs w:val="20"/>
                <w:lang w:eastAsia="uk-UA"/>
              </w:rPr>
            </w:pPr>
            <w:r w:rsidRPr="00832B56">
              <w:rPr>
                <w:rFonts w:cs="Times New Roman"/>
                <w:sz w:val="20"/>
                <w:szCs w:val="20"/>
                <w:lang w:eastAsia="uk-UA"/>
              </w:rPr>
              <w:t xml:space="preserve">Державне підприємство </w:t>
            </w:r>
            <w:r>
              <w:rPr>
                <w:rFonts w:cs="Times New Roman"/>
                <w:sz w:val="20"/>
                <w:szCs w:val="20"/>
                <w:lang w:eastAsia="uk-UA"/>
              </w:rPr>
              <w:t>«</w:t>
            </w:r>
            <w:r w:rsidRPr="00832B56">
              <w:rPr>
                <w:rFonts w:cs="Times New Roman"/>
                <w:sz w:val="20"/>
                <w:szCs w:val="20"/>
                <w:lang w:eastAsia="uk-UA"/>
              </w:rPr>
              <w:t>Тернопільське лісове господарство</w:t>
            </w:r>
            <w:r>
              <w:rPr>
                <w:rFonts w:cs="Times New Roman"/>
                <w:sz w:val="20"/>
                <w:szCs w:val="20"/>
                <w:lang w:eastAsia="uk-UA"/>
              </w:rPr>
              <w:t>»</w:t>
            </w:r>
            <w:r w:rsidRPr="00832B56">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502234A6" w14:textId="77777777" w:rsidR="00223BD3" w:rsidRPr="00376B7C" w:rsidRDefault="00223BD3" w:rsidP="00402C13">
            <w:pPr>
              <w:spacing w:after="0" w:line="240" w:lineRule="auto"/>
              <w:jc w:val="both"/>
              <w:rPr>
                <w:rFonts w:cs="Times New Roman"/>
                <w:sz w:val="20"/>
                <w:szCs w:val="20"/>
              </w:rPr>
            </w:pPr>
            <w:r w:rsidRPr="00832B56">
              <w:rPr>
                <w:rFonts w:cs="Times New Roman"/>
                <w:sz w:val="20"/>
                <w:szCs w:val="20"/>
              </w:rPr>
              <w:t>Високопродуктивне модри-ново-дубове  насадження</w:t>
            </w:r>
            <w:r>
              <w:rPr>
                <w:rFonts w:cs="Times New Roman"/>
                <w:sz w:val="20"/>
                <w:szCs w:val="20"/>
              </w:rPr>
              <w:t xml:space="preserve"> 1а бонітету віком понад 100 ро</w:t>
            </w:r>
            <w:r w:rsidRPr="00832B56">
              <w:rPr>
                <w:rFonts w:cs="Times New Roman"/>
                <w:sz w:val="20"/>
                <w:szCs w:val="20"/>
              </w:rPr>
              <w:t>ків, цінне у господарському, науковому та естетичному відношеннях .</w:t>
            </w:r>
            <w:r>
              <w:rPr>
                <w:rFonts w:cs="Times New Roman"/>
                <w:sz w:val="20"/>
                <w:szCs w:val="20"/>
              </w:rPr>
              <w:t xml:space="preserve"> </w:t>
            </w:r>
          </w:p>
        </w:tc>
      </w:tr>
      <w:tr w:rsidR="00223BD3" w:rsidRPr="00376B7C" w14:paraId="35DCAD78"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B4B0477" w14:textId="2F1A2A11"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39</w:t>
            </w:r>
          </w:p>
        </w:tc>
        <w:tc>
          <w:tcPr>
            <w:tcW w:w="1265" w:type="dxa"/>
            <w:tcBorders>
              <w:top w:val="single" w:sz="4" w:space="0" w:color="auto"/>
              <w:left w:val="single" w:sz="4" w:space="0" w:color="auto"/>
              <w:bottom w:val="single" w:sz="4" w:space="0" w:color="auto"/>
              <w:right w:val="single" w:sz="4" w:space="0" w:color="auto"/>
            </w:tcBorders>
          </w:tcPr>
          <w:p w14:paraId="57F71103" w14:textId="31DA1E8E"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39</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C547A61" w14:textId="77777777" w:rsidR="00223BD3" w:rsidRPr="00832B56"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832B56">
              <w:rPr>
                <w:rFonts w:cs="Times New Roman"/>
                <w:sz w:val="20"/>
                <w:szCs w:val="20"/>
              </w:rPr>
              <w:t>Модриново-букове насадження</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FE7B05C" w14:textId="77777777" w:rsidR="00223BD3" w:rsidRPr="00CF1D52" w:rsidRDefault="00223BD3" w:rsidP="00402C13">
            <w:pPr>
              <w:spacing w:after="0"/>
              <w:jc w:val="center"/>
              <w:rPr>
                <w:rFonts w:cs="Times New Roman"/>
                <w:color w:val="000000"/>
                <w:sz w:val="20"/>
                <w:szCs w:val="20"/>
              </w:rPr>
            </w:pPr>
            <w:r w:rsidRPr="00CF1D52">
              <w:rPr>
                <w:rFonts w:cs="Times New Roman"/>
                <w:color w:val="000000"/>
                <w:sz w:val="20"/>
                <w:szCs w:val="20"/>
              </w:rPr>
              <w:t xml:space="preserve">Рішення </w:t>
            </w:r>
            <w:r>
              <w:rPr>
                <w:rFonts w:cs="Times New Roman"/>
                <w:color w:val="000000"/>
                <w:sz w:val="20"/>
                <w:szCs w:val="20"/>
              </w:rPr>
              <w:t>виконавчого</w:t>
            </w:r>
            <w:r w:rsidRPr="00CF1D52">
              <w:rPr>
                <w:rFonts w:cs="Times New Roman"/>
                <w:color w:val="000000"/>
                <w:sz w:val="20"/>
                <w:szCs w:val="20"/>
              </w:rPr>
              <w:t xml:space="preserve"> комітету </w:t>
            </w:r>
            <w:r>
              <w:rPr>
                <w:rFonts w:cs="Times New Roman"/>
                <w:color w:val="000000"/>
                <w:sz w:val="20"/>
                <w:szCs w:val="20"/>
              </w:rPr>
              <w:t>Тернопільської</w:t>
            </w:r>
            <w:r w:rsidRPr="00CF1D52">
              <w:rPr>
                <w:rFonts w:cs="Times New Roman"/>
                <w:color w:val="000000"/>
                <w:sz w:val="20"/>
                <w:szCs w:val="20"/>
              </w:rPr>
              <w:t xml:space="preserve"> облас-ної ради  від 14.03.1977 р. №131, зі змінами затвер-дженими рішенням Тернопільської </w:t>
            </w:r>
            <w:r>
              <w:rPr>
                <w:rFonts w:cs="Times New Roman"/>
                <w:color w:val="000000"/>
                <w:sz w:val="20"/>
                <w:szCs w:val="20"/>
              </w:rPr>
              <w:t>обласної</w:t>
            </w:r>
            <w:r w:rsidRPr="00CF1D52">
              <w:rPr>
                <w:rFonts w:cs="Times New Roman"/>
                <w:color w:val="000000"/>
                <w:sz w:val="20"/>
                <w:szCs w:val="20"/>
              </w:rPr>
              <w:t xml:space="preserve"> ради від 10.02.2016 №74</w:t>
            </w:r>
          </w:p>
        </w:tc>
        <w:tc>
          <w:tcPr>
            <w:tcW w:w="1980" w:type="dxa"/>
            <w:gridSpan w:val="2"/>
            <w:tcBorders>
              <w:top w:val="single" w:sz="4" w:space="0" w:color="auto"/>
              <w:left w:val="single" w:sz="4" w:space="0" w:color="auto"/>
              <w:bottom w:val="single" w:sz="4" w:space="0" w:color="auto"/>
              <w:right w:val="single" w:sz="4" w:space="0" w:color="auto"/>
            </w:tcBorders>
          </w:tcPr>
          <w:p w14:paraId="46657A16" w14:textId="77777777" w:rsidR="00223BD3" w:rsidRPr="00832B56" w:rsidRDefault="00223BD3" w:rsidP="00402C13">
            <w:pPr>
              <w:spacing w:after="0"/>
              <w:jc w:val="center"/>
              <w:rPr>
                <w:rFonts w:cs="Times New Roman"/>
                <w:sz w:val="20"/>
                <w:szCs w:val="20"/>
                <w:lang w:eastAsia="uk-UA"/>
              </w:rPr>
            </w:pPr>
            <w:r w:rsidRPr="00832B56">
              <w:rPr>
                <w:rFonts w:cs="Times New Roman"/>
                <w:sz w:val="20"/>
                <w:szCs w:val="20"/>
                <w:lang w:eastAsia="uk-UA"/>
              </w:rPr>
              <w:t xml:space="preserve">Кременецький район, с. Жолоби, Кременецьке лісництво,  кв.51 в.8, 10, лісове урочище </w:t>
            </w:r>
            <w:r>
              <w:rPr>
                <w:rFonts w:cs="Times New Roman"/>
                <w:sz w:val="20"/>
                <w:szCs w:val="20"/>
                <w:lang w:eastAsia="uk-UA"/>
              </w:rPr>
              <w:t>«</w:t>
            </w:r>
            <w:r w:rsidRPr="00832B56">
              <w:rPr>
                <w:rFonts w:cs="Times New Roman"/>
                <w:sz w:val="20"/>
                <w:szCs w:val="20"/>
                <w:lang w:eastAsia="uk-UA"/>
              </w:rPr>
              <w:t>Маслятин</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E096E77" w14:textId="77777777" w:rsidR="00223BD3" w:rsidRDefault="00223BD3" w:rsidP="00402C13">
            <w:pPr>
              <w:spacing w:after="0" w:line="240" w:lineRule="auto"/>
              <w:jc w:val="center"/>
              <w:rPr>
                <w:rFonts w:cs="Times New Roman"/>
                <w:sz w:val="20"/>
                <w:szCs w:val="20"/>
              </w:rPr>
            </w:pPr>
            <w:r>
              <w:rPr>
                <w:rFonts w:cs="Times New Roman"/>
                <w:sz w:val="20"/>
                <w:szCs w:val="20"/>
              </w:rPr>
              <w:t>3,80</w:t>
            </w:r>
          </w:p>
        </w:tc>
        <w:tc>
          <w:tcPr>
            <w:tcW w:w="2339" w:type="dxa"/>
            <w:gridSpan w:val="4"/>
            <w:tcBorders>
              <w:top w:val="single" w:sz="4" w:space="0" w:color="auto"/>
              <w:left w:val="single" w:sz="4" w:space="0" w:color="auto"/>
              <w:bottom w:val="single" w:sz="4" w:space="0" w:color="auto"/>
              <w:right w:val="single" w:sz="4" w:space="0" w:color="auto"/>
            </w:tcBorders>
          </w:tcPr>
          <w:p w14:paraId="4AB665CC"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6123486200:01:001:0067</w:t>
            </w:r>
          </w:p>
          <w:p w14:paraId="0ADFA838" w14:textId="00F78C5B"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41452FC8" w14:textId="77777777" w:rsidR="00223BD3" w:rsidRPr="00832B56" w:rsidRDefault="00223BD3" w:rsidP="00402C13">
            <w:pPr>
              <w:spacing w:after="0" w:line="240" w:lineRule="auto"/>
              <w:jc w:val="center"/>
              <w:rPr>
                <w:rFonts w:cs="Times New Roman"/>
                <w:sz w:val="20"/>
                <w:szCs w:val="20"/>
                <w:lang w:eastAsia="uk-UA"/>
              </w:rPr>
            </w:pPr>
            <w:r w:rsidRPr="00832B56">
              <w:rPr>
                <w:rFonts w:cs="Times New Roman"/>
                <w:sz w:val="20"/>
                <w:szCs w:val="20"/>
                <w:lang w:eastAsia="uk-UA"/>
              </w:rPr>
              <w:t xml:space="preserve">Державне підприємство </w:t>
            </w:r>
            <w:r>
              <w:rPr>
                <w:rFonts w:cs="Times New Roman"/>
                <w:sz w:val="20"/>
                <w:szCs w:val="20"/>
                <w:lang w:eastAsia="uk-UA"/>
              </w:rPr>
              <w:t>«</w:t>
            </w:r>
            <w:r w:rsidRPr="00832B56">
              <w:rPr>
                <w:rFonts w:cs="Times New Roman"/>
                <w:sz w:val="20"/>
                <w:szCs w:val="20"/>
                <w:lang w:eastAsia="uk-UA"/>
              </w:rPr>
              <w:t>Кременецьке лісове господарство</w:t>
            </w:r>
            <w:r>
              <w:rPr>
                <w:rFonts w:cs="Times New Roman"/>
                <w:sz w:val="20"/>
                <w:szCs w:val="20"/>
                <w:lang w:eastAsia="uk-UA"/>
              </w:rPr>
              <w:t>»</w:t>
            </w:r>
            <w:r w:rsidRPr="00832B56">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646D16B" w14:textId="77777777" w:rsidR="00223BD3" w:rsidRPr="00376B7C" w:rsidRDefault="00223BD3" w:rsidP="00402C13">
            <w:pPr>
              <w:spacing w:after="0" w:line="240" w:lineRule="auto"/>
              <w:jc w:val="both"/>
              <w:rPr>
                <w:rFonts w:cs="Times New Roman"/>
                <w:sz w:val="20"/>
                <w:szCs w:val="20"/>
              </w:rPr>
            </w:pPr>
            <w:r w:rsidRPr="00CF1D52">
              <w:rPr>
                <w:rFonts w:cs="Times New Roman"/>
                <w:sz w:val="20"/>
                <w:szCs w:val="20"/>
              </w:rPr>
              <w:t>Склад насадження – 3Мд3Бк2Г1Кл., вік – 45р., бонітет - 1, повнота - 0,7, середній діаметр - 24 см., середня висота – 21 м, запас 1 га на 220 куб. м.</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Кременецького горбогірного екологічного коридору національного значення.</w:t>
            </w:r>
          </w:p>
        </w:tc>
      </w:tr>
      <w:tr w:rsidR="00223BD3" w:rsidRPr="00376B7C" w14:paraId="076811EC"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DF7A5E3" w14:textId="630F8B62"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40</w:t>
            </w:r>
          </w:p>
        </w:tc>
        <w:tc>
          <w:tcPr>
            <w:tcW w:w="1265" w:type="dxa"/>
            <w:tcBorders>
              <w:top w:val="single" w:sz="4" w:space="0" w:color="auto"/>
              <w:left w:val="single" w:sz="4" w:space="0" w:color="auto"/>
              <w:bottom w:val="single" w:sz="4" w:space="0" w:color="auto"/>
              <w:right w:val="single" w:sz="4" w:space="0" w:color="auto"/>
            </w:tcBorders>
          </w:tcPr>
          <w:p w14:paraId="50A3F8BD" w14:textId="155D5B63"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40</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D8A4D7E" w14:textId="77777777" w:rsidR="00223BD3" w:rsidRPr="00CF1D52"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F1D52">
              <w:rPr>
                <w:rFonts w:cs="Times New Roman"/>
                <w:sz w:val="20"/>
                <w:szCs w:val="20"/>
              </w:rPr>
              <w:t xml:space="preserve">Модриново-кленове насадження в урочищі </w:t>
            </w:r>
            <w:r>
              <w:rPr>
                <w:rFonts w:cs="Times New Roman"/>
                <w:sz w:val="20"/>
                <w:szCs w:val="20"/>
              </w:rPr>
              <w:t>«</w:t>
            </w:r>
            <w:r w:rsidRPr="00CF1D52">
              <w:rPr>
                <w:rFonts w:cs="Times New Roman"/>
                <w:sz w:val="20"/>
                <w:szCs w:val="20"/>
              </w:rPr>
              <w:t>Братерщина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DCBA4A6" w14:textId="77777777" w:rsidR="00223BD3" w:rsidRPr="00CF1D52" w:rsidRDefault="00223BD3" w:rsidP="00402C13">
            <w:pPr>
              <w:spacing w:after="0"/>
              <w:jc w:val="center"/>
              <w:rPr>
                <w:rFonts w:cs="Times New Roman"/>
                <w:color w:val="000000"/>
                <w:sz w:val="20"/>
                <w:szCs w:val="20"/>
              </w:rPr>
            </w:pPr>
            <w:r w:rsidRPr="00CF1D52">
              <w:rPr>
                <w:rFonts w:cs="Times New Roman"/>
                <w:color w:val="000000"/>
                <w:sz w:val="20"/>
                <w:szCs w:val="20"/>
              </w:rPr>
              <w:t xml:space="preserve">Рiшення виконавчо-го комітету </w:t>
            </w:r>
            <w:r>
              <w:rPr>
                <w:rFonts w:cs="Times New Roman"/>
                <w:color w:val="000000"/>
                <w:sz w:val="20"/>
                <w:szCs w:val="20"/>
              </w:rPr>
              <w:t>Тернопільської</w:t>
            </w:r>
            <w:r w:rsidRPr="00CF1D52">
              <w:rPr>
                <w:rFonts w:cs="Times New Roman"/>
                <w:color w:val="000000"/>
                <w:sz w:val="20"/>
                <w:szCs w:val="20"/>
              </w:rPr>
              <w:t>обласної ради  вiд 14.03.1977  №131, зі змінами затвердженими рі-шенням Терно</w:t>
            </w:r>
            <w:r>
              <w:rPr>
                <w:rFonts w:cs="Times New Roman"/>
                <w:color w:val="000000"/>
                <w:sz w:val="20"/>
                <w:szCs w:val="20"/>
              </w:rPr>
              <w:t>піль</w:t>
            </w:r>
            <w:r w:rsidRPr="00CF1D52">
              <w:rPr>
                <w:rFonts w:cs="Times New Roman"/>
                <w:color w:val="000000"/>
                <w:sz w:val="20"/>
                <w:szCs w:val="20"/>
              </w:rPr>
              <w:t xml:space="preserve">ської обласної ради від 10.02.2016 №74    </w:t>
            </w:r>
          </w:p>
        </w:tc>
        <w:tc>
          <w:tcPr>
            <w:tcW w:w="1980" w:type="dxa"/>
            <w:gridSpan w:val="2"/>
            <w:tcBorders>
              <w:top w:val="single" w:sz="4" w:space="0" w:color="auto"/>
              <w:left w:val="single" w:sz="4" w:space="0" w:color="auto"/>
              <w:bottom w:val="single" w:sz="4" w:space="0" w:color="auto"/>
              <w:right w:val="single" w:sz="4" w:space="0" w:color="auto"/>
            </w:tcBorders>
          </w:tcPr>
          <w:p w14:paraId="08787842" w14:textId="77777777" w:rsidR="00223BD3" w:rsidRPr="00CF1D52" w:rsidRDefault="00223BD3" w:rsidP="00402C13">
            <w:pPr>
              <w:spacing w:after="0"/>
              <w:jc w:val="center"/>
              <w:rPr>
                <w:rFonts w:cs="Times New Roman"/>
                <w:sz w:val="20"/>
                <w:szCs w:val="20"/>
                <w:lang w:eastAsia="uk-UA"/>
              </w:rPr>
            </w:pPr>
            <w:r w:rsidRPr="00CF1D52">
              <w:rPr>
                <w:rFonts w:cs="Times New Roman"/>
                <w:sz w:val="20"/>
                <w:szCs w:val="20"/>
                <w:lang w:eastAsia="uk-UA"/>
              </w:rPr>
              <w:t xml:space="preserve">Лановецький район, с.  Борщівка,  Лановецьке лісництво, кв.18 в.10, лісове урочище </w:t>
            </w:r>
            <w:r>
              <w:rPr>
                <w:rFonts w:cs="Times New Roman"/>
                <w:sz w:val="20"/>
                <w:szCs w:val="20"/>
                <w:lang w:eastAsia="uk-UA"/>
              </w:rPr>
              <w:t>«</w:t>
            </w:r>
            <w:r w:rsidRPr="00CF1D52">
              <w:rPr>
                <w:rFonts w:cs="Times New Roman"/>
                <w:sz w:val="20"/>
                <w:szCs w:val="20"/>
                <w:lang w:eastAsia="uk-UA"/>
              </w:rPr>
              <w:t>Братерщина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0AA2A83" w14:textId="77777777" w:rsidR="00223BD3" w:rsidRDefault="00223BD3" w:rsidP="00402C13">
            <w:pPr>
              <w:spacing w:after="0" w:line="240" w:lineRule="auto"/>
              <w:jc w:val="center"/>
              <w:rPr>
                <w:rFonts w:cs="Times New Roman"/>
                <w:sz w:val="20"/>
                <w:szCs w:val="20"/>
              </w:rPr>
            </w:pPr>
            <w:r>
              <w:rPr>
                <w:rFonts w:cs="Times New Roman"/>
                <w:sz w:val="20"/>
                <w:szCs w:val="20"/>
              </w:rPr>
              <w:t>1,60</w:t>
            </w:r>
          </w:p>
        </w:tc>
        <w:tc>
          <w:tcPr>
            <w:tcW w:w="2339" w:type="dxa"/>
            <w:gridSpan w:val="4"/>
            <w:tcBorders>
              <w:top w:val="single" w:sz="4" w:space="0" w:color="auto"/>
              <w:left w:val="single" w:sz="4" w:space="0" w:color="auto"/>
              <w:bottom w:val="single" w:sz="4" w:space="0" w:color="auto"/>
              <w:right w:val="single" w:sz="4" w:space="0" w:color="auto"/>
            </w:tcBorders>
          </w:tcPr>
          <w:p w14:paraId="5DCDAEEB"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6123881500:01:001:5577</w:t>
            </w:r>
          </w:p>
          <w:p w14:paraId="6B2D8F58" w14:textId="03DAEE60"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4DE1262B" w14:textId="77777777" w:rsidR="00223BD3" w:rsidRPr="00CF1D52" w:rsidRDefault="00223BD3" w:rsidP="00402C13">
            <w:pPr>
              <w:spacing w:after="0" w:line="240" w:lineRule="auto"/>
              <w:jc w:val="center"/>
              <w:rPr>
                <w:rFonts w:cs="Times New Roman"/>
                <w:sz w:val="20"/>
                <w:szCs w:val="20"/>
                <w:lang w:eastAsia="uk-UA"/>
              </w:rPr>
            </w:pPr>
            <w:r w:rsidRPr="00CF1D52">
              <w:rPr>
                <w:rFonts w:cs="Times New Roman"/>
                <w:sz w:val="20"/>
                <w:szCs w:val="20"/>
                <w:lang w:eastAsia="uk-UA"/>
              </w:rPr>
              <w:t xml:space="preserve">Державне підприємство </w:t>
            </w:r>
            <w:r>
              <w:rPr>
                <w:rFonts w:cs="Times New Roman"/>
                <w:sz w:val="20"/>
                <w:szCs w:val="20"/>
                <w:lang w:eastAsia="uk-UA"/>
              </w:rPr>
              <w:t>«</w:t>
            </w:r>
            <w:r w:rsidRPr="00CF1D52">
              <w:rPr>
                <w:rFonts w:cs="Times New Roman"/>
                <w:sz w:val="20"/>
                <w:szCs w:val="20"/>
                <w:lang w:eastAsia="uk-UA"/>
              </w:rPr>
              <w:t>Кременецьке лісове господарство</w:t>
            </w:r>
            <w:r>
              <w:rPr>
                <w:rFonts w:cs="Times New Roman"/>
                <w:sz w:val="20"/>
                <w:szCs w:val="20"/>
                <w:lang w:eastAsia="uk-UA"/>
              </w:rPr>
              <w:t>»</w:t>
            </w:r>
            <w:r w:rsidRPr="00CF1D52">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51821B8F" w14:textId="77777777" w:rsidR="00223BD3" w:rsidRPr="00376B7C" w:rsidRDefault="00223BD3" w:rsidP="00402C13">
            <w:pPr>
              <w:spacing w:after="0" w:line="240" w:lineRule="auto"/>
              <w:jc w:val="both"/>
              <w:rPr>
                <w:rFonts w:cs="Times New Roman"/>
                <w:sz w:val="20"/>
                <w:szCs w:val="20"/>
              </w:rPr>
            </w:pPr>
            <w:r w:rsidRPr="00CF1D52">
              <w:rPr>
                <w:rFonts w:cs="Times New Roman"/>
                <w:sz w:val="20"/>
                <w:szCs w:val="20"/>
              </w:rPr>
              <w:t>Високопродуктивне насадження модрини європейської віком – 80 років І бонітету,  повнотою - 0,7.</w:t>
            </w:r>
            <w:r>
              <w:rPr>
                <w:sz w:val="24"/>
                <w:szCs w:val="24"/>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Голицько-Підвисоцького екологічного коридору місцевого значення.</w:t>
            </w:r>
          </w:p>
        </w:tc>
      </w:tr>
      <w:tr w:rsidR="00223BD3" w:rsidRPr="00376B7C" w14:paraId="28F18872"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E843D76" w14:textId="01221EE6" w:rsidR="00223BD3" w:rsidRDefault="00223BD3" w:rsidP="00402C13">
            <w:pPr>
              <w:spacing w:after="0" w:line="240" w:lineRule="atLeast"/>
              <w:jc w:val="center"/>
              <w:rPr>
                <w:rFonts w:cs="Times New Roman"/>
                <w:sz w:val="20"/>
                <w:szCs w:val="20"/>
              </w:rPr>
            </w:pPr>
            <w:r>
              <w:rPr>
                <w:rFonts w:cs="Times New Roman"/>
                <w:sz w:val="20"/>
                <w:szCs w:val="20"/>
              </w:rPr>
              <w:t>34</w:t>
            </w:r>
            <w:r w:rsidR="00A96428">
              <w:rPr>
                <w:rFonts w:cs="Times New Roman"/>
                <w:sz w:val="20"/>
                <w:szCs w:val="20"/>
              </w:rPr>
              <w:t>1</w:t>
            </w:r>
          </w:p>
        </w:tc>
        <w:tc>
          <w:tcPr>
            <w:tcW w:w="1265" w:type="dxa"/>
            <w:tcBorders>
              <w:top w:val="single" w:sz="4" w:space="0" w:color="auto"/>
              <w:left w:val="single" w:sz="4" w:space="0" w:color="auto"/>
              <w:bottom w:val="single" w:sz="4" w:space="0" w:color="auto"/>
              <w:right w:val="single" w:sz="4" w:space="0" w:color="auto"/>
            </w:tcBorders>
          </w:tcPr>
          <w:p w14:paraId="7236B094" w14:textId="2303EC4F" w:rsidR="00223BD3" w:rsidRDefault="00223BD3" w:rsidP="00402C13">
            <w:pPr>
              <w:spacing w:after="0" w:line="240" w:lineRule="atLeast"/>
              <w:jc w:val="center"/>
              <w:rPr>
                <w:rFonts w:cs="Times New Roman"/>
                <w:sz w:val="20"/>
                <w:szCs w:val="20"/>
              </w:rPr>
            </w:pPr>
            <w:r>
              <w:rPr>
                <w:rFonts w:cs="Times New Roman"/>
                <w:sz w:val="20"/>
                <w:szCs w:val="20"/>
              </w:rPr>
              <w:t>34</w:t>
            </w:r>
            <w:r w:rsidR="00977A7F">
              <w:rPr>
                <w:rFonts w:cs="Times New Roman"/>
                <w:sz w:val="20"/>
                <w:szCs w:val="20"/>
              </w:rPr>
              <w:t>1</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721205E" w14:textId="77777777" w:rsidR="00223BD3" w:rsidRPr="00CF1D52"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F1D52">
              <w:rPr>
                <w:rFonts w:cs="Times New Roman"/>
                <w:sz w:val="20"/>
                <w:szCs w:val="20"/>
              </w:rPr>
              <w:t>Лісові культури модрини європейської</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CE380B5" w14:textId="77777777" w:rsidR="00223BD3" w:rsidRPr="00CF1D52" w:rsidRDefault="00223BD3" w:rsidP="00402C13">
            <w:pPr>
              <w:spacing w:after="0"/>
              <w:jc w:val="center"/>
              <w:rPr>
                <w:rFonts w:cs="Times New Roman"/>
                <w:color w:val="000000"/>
                <w:sz w:val="20"/>
                <w:szCs w:val="20"/>
              </w:rPr>
            </w:pPr>
            <w:r w:rsidRPr="00CF1D52">
              <w:rPr>
                <w:rFonts w:cs="Times New Roman"/>
                <w:color w:val="000000"/>
                <w:sz w:val="20"/>
                <w:szCs w:val="20"/>
              </w:rPr>
              <w:t xml:space="preserve">Рішення </w:t>
            </w:r>
            <w:r>
              <w:rPr>
                <w:rFonts w:cs="Times New Roman"/>
                <w:color w:val="000000"/>
                <w:sz w:val="20"/>
                <w:szCs w:val="20"/>
              </w:rPr>
              <w:t>Тернопільської</w:t>
            </w:r>
            <w:r w:rsidRPr="00CF1D52">
              <w:rPr>
                <w:rFonts w:cs="Times New Roman"/>
                <w:color w:val="000000"/>
                <w:sz w:val="20"/>
                <w:szCs w:val="20"/>
              </w:rPr>
              <w:t>обласної ради  від</w:t>
            </w:r>
            <w:r>
              <w:rPr>
                <w:rFonts w:cs="Times New Roman"/>
                <w:color w:val="000000"/>
                <w:sz w:val="20"/>
                <w:szCs w:val="20"/>
              </w:rPr>
              <w:t xml:space="preserve"> </w:t>
            </w:r>
            <w:r w:rsidRPr="00CF1D52">
              <w:rPr>
                <w:rFonts w:cs="Times New Roman"/>
                <w:color w:val="000000"/>
                <w:sz w:val="20"/>
                <w:szCs w:val="20"/>
              </w:rPr>
              <w:t xml:space="preserve">25.04.1996. №90  </w:t>
            </w:r>
          </w:p>
        </w:tc>
        <w:tc>
          <w:tcPr>
            <w:tcW w:w="1980" w:type="dxa"/>
            <w:gridSpan w:val="2"/>
            <w:tcBorders>
              <w:top w:val="single" w:sz="4" w:space="0" w:color="auto"/>
              <w:left w:val="single" w:sz="4" w:space="0" w:color="auto"/>
              <w:bottom w:val="single" w:sz="4" w:space="0" w:color="auto"/>
              <w:right w:val="single" w:sz="4" w:space="0" w:color="auto"/>
            </w:tcBorders>
          </w:tcPr>
          <w:p w14:paraId="0ECD48F8" w14:textId="77777777" w:rsidR="00223BD3" w:rsidRPr="00CF1D52" w:rsidRDefault="00223BD3" w:rsidP="00402C13">
            <w:pPr>
              <w:spacing w:after="0"/>
              <w:jc w:val="center"/>
              <w:rPr>
                <w:rFonts w:cs="Times New Roman"/>
                <w:sz w:val="20"/>
                <w:szCs w:val="20"/>
                <w:lang w:eastAsia="uk-UA"/>
              </w:rPr>
            </w:pPr>
            <w:r w:rsidRPr="00CF1D52">
              <w:rPr>
                <w:rFonts w:cs="Times New Roman"/>
                <w:sz w:val="20"/>
                <w:szCs w:val="20"/>
                <w:lang w:eastAsia="uk-UA"/>
              </w:rPr>
              <w:t xml:space="preserve">Монастириський район,       </w:t>
            </w:r>
            <w:r>
              <w:rPr>
                <w:rFonts w:cs="Times New Roman"/>
                <w:sz w:val="20"/>
                <w:szCs w:val="20"/>
                <w:lang w:eastAsia="uk-UA"/>
              </w:rPr>
              <w:t xml:space="preserve">         </w:t>
            </w:r>
            <w:r w:rsidRPr="00CF1D52">
              <w:rPr>
                <w:rFonts w:cs="Times New Roman"/>
                <w:sz w:val="20"/>
                <w:szCs w:val="20"/>
                <w:lang w:eastAsia="uk-UA"/>
              </w:rPr>
              <w:t xml:space="preserve">       с. Садове,  Коропецьке лісництво, кв.63 в.5, лісове урочище </w:t>
            </w:r>
            <w:r>
              <w:rPr>
                <w:rFonts w:cs="Times New Roman"/>
                <w:sz w:val="20"/>
                <w:szCs w:val="20"/>
                <w:lang w:eastAsia="uk-UA"/>
              </w:rPr>
              <w:t>«</w:t>
            </w:r>
            <w:r w:rsidRPr="00CF1D52">
              <w:rPr>
                <w:rFonts w:cs="Times New Roman"/>
                <w:sz w:val="20"/>
                <w:szCs w:val="20"/>
                <w:lang w:eastAsia="uk-UA"/>
              </w:rPr>
              <w:t>Коропець</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47501D2" w14:textId="77777777" w:rsidR="00223BD3" w:rsidRDefault="00223BD3" w:rsidP="00402C13">
            <w:pPr>
              <w:spacing w:after="0" w:line="240" w:lineRule="auto"/>
              <w:jc w:val="center"/>
              <w:rPr>
                <w:rFonts w:cs="Times New Roman"/>
                <w:sz w:val="20"/>
                <w:szCs w:val="20"/>
              </w:rPr>
            </w:pPr>
            <w:r>
              <w:rPr>
                <w:rFonts w:cs="Times New Roman"/>
                <w:sz w:val="20"/>
                <w:szCs w:val="20"/>
              </w:rPr>
              <w:t>6,70</w:t>
            </w:r>
          </w:p>
        </w:tc>
        <w:tc>
          <w:tcPr>
            <w:tcW w:w="2339" w:type="dxa"/>
            <w:gridSpan w:val="4"/>
            <w:tcBorders>
              <w:top w:val="single" w:sz="4" w:space="0" w:color="auto"/>
              <w:left w:val="single" w:sz="4" w:space="0" w:color="auto"/>
              <w:bottom w:val="single" w:sz="4" w:space="0" w:color="auto"/>
              <w:right w:val="single" w:sz="4" w:space="0" w:color="auto"/>
            </w:tcBorders>
          </w:tcPr>
          <w:p w14:paraId="062ADA62"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6124255500:01:002:0005</w:t>
            </w:r>
          </w:p>
          <w:p w14:paraId="47D3CA2D" w14:textId="5156A3E8"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230007FA" w14:textId="77777777" w:rsidR="00223BD3" w:rsidRPr="00CF1D52" w:rsidRDefault="00223BD3" w:rsidP="00402C13">
            <w:pPr>
              <w:spacing w:after="0" w:line="240" w:lineRule="auto"/>
              <w:jc w:val="center"/>
              <w:rPr>
                <w:rFonts w:cs="Times New Roman"/>
                <w:sz w:val="20"/>
                <w:szCs w:val="20"/>
                <w:lang w:eastAsia="uk-UA"/>
              </w:rPr>
            </w:pPr>
            <w:r w:rsidRPr="00CF1D52">
              <w:rPr>
                <w:rFonts w:cs="Times New Roman"/>
                <w:sz w:val="20"/>
                <w:szCs w:val="20"/>
                <w:lang w:eastAsia="uk-UA"/>
              </w:rPr>
              <w:t xml:space="preserve">Державне підприємство </w:t>
            </w:r>
            <w:r>
              <w:rPr>
                <w:rFonts w:cs="Times New Roman"/>
                <w:sz w:val="20"/>
                <w:szCs w:val="20"/>
                <w:lang w:eastAsia="uk-UA"/>
              </w:rPr>
              <w:t>«</w:t>
            </w:r>
            <w:r w:rsidRPr="00CF1D52">
              <w:rPr>
                <w:rFonts w:cs="Times New Roman"/>
                <w:sz w:val="20"/>
                <w:szCs w:val="20"/>
                <w:lang w:eastAsia="uk-UA"/>
              </w:rPr>
              <w:t>Бучацьке  лісове  господарство</w:t>
            </w:r>
            <w:r>
              <w:rPr>
                <w:rFonts w:cs="Times New Roman"/>
                <w:sz w:val="20"/>
                <w:szCs w:val="20"/>
                <w:lang w:eastAsia="uk-UA"/>
              </w:rPr>
              <w:t>»</w:t>
            </w:r>
            <w:r w:rsidRPr="00CF1D52">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533EBD50" w14:textId="77777777" w:rsidR="00223BD3" w:rsidRPr="00376B7C" w:rsidRDefault="00223BD3" w:rsidP="00402C13">
            <w:pPr>
              <w:spacing w:after="0" w:line="240" w:lineRule="auto"/>
              <w:jc w:val="both"/>
              <w:rPr>
                <w:rFonts w:cs="Times New Roman"/>
                <w:sz w:val="20"/>
                <w:szCs w:val="20"/>
              </w:rPr>
            </w:pPr>
            <w:r w:rsidRPr="00CF1D52">
              <w:rPr>
                <w:rFonts w:cs="Times New Roman"/>
                <w:sz w:val="20"/>
                <w:szCs w:val="20"/>
              </w:rPr>
              <w:t>Високопродуктивне наса-дження модрини віком – 50 років Іа бонітету,  повно-тою - 0,7. Середній діаметр дерев – 30 сантиметрів</w:t>
            </w:r>
            <w:r>
              <w:rPr>
                <w:rFonts w:cs="Times New Roman"/>
                <w:sz w:val="20"/>
                <w:szCs w:val="20"/>
              </w:rPr>
              <w:t>.</w:t>
            </w:r>
            <w:r w:rsidRPr="00CF1D52">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значення.</w:t>
            </w:r>
          </w:p>
        </w:tc>
      </w:tr>
      <w:tr w:rsidR="00223BD3" w:rsidRPr="00376B7C" w14:paraId="6E6AF87C"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50C43D8" w14:textId="707F7D37"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4</w:t>
            </w:r>
            <w:r>
              <w:rPr>
                <w:rFonts w:cs="Times New Roman"/>
                <w:sz w:val="20"/>
                <w:szCs w:val="20"/>
              </w:rPr>
              <w:t>2</w:t>
            </w:r>
          </w:p>
        </w:tc>
        <w:tc>
          <w:tcPr>
            <w:tcW w:w="1265" w:type="dxa"/>
            <w:tcBorders>
              <w:top w:val="single" w:sz="4" w:space="0" w:color="auto"/>
              <w:left w:val="single" w:sz="4" w:space="0" w:color="auto"/>
              <w:bottom w:val="single" w:sz="4" w:space="0" w:color="auto"/>
              <w:right w:val="single" w:sz="4" w:space="0" w:color="auto"/>
            </w:tcBorders>
          </w:tcPr>
          <w:p w14:paraId="5293ABC8" w14:textId="12AC9147"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4</w:t>
            </w:r>
            <w:r>
              <w:rPr>
                <w:rFonts w:cs="Times New Roman"/>
                <w:sz w:val="20"/>
                <w:szCs w:val="20"/>
              </w:rPr>
              <w:t>2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631EA3B" w14:textId="77777777" w:rsidR="00223BD3" w:rsidRPr="00CF1D52"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F1D52">
              <w:rPr>
                <w:rFonts w:cs="Times New Roman"/>
                <w:sz w:val="20"/>
                <w:szCs w:val="20"/>
              </w:rPr>
              <w:t>Горіх чорний  (ділянка №1)</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3F3935A" w14:textId="77777777" w:rsidR="00223BD3" w:rsidRPr="00CF1D52" w:rsidRDefault="00223BD3" w:rsidP="00402C13">
            <w:pPr>
              <w:spacing w:after="0"/>
              <w:jc w:val="center"/>
              <w:rPr>
                <w:rFonts w:cs="Times New Roman"/>
                <w:color w:val="000000"/>
                <w:sz w:val="20"/>
                <w:szCs w:val="20"/>
              </w:rPr>
            </w:pPr>
            <w:r w:rsidRPr="00CF1D52">
              <w:rPr>
                <w:rFonts w:cs="Times New Roman"/>
                <w:color w:val="000000"/>
                <w:sz w:val="20"/>
                <w:szCs w:val="20"/>
              </w:rPr>
              <w:t>Рішення виконав</w:t>
            </w:r>
            <w:r>
              <w:rPr>
                <w:rFonts w:cs="Times New Roman"/>
                <w:color w:val="000000"/>
                <w:sz w:val="20"/>
                <w:szCs w:val="20"/>
              </w:rPr>
              <w:t>чого комітету Терно</w:t>
            </w:r>
            <w:r w:rsidRPr="00CF1D52">
              <w:rPr>
                <w:rFonts w:cs="Times New Roman"/>
                <w:color w:val="000000"/>
                <w:sz w:val="20"/>
                <w:szCs w:val="20"/>
              </w:rPr>
              <w:t>пільської обласної ради  від 14.03.1977  №131</w:t>
            </w:r>
          </w:p>
        </w:tc>
        <w:tc>
          <w:tcPr>
            <w:tcW w:w="1980" w:type="dxa"/>
            <w:gridSpan w:val="2"/>
            <w:tcBorders>
              <w:top w:val="single" w:sz="4" w:space="0" w:color="auto"/>
              <w:left w:val="single" w:sz="4" w:space="0" w:color="auto"/>
              <w:bottom w:val="single" w:sz="4" w:space="0" w:color="auto"/>
              <w:right w:val="single" w:sz="4" w:space="0" w:color="auto"/>
            </w:tcBorders>
          </w:tcPr>
          <w:p w14:paraId="7268CD31" w14:textId="77777777" w:rsidR="00223BD3" w:rsidRPr="00CF1D52" w:rsidRDefault="00223BD3" w:rsidP="00402C13">
            <w:pPr>
              <w:spacing w:after="0"/>
              <w:jc w:val="center"/>
              <w:rPr>
                <w:rFonts w:cs="Times New Roman"/>
                <w:sz w:val="20"/>
                <w:szCs w:val="20"/>
                <w:lang w:eastAsia="uk-UA"/>
              </w:rPr>
            </w:pPr>
            <w:r w:rsidRPr="00CF1D52">
              <w:rPr>
                <w:rFonts w:cs="Times New Roman"/>
                <w:sz w:val="20"/>
                <w:szCs w:val="20"/>
                <w:lang w:eastAsia="uk-UA"/>
              </w:rPr>
              <w:t xml:space="preserve">Борщівський район, с. Дзвинячка, Гермаківське лісництво,  кв.67 в.3, лісове урочище </w:t>
            </w:r>
            <w:r>
              <w:rPr>
                <w:rFonts w:cs="Times New Roman"/>
                <w:sz w:val="20"/>
                <w:szCs w:val="20"/>
                <w:lang w:eastAsia="uk-UA"/>
              </w:rPr>
              <w:t>«</w:t>
            </w:r>
            <w:r w:rsidRPr="00CF1D52">
              <w:rPr>
                <w:rFonts w:cs="Times New Roman"/>
                <w:sz w:val="20"/>
                <w:szCs w:val="20"/>
                <w:lang w:eastAsia="uk-UA"/>
              </w:rPr>
              <w:t xml:space="preserve">Дача </w:t>
            </w:r>
            <w:r>
              <w:rPr>
                <w:rFonts w:cs="Times New Roman"/>
                <w:sz w:val="20"/>
                <w:szCs w:val="20"/>
                <w:lang w:eastAsia="uk-UA"/>
              </w:rPr>
              <w:t>«</w:t>
            </w:r>
            <w:r w:rsidRPr="00CF1D52">
              <w:rPr>
                <w:rFonts w:cs="Times New Roman"/>
                <w:sz w:val="20"/>
                <w:szCs w:val="20"/>
                <w:lang w:eastAsia="uk-UA"/>
              </w:rPr>
              <w:t>Гай</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994C76A" w14:textId="77777777" w:rsidR="00223BD3" w:rsidRDefault="00223BD3" w:rsidP="00402C13">
            <w:pPr>
              <w:spacing w:after="0" w:line="240" w:lineRule="auto"/>
              <w:jc w:val="center"/>
              <w:rPr>
                <w:rFonts w:cs="Times New Roman"/>
                <w:sz w:val="20"/>
                <w:szCs w:val="20"/>
              </w:rPr>
            </w:pPr>
            <w:r>
              <w:rPr>
                <w:rFonts w:cs="Times New Roman"/>
                <w:sz w:val="20"/>
                <w:szCs w:val="20"/>
              </w:rPr>
              <w:t>2,10</w:t>
            </w:r>
          </w:p>
        </w:tc>
        <w:tc>
          <w:tcPr>
            <w:tcW w:w="2339" w:type="dxa"/>
            <w:gridSpan w:val="4"/>
            <w:tcBorders>
              <w:top w:val="single" w:sz="4" w:space="0" w:color="auto"/>
              <w:left w:val="single" w:sz="4" w:space="0" w:color="auto"/>
              <w:bottom w:val="single" w:sz="4" w:space="0" w:color="auto"/>
              <w:right w:val="single" w:sz="4" w:space="0" w:color="auto"/>
            </w:tcBorders>
          </w:tcPr>
          <w:p w14:paraId="1BB2F5AB" w14:textId="22C67A1C"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B875186" w14:textId="77777777" w:rsidR="00223BD3" w:rsidRPr="00CF1D52" w:rsidRDefault="00223BD3" w:rsidP="00402C13">
            <w:pPr>
              <w:spacing w:after="0" w:line="240" w:lineRule="auto"/>
              <w:jc w:val="center"/>
              <w:rPr>
                <w:rFonts w:cs="Times New Roman"/>
                <w:sz w:val="20"/>
                <w:szCs w:val="20"/>
                <w:lang w:eastAsia="uk-UA"/>
              </w:rPr>
            </w:pPr>
            <w:r w:rsidRPr="00CF1D52">
              <w:rPr>
                <w:rFonts w:cs="Times New Roman"/>
                <w:sz w:val="20"/>
                <w:szCs w:val="20"/>
                <w:lang w:eastAsia="uk-UA"/>
              </w:rPr>
              <w:t xml:space="preserve">Державне підприємство </w:t>
            </w:r>
            <w:r>
              <w:rPr>
                <w:rFonts w:cs="Times New Roman"/>
                <w:sz w:val="20"/>
                <w:szCs w:val="20"/>
                <w:lang w:eastAsia="uk-UA"/>
              </w:rPr>
              <w:t>«</w:t>
            </w:r>
            <w:r w:rsidRPr="00CF1D52">
              <w:rPr>
                <w:rFonts w:cs="Times New Roman"/>
                <w:sz w:val="20"/>
                <w:szCs w:val="20"/>
                <w:lang w:eastAsia="uk-UA"/>
              </w:rPr>
              <w:t>Чортківське лісове господарство</w:t>
            </w:r>
            <w:r>
              <w:rPr>
                <w:rFonts w:cs="Times New Roman"/>
                <w:sz w:val="20"/>
                <w:szCs w:val="20"/>
                <w:lang w:eastAsia="uk-UA"/>
              </w:rPr>
              <w:t>»</w:t>
            </w:r>
            <w:r w:rsidRPr="00CF1D52">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514F688E" w14:textId="77777777" w:rsidR="00223BD3" w:rsidRPr="00376B7C" w:rsidRDefault="00223BD3" w:rsidP="00402C13">
            <w:pPr>
              <w:spacing w:after="0" w:line="240" w:lineRule="auto"/>
              <w:jc w:val="both"/>
              <w:rPr>
                <w:rFonts w:cs="Times New Roman"/>
                <w:sz w:val="20"/>
                <w:szCs w:val="20"/>
              </w:rPr>
            </w:pPr>
            <w:r w:rsidRPr="00CF1D52">
              <w:rPr>
                <w:rFonts w:cs="Times New Roman"/>
                <w:sz w:val="20"/>
                <w:szCs w:val="20"/>
              </w:rPr>
              <w:t>Високопродуктивне горіхо</w:t>
            </w:r>
            <w:r>
              <w:rPr>
                <w:rFonts w:cs="Times New Roman"/>
                <w:sz w:val="20"/>
                <w:szCs w:val="20"/>
              </w:rPr>
              <w:t>ве на</w:t>
            </w:r>
            <w:r w:rsidRPr="00CF1D52">
              <w:rPr>
                <w:rFonts w:cs="Times New Roman"/>
                <w:sz w:val="20"/>
                <w:szCs w:val="20"/>
              </w:rPr>
              <w:t>садження І бонітету, віком - 35 років, повнотою - 0,7, середнім</w:t>
            </w:r>
            <w:r>
              <w:rPr>
                <w:rFonts w:cs="Times New Roman"/>
                <w:sz w:val="20"/>
                <w:szCs w:val="20"/>
              </w:rPr>
              <w:t>.</w:t>
            </w:r>
            <w:r w:rsidRPr="00CF1D52">
              <w:rPr>
                <w:rFonts w:cs="Times New Roman"/>
                <w:sz w:val="20"/>
                <w:szCs w:val="20"/>
              </w:rPr>
              <w:t xml:space="preserve"> </w:t>
            </w:r>
          </w:p>
        </w:tc>
      </w:tr>
      <w:tr w:rsidR="00223BD3" w:rsidRPr="00376B7C" w14:paraId="05754794"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8CB9247" w14:textId="497DC9CB" w:rsidR="00223BD3" w:rsidRDefault="00223BD3" w:rsidP="00402C13">
            <w:pPr>
              <w:spacing w:after="0" w:line="240" w:lineRule="atLeast"/>
              <w:jc w:val="center"/>
              <w:rPr>
                <w:rFonts w:cs="Times New Roman"/>
                <w:sz w:val="20"/>
                <w:szCs w:val="20"/>
              </w:rPr>
            </w:pPr>
            <w:r>
              <w:rPr>
                <w:rFonts w:cs="Times New Roman"/>
                <w:sz w:val="20"/>
                <w:szCs w:val="20"/>
              </w:rPr>
              <w:t>3</w:t>
            </w:r>
            <w:r w:rsidR="00A96428">
              <w:rPr>
                <w:rFonts w:cs="Times New Roman"/>
                <w:sz w:val="20"/>
                <w:szCs w:val="20"/>
              </w:rPr>
              <w:t>43</w:t>
            </w:r>
          </w:p>
        </w:tc>
        <w:tc>
          <w:tcPr>
            <w:tcW w:w="1265" w:type="dxa"/>
            <w:tcBorders>
              <w:top w:val="single" w:sz="4" w:space="0" w:color="auto"/>
              <w:left w:val="single" w:sz="4" w:space="0" w:color="auto"/>
              <w:bottom w:val="single" w:sz="4" w:space="0" w:color="auto"/>
              <w:right w:val="single" w:sz="4" w:space="0" w:color="auto"/>
            </w:tcBorders>
          </w:tcPr>
          <w:p w14:paraId="54B7708E" w14:textId="617B71CB"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43</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C65CB5C" w14:textId="77777777" w:rsidR="00223BD3" w:rsidRPr="00703E53"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703E53">
              <w:rPr>
                <w:rFonts w:cs="Times New Roman"/>
                <w:sz w:val="20"/>
                <w:szCs w:val="20"/>
              </w:rPr>
              <w:t>Горіх чорний (ділянка №2)</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8373EC0" w14:textId="77777777" w:rsidR="00223BD3" w:rsidRPr="00703E53" w:rsidRDefault="00223BD3" w:rsidP="00402C13">
            <w:pPr>
              <w:spacing w:after="0"/>
              <w:jc w:val="center"/>
              <w:rPr>
                <w:rFonts w:cs="Times New Roman"/>
                <w:color w:val="000000"/>
                <w:sz w:val="20"/>
                <w:szCs w:val="20"/>
              </w:rPr>
            </w:pPr>
            <w:r w:rsidRPr="00703E53">
              <w:rPr>
                <w:rFonts w:cs="Times New Roman"/>
                <w:color w:val="000000"/>
                <w:sz w:val="20"/>
                <w:szCs w:val="20"/>
              </w:rPr>
              <w:t>Рішення  Терно</w:t>
            </w:r>
            <w:r>
              <w:rPr>
                <w:rFonts w:cs="Times New Roman"/>
                <w:color w:val="000000"/>
                <w:sz w:val="20"/>
                <w:szCs w:val="20"/>
              </w:rPr>
              <w:t>піль</w:t>
            </w:r>
            <w:r w:rsidRPr="00703E53">
              <w:rPr>
                <w:rFonts w:cs="Times New Roman"/>
                <w:color w:val="000000"/>
                <w:sz w:val="20"/>
                <w:szCs w:val="20"/>
              </w:rPr>
              <w:t>ської обласної ради  від 18.03.1994</w:t>
            </w:r>
          </w:p>
        </w:tc>
        <w:tc>
          <w:tcPr>
            <w:tcW w:w="1980" w:type="dxa"/>
            <w:gridSpan w:val="2"/>
            <w:tcBorders>
              <w:top w:val="single" w:sz="4" w:space="0" w:color="auto"/>
              <w:left w:val="single" w:sz="4" w:space="0" w:color="auto"/>
              <w:bottom w:val="single" w:sz="4" w:space="0" w:color="auto"/>
              <w:right w:val="single" w:sz="4" w:space="0" w:color="auto"/>
            </w:tcBorders>
          </w:tcPr>
          <w:p w14:paraId="4A6EF350" w14:textId="77777777" w:rsidR="00223BD3" w:rsidRPr="00703E53" w:rsidRDefault="00223BD3" w:rsidP="00402C13">
            <w:pPr>
              <w:spacing w:after="0"/>
              <w:jc w:val="center"/>
              <w:rPr>
                <w:rFonts w:cs="Times New Roman"/>
                <w:sz w:val="20"/>
                <w:szCs w:val="20"/>
                <w:lang w:eastAsia="uk-UA"/>
              </w:rPr>
            </w:pPr>
            <w:r w:rsidRPr="00703E53">
              <w:rPr>
                <w:rFonts w:cs="Times New Roman"/>
                <w:sz w:val="20"/>
                <w:szCs w:val="20"/>
                <w:lang w:eastAsia="uk-UA"/>
              </w:rPr>
              <w:t xml:space="preserve">Борщівський район,  с. Дзвинячка, Гермаківське  лісництво, кв.65 в.4, лісове урочище </w:t>
            </w:r>
            <w:r>
              <w:rPr>
                <w:rFonts w:cs="Times New Roman"/>
                <w:sz w:val="20"/>
                <w:szCs w:val="20"/>
                <w:lang w:eastAsia="uk-UA"/>
              </w:rPr>
              <w:t>«</w:t>
            </w:r>
            <w:r w:rsidRPr="00703E53">
              <w:rPr>
                <w:rFonts w:cs="Times New Roman"/>
                <w:sz w:val="20"/>
                <w:szCs w:val="20"/>
                <w:lang w:eastAsia="uk-UA"/>
              </w:rPr>
              <w:t xml:space="preserve">Дача </w:t>
            </w:r>
            <w:r>
              <w:rPr>
                <w:rFonts w:cs="Times New Roman"/>
                <w:sz w:val="20"/>
                <w:szCs w:val="20"/>
                <w:lang w:eastAsia="uk-UA"/>
              </w:rPr>
              <w:t>«</w:t>
            </w:r>
            <w:r w:rsidRPr="00703E53">
              <w:rPr>
                <w:rFonts w:cs="Times New Roman"/>
                <w:sz w:val="20"/>
                <w:szCs w:val="20"/>
                <w:lang w:eastAsia="uk-UA"/>
              </w:rPr>
              <w:t>Гай</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D791A4F" w14:textId="77777777" w:rsidR="00223BD3" w:rsidRDefault="00223BD3" w:rsidP="00402C13">
            <w:pPr>
              <w:spacing w:after="0" w:line="240" w:lineRule="auto"/>
              <w:jc w:val="center"/>
              <w:rPr>
                <w:rFonts w:cs="Times New Roman"/>
                <w:sz w:val="20"/>
                <w:szCs w:val="20"/>
              </w:rPr>
            </w:pPr>
            <w:r>
              <w:rPr>
                <w:rFonts w:cs="Times New Roman"/>
                <w:sz w:val="20"/>
                <w:szCs w:val="20"/>
              </w:rPr>
              <w:t>0,90</w:t>
            </w:r>
          </w:p>
        </w:tc>
        <w:tc>
          <w:tcPr>
            <w:tcW w:w="2339" w:type="dxa"/>
            <w:gridSpan w:val="4"/>
            <w:tcBorders>
              <w:top w:val="single" w:sz="4" w:space="0" w:color="auto"/>
              <w:left w:val="single" w:sz="4" w:space="0" w:color="auto"/>
              <w:bottom w:val="single" w:sz="4" w:space="0" w:color="auto"/>
              <w:right w:val="single" w:sz="4" w:space="0" w:color="auto"/>
            </w:tcBorders>
          </w:tcPr>
          <w:p w14:paraId="49F2FECC" w14:textId="3347376D"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A25B77F" w14:textId="77777777" w:rsidR="00223BD3" w:rsidRPr="00703E53" w:rsidRDefault="00223BD3" w:rsidP="00402C13">
            <w:pPr>
              <w:spacing w:after="0" w:line="240" w:lineRule="auto"/>
              <w:jc w:val="center"/>
              <w:rPr>
                <w:rFonts w:cs="Times New Roman"/>
                <w:sz w:val="20"/>
                <w:szCs w:val="20"/>
                <w:lang w:eastAsia="uk-UA"/>
              </w:rPr>
            </w:pPr>
            <w:r w:rsidRPr="00703E53">
              <w:rPr>
                <w:rFonts w:cs="Times New Roman"/>
                <w:sz w:val="20"/>
                <w:szCs w:val="20"/>
                <w:lang w:eastAsia="uk-UA"/>
              </w:rPr>
              <w:t xml:space="preserve">Державне підприємство </w:t>
            </w:r>
            <w:r>
              <w:rPr>
                <w:rFonts w:cs="Times New Roman"/>
                <w:sz w:val="20"/>
                <w:szCs w:val="20"/>
                <w:lang w:eastAsia="uk-UA"/>
              </w:rPr>
              <w:t>«</w:t>
            </w:r>
            <w:r w:rsidRPr="00703E53">
              <w:rPr>
                <w:rFonts w:cs="Times New Roman"/>
                <w:sz w:val="20"/>
                <w:szCs w:val="20"/>
                <w:lang w:eastAsia="uk-UA"/>
              </w:rPr>
              <w:t>Чортківське лісове господарство</w:t>
            </w:r>
            <w:r>
              <w:rPr>
                <w:rFonts w:cs="Times New Roman"/>
                <w:sz w:val="20"/>
                <w:szCs w:val="20"/>
                <w:lang w:eastAsia="uk-UA"/>
              </w:rPr>
              <w:t>»</w:t>
            </w:r>
            <w:r w:rsidRPr="00703E53">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63FD3F61" w14:textId="77777777" w:rsidR="00223BD3" w:rsidRPr="00376B7C" w:rsidRDefault="00223BD3" w:rsidP="00402C13">
            <w:pPr>
              <w:spacing w:after="0"/>
              <w:jc w:val="both"/>
              <w:rPr>
                <w:rFonts w:cs="Times New Roman"/>
                <w:sz w:val="20"/>
                <w:szCs w:val="20"/>
              </w:rPr>
            </w:pPr>
            <w:r w:rsidRPr="00703E53">
              <w:rPr>
                <w:rFonts w:cs="Times New Roman"/>
                <w:sz w:val="20"/>
                <w:szCs w:val="20"/>
              </w:rPr>
              <w:t>Високопродуктивне горіхове насадження Іа бонітету, віком - 26 років, повнотою - 0,7, середнім діаметром - 16  сантиметрів</w:t>
            </w:r>
            <w:r>
              <w:rPr>
                <w:rFonts w:cs="Times New Roman"/>
                <w:sz w:val="20"/>
                <w:szCs w:val="20"/>
              </w:rPr>
              <w:t xml:space="preserve">. </w:t>
            </w:r>
          </w:p>
        </w:tc>
      </w:tr>
      <w:tr w:rsidR="00223BD3" w:rsidRPr="00376B7C" w14:paraId="2949663E"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F47BC59" w14:textId="7E2E8570"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44</w:t>
            </w:r>
          </w:p>
        </w:tc>
        <w:tc>
          <w:tcPr>
            <w:tcW w:w="1265" w:type="dxa"/>
            <w:tcBorders>
              <w:top w:val="single" w:sz="4" w:space="0" w:color="auto"/>
              <w:left w:val="single" w:sz="4" w:space="0" w:color="auto"/>
              <w:bottom w:val="single" w:sz="4" w:space="0" w:color="auto"/>
              <w:right w:val="single" w:sz="4" w:space="0" w:color="auto"/>
            </w:tcBorders>
          </w:tcPr>
          <w:p w14:paraId="7E119C63" w14:textId="7650A82D"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44</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4A97E20" w14:textId="77777777" w:rsidR="00223BD3" w:rsidRPr="00703E53"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703E53">
              <w:rPr>
                <w:rFonts w:cs="Times New Roman"/>
                <w:sz w:val="20"/>
                <w:szCs w:val="20"/>
              </w:rPr>
              <w:t>Горіх чорний (ділянка №3)</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5584459" w14:textId="77777777" w:rsidR="00223BD3" w:rsidRPr="00703E53" w:rsidRDefault="00223BD3" w:rsidP="00402C13">
            <w:pPr>
              <w:spacing w:after="0"/>
              <w:jc w:val="center"/>
              <w:rPr>
                <w:rFonts w:cs="Times New Roman"/>
                <w:color w:val="000000"/>
                <w:sz w:val="20"/>
                <w:szCs w:val="20"/>
              </w:rPr>
            </w:pPr>
            <w:r w:rsidRPr="00703E53">
              <w:rPr>
                <w:rFonts w:cs="Times New Roman"/>
                <w:color w:val="000000"/>
                <w:sz w:val="20"/>
                <w:szCs w:val="20"/>
              </w:rPr>
              <w:t>Рішення  Терно</w:t>
            </w:r>
            <w:r>
              <w:rPr>
                <w:rFonts w:cs="Times New Roman"/>
                <w:color w:val="000000"/>
                <w:sz w:val="20"/>
                <w:szCs w:val="20"/>
              </w:rPr>
              <w:t>піль</w:t>
            </w:r>
            <w:r w:rsidRPr="00703E53">
              <w:rPr>
                <w:rFonts w:cs="Times New Roman"/>
                <w:color w:val="000000"/>
                <w:sz w:val="20"/>
                <w:szCs w:val="20"/>
              </w:rPr>
              <w:t>ської обласної ради  від 18.03.1994</w:t>
            </w:r>
          </w:p>
        </w:tc>
        <w:tc>
          <w:tcPr>
            <w:tcW w:w="1980" w:type="dxa"/>
            <w:gridSpan w:val="2"/>
            <w:tcBorders>
              <w:top w:val="single" w:sz="4" w:space="0" w:color="auto"/>
              <w:left w:val="single" w:sz="4" w:space="0" w:color="auto"/>
              <w:bottom w:val="single" w:sz="4" w:space="0" w:color="auto"/>
              <w:right w:val="single" w:sz="4" w:space="0" w:color="auto"/>
            </w:tcBorders>
          </w:tcPr>
          <w:p w14:paraId="56430969" w14:textId="77777777" w:rsidR="00223BD3" w:rsidRPr="00703E53" w:rsidRDefault="00223BD3" w:rsidP="00402C13">
            <w:pPr>
              <w:spacing w:after="0"/>
              <w:jc w:val="center"/>
              <w:rPr>
                <w:rFonts w:cs="Times New Roman"/>
                <w:sz w:val="20"/>
                <w:szCs w:val="20"/>
                <w:lang w:eastAsia="uk-UA"/>
              </w:rPr>
            </w:pPr>
            <w:r w:rsidRPr="00703E53">
              <w:rPr>
                <w:rFonts w:cs="Times New Roman"/>
                <w:sz w:val="20"/>
                <w:szCs w:val="20"/>
                <w:lang w:eastAsia="uk-UA"/>
              </w:rPr>
              <w:t xml:space="preserve">Борщівський район, с. Дзвинячка, Гермаківське  лісництво, кв.80 в.30,  лісове урочище </w:t>
            </w:r>
            <w:r>
              <w:rPr>
                <w:rFonts w:cs="Times New Roman"/>
                <w:sz w:val="20"/>
                <w:szCs w:val="20"/>
                <w:lang w:eastAsia="uk-UA"/>
              </w:rPr>
              <w:t>«</w:t>
            </w:r>
            <w:r w:rsidRPr="00703E53">
              <w:rPr>
                <w:rFonts w:cs="Times New Roman"/>
                <w:sz w:val="20"/>
                <w:szCs w:val="20"/>
                <w:lang w:eastAsia="uk-UA"/>
              </w:rPr>
              <w:t xml:space="preserve">Дача  </w:t>
            </w:r>
            <w:r>
              <w:rPr>
                <w:rFonts w:cs="Times New Roman"/>
                <w:sz w:val="20"/>
                <w:szCs w:val="20"/>
                <w:lang w:eastAsia="uk-UA"/>
              </w:rPr>
              <w:t>«</w:t>
            </w:r>
            <w:r w:rsidRPr="00703E53">
              <w:rPr>
                <w:rFonts w:cs="Times New Roman"/>
                <w:sz w:val="20"/>
                <w:szCs w:val="20"/>
                <w:lang w:eastAsia="uk-UA"/>
              </w:rPr>
              <w:t>Ярки</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4CCDD61" w14:textId="77777777" w:rsidR="00223BD3" w:rsidRDefault="00223BD3" w:rsidP="00402C13">
            <w:pPr>
              <w:spacing w:after="0" w:line="240" w:lineRule="auto"/>
              <w:jc w:val="center"/>
              <w:rPr>
                <w:rFonts w:cs="Times New Roman"/>
                <w:sz w:val="20"/>
                <w:szCs w:val="20"/>
              </w:rPr>
            </w:pPr>
            <w:r>
              <w:rPr>
                <w:rFonts w:cs="Times New Roman"/>
                <w:sz w:val="20"/>
                <w:szCs w:val="20"/>
              </w:rPr>
              <w:t>1,50</w:t>
            </w:r>
          </w:p>
        </w:tc>
        <w:tc>
          <w:tcPr>
            <w:tcW w:w="2339" w:type="dxa"/>
            <w:gridSpan w:val="4"/>
            <w:tcBorders>
              <w:top w:val="single" w:sz="4" w:space="0" w:color="auto"/>
              <w:left w:val="single" w:sz="4" w:space="0" w:color="auto"/>
              <w:bottom w:val="single" w:sz="4" w:space="0" w:color="auto"/>
              <w:right w:val="single" w:sz="4" w:space="0" w:color="auto"/>
            </w:tcBorders>
          </w:tcPr>
          <w:p w14:paraId="2255C315" w14:textId="4E260D5D"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F29C53C" w14:textId="77777777" w:rsidR="00223BD3" w:rsidRPr="00703E53" w:rsidRDefault="00223BD3" w:rsidP="00402C13">
            <w:pPr>
              <w:spacing w:after="0" w:line="240" w:lineRule="auto"/>
              <w:jc w:val="center"/>
              <w:rPr>
                <w:rFonts w:cs="Times New Roman"/>
                <w:sz w:val="20"/>
                <w:szCs w:val="20"/>
                <w:lang w:eastAsia="uk-UA"/>
              </w:rPr>
            </w:pPr>
            <w:r w:rsidRPr="00703E53">
              <w:rPr>
                <w:rFonts w:cs="Times New Roman"/>
                <w:sz w:val="20"/>
                <w:szCs w:val="20"/>
                <w:lang w:eastAsia="uk-UA"/>
              </w:rPr>
              <w:t xml:space="preserve">Державне підприємство </w:t>
            </w:r>
            <w:r>
              <w:rPr>
                <w:rFonts w:cs="Times New Roman"/>
                <w:sz w:val="20"/>
                <w:szCs w:val="20"/>
                <w:lang w:eastAsia="uk-UA"/>
              </w:rPr>
              <w:t>«</w:t>
            </w:r>
            <w:r w:rsidRPr="00703E53">
              <w:rPr>
                <w:rFonts w:cs="Times New Roman"/>
                <w:sz w:val="20"/>
                <w:szCs w:val="20"/>
                <w:lang w:eastAsia="uk-UA"/>
              </w:rPr>
              <w:t>Чортківське лісове господарство</w:t>
            </w:r>
            <w:r>
              <w:rPr>
                <w:rFonts w:cs="Times New Roman"/>
                <w:sz w:val="20"/>
                <w:szCs w:val="20"/>
                <w:lang w:eastAsia="uk-UA"/>
              </w:rPr>
              <w:t>»</w:t>
            </w:r>
            <w:r w:rsidRPr="00703E53">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0806904" w14:textId="77777777" w:rsidR="00223BD3" w:rsidRPr="00376B7C" w:rsidRDefault="00223BD3" w:rsidP="00402C13">
            <w:pPr>
              <w:spacing w:after="0" w:line="240" w:lineRule="auto"/>
              <w:jc w:val="both"/>
              <w:rPr>
                <w:rFonts w:cs="Times New Roman"/>
                <w:sz w:val="20"/>
                <w:szCs w:val="20"/>
              </w:rPr>
            </w:pPr>
            <w:r w:rsidRPr="00703E53">
              <w:rPr>
                <w:rFonts w:cs="Times New Roman"/>
                <w:sz w:val="20"/>
                <w:szCs w:val="20"/>
              </w:rPr>
              <w:t xml:space="preserve">Високопродуктивне насадження </w:t>
            </w:r>
            <w:r>
              <w:rPr>
                <w:rFonts w:cs="Times New Roman"/>
                <w:sz w:val="20"/>
                <w:szCs w:val="20"/>
              </w:rPr>
              <w:t>горіху чорного 1б бонітету, пов</w:t>
            </w:r>
            <w:r w:rsidRPr="00703E53">
              <w:rPr>
                <w:rFonts w:cs="Times New Roman"/>
                <w:sz w:val="20"/>
                <w:szCs w:val="20"/>
              </w:rPr>
              <w:t>нотою 0,8, середнім діаметром – 22 см</w:t>
            </w:r>
            <w:r>
              <w:rPr>
                <w:rFonts w:cs="Times New Roman"/>
                <w:sz w:val="20"/>
                <w:szCs w:val="20"/>
              </w:rPr>
              <w:t>.</w:t>
            </w:r>
            <w:r w:rsidRPr="00703E53">
              <w:rPr>
                <w:rFonts w:cs="Times New Roman"/>
                <w:sz w:val="20"/>
                <w:szCs w:val="20"/>
              </w:rPr>
              <w:t xml:space="preserve"> </w:t>
            </w:r>
          </w:p>
        </w:tc>
      </w:tr>
      <w:tr w:rsidR="00223BD3" w:rsidRPr="00376B7C" w14:paraId="2D121F93"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FE41D4E" w14:textId="397DC6FB"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45</w:t>
            </w:r>
          </w:p>
        </w:tc>
        <w:tc>
          <w:tcPr>
            <w:tcW w:w="1265" w:type="dxa"/>
            <w:tcBorders>
              <w:top w:val="single" w:sz="4" w:space="0" w:color="auto"/>
              <w:left w:val="single" w:sz="4" w:space="0" w:color="auto"/>
              <w:bottom w:val="single" w:sz="4" w:space="0" w:color="auto"/>
              <w:right w:val="single" w:sz="4" w:space="0" w:color="auto"/>
            </w:tcBorders>
          </w:tcPr>
          <w:p w14:paraId="6D452FCC" w14:textId="42E0CE6C"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45</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24785B2" w14:textId="77777777" w:rsidR="00223BD3" w:rsidRPr="00703E53"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703E53">
              <w:rPr>
                <w:rFonts w:cs="Times New Roman"/>
                <w:sz w:val="20"/>
                <w:szCs w:val="20"/>
              </w:rPr>
              <w:t>Горіх чорний (ділянка №4)</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CE0B662" w14:textId="77777777" w:rsidR="00223BD3" w:rsidRPr="00703E53" w:rsidRDefault="00223BD3" w:rsidP="00402C13">
            <w:pPr>
              <w:spacing w:after="0"/>
              <w:jc w:val="center"/>
              <w:rPr>
                <w:rFonts w:cs="Times New Roman"/>
                <w:color w:val="000000"/>
                <w:sz w:val="20"/>
                <w:szCs w:val="20"/>
              </w:rPr>
            </w:pPr>
            <w:r w:rsidRPr="00703E53">
              <w:rPr>
                <w:rFonts w:cs="Times New Roman"/>
                <w:color w:val="000000"/>
                <w:sz w:val="20"/>
                <w:szCs w:val="20"/>
              </w:rPr>
              <w:t>Рішення  Терно</w:t>
            </w:r>
            <w:r>
              <w:rPr>
                <w:rFonts w:cs="Times New Roman"/>
                <w:color w:val="000000"/>
                <w:sz w:val="20"/>
                <w:szCs w:val="20"/>
              </w:rPr>
              <w:t>піль</w:t>
            </w:r>
            <w:r w:rsidRPr="00703E53">
              <w:rPr>
                <w:rFonts w:cs="Times New Roman"/>
                <w:color w:val="000000"/>
                <w:sz w:val="20"/>
                <w:szCs w:val="20"/>
              </w:rPr>
              <w:t>ської обласної ради  від 18.03.1994</w:t>
            </w:r>
          </w:p>
        </w:tc>
        <w:tc>
          <w:tcPr>
            <w:tcW w:w="1980" w:type="dxa"/>
            <w:gridSpan w:val="2"/>
            <w:tcBorders>
              <w:top w:val="single" w:sz="4" w:space="0" w:color="auto"/>
              <w:left w:val="single" w:sz="4" w:space="0" w:color="auto"/>
              <w:bottom w:val="single" w:sz="4" w:space="0" w:color="auto"/>
              <w:right w:val="single" w:sz="4" w:space="0" w:color="auto"/>
            </w:tcBorders>
          </w:tcPr>
          <w:p w14:paraId="33C1BAB3" w14:textId="77777777" w:rsidR="00223BD3" w:rsidRPr="00703E53" w:rsidRDefault="00223BD3" w:rsidP="00402C13">
            <w:pPr>
              <w:spacing w:after="0"/>
              <w:jc w:val="center"/>
              <w:rPr>
                <w:rFonts w:cs="Times New Roman"/>
                <w:sz w:val="20"/>
                <w:szCs w:val="20"/>
                <w:lang w:eastAsia="uk-UA"/>
              </w:rPr>
            </w:pPr>
            <w:r w:rsidRPr="00703E53">
              <w:rPr>
                <w:rFonts w:cs="Times New Roman"/>
                <w:sz w:val="20"/>
                <w:szCs w:val="20"/>
                <w:lang w:eastAsia="uk-UA"/>
              </w:rPr>
              <w:t xml:space="preserve">Борщівський район, с. Трубчин, Гермаківське  лісництво, кв.83 в.7, лісове урочище </w:t>
            </w:r>
            <w:r>
              <w:rPr>
                <w:rFonts w:cs="Times New Roman"/>
                <w:sz w:val="20"/>
                <w:szCs w:val="20"/>
                <w:lang w:eastAsia="uk-UA"/>
              </w:rPr>
              <w:t>«</w:t>
            </w:r>
            <w:r w:rsidRPr="00703E53">
              <w:rPr>
                <w:rFonts w:cs="Times New Roman"/>
                <w:sz w:val="20"/>
                <w:szCs w:val="20"/>
                <w:lang w:eastAsia="uk-UA"/>
              </w:rPr>
              <w:t>Ріжки</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2A242A7D" w14:textId="77777777" w:rsidR="00223BD3" w:rsidRDefault="00223BD3" w:rsidP="00402C13">
            <w:pPr>
              <w:spacing w:after="0" w:line="240" w:lineRule="auto"/>
              <w:jc w:val="center"/>
              <w:rPr>
                <w:rFonts w:cs="Times New Roman"/>
                <w:sz w:val="20"/>
                <w:szCs w:val="20"/>
              </w:rPr>
            </w:pPr>
            <w:r>
              <w:rPr>
                <w:rFonts w:cs="Times New Roman"/>
                <w:sz w:val="20"/>
                <w:szCs w:val="20"/>
              </w:rPr>
              <w:t>2,50</w:t>
            </w:r>
          </w:p>
        </w:tc>
        <w:tc>
          <w:tcPr>
            <w:tcW w:w="2339" w:type="dxa"/>
            <w:gridSpan w:val="4"/>
            <w:tcBorders>
              <w:top w:val="single" w:sz="4" w:space="0" w:color="auto"/>
              <w:left w:val="single" w:sz="4" w:space="0" w:color="auto"/>
              <w:bottom w:val="single" w:sz="4" w:space="0" w:color="auto"/>
              <w:right w:val="single" w:sz="4" w:space="0" w:color="auto"/>
            </w:tcBorders>
          </w:tcPr>
          <w:p w14:paraId="487EBF7F" w14:textId="24DB8E8A"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1854CEB" w14:textId="77777777" w:rsidR="00223BD3" w:rsidRPr="00703E53" w:rsidRDefault="00223BD3" w:rsidP="00402C13">
            <w:pPr>
              <w:spacing w:after="0" w:line="240" w:lineRule="auto"/>
              <w:jc w:val="center"/>
              <w:rPr>
                <w:rFonts w:cs="Times New Roman"/>
                <w:sz w:val="20"/>
                <w:szCs w:val="20"/>
                <w:lang w:eastAsia="uk-UA"/>
              </w:rPr>
            </w:pPr>
            <w:r w:rsidRPr="00703E53">
              <w:rPr>
                <w:rFonts w:cs="Times New Roman"/>
                <w:sz w:val="20"/>
                <w:szCs w:val="20"/>
                <w:lang w:eastAsia="uk-UA"/>
              </w:rPr>
              <w:t xml:space="preserve">Державне підприємство </w:t>
            </w:r>
            <w:r>
              <w:rPr>
                <w:rFonts w:cs="Times New Roman"/>
                <w:sz w:val="20"/>
                <w:szCs w:val="20"/>
                <w:lang w:eastAsia="uk-UA"/>
              </w:rPr>
              <w:t>«</w:t>
            </w:r>
            <w:r w:rsidRPr="00703E53">
              <w:rPr>
                <w:rFonts w:cs="Times New Roman"/>
                <w:sz w:val="20"/>
                <w:szCs w:val="20"/>
                <w:lang w:eastAsia="uk-UA"/>
              </w:rPr>
              <w:t>Чортківське лісове господарство</w:t>
            </w:r>
            <w:r>
              <w:rPr>
                <w:rFonts w:cs="Times New Roman"/>
                <w:sz w:val="20"/>
                <w:szCs w:val="20"/>
                <w:lang w:eastAsia="uk-UA"/>
              </w:rPr>
              <w:t>»</w:t>
            </w:r>
            <w:r w:rsidRPr="00703E53">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31E4AEC9" w14:textId="77777777" w:rsidR="00223BD3" w:rsidRPr="00376B7C" w:rsidRDefault="00223BD3" w:rsidP="00402C13">
            <w:pPr>
              <w:spacing w:after="0" w:line="240" w:lineRule="auto"/>
              <w:jc w:val="both"/>
              <w:rPr>
                <w:rFonts w:cs="Times New Roman"/>
                <w:sz w:val="20"/>
                <w:szCs w:val="20"/>
              </w:rPr>
            </w:pPr>
            <w:r w:rsidRPr="00703E53">
              <w:rPr>
                <w:rFonts w:cs="Times New Roman"/>
                <w:sz w:val="20"/>
                <w:szCs w:val="20"/>
              </w:rPr>
              <w:t>Високопродуктивне горіхо</w:t>
            </w:r>
            <w:r>
              <w:rPr>
                <w:rFonts w:cs="Times New Roman"/>
                <w:sz w:val="20"/>
                <w:szCs w:val="20"/>
              </w:rPr>
              <w:t>ве на</w:t>
            </w:r>
            <w:r w:rsidRPr="00703E53">
              <w:rPr>
                <w:rFonts w:cs="Times New Roman"/>
                <w:sz w:val="20"/>
                <w:szCs w:val="20"/>
              </w:rPr>
              <w:t>садження Іб бонітету,  повнотою  - 0,8, середнім діаметром - 22  сантиметри</w:t>
            </w:r>
            <w:r>
              <w:rPr>
                <w:rFonts w:cs="Times New Roman"/>
                <w:sz w:val="20"/>
                <w:szCs w:val="20"/>
              </w:rPr>
              <w:t>.</w:t>
            </w:r>
            <w:r w:rsidRPr="00703E53">
              <w:rPr>
                <w:rFonts w:cs="Times New Roman"/>
                <w:sz w:val="20"/>
                <w:szCs w:val="20"/>
              </w:rPr>
              <w:t xml:space="preserve"> </w:t>
            </w:r>
          </w:p>
        </w:tc>
      </w:tr>
      <w:tr w:rsidR="00223BD3" w14:paraId="66DB3AE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B5219FA" w14:textId="64E77351"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46</w:t>
            </w:r>
          </w:p>
        </w:tc>
        <w:tc>
          <w:tcPr>
            <w:tcW w:w="1265" w:type="dxa"/>
            <w:tcBorders>
              <w:top w:val="single" w:sz="4" w:space="0" w:color="auto"/>
              <w:left w:val="single" w:sz="4" w:space="0" w:color="auto"/>
              <w:bottom w:val="single" w:sz="4" w:space="0" w:color="auto"/>
              <w:right w:val="single" w:sz="4" w:space="0" w:color="auto"/>
            </w:tcBorders>
          </w:tcPr>
          <w:p w14:paraId="07BB61EB" w14:textId="71656B0B"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46</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AA81C89" w14:textId="77777777" w:rsidR="00223BD3" w:rsidRPr="00E177A9"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E177A9">
              <w:rPr>
                <w:rFonts w:cs="Times New Roman"/>
                <w:sz w:val="20"/>
                <w:szCs w:val="20"/>
              </w:rPr>
              <w:t>Горіх чорний  (ділянка №5)</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E5B7508" w14:textId="77777777" w:rsidR="00223BD3" w:rsidRPr="00E177A9" w:rsidRDefault="00223BD3" w:rsidP="00402C13">
            <w:pPr>
              <w:spacing w:after="0"/>
              <w:jc w:val="center"/>
              <w:rPr>
                <w:rFonts w:cs="Times New Roman"/>
                <w:color w:val="000000"/>
                <w:sz w:val="20"/>
                <w:szCs w:val="20"/>
              </w:rPr>
            </w:pPr>
            <w:r w:rsidRPr="00E177A9">
              <w:rPr>
                <w:rFonts w:cs="Times New Roman"/>
                <w:color w:val="000000"/>
                <w:sz w:val="20"/>
                <w:szCs w:val="20"/>
              </w:rPr>
              <w:t xml:space="preserve">Рiшення виконавчого комітету Тернопільської обласної ради вiд 26.12.1970  №829   зі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75A595C2" w14:textId="77777777" w:rsidR="00223BD3" w:rsidRPr="00E177A9" w:rsidRDefault="00223BD3" w:rsidP="00402C13">
            <w:pPr>
              <w:spacing w:after="0"/>
              <w:jc w:val="center"/>
              <w:rPr>
                <w:rFonts w:cs="Times New Roman"/>
                <w:sz w:val="20"/>
                <w:szCs w:val="20"/>
                <w:lang w:eastAsia="uk-UA"/>
              </w:rPr>
            </w:pPr>
            <w:r w:rsidRPr="00E177A9">
              <w:rPr>
                <w:rFonts w:cs="Times New Roman"/>
                <w:sz w:val="20"/>
                <w:szCs w:val="20"/>
                <w:lang w:eastAsia="uk-UA"/>
              </w:rPr>
              <w:t xml:space="preserve">Борщівський район, с.  Констанція, Улашківське лісництво, кв.81 в.4, лісове урочище </w:t>
            </w:r>
            <w:r>
              <w:rPr>
                <w:rFonts w:cs="Times New Roman"/>
                <w:sz w:val="20"/>
                <w:szCs w:val="20"/>
                <w:lang w:eastAsia="uk-UA"/>
              </w:rPr>
              <w:t>«</w:t>
            </w:r>
            <w:r w:rsidRPr="00E177A9">
              <w:rPr>
                <w:rFonts w:cs="Times New Roman"/>
                <w:sz w:val="20"/>
                <w:szCs w:val="20"/>
                <w:lang w:eastAsia="uk-UA"/>
              </w:rPr>
              <w:t>Галілея Голубицька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C6F3C38" w14:textId="77777777" w:rsidR="00223BD3" w:rsidRDefault="00223BD3" w:rsidP="00402C13">
            <w:pPr>
              <w:spacing w:after="0" w:line="240" w:lineRule="auto"/>
              <w:jc w:val="center"/>
              <w:rPr>
                <w:rFonts w:cs="Times New Roman"/>
                <w:sz w:val="20"/>
                <w:szCs w:val="20"/>
              </w:rPr>
            </w:pPr>
            <w:r>
              <w:rPr>
                <w:rFonts w:cs="Times New Roman"/>
                <w:sz w:val="20"/>
                <w:szCs w:val="20"/>
              </w:rPr>
              <w:t>0,20</w:t>
            </w:r>
          </w:p>
        </w:tc>
        <w:tc>
          <w:tcPr>
            <w:tcW w:w="2339" w:type="dxa"/>
            <w:gridSpan w:val="4"/>
            <w:tcBorders>
              <w:top w:val="single" w:sz="4" w:space="0" w:color="auto"/>
              <w:left w:val="single" w:sz="4" w:space="0" w:color="auto"/>
              <w:bottom w:val="single" w:sz="4" w:space="0" w:color="auto"/>
              <w:right w:val="single" w:sz="4" w:space="0" w:color="auto"/>
            </w:tcBorders>
          </w:tcPr>
          <w:p w14:paraId="02661D38" w14:textId="15F8113D"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27B9DF9" w14:textId="77777777" w:rsidR="00223BD3" w:rsidRPr="00E177A9" w:rsidRDefault="00223BD3" w:rsidP="00402C13">
            <w:pPr>
              <w:spacing w:after="0" w:line="240" w:lineRule="auto"/>
              <w:jc w:val="center"/>
              <w:rPr>
                <w:rFonts w:cs="Times New Roman"/>
                <w:sz w:val="20"/>
                <w:szCs w:val="20"/>
                <w:lang w:eastAsia="uk-UA"/>
              </w:rPr>
            </w:pPr>
            <w:r w:rsidRPr="00E177A9">
              <w:rPr>
                <w:rFonts w:cs="Times New Roman"/>
                <w:sz w:val="20"/>
                <w:szCs w:val="20"/>
                <w:lang w:eastAsia="uk-UA"/>
              </w:rPr>
              <w:t xml:space="preserve">Державне підприємство </w:t>
            </w:r>
            <w:r>
              <w:rPr>
                <w:rFonts w:cs="Times New Roman"/>
                <w:sz w:val="20"/>
                <w:szCs w:val="20"/>
                <w:lang w:eastAsia="uk-UA"/>
              </w:rPr>
              <w:t>«</w:t>
            </w:r>
            <w:r w:rsidRPr="00E177A9">
              <w:rPr>
                <w:rFonts w:cs="Times New Roman"/>
                <w:sz w:val="20"/>
                <w:szCs w:val="20"/>
                <w:lang w:eastAsia="uk-UA"/>
              </w:rPr>
              <w:t>Чортківське лісове господарство</w:t>
            </w:r>
            <w:r>
              <w:rPr>
                <w:rFonts w:cs="Times New Roman"/>
                <w:sz w:val="20"/>
                <w:szCs w:val="20"/>
                <w:lang w:eastAsia="uk-UA"/>
              </w:rPr>
              <w:t>»</w:t>
            </w:r>
            <w:r w:rsidRPr="00E177A9">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B682EE0" w14:textId="77777777" w:rsidR="00223BD3" w:rsidRDefault="00223BD3" w:rsidP="00402C13">
            <w:pPr>
              <w:spacing w:after="0" w:line="240" w:lineRule="auto"/>
              <w:jc w:val="both"/>
              <w:rPr>
                <w:rFonts w:cs="Times New Roman"/>
                <w:sz w:val="20"/>
                <w:szCs w:val="20"/>
              </w:rPr>
            </w:pPr>
            <w:r w:rsidRPr="00E177A9">
              <w:rPr>
                <w:rFonts w:cs="Times New Roman"/>
                <w:sz w:val="20"/>
                <w:szCs w:val="20"/>
              </w:rPr>
              <w:t>Високопродуктивне горіхове насадження 1а бонітету, повнотою 0,6, середнім діаметром – 36 см.,</w:t>
            </w:r>
          </w:p>
        </w:tc>
      </w:tr>
      <w:tr w:rsidR="00223BD3" w:rsidRPr="00E177A9" w14:paraId="5F4BB99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3700073" w14:textId="5A60F35C"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47</w:t>
            </w:r>
          </w:p>
        </w:tc>
        <w:tc>
          <w:tcPr>
            <w:tcW w:w="1265" w:type="dxa"/>
            <w:tcBorders>
              <w:top w:val="single" w:sz="4" w:space="0" w:color="auto"/>
              <w:left w:val="single" w:sz="4" w:space="0" w:color="auto"/>
              <w:bottom w:val="single" w:sz="4" w:space="0" w:color="auto"/>
              <w:right w:val="single" w:sz="4" w:space="0" w:color="auto"/>
            </w:tcBorders>
          </w:tcPr>
          <w:p w14:paraId="7ACDDC4B" w14:textId="5B8EFA18"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47</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6892301" w14:textId="77777777" w:rsidR="00223BD3" w:rsidRPr="00E177A9"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E177A9">
              <w:rPr>
                <w:rFonts w:cs="Times New Roman"/>
                <w:sz w:val="20"/>
                <w:szCs w:val="20"/>
              </w:rPr>
              <w:t>Горіх чорний  (ділянка №6)</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610BDA6" w14:textId="77777777" w:rsidR="00223BD3" w:rsidRPr="00E177A9" w:rsidRDefault="00223BD3" w:rsidP="00402C13">
            <w:pPr>
              <w:spacing w:after="0"/>
              <w:jc w:val="center"/>
              <w:rPr>
                <w:rFonts w:cs="Times New Roman"/>
                <w:color w:val="000000"/>
                <w:sz w:val="20"/>
                <w:szCs w:val="20"/>
              </w:rPr>
            </w:pPr>
            <w:r w:rsidRPr="00E177A9">
              <w:rPr>
                <w:rFonts w:cs="Times New Roman"/>
                <w:color w:val="000000"/>
                <w:sz w:val="20"/>
                <w:szCs w:val="20"/>
              </w:rPr>
              <w:t xml:space="preserve">Рiшення виконавчого комітету Тернопільської обласної ради вiд 13.12.1971  №645  зі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1B484C71" w14:textId="77777777" w:rsidR="00223BD3" w:rsidRPr="00E177A9" w:rsidRDefault="00223BD3" w:rsidP="00402C13">
            <w:pPr>
              <w:spacing w:after="0"/>
              <w:jc w:val="center"/>
              <w:rPr>
                <w:rFonts w:cs="Times New Roman"/>
                <w:sz w:val="20"/>
                <w:szCs w:val="20"/>
                <w:lang w:eastAsia="uk-UA"/>
              </w:rPr>
            </w:pPr>
            <w:r w:rsidRPr="00E177A9">
              <w:rPr>
                <w:rFonts w:cs="Times New Roman"/>
                <w:sz w:val="20"/>
                <w:szCs w:val="20"/>
                <w:lang w:eastAsia="uk-UA"/>
              </w:rPr>
              <w:t xml:space="preserve">Заліщицький район,  с.  Слобідка, Дорогичівське лісництво, кв.3 в.3, лісове урочище </w:t>
            </w:r>
            <w:r>
              <w:rPr>
                <w:rFonts w:cs="Times New Roman"/>
                <w:sz w:val="20"/>
                <w:szCs w:val="20"/>
                <w:lang w:eastAsia="uk-UA"/>
              </w:rPr>
              <w:t>«</w:t>
            </w:r>
            <w:r w:rsidRPr="00E177A9">
              <w:rPr>
                <w:rFonts w:cs="Times New Roman"/>
                <w:sz w:val="20"/>
                <w:szCs w:val="20"/>
                <w:lang w:eastAsia="uk-UA"/>
              </w:rPr>
              <w:t>Чагар</w:t>
            </w:r>
          </w:p>
        </w:tc>
        <w:tc>
          <w:tcPr>
            <w:tcW w:w="1037" w:type="dxa"/>
            <w:gridSpan w:val="2"/>
            <w:tcBorders>
              <w:top w:val="single" w:sz="4" w:space="0" w:color="auto"/>
              <w:left w:val="single" w:sz="4" w:space="0" w:color="auto"/>
              <w:bottom w:val="single" w:sz="4" w:space="0" w:color="auto"/>
              <w:right w:val="single" w:sz="4" w:space="0" w:color="auto"/>
            </w:tcBorders>
          </w:tcPr>
          <w:p w14:paraId="3FA95B4D" w14:textId="77777777" w:rsidR="00223BD3" w:rsidRDefault="00223BD3" w:rsidP="00402C13">
            <w:pPr>
              <w:spacing w:after="0" w:line="240" w:lineRule="auto"/>
              <w:jc w:val="center"/>
              <w:rPr>
                <w:rFonts w:cs="Times New Roman"/>
                <w:sz w:val="20"/>
                <w:szCs w:val="20"/>
              </w:rPr>
            </w:pPr>
            <w:r>
              <w:rPr>
                <w:rFonts w:cs="Times New Roman"/>
                <w:sz w:val="20"/>
                <w:szCs w:val="20"/>
              </w:rPr>
              <w:t>1,0</w:t>
            </w:r>
          </w:p>
        </w:tc>
        <w:tc>
          <w:tcPr>
            <w:tcW w:w="2339" w:type="dxa"/>
            <w:gridSpan w:val="4"/>
            <w:tcBorders>
              <w:top w:val="single" w:sz="4" w:space="0" w:color="auto"/>
              <w:left w:val="single" w:sz="4" w:space="0" w:color="auto"/>
              <w:bottom w:val="single" w:sz="4" w:space="0" w:color="auto"/>
              <w:right w:val="single" w:sz="4" w:space="0" w:color="auto"/>
            </w:tcBorders>
          </w:tcPr>
          <w:p w14:paraId="1E74E44C"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6122087000:01:002:0080</w:t>
            </w:r>
          </w:p>
          <w:p w14:paraId="5F20610D" w14:textId="0711CF9E"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783825E2" w14:textId="77777777" w:rsidR="00223BD3" w:rsidRPr="00E177A9" w:rsidRDefault="00223BD3" w:rsidP="00402C13">
            <w:pPr>
              <w:spacing w:after="0" w:line="240" w:lineRule="auto"/>
              <w:jc w:val="center"/>
              <w:rPr>
                <w:rFonts w:cs="Times New Roman"/>
                <w:sz w:val="20"/>
                <w:szCs w:val="20"/>
                <w:lang w:eastAsia="uk-UA"/>
              </w:rPr>
            </w:pPr>
            <w:r w:rsidRPr="00E177A9">
              <w:rPr>
                <w:rFonts w:cs="Times New Roman"/>
                <w:sz w:val="20"/>
                <w:szCs w:val="20"/>
                <w:lang w:eastAsia="uk-UA"/>
              </w:rPr>
              <w:t xml:space="preserve">Державне підприємство </w:t>
            </w:r>
            <w:r>
              <w:rPr>
                <w:rFonts w:cs="Times New Roman"/>
                <w:sz w:val="20"/>
                <w:szCs w:val="20"/>
                <w:lang w:eastAsia="uk-UA"/>
              </w:rPr>
              <w:t>«</w:t>
            </w:r>
            <w:r w:rsidRPr="00E177A9">
              <w:rPr>
                <w:rFonts w:cs="Times New Roman"/>
                <w:sz w:val="20"/>
                <w:szCs w:val="20"/>
                <w:lang w:eastAsia="uk-UA"/>
              </w:rPr>
              <w:t>Бучацьке  лісове  господарство</w:t>
            </w:r>
            <w:r>
              <w:rPr>
                <w:rFonts w:cs="Times New Roman"/>
                <w:sz w:val="20"/>
                <w:szCs w:val="20"/>
                <w:lang w:eastAsia="uk-UA"/>
              </w:rPr>
              <w:t>»</w:t>
            </w:r>
            <w:r w:rsidRPr="00E177A9">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D123A1A" w14:textId="77777777" w:rsidR="00223BD3" w:rsidRPr="00E177A9" w:rsidRDefault="00223BD3" w:rsidP="00402C13">
            <w:pPr>
              <w:spacing w:after="0" w:line="240" w:lineRule="auto"/>
              <w:jc w:val="both"/>
              <w:rPr>
                <w:rFonts w:cs="Times New Roman"/>
                <w:sz w:val="20"/>
                <w:szCs w:val="20"/>
              </w:rPr>
            </w:pPr>
            <w:r w:rsidRPr="00E177A9">
              <w:rPr>
                <w:rFonts w:cs="Times New Roman"/>
                <w:sz w:val="20"/>
                <w:szCs w:val="20"/>
              </w:rPr>
              <w:t>Високопродукти-вне горіхове наса-дження, бонітет – 1, повнота 0,7, се-редній діаметр – 20 см., середня висота – 18 м., умови місцезрос-тання – Д2, запас на 1 га – 180 куб. м.</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Джуринського екологічного коридору місцевого значення.</w:t>
            </w:r>
          </w:p>
        </w:tc>
      </w:tr>
      <w:tr w:rsidR="00223BD3" w:rsidRPr="00E177A9" w14:paraId="446A3BC3"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71C580E" w14:textId="0D785E11"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48</w:t>
            </w:r>
          </w:p>
        </w:tc>
        <w:tc>
          <w:tcPr>
            <w:tcW w:w="1265" w:type="dxa"/>
            <w:tcBorders>
              <w:top w:val="single" w:sz="4" w:space="0" w:color="auto"/>
              <w:left w:val="single" w:sz="4" w:space="0" w:color="auto"/>
              <w:bottom w:val="single" w:sz="4" w:space="0" w:color="auto"/>
              <w:right w:val="single" w:sz="4" w:space="0" w:color="auto"/>
            </w:tcBorders>
          </w:tcPr>
          <w:p w14:paraId="156B0EBE" w14:textId="03C96399"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48</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7215A07" w14:textId="77777777" w:rsidR="00223BD3" w:rsidRPr="00E177A9"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E177A9">
              <w:rPr>
                <w:rFonts w:cs="Times New Roman"/>
                <w:sz w:val="20"/>
                <w:szCs w:val="20"/>
              </w:rPr>
              <w:t>Берекова діброва в Шутроминцях</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5879190" w14:textId="77777777" w:rsidR="00223BD3" w:rsidRPr="00E177A9" w:rsidRDefault="00223BD3" w:rsidP="00402C13">
            <w:pPr>
              <w:spacing w:after="0"/>
              <w:jc w:val="center"/>
              <w:rPr>
                <w:rFonts w:cs="Times New Roman"/>
                <w:color w:val="000000"/>
                <w:sz w:val="20"/>
                <w:szCs w:val="20"/>
              </w:rPr>
            </w:pPr>
            <w:r w:rsidRPr="00E177A9">
              <w:rPr>
                <w:rFonts w:cs="Times New Roman"/>
                <w:color w:val="000000"/>
                <w:sz w:val="20"/>
                <w:szCs w:val="20"/>
              </w:rPr>
              <w:t>Рiшення виконавчого комітету Тернопільської обласної ради вiд 17.11.1969   №747 із змінами, затвердженими рішенням виконавчого комітету Тернопільської обласної ради                                від 19.11.1984  №320</w:t>
            </w:r>
          </w:p>
        </w:tc>
        <w:tc>
          <w:tcPr>
            <w:tcW w:w="1980" w:type="dxa"/>
            <w:gridSpan w:val="2"/>
            <w:tcBorders>
              <w:top w:val="single" w:sz="4" w:space="0" w:color="auto"/>
              <w:left w:val="single" w:sz="4" w:space="0" w:color="auto"/>
              <w:bottom w:val="single" w:sz="4" w:space="0" w:color="auto"/>
              <w:right w:val="single" w:sz="4" w:space="0" w:color="auto"/>
            </w:tcBorders>
          </w:tcPr>
          <w:p w14:paraId="1CE8250B" w14:textId="77777777" w:rsidR="00223BD3" w:rsidRPr="00E177A9" w:rsidRDefault="00223BD3" w:rsidP="00402C13">
            <w:pPr>
              <w:spacing w:after="0"/>
              <w:jc w:val="center"/>
              <w:rPr>
                <w:rFonts w:cs="Times New Roman"/>
                <w:sz w:val="20"/>
                <w:szCs w:val="20"/>
                <w:lang w:eastAsia="uk-UA"/>
              </w:rPr>
            </w:pPr>
            <w:r w:rsidRPr="00E177A9">
              <w:rPr>
                <w:rFonts w:cs="Times New Roman"/>
                <w:sz w:val="20"/>
                <w:szCs w:val="20"/>
                <w:lang w:eastAsia="uk-UA"/>
              </w:rPr>
              <w:t xml:space="preserve">Заліщицький район, с.  Шутроминці,  Дорогичівське        лісництво, кв.21 в.4,5,7,8, лісове урочище </w:t>
            </w:r>
            <w:r>
              <w:rPr>
                <w:rFonts w:cs="Times New Roman"/>
                <w:sz w:val="20"/>
                <w:szCs w:val="20"/>
                <w:lang w:eastAsia="uk-UA"/>
              </w:rPr>
              <w:t>«</w:t>
            </w:r>
            <w:r w:rsidRPr="00E177A9">
              <w:rPr>
                <w:rFonts w:cs="Times New Roman"/>
                <w:sz w:val="20"/>
                <w:szCs w:val="20"/>
                <w:lang w:eastAsia="uk-UA"/>
              </w:rPr>
              <w:t>Нирків</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0E1E7C6" w14:textId="77777777" w:rsidR="00223BD3" w:rsidRDefault="00223BD3" w:rsidP="00402C13">
            <w:pPr>
              <w:spacing w:after="0" w:line="240" w:lineRule="auto"/>
              <w:jc w:val="center"/>
              <w:rPr>
                <w:rFonts w:cs="Times New Roman"/>
                <w:sz w:val="20"/>
                <w:szCs w:val="20"/>
              </w:rPr>
            </w:pPr>
            <w:r>
              <w:rPr>
                <w:rFonts w:cs="Times New Roman"/>
                <w:sz w:val="20"/>
                <w:szCs w:val="20"/>
              </w:rPr>
              <w:t>13,80</w:t>
            </w:r>
          </w:p>
        </w:tc>
        <w:tc>
          <w:tcPr>
            <w:tcW w:w="2339" w:type="dxa"/>
            <w:gridSpan w:val="4"/>
            <w:tcBorders>
              <w:top w:val="single" w:sz="4" w:space="0" w:color="auto"/>
              <w:left w:val="single" w:sz="4" w:space="0" w:color="auto"/>
              <w:bottom w:val="single" w:sz="4" w:space="0" w:color="auto"/>
              <w:right w:val="single" w:sz="4" w:space="0" w:color="auto"/>
            </w:tcBorders>
          </w:tcPr>
          <w:p w14:paraId="6107E868"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6122089900:01:001:1126</w:t>
            </w:r>
          </w:p>
          <w:p w14:paraId="45854310" w14:textId="3BDC2204"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246A9621" w14:textId="77777777" w:rsidR="00223BD3" w:rsidRPr="00E177A9" w:rsidRDefault="00223BD3" w:rsidP="00402C13">
            <w:pPr>
              <w:spacing w:after="0" w:line="240" w:lineRule="auto"/>
              <w:jc w:val="center"/>
              <w:rPr>
                <w:rFonts w:cs="Times New Roman"/>
                <w:sz w:val="20"/>
                <w:szCs w:val="20"/>
                <w:lang w:eastAsia="uk-UA"/>
              </w:rPr>
            </w:pPr>
            <w:r w:rsidRPr="00E177A9">
              <w:rPr>
                <w:rFonts w:cs="Times New Roman"/>
                <w:sz w:val="20"/>
                <w:szCs w:val="20"/>
                <w:lang w:eastAsia="uk-UA"/>
              </w:rPr>
              <w:t xml:space="preserve">Державне підприємство </w:t>
            </w:r>
            <w:r>
              <w:rPr>
                <w:rFonts w:cs="Times New Roman"/>
                <w:sz w:val="20"/>
                <w:szCs w:val="20"/>
                <w:lang w:eastAsia="uk-UA"/>
              </w:rPr>
              <w:t>«</w:t>
            </w:r>
            <w:r w:rsidRPr="00E177A9">
              <w:rPr>
                <w:rFonts w:cs="Times New Roman"/>
                <w:sz w:val="20"/>
                <w:szCs w:val="20"/>
                <w:lang w:eastAsia="uk-UA"/>
              </w:rPr>
              <w:t>Бучацьке  лісове  господарство</w:t>
            </w:r>
            <w:r>
              <w:rPr>
                <w:rFonts w:cs="Times New Roman"/>
                <w:sz w:val="20"/>
                <w:szCs w:val="20"/>
                <w:lang w:eastAsia="uk-UA"/>
              </w:rPr>
              <w:t>»</w:t>
            </w:r>
            <w:r w:rsidRPr="00E177A9">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280E373F" w14:textId="77777777" w:rsidR="00223BD3" w:rsidRPr="00E177A9" w:rsidRDefault="00223BD3" w:rsidP="00402C13">
            <w:pPr>
              <w:spacing w:after="0"/>
              <w:jc w:val="both"/>
              <w:rPr>
                <w:rFonts w:cs="Times New Roman"/>
                <w:sz w:val="20"/>
                <w:szCs w:val="20"/>
              </w:rPr>
            </w:pPr>
            <w:r w:rsidRPr="00E177A9">
              <w:rPr>
                <w:rFonts w:cs="Times New Roman"/>
                <w:sz w:val="20"/>
                <w:szCs w:val="20"/>
              </w:rPr>
              <w:t>Склад насадження – 8Д1Г+Бер, вік – 55 р., бонітет – II, повнота 0,7, середній діаметр – 22 см, середня висота – 20 м., умови місцезростання – Д</w:t>
            </w:r>
            <w:r w:rsidRPr="00E177A9">
              <w:rPr>
                <w:rFonts w:cs="Times New Roman"/>
                <w:sz w:val="20"/>
                <w:szCs w:val="20"/>
                <w:vertAlign w:val="subscript"/>
              </w:rPr>
              <w:t>2</w:t>
            </w:r>
            <w:r w:rsidRPr="00E177A9">
              <w:rPr>
                <w:rFonts w:cs="Times New Roman"/>
                <w:sz w:val="20"/>
                <w:szCs w:val="20"/>
              </w:rPr>
              <w:t>, запас на 1 га – 170 куб. м. Входить до складу заповідної зони регіонального ландшафтного парку “Дністровський каньйон”</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Стрипського екологічного коридору міжрегіонального значення.</w:t>
            </w:r>
          </w:p>
        </w:tc>
      </w:tr>
      <w:tr w:rsidR="00223BD3" w:rsidRPr="00483CCD" w14:paraId="4B2C344F"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A837371" w14:textId="07A9CCFD"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49</w:t>
            </w:r>
          </w:p>
        </w:tc>
        <w:tc>
          <w:tcPr>
            <w:tcW w:w="1265" w:type="dxa"/>
            <w:tcBorders>
              <w:top w:val="single" w:sz="4" w:space="0" w:color="auto"/>
              <w:left w:val="single" w:sz="4" w:space="0" w:color="auto"/>
              <w:bottom w:val="single" w:sz="4" w:space="0" w:color="auto"/>
              <w:right w:val="single" w:sz="4" w:space="0" w:color="auto"/>
            </w:tcBorders>
          </w:tcPr>
          <w:p w14:paraId="5FF09A74" w14:textId="4F19C760"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49</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C623D44" w14:textId="77777777" w:rsidR="00223BD3" w:rsidRPr="00E177A9"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E177A9">
              <w:rPr>
                <w:rFonts w:cs="Times New Roman"/>
                <w:sz w:val="20"/>
                <w:szCs w:val="20"/>
              </w:rPr>
              <w:t>Золото-Потіцька березина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8CAD2E2" w14:textId="77777777" w:rsidR="006E28B4" w:rsidRDefault="00223BD3" w:rsidP="00402C13">
            <w:pPr>
              <w:spacing w:after="0"/>
              <w:jc w:val="center"/>
              <w:rPr>
                <w:rFonts w:cs="Times New Roman"/>
                <w:color w:val="000000"/>
                <w:sz w:val="20"/>
                <w:szCs w:val="20"/>
              </w:rPr>
            </w:pPr>
            <w:r w:rsidRPr="00E177A9">
              <w:rPr>
                <w:rFonts w:cs="Times New Roman"/>
                <w:color w:val="000000"/>
                <w:sz w:val="20"/>
                <w:szCs w:val="20"/>
              </w:rPr>
              <w:t xml:space="preserve">Рiшення виконавчого комітету Тернопільської обласної ради вiд 05.11.1981   №589зі змінами затвердженими рішенням Тернопільської обласної  ради від 10.02.2016 №75 </w:t>
            </w:r>
          </w:p>
          <w:p w14:paraId="4FD52D79" w14:textId="2B8E9A86" w:rsidR="00223BD3" w:rsidRPr="00E177A9" w:rsidRDefault="00223BD3" w:rsidP="00402C13">
            <w:pPr>
              <w:spacing w:after="0"/>
              <w:jc w:val="center"/>
              <w:rPr>
                <w:rFonts w:cs="Times New Roman"/>
                <w:color w:val="000000"/>
                <w:sz w:val="20"/>
                <w:szCs w:val="20"/>
              </w:rPr>
            </w:pPr>
            <w:r w:rsidRPr="00E177A9">
              <w:rPr>
                <w:rFonts w:cs="Times New Roman"/>
                <w:color w:val="000000"/>
                <w:sz w:val="20"/>
                <w:szCs w:val="20"/>
              </w:rPr>
              <w:t xml:space="preserve">    </w:t>
            </w:r>
          </w:p>
        </w:tc>
        <w:tc>
          <w:tcPr>
            <w:tcW w:w="1980" w:type="dxa"/>
            <w:gridSpan w:val="2"/>
            <w:tcBorders>
              <w:top w:val="single" w:sz="4" w:space="0" w:color="auto"/>
              <w:left w:val="single" w:sz="4" w:space="0" w:color="auto"/>
              <w:bottom w:val="single" w:sz="4" w:space="0" w:color="auto"/>
              <w:right w:val="single" w:sz="4" w:space="0" w:color="auto"/>
            </w:tcBorders>
          </w:tcPr>
          <w:p w14:paraId="403E57A5" w14:textId="77777777" w:rsidR="00223BD3" w:rsidRPr="00E177A9" w:rsidRDefault="00223BD3" w:rsidP="00402C13">
            <w:pPr>
              <w:spacing w:after="0"/>
              <w:jc w:val="center"/>
              <w:rPr>
                <w:rFonts w:cs="Times New Roman"/>
                <w:sz w:val="20"/>
                <w:szCs w:val="20"/>
                <w:lang w:eastAsia="uk-UA"/>
              </w:rPr>
            </w:pPr>
            <w:r w:rsidRPr="00E177A9">
              <w:rPr>
                <w:rFonts w:cs="Times New Roman"/>
                <w:sz w:val="20"/>
                <w:szCs w:val="20"/>
                <w:lang w:eastAsia="uk-UA"/>
              </w:rPr>
              <w:t xml:space="preserve">Бучацький район, с. Золотий Потік, Золото-Потіцьке лісництво, кв.60 в.1, лісове урочище </w:t>
            </w:r>
            <w:r>
              <w:rPr>
                <w:rFonts w:cs="Times New Roman"/>
                <w:sz w:val="20"/>
                <w:szCs w:val="20"/>
                <w:lang w:eastAsia="uk-UA"/>
              </w:rPr>
              <w:t>«</w:t>
            </w:r>
            <w:r w:rsidRPr="00E177A9">
              <w:rPr>
                <w:rFonts w:cs="Times New Roman"/>
                <w:sz w:val="20"/>
                <w:szCs w:val="20"/>
                <w:lang w:eastAsia="uk-UA"/>
              </w:rPr>
              <w:t>Соколів</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2B522DE" w14:textId="77777777" w:rsidR="00223BD3" w:rsidRDefault="00223BD3" w:rsidP="00402C13">
            <w:pPr>
              <w:spacing w:after="0" w:line="240" w:lineRule="auto"/>
              <w:jc w:val="center"/>
              <w:rPr>
                <w:rFonts w:cs="Times New Roman"/>
                <w:sz w:val="20"/>
                <w:szCs w:val="20"/>
              </w:rPr>
            </w:pPr>
            <w:r>
              <w:rPr>
                <w:rFonts w:cs="Times New Roman"/>
                <w:sz w:val="20"/>
                <w:szCs w:val="20"/>
              </w:rPr>
              <w:t>17,0</w:t>
            </w:r>
          </w:p>
        </w:tc>
        <w:tc>
          <w:tcPr>
            <w:tcW w:w="2339" w:type="dxa"/>
            <w:gridSpan w:val="4"/>
            <w:tcBorders>
              <w:top w:val="single" w:sz="4" w:space="0" w:color="auto"/>
              <w:left w:val="single" w:sz="4" w:space="0" w:color="auto"/>
              <w:bottom w:val="single" w:sz="4" w:space="0" w:color="auto"/>
              <w:right w:val="single" w:sz="4" w:space="0" w:color="auto"/>
            </w:tcBorders>
          </w:tcPr>
          <w:p w14:paraId="1BF93CD4"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6121255500:01:001:0002</w:t>
            </w:r>
          </w:p>
          <w:p w14:paraId="6A0774E3" w14:textId="192BAEC3"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3B1C2B4A" w14:textId="77777777" w:rsidR="00223BD3" w:rsidRPr="00E177A9" w:rsidRDefault="00223BD3" w:rsidP="00402C13">
            <w:pPr>
              <w:spacing w:after="0" w:line="240" w:lineRule="auto"/>
              <w:jc w:val="center"/>
              <w:rPr>
                <w:rFonts w:cs="Times New Roman"/>
                <w:sz w:val="20"/>
                <w:szCs w:val="20"/>
                <w:lang w:eastAsia="uk-UA"/>
              </w:rPr>
            </w:pPr>
            <w:r w:rsidRPr="00E177A9">
              <w:rPr>
                <w:rFonts w:cs="Times New Roman"/>
                <w:sz w:val="20"/>
                <w:szCs w:val="20"/>
                <w:lang w:eastAsia="uk-UA"/>
              </w:rPr>
              <w:t xml:space="preserve">Державне підприємство </w:t>
            </w:r>
            <w:r>
              <w:rPr>
                <w:rFonts w:cs="Times New Roman"/>
                <w:sz w:val="20"/>
                <w:szCs w:val="20"/>
                <w:lang w:eastAsia="uk-UA"/>
              </w:rPr>
              <w:t>«</w:t>
            </w:r>
            <w:r w:rsidRPr="00E177A9">
              <w:rPr>
                <w:rFonts w:cs="Times New Roman"/>
                <w:sz w:val="20"/>
                <w:szCs w:val="20"/>
                <w:lang w:eastAsia="uk-UA"/>
              </w:rPr>
              <w:t>Бучацьке  лісове  господарство</w:t>
            </w:r>
            <w:r>
              <w:rPr>
                <w:rFonts w:cs="Times New Roman"/>
                <w:sz w:val="20"/>
                <w:szCs w:val="20"/>
                <w:lang w:eastAsia="uk-UA"/>
              </w:rPr>
              <w:t>»</w:t>
            </w:r>
            <w:r w:rsidRPr="00E177A9">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42B59544" w14:textId="77777777" w:rsidR="00223BD3" w:rsidRPr="00483CCD" w:rsidRDefault="00223BD3" w:rsidP="00402C13">
            <w:pPr>
              <w:spacing w:after="0" w:line="240" w:lineRule="auto"/>
              <w:jc w:val="both"/>
              <w:rPr>
                <w:rFonts w:cs="Times New Roman"/>
                <w:sz w:val="20"/>
                <w:szCs w:val="20"/>
              </w:rPr>
            </w:pPr>
            <w:r w:rsidRPr="00483CCD">
              <w:rPr>
                <w:rFonts w:cs="Times New Roman"/>
                <w:sz w:val="20"/>
                <w:szCs w:val="20"/>
              </w:rPr>
              <w:t>Склад насадження – 9Б1Бк, вік – 55р., бонітет – 1, повнота 0,9, середній діаметр – 22 см., середня висота – 23 м.</w:t>
            </w:r>
          </w:p>
        </w:tc>
      </w:tr>
      <w:tr w:rsidR="00223BD3" w14:paraId="57351F6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9DF9609" w14:textId="20CFDE55"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50</w:t>
            </w:r>
          </w:p>
        </w:tc>
        <w:tc>
          <w:tcPr>
            <w:tcW w:w="1265" w:type="dxa"/>
            <w:tcBorders>
              <w:top w:val="single" w:sz="4" w:space="0" w:color="auto"/>
              <w:left w:val="single" w:sz="4" w:space="0" w:color="auto"/>
              <w:bottom w:val="single" w:sz="4" w:space="0" w:color="auto"/>
              <w:right w:val="single" w:sz="4" w:space="0" w:color="auto"/>
            </w:tcBorders>
          </w:tcPr>
          <w:p w14:paraId="118BC139" w14:textId="4863548D"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50</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9805530" w14:textId="77777777" w:rsidR="00223BD3" w:rsidRPr="00E177A9"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E177A9">
              <w:rPr>
                <w:rFonts w:cs="Times New Roman"/>
                <w:sz w:val="20"/>
                <w:szCs w:val="20"/>
              </w:rPr>
              <w:t>Коропецька ясенина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B50F618" w14:textId="77777777" w:rsidR="00223BD3" w:rsidRPr="00E177A9" w:rsidRDefault="00223BD3" w:rsidP="00402C13">
            <w:pPr>
              <w:spacing w:after="0"/>
              <w:jc w:val="center"/>
              <w:rPr>
                <w:rFonts w:cs="Times New Roman"/>
                <w:color w:val="000000"/>
                <w:sz w:val="20"/>
                <w:szCs w:val="20"/>
              </w:rPr>
            </w:pPr>
            <w:r w:rsidRPr="00E177A9">
              <w:rPr>
                <w:rFonts w:cs="Times New Roman"/>
                <w:color w:val="000000"/>
                <w:sz w:val="20"/>
                <w:szCs w:val="20"/>
              </w:rPr>
              <w:t>Рiшення виконавчого комітету Тернопільської обласної ради вiд 05.11.1981   №589</w:t>
            </w:r>
          </w:p>
        </w:tc>
        <w:tc>
          <w:tcPr>
            <w:tcW w:w="1980" w:type="dxa"/>
            <w:gridSpan w:val="2"/>
            <w:tcBorders>
              <w:top w:val="single" w:sz="4" w:space="0" w:color="auto"/>
              <w:left w:val="single" w:sz="4" w:space="0" w:color="auto"/>
              <w:bottom w:val="single" w:sz="4" w:space="0" w:color="auto"/>
              <w:right w:val="single" w:sz="4" w:space="0" w:color="auto"/>
            </w:tcBorders>
          </w:tcPr>
          <w:p w14:paraId="3BFDC086" w14:textId="77777777" w:rsidR="00223BD3" w:rsidRPr="00E177A9" w:rsidRDefault="00223BD3" w:rsidP="00402C13">
            <w:pPr>
              <w:spacing w:after="0"/>
              <w:jc w:val="center"/>
              <w:rPr>
                <w:rFonts w:cs="Times New Roman"/>
                <w:sz w:val="20"/>
                <w:szCs w:val="20"/>
                <w:lang w:eastAsia="uk-UA"/>
              </w:rPr>
            </w:pPr>
            <w:r w:rsidRPr="00E177A9">
              <w:rPr>
                <w:rFonts w:cs="Times New Roman"/>
                <w:sz w:val="20"/>
                <w:szCs w:val="20"/>
                <w:lang w:eastAsia="uk-UA"/>
              </w:rPr>
              <w:t>Мон</w:t>
            </w:r>
            <w:r>
              <w:rPr>
                <w:rFonts w:cs="Times New Roman"/>
                <w:sz w:val="20"/>
                <w:szCs w:val="20"/>
                <w:lang w:eastAsia="uk-UA"/>
              </w:rPr>
              <w:t xml:space="preserve">астириський район, </w:t>
            </w:r>
            <w:r w:rsidRPr="00E177A9">
              <w:rPr>
                <w:rFonts w:cs="Times New Roman"/>
                <w:sz w:val="20"/>
                <w:szCs w:val="20"/>
                <w:lang w:eastAsia="uk-UA"/>
              </w:rPr>
              <w:t xml:space="preserve"> с. Садове,  Коропецьке лісництво,  кв.48 в.1, лісове урочище </w:t>
            </w:r>
            <w:r>
              <w:rPr>
                <w:rFonts w:cs="Times New Roman"/>
                <w:sz w:val="20"/>
                <w:szCs w:val="20"/>
                <w:lang w:eastAsia="uk-UA"/>
              </w:rPr>
              <w:t>«</w:t>
            </w:r>
            <w:r w:rsidRPr="00E177A9">
              <w:rPr>
                <w:rFonts w:cs="Times New Roman"/>
                <w:sz w:val="20"/>
                <w:szCs w:val="20"/>
                <w:lang w:eastAsia="uk-UA"/>
              </w:rPr>
              <w:t>Коропець</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0CFAB4D" w14:textId="77777777" w:rsidR="00223BD3" w:rsidRDefault="00223BD3" w:rsidP="00402C13">
            <w:pPr>
              <w:spacing w:after="0" w:line="240" w:lineRule="auto"/>
              <w:jc w:val="center"/>
              <w:rPr>
                <w:rFonts w:cs="Times New Roman"/>
                <w:sz w:val="20"/>
                <w:szCs w:val="20"/>
              </w:rPr>
            </w:pPr>
            <w:r>
              <w:rPr>
                <w:rFonts w:cs="Times New Roman"/>
                <w:sz w:val="20"/>
                <w:szCs w:val="20"/>
              </w:rPr>
              <w:t>1,30</w:t>
            </w:r>
          </w:p>
        </w:tc>
        <w:tc>
          <w:tcPr>
            <w:tcW w:w="2339" w:type="dxa"/>
            <w:gridSpan w:val="4"/>
            <w:tcBorders>
              <w:top w:val="single" w:sz="4" w:space="0" w:color="auto"/>
              <w:left w:val="single" w:sz="4" w:space="0" w:color="auto"/>
              <w:bottom w:val="single" w:sz="4" w:space="0" w:color="auto"/>
              <w:right w:val="single" w:sz="4" w:space="0" w:color="auto"/>
            </w:tcBorders>
          </w:tcPr>
          <w:p w14:paraId="3808F787"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6124287700:01:001:0007</w:t>
            </w:r>
          </w:p>
          <w:p w14:paraId="09EB5B8E" w14:textId="110F75ED"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2523FB01" w14:textId="77777777" w:rsidR="00223BD3" w:rsidRPr="00E177A9" w:rsidRDefault="00223BD3" w:rsidP="00402C13">
            <w:pPr>
              <w:spacing w:after="0" w:line="240" w:lineRule="auto"/>
              <w:jc w:val="center"/>
              <w:rPr>
                <w:rFonts w:cs="Times New Roman"/>
                <w:sz w:val="20"/>
                <w:szCs w:val="20"/>
                <w:lang w:eastAsia="uk-UA"/>
              </w:rPr>
            </w:pPr>
            <w:r w:rsidRPr="00E177A9">
              <w:rPr>
                <w:rFonts w:cs="Times New Roman"/>
                <w:sz w:val="20"/>
                <w:szCs w:val="20"/>
                <w:lang w:eastAsia="uk-UA"/>
              </w:rPr>
              <w:t xml:space="preserve">Державне підприємство </w:t>
            </w:r>
            <w:r>
              <w:rPr>
                <w:rFonts w:cs="Times New Roman"/>
                <w:sz w:val="20"/>
                <w:szCs w:val="20"/>
                <w:lang w:eastAsia="uk-UA"/>
              </w:rPr>
              <w:t>«</w:t>
            </w:r>
            <w:r w:rsidRPr="00E177A9">
              <w:rPr>
                <w:rFonts w:cs="Times New Roman"/>
                <w:sz w:val="20"/>
                <w:szCs w:val="20"/>
                <w:lang w:eastAsia="uk-UA"/>
              </w:rPr>
              <w:t>Бучацьке  лісове  господарство</w:t>
            </w:r>
            <w:r>
              <w:rPr>
                <w:rFonts w:cs="Times New Roman"/>
                <w:sz w:val="20"/>
                <w:szCs w:val="20"/>
                <w:lang w:eastAsia="uk-UA"/>
              </w:rPr>
              <w:t>»</w:t>
            </w:r>
            <w:r w:rsidRPr="00E177A9">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061137A" w14:textId="77777777" w:rsidR="00223BD3" w:rsidRDefault="00223BD3" w:rsidP="00402C13">
            <w:pPr>
              <w:spacing w:after="0" w:line="240" w:lineRule="auto"/>
              <w:jc w:val="both"/>
              <w:rPr>
                <w:rFonts w:cs="Times New Roman"/>
                <w:sz w:val="20"/>
                <w:szCs w:val="20"/>
              </w:rPr>
            </w:pPr>
            <w:r w:rsidRPr="00483CCD">
              <w:rPr>
                <w:rFonts w:cs="Times New Roman"/>
                <w:sz w:val="20"/>
                <w:szCs w:val="20"/>
              </w:rPr>
              <w:t>Високопродуктивне ясеневе насадження віком – 60 років, Іа бонітету, повнотою - 0,5, середній діаметр - 30  сантиметрів</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значення.</w:t>
            </w:r>
          </w:p>
        </w:tc>
      </w:tr>
      <w:tr w:rsidR="00223BD3" w:rsidRPr="00483CCD" w14:paraId="3B5A4DF5"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C02F528" w14:textId="174BD6EC"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51</w:t>
            </w:r>
          </w:p>
        </w:tc>
        <w:tc>
          <w:tcPr>
            <w:tcW w:w="1265" w:type="dxa"/>
            <w:tcBorders>
              <w:top w:val="single" w:sz="4" w:space="0" w:color="auto"/>
              <w:left w:val="single" w:sz="4" w:space="0" w:color="auto"/>
              <w:bottom w:val="single" w:sz="4" w:space="0" w:color="auto"/>
              <w:right w:val="single" w:sz="4" w:space="0" w:color="auto"/>
            </w:tcBorders>
          </w:tcPr>
          <w:p w14:paraId="0883DC99" w14:textId="1B52F559"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51</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5B27D9F" w14:textId="77777777" w:rsidR="00223BD3" w:rsidRPr="00483CCD"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483CCD">
              <w:rPr>
                <w:rFonts w:cs="Times New Roman"/>
                <w:sz w:val="20"/>
                <w:szCs w:val="20"/>
              </w:rPr>
              <w:t>Коропецька грабина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B8A24C3" w14:textId="77777777" w:rsidR="00223BD3" w:rsidRPr="00483CCD" w:rsidRDefault="00223BD3" w:rsidP="00402C13">
            <w:pPr>
              <w:spacing w:after="0"/>
              <w:jc w:val="center"/>
              <w:rPr>
                <w:rFonts w:cs="Times New Roman"/>
                <w:color w:val="000000"/>
                <w:sz w:val="20"/>
                <w:szCs w:val="20"/>
              </w:rPr>
            </w:pPr>
            <w:r w:rsidRPr="00483CCD">
              <w:rPr>
                <w:rFonts w:cs="Times New Roman"/>
                <w:color w:val="000000"/>
                <w:sz w:val="20"/>
                <w:szCs w:val="20"/>
              </w:rPr>
              <w:t>Рiшення виконавчого комітету Тернопільської обласної ради вiд 05.11.1981   №589</w:t>
            </w:r>
          </w:p>
        </w:tc>
        <w:tc>
          <w:tcPr>
            <w:tcW w:w="1980" w:type="dxa"/>
            <w:gridSpan w:val="2"/>
            <w:tcBorders>
              <w:top w:val="single" w:sz="4" w:space="0" w:color="auto"/>
              <w:left w:val="single" w:sz="4" w:space="0" w:color="auto"/>
              <w:bottom w:val="single" w:sz="4" w:space="0" w:color="auto"/>
              <w:right w:val="single" w:sz="4" w:space="0" w:color="auto"/>
            </w:tcBorders>
          </w:tcPr>
          <w:p w14:paraId="2DB12B2D" w14:textId="77777777" w:rsidR="00223BD3" w:rsidRPr="00483CCD" w:rsidRDefault="00223BD3" w:rsidP="00402C13">
            <w:pPr>
              <w:spacing w:after="0"/>
              <w:jc w:val="center"/>
              <w:rPr>
                <w:rFonts w:cs="Times New Roman"/>
                <w:sz w:val="20"/>
                <w:szCs w:val="20"/>
                <w:lang w:eastAsia="uk-UA"/>
              </w:rPr>
            </w:pPr>
            <w:r w:rsidRPr="00483CCD">
              <w:rPr>
                <w:rFonts w:cs="Times New Roman"/>
                <w:sz w:val="20"/>
                <w:szCs w:val="20"/>
                <w:lang w:eastAsia="uk-UA"/>
              </w:rPr>
              <w:t>Мон</w:t>
            </w:r>
            <w:r>
              <w:rPr>
                <w:rFonts w:cs="Times New Roman"/>
                <w:sz w:val="20"/>
                <w:szCs w:val="20"/>
                <w:lang w:eastAsia="uk-UA"/>
              </w:rPr>
              <w:t xml:space="preserve">астириський район, </w:t>
            </w:r>
            <w:r w:rsidRPr="00483CCD">
              <w:rPr>
                <w:rFonts w:cs="Times New Roman"/>
                <w:sz w:val="20"/>
                <w:szCs w:val="20"/>
                <w:lang w:eastAsia="uk-UA"/>
              </w:rPr>
              <w:t xml:space="preserve"> с. Коропець, Коропецьке лісництво, кв.43 в.4, лісове урочище </w:t>
            </w:r>
            <w:r>
              <w:rPr>
                <w:rFonts w:cs="Times New Roman"/>
                <w:sz w:val="20"/>
                <w:szCs w:val="20"/>
                <w:lang w:eastAsia="uk-UA"/>
              </w:rPr>
              <w:t>«</w:t>
            </w:r>
            <w:r w:rsidRPr="00483CCD">
              <w:rPr>
                <w:rFonts w:cs="Times New Roman"/>
                <w:sz w:val="20"/>
                <w:szCs w:val="20"/>
                <w:lang w:eastAsia="uk-UA"/>
              </w:rPr>
              <w:t>Коропець</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00D22B34" w14:textId="77777777" w:rsidR="00223BD3" w:rsidRDefault="00223BD3" w:rsidP="00402C13">
            <w:pPr>
              <w:spacing w:after="0" w:line="240" w:lineRule="auto"/>
              <w:jc w:val="center"/>
              <w:rPr>
                <w:rFonts w:cs="Times New Roman"/>
                <w:sz w:val="20"/>
                <w:szCs w:val="20"/>
              </w:rPr>
            </w:pPr>
            <w:r>
              <w:rPr>
                <w:rFonts w:cs="Times New Roman"/>
                <w:sz w:val="20"/>
                <w:szCs w:val="20"/>
              </w:rPr>
              <w:t>9,0</w:t>
            </w:r>
          </w:p>
        </w:tc>
        <w:tc>
          <w:tcPr>
            <w:tcW w:w="2339" w:type="dxa"/>
            <w:gridSpan w:val="4"/>
            <w:tcBorders>
              <w:top w:val="single" w:sz="4" w:space="0" w:color="auto"/>
              <w:left w:val="single" w:sz="4" w:space="0" w:color="auto"/>
              <w:bottom w:val="single" w:sz="4" w:space="0" w:color="auto"/>
              <w:right w:val="single" w:sz="4" w:space="0" w:color="auto"/>
            </w:tcBorders>
          </w:tcPr>
          <w:p w14:paraId="23F1017D"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6124287700:01:001:0007</w:t>
            </w:r>
          </w:p>
          <w:p w14:paraId="19D012CE" w14:textId="2917CC90"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5E6E230E" w14:textId="77777777" w:rsidR="00223BD3" w:rsidRPr="00483CCD" w:rsidRDefault="00223BD3" w:rsidP="00402C13">
            <w:pPr>
              <w:spacing w:after="0" w:line="240" w:lineRule="auto"/>
              <w:jc w:val="center"/>
              <w:rPr>
                <w:rFonts w:cs="Times New Roman"/>
                <w:sz w:val="20"/>
                <w:szCs w:val="20"/>
                <w:lang w:eastAsia="uk-UA"/>
              </w:rPr>
            </w:pPr>
            <w:r w:rsidRPr="00483CCD">
              <w:rPr>
                <w:rFonts w:cs="Times New Roman"/>
                <w:sz w:val="20"/>
                <w:szCs w:val="20"/>
                <w:lang w:eastAsia="uk-UA"/>
              </w:rPr>
              <w:t xml:space="preserve">Державне підприємство </w:t>
            </w:r>
            <w:r>
              <w:rPr>
                <w:rFonts w:cs="Times New Roman"/>
                <w:sz w:val="20"/>
                <w:szCs w:val="20"/>
                <w:lang w:eastAsia="uk-UA"/>
              </w:rPr>
              <w:t>«</w:t>
            </w:r>
            <w:r w:rsidRPr="00483CCD">
              <w:rPr>
                <w:rFonts w:cs="Times New Roman"/>
                <w:sz w:val="20"/>
                <w:szCs w:val="20"/>
                <w:lang w:eastAsia="uk-UA"/>
              </w:rPr>
              <w:t>Бучацьке  лісове  господарство</w:t>
            </w:r>
            <w:r>
              <w:rPr>
                <w:rFonts w:cs="Times New Roman"/>
                <w:sz w:val="20"/>
                <w:szCs w:val="20"/>
                <w:lang w:eastAsia="uk-UA"/>
              </w:rPr>
              <w:t>»</w:t>
            </w:r>
            <w:r w:rsidRPr="00483CCD">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4243BA99" w14:textId="77777777" w:rsidR="00223BD3" w:rsidRPr="00483CCD" w:rsidRDefault="00223BD3" w:rsidP="00402C13">
            <w:pPr>
              <w:spacing w:after="0"/>
              <w:jc w:val="both"/>
              <w:rPr>
                <w:rFonts w:cs="Times New Roman"/>
                <w:sz w:val="20"/>
                <w:szCs w:val="20"/>
              </w:rPr>
            </w:pPr>
            <w:r w:rsidRPr="00483CCD">
              <w:rPr>
                <w:rFonts w:cs="Times New Roman"/>
                <w:sz w:val="20"/>
                <w:szCs w:val="20"/>
              </w:rPr>
              <w:t>Високопродуктивне грабово-буково-дубово-березове насадження віком – 60 років, ІІІ бонітету, повнота - 0,8, середній діаметр - 18  сантиметрів</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значення.</w:t>
            </w:r>
          </w:p>
        </w:tc>
      </w:tr>
      <w:tr w:rsidR="00223BD3" w14:paraId="5CA42190"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26D89B2" w14:textId="0E8628B5" w:rsidR="00223BD3" w:rsidRDefault="00223BD3" w:rsidP="00402C13">
            <w:pPr>
              <w:spacing w:after="0" w:line="240" w:lineRule="atLeast"/>
              <w:jc w:val="center"/>
              <w:rPr>
                <w:rFonts w:cs="Times New Roman"/>
                <w:sz w:val="20"/>
                <w:szCs w:val="20"/>
              </w:rPr>
            </w:pPr>
            <w:r>
              <w:rPr>
                <w:rFonts w:cs="Times New Roman"/>
                <w:sz w:val="20"/>
                <w:szCs w:val="20"/>
              </w:rPr>
              <w:t>35</w:t>
            </w:r>
            <w:r w:rsidR="00FC6A1A">
              <w:rPr>
                <w:rFonts w:cs="Times New Roman"/>
                <w:sz w:val="20"/>
                <w:szCs w:val="20"/>
              </w:rPr>
              <w:t>2</w:t>
            </w:r>
          </w:p>
        </w:tc>
        <w:tc>
          <w:tcPr>
            <w:tcW w:w="1265" w:type="dxa"/>
            <w:tcBorders>
              <w:top w:val="single" w:sz="4" w:space="0" w:color="auto"/>
              <w:left w:val="single" w:sz="4" w:space="0" w:color="auto"/>
              <w:bottom w:val="single" w:sz="4" w:space="0" w:color="auto"/>
              <w:right w:val="single" w:sz="4" w:space="0" w:color="auto"/>
            </w:tcBorders>
          </w:tcPr>
          <w:p w14:paraId="0F483567" w14:textId="527E3064" w:rsidR="00223BD3" w:rsidRDefault="00223BD3" w:rsidP="00402C13">
            <w:pPr>
              <w:spacing w:after="0" w:line="240" w:lineRule="atLeast"/>
              <w:jc w:val="center"/>
              <w:rPr>
                <w:rFonts w:cs="Times New Roman"/>
                <w:sz w:val="20"/>
                <w:szCs w:val="20"/>
              </w:rPr>
            </w:pPr>
            <w:r>
              <w:rPr>
                <w:rFonts w:cs="Times New Roman"/>
                <w:sz w:val="20"/>
                <w:szCs w:val="20"/>
              </w:rPr>
              <w:t>35</w:t>
            </w:r>
            <w:r w:rsidR="00977A7F">
              <w:rPr>
                <w:rFonts w:cs="Times New Roman"/>
                <w:sz w:val="20"/>
                <w:szCs w:val="20"/>
              </w:rPr>
              <w:t>2</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0356BAF" w14:textId="77777777" w:rsidR="00223BD3" w:rsidRPr="00483CCD"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483CCD">
              <w:rPr>
                <w:rFonts w:cs="Times New Roman"/>
                <w:sz w:val="20"/>
                <w:szCs w:val="20"/>
              </w:rPr>
              <w:t>Колиндянська грабина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C710C69" w14:textId="77777777" w:rsidR="00223BD3" w:rsidRPr="00483CCD" w:rsidRDefault="00223BD3" w:rsidP="00402C13">
            <w:pPr>
              <w:spacing w:after="0"/>
              <w:jc w:val="center"/>
              <w:rPr>
                <w:rFonts w:cs="Times New Roman"/>
                <w:color w:val="000000"/>
                <w:sz w:val="20"/>
                <w:szCs w:val="20"/>
              </w:rPr>
            </w:pPr>
            <w:r w:rsidRPr="00483CCD">
              <w:rPr>
                <w:rFonts w:cs="Times New Roman"/>
                <w:color w:val="000000"/>
                <w:sz w:val="20"/>
                <w:szCs w:val="20"/>
              </w:rPr>
              <w:t>Рiшення виконавчого комітету Тернопільської обласної ради вiд 05.11.1981   №589</w:t>
            </w:r>
          </w:p>
        </w:tc>
        <w:tc>
          <w:tcPr>
            <w:tcW w:w="1980" w:type="dxa"/>
            <w:gridSpan w:val="2"/>
            <w:tcBorders>
              <w:top w:val="single" w:sz="4" w:space="0" w:color="auto"/>
              <w:left w:val="single" w:sz="4" w:space="0" w:color="auto"/>
              <w:bottom w:val="single" w:sz="4" w:space="0" w:color="auto"/>
              <w:right w:val="single" w:sz="4" w:space="0" w:color="auto"/>
            </w:tcBorders>
          </w:tcPr>
          <w:p w14:paraId="17F6114E" w14:textId="77777777" w:rsidR="00223BD3" w:rsidRPr="00483CCD" w:rsidRDefault="00223BD3" w:rsidP="00402C13">
            <w:pPr>
              <w:spacing w:after="0"/>
              <w:jc w:val="center"/>
              <w:rPr>
                <w:rFonts w:cs="Times New Roman"/>
                <w:sz w:val="20"/>
                <w:szCs w:val="20"/>
                <w:lang w:eastAsia="uk-UA"/>
              </w:rPr>
            </w:pPr>
            <w:r w:rsidRPr="00483CCD">
              <w:rPr>
                <w:rFonts w:cs="Times New Roman"/>
                <w:sz w:val="20"/>
                <w:szCs w:val="20"/>
                <w:lang w:eastAsia="uk-UA"/>
              </w:rPr>
              <w:t xml:space="preserve">Чортківський район, с. Давидківці,  Колиндянське лісництво, кв.56 в.7, лісове урочище </w:t>
            </w:r>
            <w:r>
              <w:rPr>
                <w:rFonts w:cs="Times New Roman"/>
                <w:sz w:val="20"/>
                <w:szCs w:val="20"/>
                <w:lang w:eastAsia="uk-UA"/>
              </w:rPr>
              <w:t>«</w:t>
            </w:r>
            <w:r w:rsidRPr="00483CCD">
              <w:rPr>
                <w:rFonts w:cs="Times New Roman"/>
                <w:sz w:val="20"/>
                <w:szCs w:val="20"/>
                <w:lang w:eastAsia="uk-UA"/>
              </w:rPr>
              <w:t>Колиндянська дача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602AC3C" w14:textId="77777777" w:rsidR="00223BD3" w:rsidRDefault="00223BD3" w:rsidP="00402C13">
            <w:pPr>
              <w:spacing w:after="0" w:line="240" w:lineRule="auto"/>
              <w:jc w:val="center"/>
              <w:rPr>
                <w:rFonts w:cs="Times New Roman"/>
                <w:sz w:val="20"/>
                <w:szCs w:val="20"/>
              </w:rPr>
            </w:pPr>
            <w:r>
              <w:rPr>
                <w:rFonts w:cs="Times New Roman"/>
                <w:sz w:val="20"/>
                <w:szCs w:val="20"/>
              </w:rPr>
              <w:t>9,30</w:t>
            </w:r>
          </w:p>
        </w:tc>
        <w:tc>
          <w:tcPr>
            <w:tcW w:w="2339" w:type="dxa"/>
            <w:gridSpan w:val="4"/>
            <w:tcBorders>
              <w:top w:val="single" w:sz="4" w:space="0" w:color="auto"/>
              <w:left w:val="single" w:sz="4" w:space="0" w:color="auto"/>
              <w:bottom w:val="single" w:sz="4" w:space="0" w:color="auto"/>
              <w:right w:val="single" w:sz="4" w:space="0" w:color="auto"/>
            </w:tcBorders>
          </w:tcPr>
          <w:p w14:paraId="0E7718FD" w14:textId="77777777" w:rsidR="006E28B4" w:rsidRDefault="006E28B4" w:rsidP="00402C13">
            <w:pPr>
              <w:spacing w:after="0" w:line="240" w:lineRule="auto"/>
              <w:jc w:val="center"/>
              <w:rPr>
                <w:sz w:val="20"/>
                <w:szCs w:val="20"/>
              </w:rPr>
            </w:pPr>
            <w:r w:rsidRPr="008E7A45">
              <w:rPr>
                <w:sz w:val="20"/>
                <w:szCs w:val="20"/>
              </w:rPr>
              <w:t>6125582600:01:001:1900</w:t>
            </w:r>
          </w:p>
          <w:p w14:paraId="3F965DE7" w14:textId="731288D2"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069D342C" w14:textId="77777777" w:rsidR="00223BD3" w:rsidRPr="00483CCD" w:rsidRDefault="00223BD3" w:rsidP="00402C13">
            <w:pPr>
              <w:spacing w:after="0" w:line="240" w:lineRule="auto"/>
              <w:jc w:val="center"/>
              <w:rPr>
                <w:rFonts w:cs="Times New Roman"/>
                <w:sz w:val="20"/>
                <w:szCs w:val="20"/>
                <w:lang w:eastAsia="uk-UA"/>
              </w:rPr>
            </w:pPr>
            <w:r w:rsidRPr="00483CCD">
              <w:rPr>
                <w:rFonts w:cs="Times New Roman"/>
                <w:sz w:val="20"/>
                <w:szCs w:val="20"/>
                <w:lang w:eastAsia="uk-UA"/>
              </w:rPr>
              <w:t xml:space="preserve">Державне підприємство </w:t>
            </w:r>
            <w:r>
              <w:rPr>
                <w:rFonts w:cs="Times New Roman"/>
                <w:sz w:val="20"/>
                <w:szCs w:val="20"/>
                <w:lang w:eastAsia="uk-UA"/>
              </w:rPr>
              <w:t>«</w:t>
            </w:r>
            <w:r w:rsidRPr="00483CCD">
              <w:rPr>
                <w:rFonts w:cs="Times New Roman"/>
                <w:sz w:val="20"/>
                <w:szCs w:val="20"/>
                <w:lang w:eastAsia="uk-UA"/>
              </w:rPr>
              <w:t>Чортківське лісове господарство</w:t>
            </w:r>
            <w:r>
              <w:rPr>
                <w:rFonts w:cs="Times New Roman"/>
                <w:sz w:val="20"/>
                <w:szCs w:val="20"/>
                <w:lang w:eastAsia="uk-UA"/>
              </w:rPr>
              <w:t>»</w:t>
            </w:r>
            <w:r w:rsidRPr="00483CCD">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16BF320" w14:textId="77777777" w:rsidR="00223BD3" w:rsidRDefault="00223BD3" w:rsidP="00402C13">
            <w:pPr>
              <w:spacing w:after="0" w:line="240" w:lineRule="auto"/>
              <w:jc w:val="both"/>
              <w:rPr>
                <w:rFonts w:cs="Times New Roman"/>
                <w:sz w:val="20"/>
                <w:szCs w:val="20"/>
              </w:rPr>
            </w:pPr>
            <w:r w:rsidRPr="00483CCD">
              <w:rPr>
                <w:rFonts w:cs="Times New Roman"/>
                <w:sz w:val="20"/>
                <w:szCs w:val="20"/>
              </w:rPr>
              <w:t>Грабово-дубово-ясенево-липове</w:t>
            </w:r>
            <w:r w:rsidRPr="00483CCD">
              <w:rPr>
                <w:rFonts w:cs="Times New Roman"/>
                <w:b/>
                <w:bCs/>
                <w:sz w:val="20"/>
                <w:szCs w:val="20"/>
              </w:rPr>
              <w:t xml:space="preserve"> </w:t>
            </w:r>
            <w:r w:rsidRPr="00483CCD">
              <w:rPr>
                <w:rFonts w:cs="Times New Roman"/>
                <w:sz w:val="20"/>
                <w:szCs w:val="20"/>
              </w:rPr>
              <w:t>насадження 2 бонітету віком 80 років, цінне у господарському, науковому та естетичному відношеннях.</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Стрипського екологічного коридору міжрегіонального значення.</w:t>
            </w:r>
          </w:p>
          <w:p w14:paraId="57E739E0" w14:textId="77777777" w:rsidR="00955035" w:rsidRDefault="00955035" w:rsidP="00402C13">
            <w:pPr>
              <w:spacing w:after="0" w:line="240" w:lineRule="auto"/>
              <w:jc w:val="both"/>
              <w:rPr>
                <w:rFonts w:cs="Times New Roman"/>
                <w:sz w:val="20"/>
                <w:szCs w:val="20"/>
              </w:rPr>
            </w:pPr>
          </w:p>
        </w:tc>
      </w:tr>
      <w:tr w:rsidR="00223BD3" w14:paraId="59CCF88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FA86D54" w14:textId="2E776431"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5</w:t>
            </w:r>
            <w:r>
              <w:rPr>
                <w:rFonts w:cs="Times New Roman"/>
                <w:sz w:val="20"/>
                <w:szCs w:val="20"/>
              </w:rPr>
              <w:t>3</w:t>
            </w:r>
          </w:p>
        </w:tc>
        <w:tc>
          <w:tcPr>
            <w:tcW w:w="1265" w:type="dxa"/>
            <w:tcBorders>
              <w:top w:val="single" w:sz="4" w:space="0" w:color="auto"/>
              <w:left w:val="single" w:sz="4" w:space="0" w:color="auto"/>
              <w:bottom w:val="single" w:sz="4" w:space="0" w:color="auto"/>
              <w:right w:val="single" w:sz="4" w:space="0" w:color="auto"/>
            </w:tcBorders>
          </w:tcPr>
          <w:p w14:paraId="1B76E518" w14:textId="2D8EC85C"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53</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B3F7853" w14:textId="77777777" w:rsidR="00223BD3" w:rsidRPr="00483CCD"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483CCD">
              <w:rPr>
                <w:rFonts w:cs="Times New Roman"/>
                <w:sz w:val="20"/>
                <w:szCs w:val="20"/>
              </w:rPr>
              <w:t>Сосна чорна теребовлянська</w:t>
            </w:r>
            <w:r>
              <w:rPr>
                <w:rFonts w:cs="Times New Roman"/>
                <w:sz w:val="20"/>
                <w:szCs w:val="20"/>
              </w:rPr>
              <w:t>»</w:t>
            </w:r>
            <w:r w:rsidRPr="00483CCD">
              <w:rPr>
                <w:rFonts w:cs="Times New Roman"/>
                <w:sz w:val="20"/>
                <w:szCs w:val="20"/>
              </w:rPr>
              <w:t xml:space="preserve">                       </w:t>
            </w:r>
          </w:p>
        </w:tc>
        <w:tc>
          <w:tcPr>
            <w:tcW w:w="1840" w:type="dxa"/>
            <w:gridSpan w:val="2"/>
            <w:tcBorders>
              <w:top w:val="single" w:sz="4" w:space="0" w:color="auto"/>
              <w:left w:val="single" w:sz="4" w:space="0" w:color="auto"/>
              <w:bottom w:val="single" w:sz="4" w:space="0" w:color="auto"/>
              <w:right w:val="single" w:sz="4" w:space="0" w:color="auto"/>
            </w:tcBorders>
          </w:tcPr>
          <w:p w14:paraId="0CF7E13F" w14:textId="77777777" w:rsidR="00223BD3" w:rsidRPr="00483CCD" w:rsidRDefault="00223BD3" w:rsidP="00402C13">
            <w:pPr>
              <w:spacing w:after="0"/>
              <w:jc w:val="center"/>
              <w:rPr>
                <w:rFonts w:cs="Times New Roman"/>
                <w:color w:val="000000"/>
                <w:sz w:val="20"/>
                <w:szCs w:val="20"/>
              </w:rPr>
            </w:pPr>
            <w:r w:rsidRPr="00483CCD">
              <w:rPr>
                <w:rFonts w:cs="Times New Roman"/>
                <w:color w:val="000000"/>
                <w:sz w:val="20"/>
                <w:szCs w:val="20"/>
              </w:rPr>
              <w:t>Рiшення виконавчого комітету Тернопільської обласної ради вiд 27.12.1976   №637зі змінами затвердженими рішенням Тернопільської обласної  ради від 10.02.2016 №75</w:t>
            </w:r>
          </w:p>
        </w:tc>
        <w:tc>
          <w:tcPr>
            <w:tcW w:w="1980" w:type="dxa"/>
            <w:gridSpan w:val="2"/>
            <w:tcBorders>
              <w:top w:val="single" w:sz="4" w:space="0" w:color="auto"/>
              <w:left w:val="single" w:sz="4" w:space="0" w:color="auto"/>
              <w:bottom w:val="single" w:sz="4" w:space="0" w:color="auto"/>
              <w:right w:val="single" w:sz="4" w:space="0" w:color="auto"/>
            </w:tcBorders>
          </w:tcPr>
          <w:p w14:paraId="1C88E03E" w14:textId="77777777" w:rsidR="00223BD3" w:rsidRPr="00483CCD" w:rsidRDefault="00223BD3" w:rsidP="00402C13">
            <w:pPr>
              <w:spacing w:after="0"/>
              <w:jc w:val="center"/>
              <w:rPr>
                <w:rFonts w:cs="Times New Roman"/>
                <w:sz w:val="20"/>
                <w:szCs w:val="20"/>
                <w:lang w:eastAsia="uk-UA"/>
              </w:rPr>
            </w:pPr>
            <w:r w:rsidRPr="00483CCD">
              <w:rPr>
                <w:rFonts w:cs="Times New Roman"/>
                <w:sz w:val="20"/>
                <w:szCs w:val="20"/>
                <w:lang w:eastAsia="uk-UA"/>
              </w:rPr>
              <w:t>Теребовл</w:t>
            </w:r>
            <w:r>
              <w:rPr>
                <w:rFonts w:cs="Times New Roman"/>
                <w:sz w:val="20"/>
                <w:szCs w:val="20"/>
                <w:lang w:eastAsia="uk-UA"/>
              </w:rPr>
              <w:t xml:space="preserve">янський район,                     </w:t>
            </w:r>
            <w:r w:rsidRPr="00483CCD">
              <w:rPr>
                <w:rFonts w:cs="Times New Roman"/>
                <w:sz w:val="20"/>
                <w:szCs w:val="20"/>
                <w:lang w:eastAsia="uk-UA"/>
              </w:rPr>
              <w:t>м. Теребовля, біля фортеці, рекреаційна зона</w:t>
            </w:r>
          </w:p>
        </w:tc>
        <w:tc>
          <w:tcPr>
            <w:tcW w:w="1037" w:type="dxa"/>
            <w:gridSpan w:val="2"/>
            <w:tcBorders>
              <w:top w:val="single" w:sz="4" w:space="0" w:color="auto"/>
              <w:left w:val="single" w:sz="4" w:space="0" w:color="auto"/>
              <w:bottom w:val="single" w:sz="4" w:space="0" w:color="auto"/>
              <w:right w:val="single" w:sz="4" w:space="0" w:color="auto"/>
            </w:tcBorders>
          </w:tcPr>
          <w:p w14:paraId="4A0F6066" w14:textId="77777777" w:rsidR="00223BD3" w:rsidRDefault="00223BD3" w:rsidP="00402C13">
            <w:pPr>
              <w:spacing w:after="0" w:line="240" w:lineRule="auto"/>
              <w:jc w:val="center"/>
              <w:rPr>
                <w:rFonts w:cs="Times New Roman"/>
                <w:sz w:val="20"/>
                <w:szCs w:val="20"/>
              </w:rPr>
            </w:pPr>
            <w:r>
              <w:rPr>
                <w:rFonts w:cs="Times New Roman"/>
                <w:sz w:val="20"/>
                <w:szCs w:val="20"/>
              </w:rPr>
              <w:t>5,0</w:t>
            </w:r>
          </w:p>
        </w:tc>
        <w:tc>
          <w:tcPr>
            <w:tcW w:w="2339" w:type="dxa"/>
            <w:gridSpan w:val="4"/>
            <w:tcBorders>
              <w:top w:val="single" w:sz="4" w:space="0" w:color="auto"/>
              <w:left w:val="single" w:sz="4" w:space="0" w:color="auto"/>
              <w:bottom w:val="single" w:sz="4" w:space="0" w:color="auto"/>
              <w:right w:val="single" w:sz="4" w:space="0" w:color="auto"/>
            </w:tcBorders>
          </w:tcPr>
          <w:p w14:paraId="3AC43869" w14:textId="77777777" w:rsidR="006E28B4" w:rsidRPr="006D6532" w:rsidRDefault="006E28B4" w:rsidP="00402C13">
            <w:pPr>
              <w:spacing w:after="0" w:line="240" w:lineRule="auto"/>
              <w:jc w:val="center"/>
              <w:rPr>
                <w:rFonts w:cs="Times New Roman"/>
                <w:color w:val="000000" w:themeColor="text1"/>
                <w:sz w:val="20"/>
                <w:szCs w:val="20"/>
                <w:lang w:eastAsia="uk-UA"/>
              </w:rPr>
            </w:pPr>
            <w:r w:rsidRPr="006D6532">
              <w:rPr>
                <w:color w:val="000000" w:themeColor="text1"/>
                <w:sz w:val="20"/>
                <w:szCs w:val="20"/>
              </w:rPr>
              <w:t>6125010100:03:001:1018</w:t>
            </w:r>
          </w:p>
          <w:p w14:paraId="4AF1F388" w14:textId="71194FAD"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3F189760" w14:textId="77777777" w:rsidR="00223BD3" w:rsidRPr="00483CCD" w:rsidRDefault="00223BD3" w:rsidP="00402C13">
            <w:pPr>
              <w:spacing w:after="0" w:line="240" w:lineRule="auto"/>
              <w:jc w:val="center"/>
              <w:rPr>
                <w:rFonts w:cs="Times New Roman"/>
                <w:sz w:val="20"/>
                <w:szCs w:val="20"/>
                <w:lang w:eastAsia="uk-UA"/>
              </w:rPr>
            </w:pPr>
            <w:r w:rsidRPr="00483CCD">
              <w:rPr>
                <w:rFonts w:cs="Times New Roman"/>
                <w:sz w:val="20"/>
                <w:szCs w:val="20"/>
                <w:lang w:eastAsia="uk-UA"/>
              </w:rPr>
              <w:t>Теребовлянський комбінат комунальних  підприємс</w:t>
            </w:r>
          </w:p>
        </w:tc>
        <w:tc>
          <w:tcPr>
            <w:tcW w:w="2651" w:type="dxa"/>
            <w:gridSpan w:val="2"/>
            <w:tcBorders>
              <w:top w:val="single" w:sz="4" w:space="0" w:color="auto"/>
              <w:left w:val="single" w:sz="4" w:space="0" w:color="auto"/>
              <w:bottom w:val="single" w:sz="4" w:space="0" w:color="auto"/>
              <w:right w:val="single" w:sz="4" w:space="0" w:color="auto"/>
            </w:tcBorders>
          </w:tcPr>
          <w:p w14:paraId="2D741817" w14:textId="77777777" w:rsidR="00223BD3" w:rsidRDefault="00223BD3" w:rsidP="00402C13">
            <w:pPr>
              <w:spacing w:after="0" w:line="240" w:lineRule="auto"/>
              <w:jc w:val="both"/>
              <w:rPr>
                <w:rFonts w:cs="Times New Roman"/>
                <w:sz w:val="20"/>
                <w:szCs w:val="20"/>
              </w:rPr>
            </w:pPr>
            <w:r w:rsidRPr="00483CCD">
              <w:rPr>
                <w:rFonts w:cs="Times New Roman"/>
                <w:sz w:val="20"/>
                <w:szCs w:val="20"/>
              </w:rPr>
              <w:t xml:space="preserve">Насадження сосни чорної </w:t>
            </w:r>
            <w:r w:rsidRPr="00483CCD">
              <w:rPr>
                <w:rFonts w:cs="Times New Roman"/>
                <w:i/>
                <w:iCs/>
                <w:sz w:val="20"/>
                <w:szCs w:val="20"/>
              </w:rPr>
              <w:t xml:space="preserve"> </w:t>
            </w:r>
            <w:r w:rsidRPr="00483CCD">
              <w:rPr>
                <w:rFonts w:cs="Times New Roman"/>
                <w:sz w:val="20"/>
                <w:szCs w:val="20"/>
              </w:rPr>
              <w:t>2 бонітету, віком 80 років, цінне у господарському, науковому та пізнавальному відношеннях.</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Стрипського екологічного коридору міжрегіонального значення.</w:t>
            </w:r>
          </w:p>
        </w:tc>
      </w:tr>
      <w:tr w:rsidR="00223BD3" w14:paraId="28678C9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7665803" w14:textId="0E91FE39"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54</w:t>
            </w:r>
          </w:p>
        </w:tc>
        <w:tc>
          <w:tcPr>
            <w:tcW w:w="1265" w:type="dxa"/>
            <w:tcBorders>
              <w:top w:val="single" w:sz="4" w:space="0" w:color="auto"/>
              <w:left w:val="single" w:sz="4" w:space="0" w:color="auto"/>
              <w:bottom w:val="single" w:sz="4" w:space="0" w:color="auto"/>
              <w:right w:val="single" w:sz="4" w:space="0" w:color="auto"/>
            </w:tcBorders>
          </w:tcPr>
          <w:p w14:paraId="1C4B3B31" w14:textId="011F848F"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54</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D2A80F3" w14:textId="77777777" w:rsidR="00223BD3" w:rsidRPr="00483CCD"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rsidRPr="00483CCD">
              <w:rPr>
                <w:rFonts w:cs="Times New Roman"/>
                <w:sz w:val="20"/>
                <w:szCs w:val="20"/>
              </w:rPr>
              <w:t>Сосна чорна коропецька №1</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2A19BF5" w14:textId="77777777" w:rsidR="00223BD3" w:rsidRPr="00483CCD" w:rsidRDefault="00223BD3" w:rsidP="00402C13">
            <w:pPr>
              <w:spacing w:after="0"/>
              <w:jc w:val="center"/>
              <w:rPr>
                <w:rFonts w:cs="Times New Roman"/>
                <w:color w:val="000000"/>
                <w:sz w:val="20"/>
                <w:szCs w:val="20"/>
              </w:rPr>
            </w:pPr>
            <w:r w:rsidRPr="00483CCD">
              <w:rPr>
                <w:rFonts w:cs="Times New Roman"/>
                <w:color w:val="000000"/>
                <w:sz w:val="20"/>
                <w:szCs w:val="20"/>
              </w:rPr>
              <w:t>Рiшення Тернопільської обласної ради  вiд 25.04.1996  №90</w:t>
            </w:r>
            <w:r>
              <w:rPr>
                <w:rFonts w:cs="Times New Roman"/>
                <w:color w:val="000000"/>
                <w:sz w:val="20"/>
                <w:szCs w:val="20"/>
              </w:rPr>
              <w:t xml:space="preserve"> </w:t>
            </w:r>
            <w:r w:rsidRPr="00483CCD">
              <w:rPr>
                <w:rFonts w:cs="Times New Roman"/>
                <w:color w:val="000000"/>
                <w:sz w:val="20"/>
                <w:szCs w:val="20"/>
              </w:rPr>
              <w:t xml:space="preserve">зі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7CE8C9E3" w14:textId="77777777" w:rsidR="00223BD3" w:rsidRPr="00483CCD" w:rsidRDefault="00223BD3" w:rsidP="00402C13">
            <w:pPr>
              <w:spacing w:after="0"/>
              <w:jc w:val="center"/>
              <w:rPr>
                <w:rFonts w:cs="Times New Roman"/>
                <w:sz w:val="20"/>
                <w:szCs w:val="20"/>
                <w:lang w:eastAsia="uk-UA"/>
              </w:rPr>
            </w:pPr>
            <w:r>
              <w:rPr>
                <w:rFonts w:cs="Times New Roman"/>
                <w:sz w:val="20"/>
                <w:szCs w:val="20"/>
                <w:lang w:eastAsia="uk-UA"/>
              </w:rPr>
              <w:t xml:space="preserve">Монастириський район,  </w:t>
            </w:r>
            <w:r w:rsidRPr="00483CCD">
              <w:rPr>
                <w:rFonts w:cs="Times New Roman"/>
                <w:sz w:val="20"/>
                <w:szCs w:val="20"/>
                <w:lang w:eastAsia="uk-UA"/>
              </w:rPr>
              <w:t xml:space="preserve">с. Діброва, Коропецьке лісництво, кв.85 в.1, лісове урочище </w:t>
            </w:r>
            <w:r>
              <w:rPr>
                <w:rFonts w:cs="Times New Roman"/>
                <w:sz w:val="20"/>
                <w:szCs w:val="20"/>
                <w:lang w:eastAsia="uk-UA"/>
              </w:rPr>
              <w:t>«</w:t>
            </w:r>
            <w:r w:rsidRPr="00483CCD">
              <w:rPr>
                <w:rFonts w:cs="Times New Roman"/>
                <w:sz w:val="20"/>
                <w:szCs w:val="20"/>
                <w:lang w:eastAsia="uk-UA"/>
              </w:rPr>
              <w:t>Вістря</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0995F909" w14:textId="77777777" w:rsidR="00223BD3" w:rsidRDefault="00223BD3" w:rsidP="00402C13">
            <w:pPr>
              <w:spacing w:after="0" w:line="240" w:lineRule="auto"/>
              <w:jc w:val="center"/>
              <w:rPr>
                <w:rFonts w:cs="Times New Roman"/>
                <w:sz w:val="20"/>
                <w:szCs w:val="20"/>
              </w:rPr>
            </w:pPr>
            <w:r>
              <w:rPr>
                <w:rFonts w:cs="Times New Roman"/>
                <w:sz w:val="20"/>
                <w:szCs w:val="20"/>
              </w:rPr>
              <w:t>2,30</w:t>
            </w:r>
          </w:p>
        </w:tc>
        <w:tc>
          <w:tcPr>
            <w:tcW w:w="2339" w:type="dxa"/>
            <w:gridSpan w:val="4"/>
            <w:tcBorders>
              <w:top w:val="single" w:sz="4" w:space="0" w:color="auto"/>
              <w:left w:val="single" w:sz="4" w:space="0" w:color="auto"/>
              <w:bottom w:val="single" w:sz="4" w:space="0" w:color="auto"/>
              <w:right w:val="single" w:sz="4" w:space="0" w:color="auto"/>
            </w:tcBorders>
          </w:tcPr>
          <w:p w14:paraId="0534EE82"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6124281600:01:001:0083</w:t>
            </w:r>
          </w:p>
          <w:p w14:paraId="597F9394" w14:textId="46B03620"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0E4D6F48" w14:textId="77777777" w:rsidR="00223BD3" w:rsidRPr="00483CCD" w:rsidRDefault="00223BD3" w:rsidP="00402C13">
            <w:pPr>
              <w:spacing w:after="0" w:line="240" w:lineRule="auto"/>
              <w:jc w:val="center"/>
              <w:rPr>
                <w:rFonts w:cs="Times New Roman"/>
                <w:sz w:val="20"/>
                <w:szCs w:val="20"/>
                <w:lang w:eastAsia="uk-UA"/>
              </w:rPr>
            </w:pPr>
            <w:r w:rsidRPr="00483CCD">
              <w:rPr>
                <w:rFonts w:cs="Times New Roman"/>
                <w:sz w:val="20"/>
                <w:szCs w:val="20"/>
                <w:lang w:eastAsia="uk-UA"/>
              </w:rPr>
              <w:t xml:space="preserve">Державне підприємство </w:t>
            </w:r>
            <w:r>
              <w:rPr>
                <w:rFonts w:cs="Times New Roman"/>
                <w:sz w:val="20"/>
                <w:szCs w:val="20"/>
                <w:lang w:eastAsia="uk-UA"/>
              </w:rPr>
              <w:t>«</w:t>
            </w:r>
            <w:r w:rsidRPr="00483CCD">
              <w:rPr>
                <w:rFonts w:cs="Times New Roman"/>
                <w:sz w:val="20"/>
                <w:szCs w:val="20"/>
                <w:lang w:eastAsia="uk-UA"/>
              </w:rPr>
              <w:t>Бучацьке  лісове  господарство</w:t>
            </w:r>
            <w:r>
              <w:rPr>
                <w:rFonts w:cs="Times New Roman"/>
                <w:sz w:val="20"/>
                <w:szCs w:val="20"/>
                <w:lang w:eastAsia="uk-UA"/>
              </w:rPr>
              <w:t>»</w:t>
            </w:r>
            <w:r w:rsidRPr="00483CCD">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4BB2E0D1" w14:textId="77777777" w:rsidR="00223BD3" w:rsidRDefault="00223BD3" w:rsidP="00402C13">
            <w:pPr>
              <w:spacing w:after="0" w:line="240" w:lineRule="auto"/>
              <w:jc w:val="both"/>
              <w:rPr>
                <w:rFonts w:cs="Times New Roman"/>
                <w:sz w:val="20"/>
                <w:szCs w:val="20"/>
              </w:rPr>
            </w:pPr>
            <w:r w:rsidRPr="00483CCD">
              <w:rPr>
                <w:rFonts w:cs="Times New Roman"/>
                <w:sz w:val="20"/>
                <w:szCs w:val="20"/>
              </w:rPr>
              <w:t>Високопродуктивне сосново-березово-грабово-дубове насадження віком – 75 років, І бонітету, повнота - 0,6, середній діаметр - 32  сантиметрів</w:t>
            </w:r>
            <w:r>
              <w:rPr>
                <w:rFonts w:cs="Times New Roman"/>
                <w:sz w:val="20"/>
                <w:szCs w:val="20"/>
              </w:rPr>
              <w:t xml:space="preserve">. </w:t>
            </w:r>
          </w:p>
        </w:tc>
      </w:tr>
      <w:tr w:rsidR="00223BD3" w:rsidRPr="00483CCD" w14:paraId="005B7D4D"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7894E74" w14:textId="166CE622"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55</w:t>
            </w:r>
          </w:p>
        </w:tc>
        <w:tc>
          <w:tcPr>
            <w:tcW w:w="1265" w:type="dxa"/>
            <w:tcBorders>
              <w:top w:val="single" w:sz="4" w:space="0" w:color="auto"/>
              <w:left w:val="single" w:sz="4" w:space="0" w:color="auto"/>
              <w:bottom w:val="single" w:sz="4" w:space="0" w:color="auto"/>
              <w:right w:val="single" w:sz="4" w:space="0" w:color="auto"/>
            </w:tcBorders>
          </w:tcPr>
          <w:p w14:paraId="59938A8F" w14:textId="458EDB0B"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55</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C3788AA" w14:textId="77777777" w:rsidR="00223BD3" w:rsidRPr="00A721DD"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A721DD">
              <w:rPr>
                <w:rFonts w:cs="Times New Roman"/>
                <w:sz w:val="20"/>
                <w:szCs w:val="20"/>
              </w:rPr>
              <w:t>Сосна чорна коропецька №2</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98286C6" w14:textId="77777777" w:rsidR="00223BD3" w:rsidRPr="00A721DD" w:rsidRDefault="00223BD3" w:rsidP="00402C13">
            <w:pPr>
              <w:spacing w:after="0"/>
              <w:jc w:val="center"/>
              <w:rPr>
                <w:rFonts w:cs="Times New Roman"/>
                <w:color w:val="000000"/>
                <w:sz w:val="20"/>
                <w:szCs w:val="20"/>
              </w:rPr>
            </w:pPr>
            <w:r w:rsidRPr="00A721DD">
              <w:rPr>
                <w:rFonts w:cs="Times New Roman"/>
                <w:color w:val="000000"/>
                <w:sz w:val="20"/>
                <w:szCs w:val="20"/>
              </w:rPr>
              <w:t>Рiшення Тернопільської обласної ради  вiд 25.04.1996  №90</w:t>
            </w:r>
            <w:r>
              <w:t xml:space="preserve"> </w:t>
            </w:r>
            <w:r w:rsidRPr="00A721DD">
              <w:rPr>
                <w:rFonts w:cs="Times New Roman"/>
                <w:color w:val="000000"/>
                <w:sz w:val="20"/>
                <w:szCs w:val="20"/>
              </w:rPr>
              <w:t xml:space="preserve">зі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2F79296E" w14:textId="77777777" w:rsidR="00223BD3" w:rsidRPr="00A721DD" w:rsidRDefault="00223BD3" w:rsidP="00402C13">
            <w:pPr>
              <w:spacing w:after="0"/>
              <w:jc w:val="center"/>
              <w:rPr>
                <w:rFonts w:cs="Times New Roman"/>
                <w:sz w:val="20"/>
                <w:szCs w:val="20"/>
                <w:lang w:eastAsia="uk-UA"/>
              </w:rPr>
            </w:pPr>
            <w:r w:rsidRPr="00A721DD">
              <w:rPr>
                <w:rFonts w:cs="Times New Roman"/>
                <w:sz w:val="20"/>
                <w:szCs w:val="20"/>
                <w:lang w:eastAsia="uk-UA"/>
              </w:rPr>
              <w:t>Монасти</w:t>
            </w:r>
            <w:r>
              <w:rPr>
                <w:rFonts w:cs="Times New Roman"/>
                <w:sz w:val="20"/>
                <w:szCs w:val="20"/>
                <w:lang w:eastAsia="uk-UA"/>
              </w:rPr>
              <w:t xml:space="preserve">риський район </w:t>
            </w:r>
            <w:r w:rsidRPr="00A721DD">
              <w:rPr>
                <w:rFonts w:cs="Times New Roman"/>
                <w:sz w:val="20"/>
                <w:szCs w:val="20"/>
                <w:lang w:eastAsia="uk-UA"/>
              </w:rPr>
              <w:t xml:space="preserve">с. Діброва, Коропецьке лісництво, кв.85 в.3, лісове урочище </w:t>
            </w:r>
            <w:r>
              <w:rPr>
                <w:rFonts w:cs="Times New Roman"/>
                <w:sz w:val="20"/>
                <w:szCs w:val="20"/>
                <w:lang w:eastAsia="uk-UA"/>
              </w:rPr>
              <w:t>«</w:t>
            </w:r>
            <w:r w:rsidRPr="00A721DD">
              <w:rPr>
                <w:rFonts w:cs="Times New Roman"/>
                <w:sz w:val="20"/>
                <w:szCs w:val="20"/>
                <w:lang w:eastAsia="uk-UA"/>
              </w:rPr>
              <w:t>Вістря</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6373016" w14:textId="77777777" w:rsidR="00223BD3" w:rsidRDefault="00223BD3" w:rsidP="00402C13">
            <w:pPr>
              <w:spacing w:after="0" w:line="240" w:lineRule="auto"/>
              <w:jc w:val="center"/>
              <w:rPr>
                <w:rFonts w:cs="Times New Roman"/>
                <w:sz w:val="20"/>
                <w:szCs w:val="20"/>
              </w:rPr>
            </w:pPr>
            <w:r>
              <w:rPr>
                <w:rFonts w:cs="Times New Roman"/>
                <w:sz w:val="20"/>
                <w:szCs w:val="20"/>
              </w:rPr>
              <w:t>0,80</w:t>
            </w:r>
          </w:p>
        </w:tc>
        <w:tc>
          <w:tcPr>
            <w:tcW w:w="2339" w:type="dxa"/>
            <w:gridSpan w:val="4"/>
            <w:tcBorders>
              <w:top w:val="single" w:sz="4" w:space="0" w:color="auto"/>
              <w:left w:val="single" w:sz="4" w:space="0" w:color="auto"/>
              <w:bottom w:val="single" w:sz="4" w:space="0" w:color="auto"/>
              <w:right w:val="single" w:sz="4" w:space="0" w:color="auto"/>
            </w:tcBorders>
          </w:tcPr>
          <w:p w14:paraId="20AB14F1"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6124281600:01:001:0083</w:t>
            </w:r>
          </w:p>
          <w:p w14:paraId="1E3C8EA4" w14:textId="69AA55F3"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1438EA78" w14:textId="77777777" w:rsidR="00223BD3" w:rsidRPr="00A721DD" w:rsidRDefault="00223BD3" w:rsidP="00402C13">
            <w:pPr>
              <w:spacing w:after="0" w:line="240" w:lineRule="auto"/>
              <w:jc w:val="center"/>
              <w:rPr>
                <w:rFonts w:cs="Times New Roman"/>
                <w:sz w:val="20"/>
                <w:szCs w:val="20"/>
                <w:lang w:eastAsia="uk-UA"/>
              </w:rPr>
            </w:pPr>
            <w:r w:rsidRPr="00A721DD">
              <w:rPr>
                <w:rFonts w:cs="Times New Roman"/>
                <w:sz w:val="20"/>
                <w:szCs w:val="20"/>
                <w:lang w:eastAsia="uk-UA"/>
              </w:rPr>
              <w:t xml:space="preserve">Державне підприємство </w:t>
            </w:r>
            <w:r>
              <w:rPr>
                <w:rFonts w:cs="Times New Roman"/>
                <w:sz w:val="20"/>
                <w:szCs w:val="20"/>
                <w:lang w:eastAsia="uk-UA"/>
              </w:rPr>
              <w:t>«</w:t>
            </w:r>
            <w:r w:rsidRPr="00A721DD">
              <w:rPr>
                <w:rFonts w:cs="Times New Roman"/>
                <w:sz w:val="20"/>
                <w:szCs w:val="20"/>
                <w:lang w:eastAsia="uk-UA"/>
              </w:rPr>
              <w:t>Бучацьке  лісове  господарство</w:t>
            </w:r>
            <w:r>
              <w:rPr>
                <w:rFonts w:cs="Times New Roman"/>
                <w:sz w:val="20"/>
                <w:szCs w:val="20"/>
                <w:lang w:eastAsia="uk-UA"/>
              </w:rPr>
              <w:t>»</w:t>
            </w:r>
            <w:r w:rsidRPr="00A721DD">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6687BC9B" w14:textId="77777777" w:rsidR="00223BD3" w:rsidRPr="00483CCD" w:rsidRDefault="00223BD3" w:rsidP="00402C13">
            <w:pPr>
              <w:spacing w:after="0" w:line="240" w:lineRule="auto"/>
              <w:jc w:val="both"/>
              <w:rPr>
                <w:rFonts w:cs="Times New Roman"/>
                <w:sz w:val="20"/>
                <w:szCs w:val="20"/>
              </w:rPr>
            </w:pPr>
            <w:r w:rsidRPr="00A721DD">
              <w:rPr>
                <w:rFonts w:cs="Times New Roman"/>
                <w:sz w:val="20"/>
                <w:szCs w:val="20"/>
              </w:rPr>
              <w:t>Високопродуктивне сосново-березово-грабово-дубове насадження віком – 75 років, І бонітету, повнота - 0,5, середній діаметр - 34  сантиметрів</w:t>
            </w:r>
            <w:r>
              <w:rPr>
                <w:rFonts w:cs="Times New Roman"/>
                <w:sz w:val="20"/>
                <w:szCs w:val="20"/>
              </w:rPr>
              <w:t xml:space="preserve">. </w:t>
            </w:r>
          </w:p>
        </w:tc>
      </w:tr>
      <w:tr w:rsidR="00223BD3" w:rsidRPr="00483CCD" w14:paraId="625A946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0E2912B" w14:textId="6E16293C"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56</w:t>
            </w:r>
          </w:p>
        </w:tc>
        <w:tc>
          <w:tcPr>
            <w:tcW w:w="1265" w:type="dxa"/>
            <w:tcBorders>
              <w:top w:val="single" w:sz="4" w:space="0" w:color="auto"/>
              <w:left w:val="single" w:sz="4" w:space="0" w:color="auto"/>
              <w:bottom w:val="single" w:sz="4" w:space="0" w:color="auto"/>
              <w:right w:val="single" w:sz="4" w:space="0" w:color="auto"/>
            </w:tcBorders>
          </w:tcPr>
          <w:p w14:paraId="1EE8002E" w14:textId="1A19CBAA"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56</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55BB99B" w14:textId="77777777" w:rsidR="00223BD3" w:rsidRPr="00A721DD"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A721DD">
              <w:rPr>
                <w:rFonts w:cs="Times New Roman"/>
                <w:sz w:val="20"/>
                <w:szCs w:val="20"/>
              </w:rPr>
              <w:t>Стіжоцький сосняк</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AEC416D" w14:textId="77777777" w:rsidR="00223BD3" w:rsidRPr="00A721DD" w:rsidRDefault="00223BD3" w:rsidP="00402C13">
            <w:pPr>
              <w:spacing w:after="0"/>
              <w:jc w:val="center"/>
              <w:rPr>
                <w:rFonts w:cs="Times New Roman"/>
                <w:color w:val="000000"/>
                <w:sz w:val="20"/>
                <w:szCs w:val="20"/>
              </w:rPr>
            </w:pPr>
            <w:r w:rsidRPr="00A721DD">
              <w:rPr>
                <w:rFonts w:cs="Times New Roman"/>
                <w:color w:val="000000"/>
                <w:sz w:val="20"/>
                <w:szCs w:val="20"/>
              </w:rPr>
              <w:t>Рiшення виконавчого комітету Тернопільської обласної ради вiд 30.08.1990  №189, зі змінами, затвердженими рішеннями Тернопільської обласної ради від 27.04.2001 №23</w:t>
            </w:r>
            <w:r>
              <w:rPr>
                <w:rFonts w:cs="Times New Roman"/>
                <w:color w:val="000000"/>
                <w:sz w:val="20"/>
                <w:szCs w:val="20"/>
              </w:rPr>
              <w:t xml:space="preserve">8 </w:t>
            </w:r>
            <w:r w:rsidRPr="00A721DD">
              <w:rPr>
                <w:rFonts w:cs="Times New Roman"/>
                <w:color w:val="000000"/>
                <w:sz w:val="20"/>
                <w:szCs w:val="20"/>
              </w:rPr>
              <w:t xml:space="preserve">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0496F5CD" w14:textId="77777777" w:rsidR="00223BD3" w:rsidRPr="00A721DD" w:rsidRDefault="00223BD3" w:rsidP="00402C13">
            <w:pPr>
              <w:spacing w:after="0"/>
              <w:jc w:val="center"/>
              <w:rPr>
                <w:rFonts w:cs="Times New Roman"/>
                <w:sz w:val="20"/>
                <w:szCs w:val="20"/>
                <w:lang w:eastAsia="uk-UA"/>
              </w:rPr>
            </w:pPr>
            <w:r w:rsidRPr="00A721DD">
              <w:rPr>
                <w:rFonts w:cs="Times New Roman"/>
                <w:sz w:val="20"/>
                <w:szCs w:val="20"/>
                <w:lang w:eastAsia="uk-UA"/>
              </w:rPr>
              <w:t xml:space="preserve">Шумський район, </w:t>
            </w:r>
            <w:r>
              <w:rPr>
                <w:rFonts w:cs="Times New Roman"/>
                <w:sz w:val="20"/>
                <w:szCs w:val="20"/>
                <w:lang w:eastAsia="uk-UA"/>
              </w:rPr>
              <w:t xml:space="preserve">  </w:t>
            </w:r>
            <w:r w:rsidRPr="00A721DD">
              <w:rPr>
                <w:rFonts w:cs="Times New Roman"/>
                <w:sz w:val="20"/>
                <w:szCs w:val="20"/>
                <w:lang w:eastAsia="uk-UA"/>
              </w:rPr>
              <w:t xml:space="preserve">с. Стіжок,  Волинське лісництво, кв.54 в.1, лісове урочище </w:t>
            </w:r>
            <w:r>
              <w:rPr>
                <w:rFonts w:cs="Times New Roman"/>
                <w:sz w:val="20"/>
                <w:szCs w:val="20"/>
                <w:lang w:eastAsia="uk-UA"/>
              </w:rPr>
              <w:t>«</w:t>
            </w:r>
            <w:r w:rsidRPr="00A721DD">
              <w:rPr>
                <w:rFonts w:cs="Times New Roman"/>
                <w:sz w:val="20"/>
                <w:szCs w:val="20"/>
                <w:lang w:eastAsia="uk-UA"/>
              </w:rPr>
              <w:t>Антонівці-Свинодебри</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2E606F0C" w14:textId="77777777" w:rsidR="00223BD3" w:rsidRDefault="00223BD3" w:rsidP="00402C13">
            <w:pPr>
              <w:spacing w:after="0" w:line="240" w:lineRule="auto"/>
              <w:jc w:val="center"/>
              <w:rPr>
                <w:rFonts w:cs="Times New Roman"/>
                <w:sz w:val="20"/>
                <w:szCs w:val="20"/>
              </w:rPr>
            </w:pPr>
            <w:r>
              <w:rPr>
                <w:rFonts w:cs="Times New Roman"/>
                <w:sz w:val="20"/>
                <w:szCs w:val="20"/>
              </w:rPr>
              <w:t>23,0</w:t>
            </w:r>
          </w:p>
        </w:tc>
        <w:tc>
          <w:tcPr>
            <w:tcW w:w="2339" w:type="dxa"/>
            <w:gridSpan w:val="4"/>
            <w:tcBorders>
              <w:top w:val="single" w:sz="4" w:space="0" w:color="auto"/>
              <w:left w:val="single" w:sz="4" w:space="0" w:color="auto"/>
              <w:bottom w:val="single" w:sz="4" w:space="0" w:color="auto"/>
              <w:right w:val="single" w:sz="4" w:space="0" w:color="auto"/>
            </w:tcBorders>
          </w:tcPr>
          <w:p w14:paraId="0B874651"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6125887500:01:001:0061</w:t>
            </w:r>
          </w:p>
          <w:p w14:paraId="4490F454" w14:textId="00842C76"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07FA139C" w14:textId="77777777" w:rsidR="00223BD3" w:rsidRPr="00A721DD" w:rsidRDefault="00223BD3" w:rsidP="00402C13">
            <w:pPr>
              <w:spacing w:after="0" w:line="240" w:lineRule="auto"/>
              <w:jc w:val="center"/>
              <w:rPr>
                <w:rFonts w:cs="Times New Roman"/>
                <w:sz w:val="20"/>
                <w:szCs w:val="20"/>
                <w:lang w:eastAsia="uk-UA"/>
              </w:rPr>
            </w:pPr>
            <w:r w:rsidRPr="00A721DD">
              <w:rPr>
                <w:rFonts w:cs="Times New Roman"/>
                <w:sz w:val="20"/>
                <w:szCs w:val="20"/>
                <w:lang w:eastAsia="uk-UA"/>
              </w:rPr>
              <w:t xml:space="preserve">Державне підприємство </w:t>
            </w:r>
            <w:r>
              <w:rPr>
                <w:rFonts w:cs="Times New Roman"/>
                <w:sz w:val="20"/>
                <w:szCs w:val="20"/>
                <w:lang w:eastAsia="uk-UA"/>
              </w:rPr>
              <w:t>«</w:t>
            </w:r>
            <w:r w:rsidRPr="00A721DD">
              <w:rPr>
                <w:rFonts w:cs="Times New Roman"/>
                <w:sz w:val="20"/>
                <w:szCs w:val="20"/>
                <w:lang w:eastAsia="uk-UA"/>
              </w:rPr>
              <w:t>Кременецьке лісове господарство</w:t>
            </w:r>
            <w:r>
              <w:rPr>
                <w:rFonts w:cs="Times New Roman"/>
                <w:sz w:val="20"/>
                <w:szCs w:val="20"/>
                <w:lang w:eastAsia="uk-UA"/>
              </w:rPr>
              <w:t>»</w:t>
            </w:r>
            <w:r w:rsidRPr="00A721DD">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FCEFA07" w14:textId="77777777" w:rsidR="00223BD3" w:rsidRPr="00483CCD" w:rsidRDefault="00223BD3" w:rsidP="00402C13">
            <w:pPr>
              <w:spacing w:after="0" w:line="240" w:lineRule="auto"/>
              <w:jc w:val="both"/>
              <w:rPr>
                <w:rFonts w:cs="Times New Roman"/>
                <w:sz w:val="20"/>
                <w:szCs w:val="20"/>
              </w:rPr>
            </w:pPr>
            <w:r w:rsidRPr="005D0763">
              <w:rPr>
                <w:rFonts w:cs="Times New Roman"/>
                <w:sz w:val="20"/>
                <w:szCs w:val="20"/>
              </w:rPr>
              <w:t>Соснове насадження 1 бонітету віком понад  110 років, цінне у науковому, пізнавальному та господарському відношеннях</w:t>
            </w:r>
          </w:p>
        </w:tc>
      </w:tr>
      <w:tr w:rsidR="00223BD3" w:rsidRPr="005D0763" w14:paraId="69550D1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7FC975A" w14:textId="42D49C9A"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57</w:t>
            </w:r>
          </w:p>
        </w:tc>
        <w:tc>
          <w:tcPr>
            <w:tcW w:w="1265" w:type="dxa"/>
            <w:tcBorders>
              <w:top w:val="single" w:sz="4" w:space="0" w:color="auto"/>
              <w:left w:val="single" w:sz="4" w:space="0" w:color="auto"/>
              <w:bottom w:val="single" w:sz="4" w:space="0" w:color="auto"/>
              <w:right w:val="single" w:sz="4" w:space="0" w:color="auto"/>
            </w:tcBorders>
          </w:tcPr>
          <w:p w14:paraId="4047204D" w14:textId="27FA05BB"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57</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3AF0431" w14:textId="77777777" w:rsidR="00223BD3" w:rsidRPr="00A721DD"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A721DD">
              <w:rPr>
                <w:rFonts w:cs="Times New Roman"/>
                <w:sz w:val="20"/>
                <w:szCs w:val="20"/>
              </w:rPr>
              <w:t>Антонівецький сосняк</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C407396" w14:textId="77777777" w:rsidR="00223BD3" w:rsidRPr="00A721DD" w:rsidRDefault="00223BD3" w:rsidP="00402C13">
            <w:pPr>
              <w:spacing w:after="0"/>
              <w:jc w:val="center"/>
              <w:rPr>
                <w:rFonts w:cs="Times New Roman"/>
                <w:color w:val="000000"/>
                <w:sz w:val="20"/>
                <w:szCs w:val="20"/>
              </w:rPr>
            </w:pPr>
            <w:r w:rsidRPr="00A721DD">
              <w:rPr>
                <w:rFonts w:cs="Times New Roman"/>
                <w:color w:val="000000"/>
                <w:sz w:val="20"/>
                <w:szCs w:val="20"/>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7F9F2CA3" w14:textId="77777777" w:rsidR="00223BD3" w:rsidRPr="00A721DD" w:rsidRDefault="00223BD3" w:rsidP="00402C13">
            <w:pPr>
              <w:spacing w:after="0"/>
              <w:jc w:val="center"/>
              <w:rPr>
                <w:rFonts w:cs="Times New Roman"/>
                <w:sz w:val="20"/>
                <w:szCs w:val="20"/>
                <w:lang w:eastAsia="uk-UA"/>
              </w:rPr>
            </w:pPr>
            <w:r w:rsidRPr="00A721DD">
              <w:rPr>
                <w:rFonts w:cs="Times New Roman"/>
                <w:sz w:val="20"/>
                <w:szCs w:val="20"/>
                <w:lang w:eastAsia="uk-UA"/>
              </w:rPr>
              <w:t xml:space="preserve">Шумський район, </w:t>
            </w:r>
            <w:r>
              <w:rPr>
                <w:rFonts w:cs="Times New Roman"/>
                <w:sz w:val="20"/>
                <w:szCs w:val="20"/>
                <w:lang w:eastAsia="uk-UA"/>
              </w:rPr>
              <w:t xml:space="preserve">  </w:t>
            </w:r>
            <w:r w:rsidRPr="00A721DD">
              <w:rPr>
                <w:rFonts w:cs="Times New Roman"/>
                <w:sz w:val="20"/>
                <w:szCs w:val="20"/>
                <w:lang w:eastAsia="uk-UA"/>
              </w:rPr>
              <w:t xml:space="preserve">с. Антонівці,  Волинське лісництво,  кв.42 в.2, лісове урочище </w:t>
            </w:r>
            <w:r>
              <w:rPr>
                <w:rFonts w:cs="Times New Roman"/>
                <w:sz w:val="20"/>
                <w:szCs w:val="20"/>
                <w:lang w:eastAsia="uk-UA"/>
              </w:rPr>
              <w:t>«</w:t>
            </w:r>
            <w:r w:rsidRPr="00A721DD">
              <w:rPr>
                <w:rFonts w:cs="Times New Roman"/>
                <w:sz w:val="20"/>
                <w:szCs w:val="20"/>
                <w:lang w:eastAsia="uk-UA"/>
              </w:rPr>
              <w:t>Антонівці-Свинодебри</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8805FD4" w14:textId="77777777" w:rsidR="00223BD3" w:rsidRDefault="00223BD3" w:rsidP="00402C13">
            <w:pPr>
              <w:spacing w:after="0" w:line="240" w:lineRule="auto"/>
              <w:jc w:val="center"/>
              <w:rPr>
                <w:rFonts w:cs="Times New Roman"/>
                <w:sz w:val="20"/>
                <w:szCs w:val="20"/>
              </w:rPr>
            </w:pPr>
            <w:r>
              <w:rPr>
                <w:rFonts w:cs="Times New Roman"/>
                <w:sz w:val="20"/>
                <w:szCs w:val="20"/>
              </w:rPr>
              <w:t>13,0</w:t>
            </w:r>
          </w:p>
        </w:tc>
        <w:tc>
          <w:tcPr>
            <w:tcW w:w="2339" w:type="dxa"/>
            <w:gridSpan w:val="4"/>
            <w:tcBorders>
              <w:top w:val="single" w:sz="4" w:space="0" w:color="auto"/>
              <w:left w:val="single" w:sz="4" w:space="0" w:color="auto"/>
              <w:bottom w:val="single" w:sz="4" w:space="0" w:color="auto"/>
              <w:right w:val="single" w:sz="4" w:space="0" w:color="auto"/>
            </w:tcBorders>
          </w:tcPr>
          <w:p w14:paraId="672C4FD9"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6125883500:01:001:1010</w:t>
            </w:r>
          </w:p>
          <w:p w14:paraId="0FE9102D" w14:textId="0AE4A46A"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7B1E3EC0" w14:textId="77777777" w:rsidR="00223BD3" w:rsidRPr="00A721DD" w:rsidRDefault="00223BD3" w:rsidP="00402C13">
            <w:pPr>
              <w:spacing w:after="0" w:line="240" w:lineRule="auto"/>
              <w:jc w:val="center"/>
              <w:rPr>
                <w:rFonts w:cs="Times New Roman"/>
                <w:sz w:val="20"/>
                <w:szCs w:val="20"/>
                <w:lang w:eastAsia="uk-UA"/>
              </w:rPr>
            </w:pPr>
            <w:r w:rsidRPr="00A721DD">
              <w:rPr>
                <w:rFonts w:cs="Times New Roman"/>
                <w:sz w:val="20"/>
                <w:szCs w:val="20"/>
                <w:lang w:eastAsia="uk-UA"/>
              </w:rPr>
              <w:t xml:space="preserve">Державне підприємство </w:t>
            </w:r>
            <w:r>
              <w:rPr>
                <w:rFonts w:cs="Times New Roman"/>
                <w:sz w:val="20"/>
                <w:szCs w:val="20"/>
                <w:lang w:eastAsia="uk-UA"/>
              </w:rPr>
              <w:t>«</w:t>
            </w:r>
            <w:r w:rsidRPr="00A721DD">
              <w:rPr>
                <w:rFonts w:cs="Times New Roman"/>
                <w:sz w:val="20"/>
                <w:szCs w:val="20"/>
                <w:lang w:eastAsia="uk-UA"/>
              </w:rPr>
              <w:t>Кременецьке лісове господарство</w:t>
            </w:r>
            <w:r>
              <w:rPr>
                <w:rFonts w:cs="Times New Roman"/>
                <w:sz w:val="20"/>
                <w:szCs w:val="20"/>
                <w:lang w:eastAsia="uk-UA"/>
              </w:rPr>
              <w:t>»</w:t>
            </w:r>
            <w:r w:rsidRPr="00A721DD">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525A32A0" w14:textId="77777777" w:rsidR="00223BD3" w:rsidRPr="005D0763" w:rsidRDefault="00223BD3" w:rsidP="00402C13">
            <w:pPr>
              <w:spacing w:after="0" w:line="240" w:lineRule="auto"/>
              <w:jc w:val="both"/>
              <w:rPr>
                <w:rFonts w:cs="Times New Roman"/>
                <w:sz w:val="20"/>
                <w:szCs w:val="20"/>
              </w:rPr>
            </w:pPr>
            <w:r w:rsidRPr="005D0763">
              <w:rPr>
                <w:rFonts w:cs="Times New Roman"/>
                <w:bCs/>
                <w:sz w:val="20"/>
                <w:szCs w:val="20"/>
              </w:rPr>
              <w:t>Високопродуктивне соснове насадження І бонітету віком 80 років</w:t>
            </w:r>
            <w:r w:rsidRPr="005D0763">
              <w:rPr>
                <w:rFonts w:cs="Times New Roman"/>
                <w:sz w:val="20"/>
                <w:szCs w:val="20"/>
              </w:rPr>
              <w:t>, цінне у науковому, пізнавальному та господарському відношеннях</w:t>
            </w:r>
          </w:p>
        </w:tc>
      </w:tr>
      <w:tr w:rsidR="00223BD3" w:rsidRPr="00483CCD" w14:paraId="596DA9AD"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EE46446" w14:textId="4132715B"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58</w:t>
            </w:r>
          </w:p>
        </w:tc>
        <w:tc>
          <w:tcPr>
            <w:tcW w:w="1265" w:type="dxa"/>
            <w:tcBorders>
              <w:top w:val="single" w:sz="4" w:space="0" w:color="auto"/>
              <w:left w:val="single" w:sz="4" w:space="0" w:color="auto"/>
              <w:bottom w:val="single" w:sz="4" w:space="0" w:color="auto"/>
              <w:right w:val="single" w:sz="4" w:space="0" w:color="auto"/>
            </w:tcBorders>
          </w:tcPr>
          <w:p w14:paraId="1AE7DCB9" w14:textId="709CF07B"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58</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C0B7275" w14:textId="77777777" w:rsidR="00223BD3" w:rsidRPr="00A721DD" w:rsidRDefault="00223BD3" w:rsidP="00402C13">
            <w:pPr>
              <w:spacing w:after="0" w:line="240" w:lineRule="auto"/>
              <w:jc w:val="center"/>
              <w:rPr>
                <w:rFonts w:cs="Times New Roman"/>
                <w:sz w:val="20"/>
                <w:szCs w:val="20"/>
              </w:rPr>
            </w:pPr>
            <w:r>
              <w:rPr>
                <w:rFonts w:cs="Times New Roman"/>
                <w:sz w:val="20"/>
                <w:szCs w:val="20"/>
              </w:rPr>
              <w:t>Ботанічна пам'ятка природи</w:t>
            </w:r>
            <w:r>
              <w:t xml:space="preserve"> </w:t>
            </w:r>
            <w:r>
              <w:rPr>
                <w:rFonts w:cs="Times New Roman"/>
                <w:sz w:val="20"/>
                <w:szCs w:val="20"/>
              </w:rPr>
              <w:t>«</w:t>
            </w:r>
            <w:r w:rsidRPr="00A721DD">
              <w:rPr>
                <w:rFonts w:cs="Times New Roman"/>
                <w:sz w:val="20"/>
                <w:szCs w:val="20"/>
              </w:rPr>
              <w:t>Гермаківські липи</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E32D6C1" w14:textId="77777777" w:rsidR="00223BD3" w:rsidRPr="00A721DD" w:rsidRDefault="00223BD3" w:rsidP="00402C13">
            <w:pPr>
              <w:spacing w:after="0"/>
              <w:jc w:val="center"/>
              <w:rPr>
                <w:rFonts w:cs="Times New Roman"/>
                <w:color w:val="000000"/>
                <w:sz w:val="20"/>
                <w:szCs w:val="20"/>
              </w:rPr>
            </w:pPr>
            <w:r w:rsidRPr="00A721DD">
              <w:rPr>
                <w:rFonts w:cs="Times New Roman"/>
                <w:color w:val="000000"/>
                <w:sz w:val="20"/>
                <w:szCs w:val="20"/>
              </w:rPr>
              <w:t>Рiшення виконавчого комітету Тернопільської обласної ради вiд 23.10.1972  №537</w:t>
            </w:r>
          </w:p>
        </w:tc>
        <w:tc>
          <w:tcPr>
            <w:tcW w:w="1980" w:type="dxa"/>
            <w:gridSpan w:val="2"/>
            <w:tcBorders>
              <w:top w:val="single" w:sz="4" w:space="0" w:color="auto"/>
              <w:left w:val="single" w:sz="4" w:space="0" w:color="auto"/>
              <w:bottom w:val="single" w:sz="4" w:space="0" w:color="auto"/>
              <w:right w:val="single" w:sz="4" w:space="0" w:color="auto"/>
            </w:tcBorders>
          </w:tcPr>
          <w:p w14:paraId="2F65ABAA" w14:textId="77777777" w:rsidR="00223BD3" w:rsidRPr="00A721DD" w:rsidRDefault="00223BD3" w:rsidP="00402C13">
            <w:pPr>
              <w:spacing w:after="0"/>
              <w:jc w:val="center"/>
              <w:rPr>
                <w:rFonts w:cs="Times New Roman"/>
                <w:sz w:val="20"/>
                <w:szCs w:val="20"/>
                <w:lang w:eastAsia="uk-UA"/>
              </w:rPr>
            </w:pPr>
            <w:r w:rsidRPr="00A721DD">
              <w:rPr>
                <w:rFonts w:cs="Times New Roman"/>
                <w:sz w:val="20"/>
                <w:szCs w:val="20"/>
                <w:lang w:eastAsia="uk-UA"/>
              </w:rPr>
              <w:t xml:space="preserve">Борщівський район, с. Гермаківка, Гермаківське лісництво, кв.11 в.5, лісове урочище  </w:t>
            </w:r>
            <w:r>
              <w:rPr>
                <w:rFonts w:cs="Times New Roman"/>
                <w:sz w:val="20"/>
                <w:szCs w:val="20"/>
                <w:lang w:eastAsia="uk-UA"/>
              </w:rPr>
              <w:t>«</w:t>
            </w:r>
            <w:r w:rsidRPr="00A721DD">
              <w:rPr>
                <w:rFonts w:cs="Times New Roman"/>
                <w:sz w:val="20"/>
                <w:szCs w:val="20"/>
                <w:lang w:eastAsia="uk-UA"/>
              </w:rPr>
              <w:t>Дача Романського</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A7774D8" w14:textId="77777777" w:rsidR="00223BD3" w:rsidRDefault="00223BD3" w:rsidP="00402C13">
            <w:pPr>
              <w:spacing w:after="0" w:line="240" w:lineRule="auto"/>
              <w:jc w:val="center"/>
              <w:rPr>
                <w:rFonts w:cs="Times New Roman"/>
                <w:sz w:val="20"/>
                <w:szCs w:val="20"/>
              </w:rPr>
            </w:pPr>
            <w:r>
              <w:rPr>
                <w:rFonts w:cs="Times New Roman"/>
                <w:sz w:val="20"/>
                <w:szCs w:val="20"/>
              </w:rPr>
              <w:t>0,10</w:t>
            </w:r>
          </w:p>
        </w:tc>
        <w:tc>
          <w:tcPr>
            <w:tcW w:w="2339" w:type="dxa"/>
            <w:gridSpan w:val="4"/>
            <w:tcBorders>
              <w:top w:val="single" w:sz="4" w:space="0" w:color="auto"/>
              <w:left w:val="single" w:sz="4" w:space="0" w:color="auto"/>
              <w:bottom w:val="single" w:sz="4" w:space="0" w:color="auto"/>
              <w:right w:val="single" w:sz="4" w:space="0" w:color="auto"/>
            </w:tcBorders>
          </w:tcPr>
          <w:p w14:paraId="3C8A712A"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6125882400:01:002:0116</w:t>
            </w:r>
          </w:p>
          <w:p w14:paraId="03CA6561" w14:textId="34FA8C49"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069FE4BA" w14:textId="77777777" w:rsidR="00223BD3" w:rsidRPr="00A721DD" w:rsidRDefault="00223BD3" w:rsidP="00402C13">
            <w:pPr>
              <w:spacing w:after="0" w:line="240" w:lineRule="auto"/>
              <w:jc w:val="center"/>
              <w:rPr>
                <w:rFonts w:cs="Times New Roman"/>
                <w:sz w:val="20"/>
                <w:szCs w:val="20"/>
                <w:lang w:eastAsia="uk-UA"/>
              </w:rPr>
            </w:pPr>
            <w:r w:rsidRPr="00A721DD">
              <w:rPr>
                <w:rFonts w:cs="Times New Roman"/>
                <w:sz w:val="20"/>
                <w:szCs w:val="20"/>
                <w:lang w:eastAsia="uk-UA"/>
              </w:rPr>
              <w:t xml:space="preserve">Державне підприємство </w:t>
            </w:r>
            <w:r>
              <w:rPr>
                <w:rFonts w:cs="Times New Roman"/>
                <w:sz w:val="20"/>
                <w:szCs w:val="20"/>
                <w:lang w:eastAsia="uk-UA"/>
              </w:rPr>
              <w:t>«</w:t>
            </w:r>
            <w:r w:rsidRPr="00A721DD">
              <w:rPr>
                <w:rFonts w:cs="Times New Roman"/>
                <w:sz w:val="20"/>
                <w:szCs w:val="20"/>
                <w:lang w:eastAsia="uk-UA"/>
              </w:rPr>
              <w:t>Чортківське лісове господарство</w:t>
            </w:r>
            <w:r>
              <w:rPr>
                <w:rFonts w:cs="Times New Roman"/>
                <w:sz w:val="20"/>
                <w:szCs w:val="20"/>
                <w:lang w:eastAsia="uk-UA"/>
              </w:rPr>
              <w:t>»</w:t>
            </w:r>
            <w:r w:rsidRPr="00A721DD">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3F1666AC" w14:textId="77777777" w:rsidR="00223BD3" w:rsidRPr="00483CCD" w:rsidRDefault="00223BD3" w:rsidP="00402C13">
            <w:pPr>
              <w:spacing w:after="0" w:line="240" w:lineRule="auto"/>
              <w:jc w:val="both"/>
              <w:rPr>
                <w:rFonts w:cs="Times New Roman"/>
                <w:sz w:val="20"/>
                <w:szCs w:val="20"/>
              </w:rPr>
            </w:pPr>
            <w:r w:rsidRPr="005D0763">
              <w:rPr>
                <w:rFonts w:cs="Times New Roman"/>
                <w:sz w:val="20"/>
                <w:szCs w:val="20"/>
              </w:rPr>
              <w:t>Високопродуктивне липове насадження, віком – 100 років, 1б бонітету, повнотою 0,9</w:t>
            </w:r>
          </w:p>
        </w:tc>
      </w:tr>
      <w:tr w:rsidR="00223BD3" w:rsidRPr="005D0763" w14:paraId="533B01C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F133FD7" w14:textId="4994F2F4"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59</w:t>
            </w:r>
          </w:p>
        </w:tc>
        <w:tc>
          <w:tcPr>
            <w:tcW w:w="1265" w:type="dxa"/>
            <w:tcBorders>
              <w:top w:val="single" w:sz="4" w:space="0" w:color="auto"/>
              <w:left w:val="single" w:sz="4" w:space="0" w:color="auto"/>
              <w:bottom w:val="single" w:sz="4" w:space="0" w:color="auto"/>
              <w:right w:val="single" w:sz="4" w:space="0" w:color="auto"/>
            </w:tcBorders>
          </w:tcPr>
          <w:p w14:paraId="00850DD3" w14:textId="171C286B"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59</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0DA2D2E" w14:textId="77777777" w:rsidR="00955035" w:rsidRDefault="00223BD3" w:rsidP="00402C13">
            <w:pPr>
              <w:spacing w:after="0" w:line="240" w:lineRule="auto"/>
              <w:jc w:val="center"/>
            </w:pPr>
            <w:r>
              <w:rPr>
                <w:rFonts w:cs="Times New Roman"/>
                <w:sz w:val="20"/>
                <w:szCs w:val="20"/>
              </w:rPr>
              <w:t>Ботанічна пам'ятка природи</w:t>
            </w:r>
            <w:r>
              <w:t xml:space="preserve"> </w:t>
            </w:r>
            <w:r>
              <w:rPr>
                <w:rFonts w:cs="Times New Roman"/>
                <w:sz w:val="20"/>
                <w:szCs w:val="20"/>
              </w:rPr>
              <w:t>«</w:t>
            </w:r>
            <w:r w:rsidRPr="00A721DD">
              <w:rPr>
                <w:rFonts w:cs="Times New Roman"/>
                <w:sz w:val="20"/>
                <w:szCs w:val="20"/>
              </w:rPr>
              <w:t>Дуб звичайний</w:t>
            </w:r>
            <w:r>
              <w:t xml:space="preserve"> </w:t>
            </w:r>
          </w:p>
          <w:p w14:paraId="0B700EA7" w14:textId="555B0BA2" w:rsidR="00223BD3" w:rsidRPr="00A721DD" w:rsidRDefault="00223BD3" w:rsidP="00402C13">
            <w:pPr>
              <w:spacing w:after="0" w:line="240" w:lineRule="auto"/>
              <w:jc w:val="center"/>
              <w:rPr>
                <w:rFonts w:cs="Times New Roman"/>
                <w:sz w:val="20"/>
                <w:szCs w:val="20"/>
              </w:rPr>
            </w:pPr>
            <w:r w:rsidRPr="00A721DD">
              <w:rPr>
                <w:rFonts w:cs="Times New Roman"/>
                <w:sz w:val="20"/>
                <w:szCs w:val="20"/>
              </w:rPr>
              <w:t>(1 дерево)</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4EEDC95" w14:textId="77777777" w:rsidR="00223BD3" w:rsidRPr="00A721DD" w:rsidRDefault="00223BD3" w:rsidP="00402C13">
            <w:pPr>
              <w:spacing w:after="0"/>
              <w:jc w:val="center"/>
              <w:rPr>
                <w:rFonts w:cs="Times New Roman"/>
                <w:color w:val="000000"/>
                <w:sz w:val="20"/>
                <w:szCs w:val="20"/>
              </w:rPr>
            </w:pPr>
            <w:r w:rsidRPr="00A721DD">
              <w:rPr>
                <w:rFonts w:cs="Times New Roman"/>
                <w:color w:val="000000"/>
                <w:sz w:val="20"/>
                <w:szCs w:val="20"/>
              </w:rPr>
              <w:t>Рiшення виконавчого комітету Тернопільської обласної ради вiд 28.12.1970  №828</w:t>
            </w:r>
            <w:r>
              <w:t xml:space="preserve"> </w:t>
            </w:r>
            <w:r w:rsidRPr="00A721DD">
              <w:rPr>
                <w:rFonts w:cs="Times New Roman"/>
                <w:color w:val="000000"/>
                <w:sz w:val="20"/>
                <w:szCs w:val="20"/>
              </w:rPr>
              <w:t xml:space="preserve">зі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3A912326" w14:textId="77777777" w:rsidR="00223BD3" w:rsidRPr="00A721DD" w:rsidRDefault="00223BD3" w:rsidP="00402C13">
            <w:pPr>
              <w:spacing w:after="0"/>
              <w:jc w:val="center"/>
              <w:rPr>
                <w:rFonts w:cs="Times New Roman"/>
                <w:sz w:val="20"/>
                <w:szCs w:val="20"/>
                <w:lang w:eastAsia="uk-UA"/>
              </w:rPr>
            </w:pPr>
            <w:r w:rsidRPr="00A721DD">
              <w:rPr>
                <w:rFonts w:cs="Times New Roman"/>
                <w:sz w:val="20"/>
                <w:szCs w:val="20"/>
                <w:lang w:eastAsia="uk-UA"/>
              </w:rPr>
              <w:t xml:space="preserve">Бережанський район,с. Урмань, Урманське лісництво, кв.25 в.3, лісове урочище </w:t>
            </w:r>
            <w:r>
              <w:rPr>
                <w:rFonts w:cs="Times New Roman"/>
                <w:sz w:val="20"/>
                <w:szCs w:val="20"/>
                <w:lang w:eastAsia="uk-UA"/>
              </w:rPr>
              <w:t>«</w:t>
            </w:r>
            <w:r w:rsidRPr="00A721DD">
              <w:rPr>
                <w:rFonts w:cs="Times New Roman"/>
                <w:sz w:val="20"/>
                <w:szCs w:val="20"/>
                <w:lang w:eastAsia="uk-UA"/>
              </w:rPr>
              <w:t>Урмань</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CFE30E2"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6EA64443" w14:textId="77777777" w:rsidR="00223BD3" w:rsidRPr="00C00AA4" w:rsidRDefault="00223BD3" w:rsidP="00402C13">
            <w:pPr>
              <w:spacing w:after="0" w:line="240" w:lineRule="auto"/>
              <w:jc w:val="center"/>
              <w:rPr>
                <w:rFonts w:cs="Times New Roman"/>
                <w:sz w:val="20"/>
                <w:szCs w:val="20"/>
              </w:rPr>
            </w:pPr>
          </w:p>
        </w:tc>
        <w:tc>
          <w:tcPr>
            <w:tcW w:w="2389" w:type="dxa"/>
            <w:gridSpan w:val="3"/>
            <w:tcBorders>
              <w:top w:val="single" w:sz="4" w:space="0" w:color="auto"/>
              <w:left w:val="single" w:sz="4" w:space="0" w:color="auto"/>
              <w:bottom w:val="single" w:sz="4" w:space="0" w:color="auto"/>
              <w:right w:val="single" w:sz="4" w:space="0" w:color="auto"/>
            </w:tcBorders>
          </w:tcPr>
          <w:p w14:paraId="7B95A969" w14:textId="77777777" w:rsidR="00223BD3" w:rsidRPr="00A721DD" w:rsidRDefault="00223BD3" w:rsidP="00402C13">
            <w:pPr>
              <w:spacing w:after="0" w:line="240" w:lineRule="auto"/>
              <w:jc w:val="center"/>
              <w:rPr>
                <w:rFonts w:cs="Times New Roman"/>
                <w:sz w:val="20"/>
                <w:szCs w:val="20"/>
                <w:lang w:eastAsia="uk-UA"/>
              </w:rPr>
            </w:pPr>
            <w:r w:rsidRPr="00A721DD">
              <w:rPr>
                <w:rFonts w:cs="Times New Roman"/>
                <w:sz w:val="20"/>
                <w:szCs w:val="20"/>
                <w:lang w:eastAsia="uk-UA"/>
              </w:rPr>
              <w:t xml:space="preserve">Державне підприємство </w:t>
            </w:r>
            <w:r>
              <w:rPr>
                <w:rFonts w:cs="Times New Roman"/>
                <w:sz w:val="20"/>
                <w:szCs w:val="20"/>
                <w:lang w:eastAsia="uk-UA"/>
              </w:rPr>
              <w:t>«</w:t>
            </w:r>
            <w:r w:rsidRPr="00A721DD">
              <w:rPr>
                <w:rFonts w:cs="Times New Roman"/>
                <w:sz w:val="20"/>
                <w:szCs w:val="20"/>
                <w:lang w:eastAsia="uk-UA"/>
              </w:rPr>
              <w:t>Бережанське  лісомисливське господарство</w:t>
            </w:r>
            <w:r>
              <w:rPr>
                <w:rFonts w:cs="Times New Roman"/>
                <w:sz w:val="20"/>
                <w:szCs w:val="20"/>
                <w:lang w:eastAsia="uk-UA"/>
              </w:rPr>
              <w:t>»</w:t>
            </w:r>
            <w:r w:rsidRPr="00A721DD">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379110B7" w14:textId="77777777" w:rsidR="00223BD3" w:rsidRPr="005D0763" w:rsidRDefault="00223BD3" w:rsidP="00402C13">
            <w:pPr>
              <w:spacing w:after="0" w:line="240" w:lineRule="auto"/>
              <w:jc w:val="both"/>
              <w:rPr>
                <w:rFonts w:cs="Times New Roman"/>
                <w:sz w:val="20"/>
                <w:szCs w:val="20"/>
                <w:vertAlign w:val="subscript"/>
              </w:rPr>
            </w:pPr>
            <w:r w:rsidRPr="005D0763">
              <w:rPr>
                <w:rFonts w:cs="Times New Roman"/>
                <w:sz w:val="20"/>
                <w:szCs w:val="20"/>
              </w:rPr>
              <w:t>ік - 112 років, діаметр –36 см, висота – 20 метрів, бонітет - 1а, умови місцезростання –Д</w:t>
            </w:r>
            <w:r w:rsidRPr="005D0763">
              <w:rPr>
                <w:rFonts w:cs="Times New Roman"/>
                <w:sz w:val="20"/>
                <w:szCs w:val="20"/>
                <w:vertAlign w:val="subscript"/>
              </w:rPr>
              <w:t>3</w:t>
            </w:r>
            <w:r>
              <w:rPr>
                <w:rFonts w:cs="Times New Roman"/>
                <w:sz w:val="20"/>
                <w:szCs w:val="20"/>
                <w:vertAlign w:val="subscript"/>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Опільського екологічного коридору міжрегіонального значення.</w:t>
            </w:r>
          </w:p>
        </w:tc>
      </w:tr>
      <w:tr w:rsidR="00223BD3" w:rsidRPr="00483CCD" w14:paraId="033C7D16"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9C07CE6" w14:textId="38A8B11E"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60</w:t>
            </w:r>
          </w:p>
        </w:tc>
        <w:tc>
          <w:tcPr>
            <w:tcW w:w="1265" w:type="dxa"/>
            <w:tcBorders>
              <w:top w:val="single" w:sz="4" w:space="0" w:color="auto"/>
              <w:left w:val="single" w:sz="4" w:space="0" w:color="auto"/>
              <w:bottom w:val="single" w:sz="4" w:space="0" w:color="auto"/>
              <w:right w:val="single" w:sz="4" w:space="0" w:color="auto"/>
            </w:tcBorders>
          </w:tcPr>
          <w:p w14:paraId="08844738" w14:textId="46CA374B"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60</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E0E902A" w14:textId="77777777" w:rsidR="00955035"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A721DD">
              <w:rPr>
                <w:rFonts w:cs="Times New Roman"/>
                <w:sz w:val="20"/>
                <w:szCs w:val="20"/>
              </w:rPr>
              <w:t>Дуб звичайний</w:t>
            </w:r>
          </w:p>
          <w:p w14:paraId="55ACE3A5" w14:textId="6D0403B1" w:rsidR="00223BD3" w:rsidRDefault="00223BD3" w:rsidP="00402C13">
            <w:pPr>
              <w:spacing w:after="0" w:line="240" w:lineRule="auto"/>
              <w:jc w:val="center"/>
              <w:rPr>
                <w:rFonts w:cs="Times New Roman"/>
                <w:sz w:val="20"/>
                <w:szCs w:val="20"/>
              </w:rPr>
            </w:pPr>
            <w:r>
              <w:t xml:space="preserve"> </w:t>
            </w:r>
            <w:r w:rsidRPr="00A721DD">
              <w:rPr>
                <w:rFonts w:cs="Times New Roman"/>
                <w:sz w:val="20"/>
                <w:szCs w:val="20"/>
              </w:rPr>
              <w:t>(1 дерево)</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4A60289" w14:textId="77777777" w:rsidR="00223BD3" w:rsidRPr="00A721DD" w:rsidRDefault="00223BD3" w:rsidP="00402C13">
            <w:pPr>
              <w:spacing w:after="0"/>
              <w:jc w:val="center"/>
              <w:rPr>
                <w:rFonts w:cs="Times New Roman"/>
                <w:color w:val="000000"/>
                <w:sz w:val="20"/>
                <w:szCs w:val="20"/>
              </w:rPr>
            </w:pPr>
            <w:r w:rsidRPr="00A721DD">
              <w:rPr>
                <w:rFonts w:cs="Times New Roman"/>
                <w:color w:val="000000"/>
                <w:sz w:val="20"/>
                <w:szCs w:val="20"/>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4FBC3A8E" w14:textId="77777777" w:rsidR="00223BD3" w:rsidRPr="00A721DD" w:rsidRDefault="00223BD3" w:rsidP="00402C13">
            <w:pPr>
              <w:spacing w:after="0"/>
              <w:jc w:val="center"/>
              <w:rPr>
                <w:rFonts w:cs="Times New Roman"/>
                <w:sz w:val="20"/>
                <w:szCs w:val="20"/>
                <w:lang w:eastAsia="uk-UA"/>
              </w:rPr>
            </w:pPr>
            <w:r w:rsidRPr="00A721DD">
              <w:rPr>
                <w:rFonts w:cs="Times New Roman"/>
                <w:sz w:val="20"/>
                <w:szCs w:val="20"/>
                <w:lang w:eastAsia="uk-UA"/>
              </w:rPr>
              <w:t>Мона</w:t>
            </w:r>
            <w:r>
              <w:rPr>
                <w:rFonts w:cs="Times New Roman"/>
                <w:sz w:val="20"/>
                <w:szCs w:val="20"/>
                <w:lang w:eastAsia="uk-UA"/>
              </w:rPr>
              <w:t xml:space="preserve">стириський район,  </w:t>
            </w:r>
            <w:r w:rsidRPr="00A721DD">
              <w:rPr>
                <w:rFonts w:cs="Times New Roman"/>
                <w:sz w:val="20"/>
                <w:szCs w:val="20"/>
                <w:lang w:eastAsia="uk-UA"/>
              </w:rPr>
              <w:t xml:space="preserve">с. Залісся, Коропецьке лісництво, кв.29 в.5, лісове урочище </w:t>
            </w:r>
            <w:r>
              <w:rPr>
                <w:rFonts w:cs="Times New Roman"/>
                <w:sz w:val="20"/>
                <w:szCs w:val="20"/>
                <w:lang w:eastAsia="uk-UA"/>
              </w:rPr>
              <w:t>«</w:t>
            </w:r>
            <w:r w:rsidRPr="00A721DD">
              <w:rPr>
                <w:rFonts w:cs="Times New Roman"/>
                <w:sz w:val="20"/>
                <w:szCs w:val="20"/>
                <w:lang w:eastAsia="uk-UA"/>
              </w:rPr>
              <w:t>Коропець</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031F2BF0"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23904D02"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6124287700:01:001:0004</w:t>
            </w:r>
          </w:p>
          <w:p w14:paraId="5DE53B33" w14:textId="36534E95"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3E1D0964" w14:textId="77777777" w:rsidR="00223BD3" w:rsidRPr="00A721DD" w:rsidRDefault="00223BD3" w:rsidP="00402C13">
            <w:pPr>
              <w:spacing w:after="0" w:line="240" w:lineRule="auto"/>
              <w:jc w:val="center"/>
              <w:rPr>
                <w:rFonts w:cs="Times New Roman"/>
                <w:sz w:val="20"/>
                <w:szCs w:val="20"/>
                <w:lang w:eastAsia="uk-UA"/>
              </w:rPr>
            </w:pPr>
            <w:r w:rsidRPr="00A721DD">
              <w:rPr>
                <w:rFonts w:cs="Times New Roman"/>
                <w:sz w:val="20"/>
                <w:szCs w:val="20"/>
                <w:lang w:eastAsia="uk-UA"/>
              </w:rPr>
              <w:t xml:space="preserve">Державне підприємство </w:t>
            </w:r>
            <w:r>
              <w:rPr>
                <w:rFonts w:cs="Times New Roman"/>
                <w:sz w:val="20"/>
                <w:szCs w:val="20"/>
                <w:lang w:eastAsia="uk-UA"/>
              </w:rPr>
              <w:t>«</w:t>
            </w:r>
            <w:r w:rsidRPr="00A721DD">
              <w:rPr>
                <w:rFonts w:cs="Times New Roman"/>
                <w:sz w:val="20"/>
                <w:szCs w:val="20"/>
                <w:lang w:eastAsia="uk-UA"/>
              </w:rPr>
              <w:t>Бучацьке  лісове  господарство</w:t>
            </w:r>
            <w:r>
              <w:rPr>
                <w:rFonts w:cs="Times New Roman"/>
                <w:sz w:val="20"/>
                <w:szCs w:val="20"/>
                <w:lang w:eastAsia="uk-UA"/>
              </w:rPr>
              <w:t>»</w:t>
            </w:r>
            <w:r w:rsidRPr="00A721DD">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AFE2774" w14:textId="77777777" w:rsidR="00223BD3" w:rsidRPr="00483CCD" w:rsidRDefault="00223BD3" w:rsidP="00402C13">
            <w:pPr>
              <w:spacing w:after="0" w:line="240" w:lineRule="auto"/>
              <w:jc w:val="both"/>
              <w:rPr>
                <w:rFonts w:cs="Times New Roman"/>
                <w:sz w:val="20"/>
                <w:szCs w:val="20"/>
              </w:rPr>
            </w:pPr>
            <w:r w:rsidRPr="005D0763">
              <w:rPr>
                <w:rFonts w:cs="Times New Roman"/>
                <w:sz w:val="20"/>
                <w:szCs w:val="20"/>
              </w:rPr>
              <w:t>Дуб віком понад 106 рік, висотою – 30 метрів, діаметром  – 48 сантиметрів</w:t>
            </w:r>
          </w:p>
        </w:tc>
      </w:tr>
      <w:tr w:rsidR="00223BD3" w:rsidRPr="00483CCD" w14:paraId="0FE151F2"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29776DB" w14:textId="473111BB"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61</w:t>
            </w:r>
          </w:p>
        </w:tc>
        <w:tc>
          <w:tcPr>
            <w:tcW w:w="1265" w:type="dxa"/>
            <w:tcBorders>
              <w:top w:val="single" w:sz="4" w:space="0" w:color="auto"/>
              <w:left w:val="single" w:sz="4" w:space="0" w:color="auto"/>
              <w:bottom w:val="single" w:sz="4" w:space="0" w:color="auto"/>
              <w:right w:val="single" w:sz="4" w:space="0" w:color="auto"/>
            </w:tcBorders>
          </w:tcPr>
          <w:p w14:paraId="47B77C70" w14:textId="78ED218C"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61</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4E2B37E" w14:textId="77777777" w:rsidR="00955035" w:rsidRDefault="00223BD3" w:rsidP="00402C13">
            <w:pPr>
              <w:spacing w:after="0" w:line="240" w:lineRule="auto"/>
              <w:jc w:val="center"/>
            </w:pPr>
            <w:r>
              <w:rPr>
                <w:rFonts w:cs="Times New Roman"/>
                <w:sz w:val="20"/>
                <w:szCs w:val="20"/>
              </w:rPr>
              <w:t>Ботанічна пам'ятка природи «</w:t>
            </w:r>
            <w:r w:rsidRPr="00A721DD">
              <w:rPr>
                <w:rFonts w:cs="Times New Roman"/>
                <w:sz w:val="20"/>
                <w:szCs w:val="20"/>
              </w:rPr>
              <w:t>Дуб звичайний</w:t>
            </w:r>
            <w:r>
              <w:t xml:space="preserve"> </w:t>
            </w:r>
          </w:p>
          <w:p w14:paraId="652DAD1A" w14:textId="1FBD86A2" w:rsidR="00223BD3" w:rsidRDefault="00223BD3" w:rsidP="00402C13">
            <w:pPr>
              <w:spacing w:after="0" w:line="240" w:lineRule="auto"/>
              <w:jc w:val="center"/>
              <w:rPr>
                <w:rFonts w:cs="Times New Roman"/>
                <w:sz w:val="20"/>
                <w:szCs w:val="20"/>
              </w:rPr>
            </w:pPr>
            <w:r>
              <w:rPr>
                <w:rFonts w:cs="Times New Roman"/>
                <w:sz w:val="20"/>
                <w:szCs w:val="20"/>
              </w:rPr>
              <w:t>(3</w:t>
            </w:r>
            <w:r w:rsidRPr="00A721DD">
              <w:rPr>
                <w:rFonts w:cs="Times New Roman"/>
                <w:sz w:val="20"/>
                <w:szCs w:val="20"/>
              </w:rPr>
              <w:t xml:space="preserve"> </w:t>
            </w:r>
            <w:r>
              <w:rPr>
                <w:rFonts w:cs="Times New Roman"/>
                <w:sz w:val="20"/>
                <w:szCs w:val="20"/>
              </w:rPr>
              <w:t>дерева</w:t>
            </w:r>
            <w:r w:rsidRPr="00A721DD">
              <w:rPr>
                <w:rFonts w:cs="Times New Roman"/>
                <w:sz w:val="20"/>
                <w:szCs w:val="20"/>
              </w:rPr>
              <w:t>)</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456A52D" w14:textId="77777777" w:rsidR="00223BD3" w:rsidRPr="00A721DD" w:rsidRDefault="00223BD3" w:rsidP="00402C13">
            <w:pPr>
              <w:spacing w:after="0"/>
              <w:jc w:val="center"/>
              <w:rPr>
                <w:rFonts w:cs="Times New Roman"/>
                <w:color w:val="000000"/>
                <w:sz w:val="20"/>
                <w:szCs w:val="20"/>
              </w:rPr>
            </w:pPr>
            <w:r w:rsidRPr="00A721DD">
              <w:rPr>
                <w:rFonts w:cs="Times New Roman"/>
                <w:color w:val="000000"/>
                <w:sz w:val="20"/>
                <w:szCs w:val="20"/>
              </w:rPr>
              <w:t xml:space="preserve">Рiшення Тернопільської обласної ради  вiд 18.03.1994  </w:t>
            </w:r>
          </w:p>
        </w:tc>
        <w:tc>
          <w:tcPr>
            <w:tcW w:w="1980" w:type="dxa"/>
            <w:gridSpan w:val="2"/>
            <w:tcBorders>
              <w:top w:val="single" w:sz="4" w:space="0" w:color="auto"/>
              <w:left w:val="single" w:sz="4" w:space="0" w:color="auto"/>
              <w:bottom w:val="single" w:sz="4" w:space="0" w:color="auto"/>
              <w:right w:val="single" w:sz="4" w:space="0" w:color="auto"/>
            </w:tcBorders>
          </w:tcPr>
          <w:p w14:paraId="2B0B63F3" w14:textId="77777777" w:rsidR="00223BD3" w:rsidRPr="00A721DD" w:rsidRDefault="00223BD3" w:rsidP="00402C13">
            <w:pPr>
              <w:spacing w:after="0"/>
              <w:jc w:val="center"/>
              <w:rPr>
                <w:rFonts w:cs="Times New Roman"/>
                <w:sz w:val="20"/>
                <w:szCs w:val="20"/>
                <w:lang w:eastAsia="uk-UA"/>
              </w:rPr>
            </w:pPr>
            <w:r w:rsidRPr="00A721DD">
              <w:rPr>
                <w:rFonts w:cs="Times New Roman"/>
                <w:sz w:val="20"/>
                <w:szCs w:val="20"/>
                <w:lang w:eastAsia="uk-UA"/>
              </w:rPr>
              <w:t>Мо</w:t>
            </w:r>
            <w:r>
              <w:rPr>
                <w:rFonts w:cs="Times New Roman"/>
                <w:sz w:val="20"/>
                <w:szCs w:val="20"/>
                <w:lang w:eastAsia="uk-UA"/>
              </w:rPr>
              <w:t xml:space="preserve">настириський район, </w:t>
            </w:r>
            <w:r w:rsidRPr="00A721DD">
              <w:rPr>
                <w:rFonts w:cs="Times New Roman"/>
                <w:sz w:val="20"/>
                <w:szCs w:val="20"/>
                <w:lang w:eastAsia="uk-UA"/>
              </w:rPr>
              <w:t xml:space="preserve">с. Залісся,  Коропецьке лісництво, кв.29 в.1, лісове урочище </w:t>
            </w:r>
            <w:r>
              <w:rPr>
                <w:rFonts w:cs="Times New Roman"/>
                <w:sz w:val="20"/>
                <w:szCs w:val="20"/>
                <w:lang w:eastAsia="uk-UA"/>
              </w:rPr>
              <w:t>«</w:t>
            </w:r>
            <w:r w:rsidRPr="00A721DD">
              <w:rPr>
                <w:rFonts w:cs="Times New Roman"/>
                <w:sz w:val="20"/>
                <w:szCs w:val="20"/>
                <w:lang w:eastAsia="uk-UA"/>
              </w:rPr>
              <w:t>Коропець</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F062862" w14:textId="77777777" w:rsidR="00223BD3" w:rsidRDefault="00223BD3" w:rsidP="00402C13">
            <w:pPr>
              <w:spacing w:after="0" w:line="240" w:lineRule="auto"/>
              <w:jc w:val="center"/>
              <w:rPr>
                <w:rFonts w:cs="Times New Roman"/>
                <w:sz w:val="20"/>
                <w:szCs w:val="20"/>
              </w:rPr>
            </w:pPr>
            <w:r>
              <w:rPr>
                <w:rFonts w:cs="Times New Roman"/>
                <w:sz w:val="20"/>
                <w:szCs w:val="20"/>
              </w:rPr>
              <w:t>0,03</w:t>
            </w:r>
          </w:p>
        </w:tc>
        <w:tc>
          <w:tcPr>
            <w:tcW w:w="2339" w:type="dxa"/>
            <w:gridSpan w:val="4"/>
            <w:tcBorders>
              <w:top w:val="single" w:sz="4" w:space="0" w:color="auto"/>
              <w:left w:val="single" w:sz="4" w:space="0" w:color="auto"/>
              <w:bottom w:val="single" w:sz="4" w:space="0" w:color="auto"/>
              <w:right w:val="single" w:sz="4" w:space="0" w:color="auto"/>
            </w:tcBorders>
          </w:tcPr>
          <w:p w14:paraId="5E4038AC"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6124287700:01:001:0004</w:t>
            </w:r>
          </w:p>
          <w:p w14:paraId="5A481FE7" w14:textId="5A3ECD35"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1BFCB4C4" w14:textId="77777777" w:rsidR="00223BD3" w:rsidRPr="00A721DD" w:rsidRDefault="00223BD3" w:rsidP="00402C13">
            <w:pPr>
              <w:spacing w:after="0" w:line="240" w:lineRule="auto"/>
              <w:jc w:val="center"/>
              <w:rPr>
                <w:rFonts w:cs="Times New Roman"/>
                <w:sz w:val="20"/>
                <w:szCs w:val="20"/>
                <w:lang w:eastAsia="uk-UA"/>
              </w:rPr>
            </w:pPr>
            <w:r w:rsidRPr="00A721DD">
              <w:rPr>
                <w:rFonts w:cs="Times New Roman"/>
                <w:sz w:val="20"/>
                <w:szCs w:val="20"/>
                <w:lang w:eastAsia="uk-UA"/>
              </w:rPr>
              <w:t xml:space="preserve">Державне підприємство </w:t>
            </w:r>
            <w:r>
              <w:rPr>
                <w:rFonts w:cs="Times New Roman"/>
                <w:sz w:val="20"/>
                <w:szCs w:val="20"/>
                <w:lang w:eastAsia="uk-UA"/>
              </w:rPr>
              <w:t>«</w:t>
            </w:r>
            <w:r w:rsidRPr="00A721DD">
              <w:rPr>
                <w:rFonts w:cs="Times New Roman"/>
                <w:sz w:val="20"/>
                <w:szCs w:val="20"/>
                <w:lang w:eastAsia="uk-UA"/>
              </w:rPr>
              <w:t>Бучацьке  лісове  господарство</w:t>
            </w:r>
            <w:r>
              <w:rPr>
                <w:rFonts w:cs="Times New Roman"/>
                <w:sz w:val="20"/>
                <w:szCs w:val="20"/>
                <w:lang w:eastAsia="uk-UA"/>
              </w:rPr>
              <w:t>»</w:t>
            </w:r>
            <w:r w:rsidRPr="00A721DD">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48AF807F" w14:textId="77777777" w:rsidR="00223BD3" w:rsidRPr="00483CCD" w:rsidRDefault="00223BD3" w:rsidP="00402C13">
            <w:pPr>
              <w:spacing w:after="0" w:line="240" w:lineRule="auto"/>
              <w:jc w:val="both"/>
              <w:rPr>
                <w:rFonts w:cs="Times New Roman"/>
                <w:sz w:val="20"/>
                <w:szCs w:val="20"/>
              </w:rPr>
            </w:pPr>
            <w:r w:rsidRPr="005D0763">
              <w:rPr>
                <w:rFonts w:cs="Times New Roman"/>
                <w:sz w:val="20"/>
                <w:szCs w:val="20"/>
              </w:rPr>
              <w:t>Дуби віком понад 106 років, середньою висотою 33 метри, середнім діаметром –  68 сантиметрів</w:t>
            </w:r>
          </w:p>
        </w:tc>
      </w:tr>
      <w:tr w:rsidR="00223BD3" w:rsidRPr="005D0763" w14:paraId="1A716E0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211612B" w14:textId="47F2304C"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62</w:t>
            </w:r>
          </w:p>
        </w:tc>
        <w:tc>
          <w:tcPr>
            <w:tcW w:w="1265" w:type="dxa"/>
            <w:tcBorders>
              <w:top w:val="single" w:sz="4" w:space="0" w:color="auto"/>
              <w:left w:val="single" w:sz="4" w:space="0" w:color="auto"/>
              <w:bottom w:val="single" w:sz="4" w:space="0" w:color="auto"/>
              <w:right w:val="single" w:sz="4" w:space="0" w:color="auto"/>
            </w:tcBorders>
          </w:tcPr>
          <w:p w14:paraId="7FC9878F" w14:textId="14FC0DC3"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62</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BB85C8A" w14:textId="77777777" w:rsidR="00955035"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A721DD">
              <w:rPr>
                <w:rFonts w:cs="Times New Roman"/>
                <w:sz w:val="20"/>
                <w:szCs w:val="20"/>
              </w:rPr>
              <w:t>Дуб звичайний</w:t>
            </w:r>
          </w:p>
          <w:p w14:paraId="71626A17" w14:textId="480CBCEB" w:rsidR="00223BD3" w:rsidRDefault="00223BD3" w:rsidP="00402C13">
            <w:pPr>
              <w:spacing w:after="0" w:line="240" w:lineRule="auto"/>
              <w:jc w:val="center"/>
              <w:rPr>
                <w:rFonts w:cs="Times New Roman"/>
                <w:sz w:val="20"/>
                <w:szCs w:val="20"/>
              </w:rPr>
            </w:pPr>
            <w:r>
              <w:t xml:space="preserve"> </w:t>
            </w:r>
            <w:r w:rsidRPr="00A721DD">
              <w:rPr>
                <w:rFonts w:cs="Times New Roman"/>
                <w:sz w:val="20"/>
                <w:szCs w:val="20"/>
              </w:rPr>
              <w:t>(1 дерево)</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78CD8FB" w14:textId="77777777" w:rsidR="00223BD3" w:rsidRPr="005D0763" w:rsidRDefault="00223BD3" w:rsidP="00402C13">
            <w:pPr>
              <w:spacing w:after="0"/>
              <w:jc w:val="center"/>
              <w:rPr>
                <w:rFonts w:cs="Times New Roman"/>
                <w:color w:val="000000"/>
                <w:sz w:val="20"/>
                <w:szCs w:val="20"/>
              </w:rPr>
            </w:pPr>
            <w:r w:rsidRPr="005D0763">
              <w:rPr>
                <w:rFonts w:cs="Times New Roman"/>
                <w:color w:val="000000"/>
                <w:sz w:val="20"/>
                <w:szCs w:val="20"/>
              </w:rPr>
              <w:t xml:space="preserve">Рiшення Тернопільської обласної ради  вiд 18.03.1994  </w:t>
            </w:r>
          </w:p>
        </w:tc>
        <w:tc>
          <w:tcPr>
            <w:tcW w:w="1980" w:type="dxa"/>
            <w:gridSpan w:val="2"/>
            <w:tcBorders>
              <w:top w:val="single" w:sz="4" w:space="0" w:color="auto"/>
              <w:left w:val="single" w:sz="4" w:space="0" w:color="auto"/>
              <w:bottom w:val="single" w:sz="4" w:space="0" w:color="auto"/>
              <w:right w:val="single" w:sz="4" w:space="0" w:color="auto"/>
            </w:tcBorders>
          </w:tcPr>
          <w:p w14:paraId="216D134A" w14:textId="77777777" w:rsidR="00223BD3" w:rsidRPr="005D0763" w:rsidRDefault="00223BD3" w:rsidP="00402C13">
            <w:pPr>
              <w:spacing w:after="0"/>
              <w:jc w:val="center"/>
              <w:rPr>
                <w:rFonts w:cs="Times New Roman"/>
                <w:sz w:val="20"/>
                <w:szCs w:val="20"/>
                <w:lang w:eastAsia="uk-UA"/>
              </w:rPr>
            </w:pPr>
            <w:r w:rsidRPr="005D0763">
              <w:rPr>
                <w:rFonts w:cs="Times New Roman"/>
                <w:sz w:val="20"/>
                <w:szCs w:val="20"/>
                <w:lang w:eastAsia="uk-UA"/>
              </w:rPr>
              <w:t xml:space="preserve">Монастириський район,              с. Залісся,  Коропецьке лісництво, кв.27 в.1, лісове урочище </w:t>
            </w:r>
            <w:r>
              <w:rPr>
                <w:rFonts w:cs="Times New Roman"/>
                <w:sz w:val="20"/>
                <w:szCs w:val="20"/>
                <w:lang w:eastAsia="uk-UA"/>
              </w:rPr>
              <w:t>«</w:t>
            </w:r>
            <w:r w:rsidRPr="005D0763">
              <w:rPr>
                <w:rFonts w:cs="Times New Roman"/>
                <w:sz w:val="20"/>
                <w:szCs w:val="20"/>
                <w:lang w:eastAsia="uk-UA"/>
              </w:rPr>
              <w:t>Коропець</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089CC41"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7F4C182B"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6124287700:01:001:0004</w:t>
            </w:r>
          </w:p>
          <w:p w14:paraId="716DD9AA" w14:textId="2D4F6768"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1E4438EF" w14:textId="77777777" w:rsidR="00223BD3" w:rsidRPr="005D0763" w:rsidRDefault="00223BD3" w:rsidP="00402C13">
            <w:pPr>
              <w:spacing w:after="0" w:line="240" w:lineRule="auto"/>
              <w:jc w:val="center"/>
              <w:rPr>
                <w:rFonts w:cs="Times New Roman"/>
                <w:sz w:val="20"/>
                <w:szCs w:val="20"/>
                <w:lang w:eastAsia="uk-UA"/>
              </w:rPr>
            </w:pPr>
            <w:r w:rsidRPr="005D0763">
              <w:rPr>
                <w:rFonts w:cs="Times New Roman"/>
                <w:sz w:val="20"/>
                <w:szCs w:val="20"/>
                <w:lang w:eastAsia="uk-UA"/>
              </w:rPr>
              <w:t xml:space="preserve">Державне підприємство </w:t>
            </w:r>
            <w:r>
              <w:rPr>
                <w:rFonts w:cs="Times New Roman"/>
                <w:sz w:val="20"/>
                <w:szCs w:val="20"/>
                <w:lang w:eastAsia="uk-UA"/>
              </w:rPr>
              <w:t>«</w:t>
            </w:r>
            <w:r w:rsidRPr="005D0763">
              <w:rPr>
                <w:rFonts w:cs="Times New Roman"/>
                <w:sz w:val="20"/>
                <w:szCs w:val="20"/>
                <w:lang w:eastAsia="uk-UA"/>
              </w:rPr>
              <w:t>Бучацьке  лісове  господарство</w:t>
            </w:r>
            <w:r>
              <w:rPr>
                <w:rFonts w:cs="Times New Roman"/>
                <w:sz w:val="20"/>
                <w:szCs w:val="20"/>
                <w:lang w:eastAsia="uk-UA"/>
              </w:rPr>
              <w:t>»</w:t>
            </w:r>
            <w:r w:rsidRPr="005D0763">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3A48EB23" w14:textId="77777777" w:rsidR="00223BD3" w:rsidRPr="005D0763" w:rsidRDefault="00223BD3" w:rsidP="00402C13">
            <w:pPr>
              <w:spacing w:after="0" w:line="240" w:lineRule="auto"/>
              <w:jc w:val="both"/>
              <w:rPr>
                <w:rFonts w:cs="Times New Roman"/>
                <w:sz w:val="20"/>
                <w:szCs w:val="20"/>
              </w:rPr>
            </w:pPr>
            <w:r>
              <w:rPr>
                <w:rFonts w:cs="Times New Roman"/>
                <w:sz w:val="20"/>
                <w:szCs w:val="20"/>
              </w:rPr>
              <w:t>Дуб віком понад 101 рік, вис</w:t>
            </w:r>
            <w:r w:rsidRPr="005D0763">
              <w:rPr>
                <w:rFonts w:cs="Times New Roman"/>
                <w:sz w:val="20"/>
                <w:szCs w:val="20"/>
              </w:rPr>
              <w:t>отою – 30 метрів, діаметром – 58 сантиметрів.</w:t>
            </w:r>
          </w:p>
        </w:tc>
      </w:tr>
      <w:tr w:rsidR="00223BD3" w:rsidRPr="00727850" w14:paraId="757FF65F"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C9744B0" w14:textId="26302AD9" w:rsidR="00223BD3" w:rsidRDefault="00223BD3" w:rsidP="00402C13">
            <w:pPr>
              <w:spacing w:after="0" w:line="240" w:lineRule="atLeast"/>
              <w:jc w:val="center"/>
              <w:rPr>
                <w:rFonts w:cs="Times New Roman"/>
                <w:sz w:val="20"/>
                <w:szCs w:val="20"/>
              </w:rPr>
            </w:pPr>
            <w:r>
              <w:rPr>
                <w:rFonts w:cs="Times New Roman"/>
                <w:sz w:val="20"/>
                <w:szCs w:val="20"/>
              </w:rPr>
              <w:t>36</w:t>
            </w:r>
            <w:r w:rsidR="00FC6A1A">
              <w:rPr>
                <w:rFonts w:cs="Times New Roman"/>
                <w:sz w:val="20"/>
                <w:szCs w:val="20"/>
              </w:rPr>
              <w:t>3</w:t>
            </w:r>
          </w:p>
        </w:tc>
        <w:tc>
          <w:tcPr>
            <w:tcW w:w="1265" w:type="dxa"/>
            <w:tcBorders>
              <w:top w:val="single" w:sz="4" w:space="0" w:color="auto"/>
              <w:left w:val="single" w:sz="4" w:space="0" w:color="auto"/>
              <w:bottom w:val="single" w:sz="4" w:space="0" w:color="auto"/>
              <w:right w:val="single" w:sz="4" w:space="0" w:color="auto"/>
            </w:tcBorders>
          </w:tcPr>
          <w:p w14:paraId="2232B941" w14:textId="75B83C23" w:rsidR="00223BD3" w:rsidRDefault="00223BD3" w:rsidP="00402C13">
            <w:pPr>
              <w:spacing w:after="0" w:line="240" w:lineRule="atLeast"/>
              <w:jc w:val="center"/>
              <w:rPr>
                <w:rFonts w:cs="Times New Roman"/>
                <w:sz w:val="20"/>
                <w:szCs w:val="20"/>
              </w:rPr>
            </w:pPr>
            <w:r>
              <w:rPr>
                <w:rFonts w:cs="Times New Roman"/>
                <w:sz w:val="20"/>
                <w:szCs w:val="20"/>
              </w:rPr>
              <w:t>36</w:t>
            </w:r>
            <w:r w:rsidR="00977A7F">
              <w:rPr>
                <w:rFonts w:cs="Times New Roman"/>
                <w:sz w:val="20"/>
                <w:szCs w:val="20"/>
              </w:rPr>
              <w:t>3</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F36E141" w14:textId="77777777" w:rsidR="00955035"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A721DD">
              <w:rPr>
                <w:rFonts w:cs="Times New Roman"/>
                <w:sz w:val="20"/>
                <w:szCs w:val="20"/>
              </w:rPr>
              <w:t>Дуб звичайний</w:t>
            </w:r>
          </w:p>
          <w:p w14:paraId="0EF9B7A0" w14:textId="5AC2D374" w:rsidR="00223BD3" w:rsidRDefault="00223BD3" w:rsidP="00402C13">
            <w:pPr>
              <w:spacing w:after="0" w:line="240" w:lineRule="auto"/>
              <w:jc w:val="center"/>
              <w:rPr>
                <w:rFonts w:cs="Times New Roman"/>
                <w:sz w:val="20"/>
                <w:szCs w:val="20"/>
              </w:rPr>
            </w:pPr>
            <w:r>
              <w:t xml:space="preserve"> </w:t>
            </w:r>
            <w:r w:rsidRPr="00A721DD">
              <w:rPr>
                <w:rFonts w:cs="Times New Roman"/>
                <w:sz w:val="20"/>
                <w:szCs w:val="20"/>
              </w:rPr>
              <w:t>(1 дерево)</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D0633C4" w14:textId="77777777" w:rsidR="00223BD3" w:rsidRPr="005D0763" w:rsidRDefault="00223BD3" w:rsidP="00402C13">
            <w:pPr>
              <w:spacing w:after="0"/>
              <w:jc w:val="center"/>
              <w:rPr>
                <w:rFonts w:cs="Times New Roman"/>
                <w:color w:val="000000"/>
                <w:sz w:val="20"/>
                <w:szCs w:val="20"/>
              </w:rPr>
            </w:pPr>
            <w:r w:rsidRPr="005D0763">
              <w:rPr>
                <w:rFonts w:cs="Times New Roman"/>
                <w:color w:val="000000"/>
                <w:sz w:val="20"/>
                <w:szCs w:val="20"/>
              </w:rPr>
              <w:t xml:space="preserve">Рiшення Тернопільської обласної ради  вiд 18.03.1994  </w:t>
            </w:r>
          </w:p>
        </w:tc>
        <w:tc>
          <w:tcPr>
            <w:tcW w:w="1980" w:type="dxa"/>
            <w:gridSpan w:val="2"/>
            <w:tcBorders>
              <w:top w:val="single" w:sz="4" w:space="0" w:color="auto"/>
              <w:left w:val="single" w:sz="4" w:space="0" w:color="auto"/>
              <w:bottom w:val="single" w:sz="4" w:space="0" w:color="auto"/>
              <w:right w:val="single" w:sz="4" w:space="0" w:color="auto"/>
            </w:tcBorders>
          </w:tcPr>
          <w:p w14:paraId="11FCBA5A" w14:textId="77777777" w:rsidR="00223BD3" w:rsidRPr="005D0763" w:rsidRDefault="00223BD3" w:rsidP="00402C13">
            <w:pPr>
              <w:spacing w:after="0"/>
              <w:jc w:val="center"/>
              <w:rPr>
                <w:rFonts w:cs="Times New Roman"/>
                <w:sz w:val="20"/>
                <w:szCs w:val="20"/>
                <w:lang w:eastAsia="uk-UA"/>
              </w:rPr>
            </w:pPr>
            <w:r w:rsidRPr="005D0763">
              <w:rPr>
                <w:rFonts w:cs="Times New Roman"/>
                <w:sz w:val="20"/>
                <w:szCs w:val="20"/>
                <w:lang w:eastAsia="uk-UA"/>
              </w:rPr>
              <w:t xml:space="preserve">Шумський район, с. Вілія, Забарівське лісництво, кв.45 в.2, лісове урочище </w:t>
            </w:r>
            <w:r>
              <w:rPr>
                <w:rFonts w:cs="Times New Roman"/>
                <w:sz w:val="20"/>
                <w:szCs w:val="20"/>
                <w:lang w:eastAsia="uk-UA"/>
              </w:rPr>
              <w:t>«</w:t>
            </w:r>
            <w:r w:rsidRPr="005D0763">
              <w:rPr>
                <w:rFonts w:cs="Times New Roman"/>
                <w:sz w:val="20"/>
                <w:szCs w:val="20"/>
                <w:lang w:eastAsia="uk-UA"/>
              </w:rPr>
              <w:t>Вілія</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2785C180"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7A25E3F1"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6120886800:01:001:9999</w:t>
            </w:r>
          </w:p>
          <w:p w14:paraId="515D04D2" w14:textId="3FE0C76D"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788EC467" w14:textId="77777777" w:rsidR="00223BD3" w:rsidRPr="005D0763" w:rsidRDefault="00223BD3" w:rsidP="00402C13">
            <w:pPr>
              <w:spacing w:after="0" w:line="240" w:lineRule="auto"/>
              <w:jc w:val="center"/>
              <w:rPr>
                <w:rFonts w:cs="Times New Roman"/>
                <w:sz w:val="20"/>
                <w:szCs w:val="20"/>
                <w:lang w:eastAsia="uk-UA"/>
              </w:rPr>
            </w:pPr>
            <w:r w:rsidRPr="005D0763">
              <w:rPr>
                <w:rFonts w:cs="Times New Roman"/>
                <w:sz w:val="20"/>
                <w:szCs w:val="20"/>
                <w:lang w:eastAsia="uk-UA"/>
              </w:rPr>
              <w:t xml:space="preserve">Державне підприємство </w:t>
            </w:r>
            <w:r>
              <w:rPr>
                <w:rFonts w:cs="Times New Roman"/>
                <w:sz w:val="20"/>
                <w:szCs w:val="20"/>
                <w:lang w:eastAsia="uk-UA"/>
              </w:rPr>
              <w:t>«</w:t>
            </w:r>
            <w:r w:rsidRPr="005D0763">
              <w:rPr>
                <w:rFonts w:cs="Times New Roman"/>
                <w:sz w:val="20"/>
                <w:szCs w:val="20"/>
                <w:lang w:eastAsia="uk-UA"/>
              </w:rPr>
              <w:t>Кременецьке лісове господарство</w:t>
            </w:r>
            <w:r>
              <w:rPr>
                <w:rFonts w:cs="Times New Roman"/>
                <w:sz w:val="20"/>
                <w:szCs w:val="20"/>
                <w:lang w:eastAsia="uk-UA"/>
              </w:rPr>
              <w:t>»</w:t>
            </w:r>
            <w:r w:rsidRPr="005D0763">
              <w:rPr>
                <w:rFonts w:cs="Times New Roman"/>
                <w:sz w:val="20"/>
                <w:szCs w:val="20"/>
                <w:lang w:eastAsia="uk-UA"/>
              </w:rPr>
              <w:t xml:space="preserve">, Держлісагентство України  </w:t>
            </w:r>
          </w:p>
        </w:tc>
        <w:tc>
          <w:tcPr>
            <w:tcW w:w="2651" w:type="dxa"/>
            <w:gridSpan w:val="2"/>
            <w:tcBorders>
              <w:top w:val="single" w:sz="4" w:space="0" w:color="auto"/>
              <w:left w:val="single" w:sz="4" w:space="0" w:color="auto"/>
              <w:bottom w:val="single" w:sz="4" w:space="0" w:color="auto"/>
              <w:right w:val="single" w:sz="4" w:space="0" w:color="auto"/>
            </w:tcBorders>
          </w:tcPr>
          <w:p w14:paraId="181194A3" w14:textId="77777777" w:rsidR="00223BD3" w:rsidRPr="00727850" w:rsidRDefault="00223BD3" w:rsidP="00402C13">
            <w:pPr>
              <w:spacing w:after="0" w:line="240" w:lineRule="auto"/>
              <w:jc w:val="both"/>
              <w:rPr>
                <w:rFonts w:cs="Times New Roman"/>
                <w:sz w:val="20"/>
                <w:szCs w:val="20"/>
              </w:rPr>
            </w:pPr>
            <w:r w:rsidRPr="00727850">
              <w:rPr>
                <w:rFonts w:cs="Times New Roman"/>
                <w:sz w:val="20"/>
                <w:szCs w:val="20"/>
              </w:rPr>
              <w:t>Плюсове дерево дуба черещатого  1а бонітету віком понад 136 років, діаметром 54 сантиметри і висотою 33 метрів, цінне у науковому, пізнавальному та господарському відношеннях. Одна із основних лісоутворюючих порід області.</w:t>
            </w:r>
            <w:r>
              <w:rPr>
                <w:rFonts w:cs="Times New Roman"/>
                <w:sz w:val="20"/>
                <w:szCs w:val="20"/>
              </w:rPr>
              <w:t xml:space="preserve"> </w:t>
            </w:r>
            <w:r>
              <w:rPr>
                <w:rFonts w:cs="Times New Roman"/>
                <w:sz w:val="20"/>
                <w:szCs w:val="20"/>
                <w:vertAlign w:val="subscript"/>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Вілійського екологічного коридору місцевого значення.</w:t>
            </w:r>
          </w:p>
        </w:tc>
      </w:tr>
      <w:tr w:rsidR="00223BD3" w:rsidRPr="00483CCD" w14:paraId="7B1E8B9E"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91B8D74" w14:textId="1557CFF5"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6</w:t>
            </w:r>
            <w:r>
              <w:rPr>
                <w:rFonts w:cs="Times New Roman"/>
                <w:sz w:val="20"/>
                <w:szCs w:val="20"/>
              </w:rPr>
              <w:t>4</w:t>
            </w:r>
          </w:p>
        </w:tc>
        <w:tc>
          <w:tcPr>
            <w:tcW w:w="1265" w:type="dxa"/>
            <w:tcBorders>
              <w:top w:val="single" w:sz="4" w:space="0" w:color="auto"/>
              <w:left w:val="single" w:sz="4" w:space="0" w:color="auto"/>
              <w:bottom w:val="single" w:sz="4" w:space="0" w:color="auto"/>
              <w:right w:val="single" w:sz="4" w:space="0" w:color="auto"/>
            </w:tcBorders>
          </w:tcPr>
          <w:p w14:paraId="410E6731" w14:textId="5A56DDF2"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6</w:t>
            </w:r>
            <w:r>
              <w:rPr>
                <w:rFonts w:cs="Times New Roman"/>
                <w:sz w:val="20"/>
                <w:szCs w:val="20"/>
              </w:rPr>
              <w:t>4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5718F8A" w14:textId="77777777" w:rsidR="00955035"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A721DD">
              <w:rPr>
                <w:rFonts w:cs="Times New Roman"/>
                <w:sz w:val="20"/>
                <w:szCs w:val="20"/>
              </w:rPr>
              <w:t>Дуб звичайний</w:t>
            </w:r>
          </w:p>
          <w:p w14:paraId="6099AAA6" w14:textId="776C6BD4" w:rsidR="00223BD3" w:rsidRDefault="00223BD3" w:rsidP="00402C13">
            <w:pPr>
              <w:spacing w:after="0" w:line="240" w:lineRule="auto"/>
              <w:jc w:val="center"/>
              <w:rPr>
                <w:rFonts w:cs="Times New Roman"/>
                <w:sz w:val="20"/>
                <w:szCs w:val="20"/>
              </w:rPr>
            </w:pPr>
            <w:r>
              <w:t xml:space="preserve"> </w:t>
            </w:r>
            <w:r w:rsidRPr="00A721DD">
              <w:rPr>
                <w:rFonts w:cs="Times New Roman"/>
                <w:sz w:val="20"/>
                <w:szCs w:val="20"/>
              </w:rPr>
              <w:t>(1 дерево)</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2349912" w14:textId="77777777" w:rsidR="00223BD3" w:rsidRPr="005D0763" w:rsidRDefault="00223BD3" w:rsidP="00402C13">
            <w:pPr>
              <w:spacing w:after="0"/>
              <w:jc w:val="center"/>
              <w:rPr>
                <w:rFonts w:cs="Times New Roman"/>
                <w:color w:val="000000"/>
                <w:sz w:val="20"/>
                <w:szCs w:val="20"/>
              </w:rPr>
            </w:pPr>
            <w:r w:rsidRPr="005D0763">
              <w:rPr>
                <w:rFonts w:cs="Times New Roman"/>
                <w:color w:val="000000"/>
                <w:sz w:val="20"/>
                <w:szCs w:val="20"/>
              </w:rPr>
              <w:t xml:space="preserve">Рiшення Тернопільської обласної ради  вiд 18.03.1994  </w:t>
            </w:r>
          </w:p>
        </w:tc>
        <w:tc>
          <w:tcPr>
            <w:tcW w:w="1980" w:type="dxa"/>
            <w:gridSpan w:val="2"/>
            <w:tcBorders>
              <w:top w:val="single" w:sz="4" w:space="0" w:color="auto"/>
              <w:left w:val="single" w:sz="4" w:space="0" w:color="auto"/>
              <w:bottom w:val="single" w:sz="4" w:space="0" w:color="auto"/>
              <w:right w:val="single" w:sz="4" w:space="0" w:color="auto"/>
            </w:tcBorders>
          </w:tcPr>
          <w:p w14:paraId="36E0F732" w14:textId="77777777" w:rsidR="00223BD3" w:rsidRPr="005D0763" w:rsidRDefault="00223BD3" w:rsidP="00402C13">
            <w:pPr>
              <w:spacing w:after="0"/>
              <w:jc w:val="center"/>
              <w:rPr>
                <w:rFonts w:cs="Times New Roman"/>
                <w:sz w:val="20"/>
                <w:szCs w:val="20"/>
                <w:lang w:eastAsia="uk-UA"/>
              </w:rPr>
            </w:pPr>
            <w:r w:rsidRPr="005D0763">
              <w:rPr>
                <w:rFonts w:cs="Times New Roman"/>
                <w:sz w:val="20"/>
                <w:szCs w:val="20"/>
                <w:lang w:eastAsia="uk-UA"/>
              </w:rPr>
              <w:t xml:space="preserve">Шумський район, с. Вілія, Забарівське лісництво, кв.45 в.9, лісове урочище  </w:t>
            </w:r>
            <w:r>
              <w:rPr>
                <w:rFonts w:cs="Times New Roman"/>
                <w:sz w:val="20"/>
                <w:szCs w:val="20"/>
                <w:lang w:eastAsia="uk-UA"/>
              </w:rPr>
              <w:t>«</w:t>
            </w:r>
            <w:r w:rsidRPr="005D0763">
              <w:rPr>
                <w:rFonts w:cs="Times New Roman"/>
                <w:sz w:val="20"/>
                <w:szCs w:val="20"/>
                <w:lang w:eastAsia="uk-UA"/>
              </w:rPr>
              <w:t>Вілія</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F7800B8"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6D76F3FD"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6120886800:01:001:9999</w:t>
            </w:r>
          </w:p>
          <w:p w14:paraId="69C09597" w14:textId="3B016732"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1C37C0B6" w14:textId="77777777" w:rsidR="00223BD3" w:rsidRPr="005D0763" w:rsidRDefault="00223BD3" w:rsidP="00402C13">
            <w:pPr>
              <w:spacing w:after="0" w:line="240" w:lineRule="auto"/>
              <w:jc w:val="center"/>
              <w:rPr>
                <w:rFonts w:cs="Times New Roman"/>
                <w:sz w:val="20"/>
                <w:szCs w:val="20"/>
                <w:lang w:eastAsia="uk-UA"/>
              </w:rPr>
            </w:pPr>
            <w:r w:rsidRPr="005D0763">
              <w:rPr>
                <w:rFonts w:cs="Times New Roman"/>
                <w:sz w:val="20"/>
                <w:szCs w:val="20"/>
                <w:lang w:eastAsia="uk-UA"/>
              </w:rPr>
              <w:t xml:space="preserve">Державне підприємство </w:t>
            </w:r>
            <w:r>
              <w:rPr>
                <w:rFonts w:cs="Times New Roman"/>
                <w:sz w:val="20"/>
                <w:szCs w:val="20"/>
                <w:lang w:eastAsia="uk-UA"/>
              </w:rPr>
              <w:t>«</w:t>
            </w:r>
            <w:r w:rsidRPr="005D0763">
              <w:rPr>
                <w:rFonts w:cs="Times New Roman"/>
                <w:sz w:val="20"/>
                <w:szCs w:val="20"/>
                <w:lang w:eastAsia="uk-UA"/>
              </w:rPr>
              <w:t>Кременецьке лісове господарство</w:t>
            </w:r>
            <w:r>
              <w:rPr>
                <w:rFonts w:cs="Times New Roman"/>
                <w:sz w:val="20"/>
                <w:szCs w:val="20"/>
                <w:lang w:eastAsia="uk-UA"/>
              </w:rPr>
              <w:t>»</w:t>
            </w:r>
            <w:r w:rsidRPr="005D0763">
              <w:rPr>
                <w:rFonts w:cs="Times New Roman"/>
                <w:sz w:val="20"/>
                <w:szCs w:val="20"/>
                <w:lang w:eastAsia="uk-UA"/>
              </w:rPr>
              <w:t xml:space="preserve">, Держлісагентство України  </w:t>
            </w:r>
          </w:p>
        </w:tc>
        <w:tc>
          <w:tcPr>
            <w:tcW w:w="2651" w:type="dxa"/>
            <w:gridSpan w:val="2"/>
            <w:tcBorders>
              <w:top w:val="single" w:sz="4" w:space="0" w:color="auto"/>
              <w:left w:val="single" w:sz="4" w:space="0" w:color="auto"/>
              <w:bottom w:val="single" w:sz="4" w:space="0" w:color="auto"/>
              <w:right w:val="single" w:sz="4" w:space="0" w:color="auto"/>
            </w:tcBorders>
          </w:tcPr>
          <w:p w14:paraId="21E8CD73" w14:textId="77777777" w:rsidR="00223BD3" w:rsidRPr="00483CCD" w:rsidRDefault="00223BD3" w:rsidP="00402C13">
            <w:pPr>
              <w:spacing w:after="0" w:line="240" w:lineRule="auto"/>
              <w:jc w:val="both"/>
              <w:rPr>
                <w:rFonts w:cs="Times New Roman"/>
                <w:sz w:val="20"/>
                <w:szCs w:val="20"/>
              </w:rPr>
            </w:pPr>
            <w:r w:rsidRPr="00727850">
              <w:rPr>
                <w:rFonts w:cs="Times New Roman"/>
                <w:sz w:val="20"/>
                <w:szCs w:val="20"/>
              </w:rPr>
              <w:t>Плюсове дерево дуба черещатого  1а бонітету віком понад 136 років, діаметром 54 сантиметри і висотою 28 метрів, цінне у науковому, пізнавальному та господарському відношеннях. Одна із основних лісоутворюючих порід області.</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Вілійського екологічного коридору місцевого значення.</w:t>
            </w:r>
          </w:p>
        </w:tc>
      </w:tr>
      <w:tr w:rsidR="00223BD3" w:rsidRPr="00483CCD" w14:paraId="0E0FA6FF"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DDF1A3E" w14:textId="021EED75"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65</w:t>
            </w:r>
          </w:p>
        </w:tc>
        <w:tc>
          <w:tcPr>
            <w:tcW w:w="1265" w:type="dxa"/>
            <w:tcBorders>
              <w:top w:val="single" w:sz="4" w:space="0" w:color="auto"/>
              <w:left w:val="single" w:sz="4" w:space="0" w:color="auto"/>
              <w:bottom w:val="single" w:sz="4" w:space="0" w:color="auto"/>
              <w:right w:val="single" w:sz="4" w:space="0" w:color="auto"/>
            </w:tcBorders>
          </w:tcPr>
          <w:p w14:paraId="52FEA173" w14:textId="29426DDE"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65</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C2C8AE4" w14:textId="77777777" w:rsidR="00955035" w:rsidRDefault="00223BD3" w:rsidP="00402C13">
            <w:pPr>
              <w:spacing w:after="0" w:line="240" w:lineRule="auto"/>
              <w:jc w:val="center"/>
            </w:pPr>
            <w:r>
              <w:rPr>
                <w:rFonts w:cs="Times New Roman"/>
                <w:sz w:val="20"/>
                <w:szCs w:val="20"/>
              </w:rPr>
              <w:t>Ботанічна пам'ятка природи «</w:t>
            </w:r>
            <w:r w:rsidRPr="00A721DD">
              <w:rPr>
                <w:rFonts w:cs="Times New Roman"/>
                <w:sz w:val="20"/>
                <w:szCs w:val="20"/>
              </w:rPr>
              <w:t>Дуб звичайний</w:t>
            </w:r>
            <w:r>
              <w:t xml:space="preserve"> </w:t>
            </w:r>
          </w:p>
          <w:p w14:paraId="0D84AC52" w14:textId="409C6DC9" w:rsidR="00223BD3" w:rsidRDefault="00223BD3" w:rsidP="00402C13">
            <w:pPr>
              <w:spacing w:after="0" w:line="240" w:lineRule="auto"/>
              <w:jc w:val="center"/>
              <w:rPr>
                <w:rFonts w:cs="Times New Roman"/>
                <w:sz w:val="20"/>
                <w:szCs w:val="20"/>
              </w:rPr>
            </w:pPr>
            <w:r>
              <w:rPr>
                <w:rFonts w:cs="Times New Roman"/>
                <w:sz w:val="20"/>
                <w:szCs w:val="20"/>
              </w:rPr>
              <w:t>(8</w:t>
            </w:r>
            <w:r w:rsidRPr="00A721DD">
              <w:rPr>
                <w:rFonts w:cs="Times New Roman"/>
                <w:sz w:val="20"/>
                <w:szCs w:val="20"/>
              </w:rPr>
              <w:t xml:space="preserve"> </w:t>
            </w:r>
            <w:r>
              <w:rPr>
                <w:rFonts w:cs="Times New Roman"/>
                <w:sz w:val="20"/>
                <w:szCs w:val="20"/>
              </w:rPr>
              <w:t>дерев</w:t>
            </w:r>
            <w:r w:rsidRPr="00A721DD">
              <w:rPr>
                <w:rFonts w:cs="Times New Roman"/>
                <w:sz w:val="20"/>
                <w:szCs w:val="20"/>
              </w:rPr>
              <w:t>)</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5D37CB6" w14:textId="77777777" w:rsidR="00223BD3" w:rsidRPr="005D0763" w:rsidRDefault="00223BD3" w:rsidP="00402C13">
            <w:pPr>
              <w:spacing w:after="0"/>
              <w:jc w:val="center"/>
              <w:rPr>
                <w:rFonts w:cs="Times New Roman"/>
                <w:color w:val="000000"/>
                <w:sz w:val="20"/>
                <w:szCs w:val="20"/>
              </w:rPr>
            </w:pPr>
            <w:r w:rsidRPr="005D0763">
              <w:rPr>
                <w:rFonts w:cs="Times New Roman"/>
                <w:color w:val="000000"/>
                <w:sz w:val="20"/>
                <w:szCs w:val="20"/>
              </w:rPr>
              <w:t xml:space="preserve">Рiшення Тернопільської обласної ради  вiд 18.03.1994  </w:t>
            </w:r>
          </w:p>
        </w:tc>
        <w:tc>
          <w:tcPr>
            <w:tcW w:w="1980" w:type="dxa"/>
            <w:gridSpan w:val="2"/>
            <w:tcBorders>
              <w:top w:val="single" w:sz="4" w:space="0" w:color="auto"/>
              <w:left w:val="single" w:sz="4" w:space="0" w:color="auto"/>
              <w:bottom w:val="single" w:sz="4" w:space="0" w:color="auto"/>
              <w:right w:val="single" w:sz="4" w:space="0" w:color="auto"/>
            </w:tcBorders>
          </w:tcPr>
          <w:p w14:paraId="0D64316E" w14:textId="77777777" w:rsidR="00223BD3" w:rsidRPr="005D0763" w:rsidRDefault="00223BD3" w:rsidP="00402C13">
            <w:pPr>
              <w:spacing w:after="0"/>
              <w:jc w:val="center"/>
              <w:rPr>
                <w:rFonts w:cs="Times New Roman"/>
                <w:sz w:val="20"/>
                <w:szCs w:val="20"/>
                <w:lang w:eastAsia="uk-UA"/>
              </w:rPr>
            </w:pPr>
            <w:r w:rsidRPr="005D0763">
              <w:rPr>
                <w:rFonts w:cs="Times New Roman"/>
                <w:sz w:val="20"/>
                <w:szCs w:val="20"/>
                <w:lang w:eastAsia="uk-UA"/>
              </w:rPr>
              <w:t xml:space="preserve">Тернопільський район,                 </w:t>
            </w:r>
            <w:r>
              <w:rPr>
                <w:rFonts w:cs="Times New Roman"/>
                <w:sz w:val="20"/>
                <w:szCs w:val="20"/>
                <w:lang w:eastAsia="uk-UA"/>
              </w:rPr>
              <w:t xml:space="preserve">    </w:t>
            </w:r>
            <w:r w:rsidRPr="005D0763">
              <w:rPr>
                <w:rFonts w:cs="Times New Roman"/>
                <w:sz w:val="20"/>
                <w:szCs w:val="20"/>
                <w:lang w:eastAsia="uk-UA"/>
              </w:rPr>
              <w:t xml:space="preserve">  с. Мишковичі,  Микулинецьке лісництво, кв.25 в.7, лісове урочище  </w:t>
            </w:r>
            <w:r>
              <w:rPr>
                <w:rFonts w:cs="Times New Roman"/>
                <w:sz w:val="20"/>
                <w:szCs w:val="20"/>
                <w:lang w:eastAsia="uk-UA"/>
              </w:rPr>
              <w:t>«</w:t>
            </w:r>
            <w:r w:rsidRPr="005D0763">
              <w:rPr>
                <w:rFonts w:cs="Times New Roman"/>
                <w:sz w:val="20"/>
                <w:szCs w:val="20"/>
                <w:lang w:eastAsia="uk-UA"/>
              </w:rPr>
              <w:t>Мишковицька дача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7C8FE3C" w14:textId="77777777" w:rsidR="00223BD3" w:rsidRDefault="00223BD3" w:rsidP="00402C13">
            <w:pPr>
              <w:spacing w:after="0" w:line="240" w:lineRule="auto"/>
              <w:jc w:val="center"/>
              <w:rPr>
                <w:rFonts w:cs="Times New Roman"/>
                <w:sz w:val="20"/>
                <w:szCs w:val="20"/>
              </w:rPr>
            </w:pPr>
            <w:r>
              <w:rPr>
                <w:rFonts w:cs="Times New Roman"/>
                <w:sz w:val="20"/>
                <w:szCs w:val="20"/>
              </w:rPr>
              <w:t>0,10</w:t>
            </w:r>
          </w:p>
        </w:tc>
        <w:tc>
          <w:tcPr>
            <w:tcW w:w="2339" w:type="dxa"/>
            <w:gridSpan w:val="4"/>
            <w:tcBorders>
              <w:top w:val="single" w:sz="4" w:space="0" w:color="auto"/>
              <w:left w:val="single" w:sz="4" w:space="0" w:color="auto"/>
              <w:bottom w:val="single" w:sz="4" w:space="0" w:color="auto"/>
              <w:right w:val="single" w:sz="4" w:space="0" w:color="auto"/>
            </w:tcBorders>
          </w:tcPr>
          <w:p w14:paraId="1C8BF911"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6125285400:01:017:0001</w:t>
            </w:r>
          </w:p>
          <w:p w14:paraId="54CE2341" w14:textId="0493F3EC"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032B5E31" w14:textId="77777777" w:rsidR="00223BD3" w:rsidRPr="005D0763" w:rsidRDefault="00223BD3" w:rsidP="00402C13">
            <w:pPr>
              <w:spacing w:after="0" w:line="240" w:lineRule="auto"/>
              <w:jc w:val="center"/>
              <w:rPr>
                <w:rFonts w:cs="Times New Roman"/>
                <w:sz w:val="20"/>
                <w:szCs w:val="20"/>
                <w:lang w:eastAsia="uk-UA"/>
              </w:rPr>
            </w:pPr>
            <w:r w:rsidRPr="005D0763">
              <w:rPr>
                <w:rFonts w:cs="Times New Roman"/>
                <w:sz w:val="20"/>
                <w:szCs w:val="20"/>
                <w:lang w:eastAsia="uk-UA"/>
              </w:rPr>
              <w:t xml:space="preserve">Державне підприємство </w:t>
            </w:r>
            <w:r>
              <w:rPr>
                <w:rFonts w:cs="Times New Roman"/>
                <w:sz w:val="20"/>
                <w:szCs w:val="20"/>
                <w:lang w:eastAsia="uk-UA"/>
              </w:rPr>
              <w:t>«</w:t>
            </w:r>
            <w:r w:rsidRPr="005D0763">
              <w:rPr>
                <w:rFonts w:cs="Times New Roman"/>
                <w:sz w:val="20"/>
                <w:szCs w:val="20"/>
                <w:lang w:eastAsia="uk-UA"/>
              </w:rPr>
              <w:t>Тернопільське лісове господарство</w:t>
            </w:r>
            <w:r>
              <w:rPr>
                <w:rFonts w:cs="Times New Roman"/>
                <w:sz w:val="20"/>
                <w:szCs w:val="20"/>
                <w:lang w:eastAsia="uk-UA"/>
              </w:rPr>
              <w:t>»</w:t>
            </w:r>
            <w:r w:rsidRPr="005D0763">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31C92EA8" w14:textId="77777777" w:rsidR="00223BD3" w:rsidRPr="00483CCD" w:rsidRDefault="00223BD3" w:rsidP="00402C13">
            <w:pPr>
              <w:spacing w:after="0" w:line="240" w:lineRule="auto"/>
              <w:jc w:val="both"/>
              <w:rPr>
                <w:rFonts w:cs="Times New Roman"/>
                <w:sz w:val="20"/>
                <w:szCs w:val="20"/>
              </w:rPr>
            </w:pPr>
            <w:r w:rsidRPr="00727850">
              <w:rPr>
                <w:rFonts w:cs="Times New Roman"/>
                <w:sz w:val="20"/>
                <w:szCs w:val="20"/>
              </w:rPr>
              <w:t>Вісім плюсових дерев дуба звичайного 1а бонітету віком понад 102 роки, цінних у науковому, пізнавальному</w:t>
            </w:r>
            <w:r>
              <w:rPr>
                <w:rFonts w:cs="Times New Roman"/>
                <w:sz w:val="20"/>
                <w:szCs w:val="20"/>
              </w:rPr>
              <w:t xml:space="preserve"> </w:t>
            </w:r>
            <w:r w:rsidRPr="00727850">
              <w:rPr>
                <w:rFonts w:cs="Times New Roman"/>
                <w:sz w:val="20"/>
                <w:szCs w:val="20"/>
              </w:rPr>
              <w:t>та господарському відношеннях</w:t>
            </w:r>
            <w:r w:rsidRPr="00727850">
              <w:rPr>
                <w:rFonts w:cs="Times New Roman"/>
                <w:b/>
                <w:bCs/>
                <w:sz w:val="20"/>
                <w:szCs w:val="20"/>
              </w:rPr>
              <w:t>.</w:t>
            </w:r>
          </w:p>
        </w:tc>
      </w:tr>
      <w:tr w:rsidR="00223BD3" w:rsidRPr="00483CCD" w14:paraId="56C325E5"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9864574" w14:textId="50F9495A"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66</w:t>
            </w:r>
          </w:p>
        </w:tc>
        <w:tc>
          <w:tcPr>
            <w:tcW w:w="1265" w:type="dxa"/>
            <w:tcBorders>
              <w:top w:val="single" w:sz="4" w:space="0" w:color="auto"/>
              <w:left w:val="single" w:sz="4" w:space="0" w:color="auto"/>
              <w:bottom w:val="single" w:sz="4" w:space="0" w:color="auto"/>
              <w:right w:val="single" w:sz="4" w:space="0" w:color="auto"/>
            </w:tcBorders>
          </w:tcPr>
          <w:p w14:paraId="7F232B2F" w14:textId="1D7E0BF5"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66</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C1206C7" w14:textId="77777777" w:rsidR="00955035"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A721DD">
              <w:rPr>
                <w:rFonts w:cs="Times New Roman"/>
                <w:sz w:val="20"/>
                <w:szCs w:val="20"/>
              </w:rPr>
              <w:t xml:space="preserve">Дуб </w:t>
            </w:r>
            <w:r>
              <w:rPr>
                <w:rFonts w:cs="Times New Roman"/>
                <w:sz w:val="20"/>
                <w:szCs w:val="20"/>
              </w:rPr>
              <w:t>«Король»</w:t>
            </w:r>
          </w:p>
          <w:p w14:paraId="033CA52F" w14:textId="63D9229F" w:rsidR="00223BD3" w:rsidRDefault="00223BD3" w:rsidP="00402C13">
            <w:pPr>
              <w:spacing w:after="0" w:line="240" w:lineRule="auto"/>
              <w:jc w:val="center"/>
              <w:rPr>
                <w:rFonts w:cs="Times New Roman"/>
                <w:sz w:val="20"/>
                <w:szCs w:val="20"/>
              </w:rPr>
            </w:pPr>
            <w:r>
              <w:rPr>
                <w:rFonts w:cs="Times New Roman"/>
                <w:sz w:val="20"/>
                <w:szCs w:val="20"/>
              </w:rPr>
              <w:t>(1</w:t>
            </w:r>
            <w:r w:rsidRPr="00A721DD">
              <w:rPr>
                <w:rFonts w:cs="Times New Roman"/>
                <w:sz w:val="20"/>
                <w:szCs w:val="20"/>
              </w:rPr>
              <w:t xml:space="preserve"> </w:t>
            </w:r>
            <w:r>
              <w:rPr>
                <w:rFonts w:cs="Times New Roman"/>
                <w:sz w:val="20"/>
                <w:szCs w:val="20"/>
              </w:rPr>
              <w:t>дерево</w:t>
            </w:r>
            <w:r w:rsidRPr="00A721DD">
              <w:rPr>
                <w:rFonts w:cs="Times New Roman"/>
                <w:sz w:val="20"/>
                <w:szCs w:val="20"/>
              </w:rPr>
              <w:t>)</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899C055" w14:textId="77777777" w:rsidR="00223BD3" w:rsidRPr="00727850" w:rsidRDefault="00223BD3" w:rsidP="00402C13">
            <w:pPr>
              <w:spacing w:after="0"/>
              <w:jc w:val="center"/>
              <w:rPr>
                <w:rFonts w:cs="Times New Roman"/>
                <w:color w:val="000000"/>
                <w:sz w:val="20"/>
                <w:szCs w:val="20"/>
              </w:rPr>
            </w:pPr>
            <w:r w:rsidRPr="00727850">
              <w:rPr>
                <w:rFonts w:cs="Times New Roman"/>
                <w:color w:val="000000"/>
                <w:sz w:val="20"/>
                <w:szCs w:val="20"/>
              </w:rPr>
              <w:t>Рiшення виконавчого комітету Тернопільської обласної ради  вiд  17.11.1969   №747</w:t>
            </w:r>
          </w:p>
        </w:tc>
        <w:tc>
          <w:tcPr>
            <w:tcW w:w="1980" w:type="dxa"/>
            <w:gridSpan w:val="2"/>
            <w:tcBorders>
              <w:top w:val="single" w:sz="4" w:space="0" w:color="auto"/>
              <w:left w:val="single" w:sz="4" w:space="0" w:color="auto"/>
              <w:bottom w:val="single" w:sz="4" w:space="0" w:color="auto"/>
              <w:right w:val="single" w:sz="4" w:space="0" w:color="auto"/>
            </w:tcBorders>
          </w:tcPr>
          <w:p w14:paraId="4D7468ED" w14:textId="77777777" w:rsidR="00223BD3" w:rsidRPr="00727850" w:rsidRDefault="00223BD3" w:rsidP="00402C13">
            <w:pPr>
              <w:spacing w:after="0"/>
              <w:jc w:val="center"/>
              <w:rPr>
                <w:rFonts w:cs="Times New Roman"/>
                <w:sz w:val="20"/>
                <w:szCs w:val="20"/>
                <w:lang w:eastAsia="uk-UA"/>
              </w:rPr>
            </w:pPr>
            <w:r w:rsidRPr="00727850">
              <w:rPr>
                <w:rFonts w:cs="Times New Roman"/>
                <w:sz w:val="20"/>
                <w:szCs w:val="20"/>
                <w:lang w:eastAsia="uk-UA"/>
              </w:rPr>
              <w:t>Підволо</w:t>
            </w:r>
            <w:r>
              <w:rPr>
                <w:rFonts w:cs="Times New Roman"/>
                <w:sz w:val="20"/>
                <w:szCs w:val="20"/>
                <w:lang w:eastAsia="uk-UA"/>
              </w:rPr>
              <w:t xml:space="preserve">чиський район, </w:t>
            </w:r>
            <w:r w:rsidRPr="00727850">
              <w:rPr>
                <w:rFonts w:cs="Times New Roman"/>
                <w:sz w:val="20"/>
                <w:szCs w:val="20"/>
                <w:lang w:eastAsia="uk-UA"/>
              </w:rPr>
              <w:t xml:space="preserve"> с. Новосілка, Скалатське лісництво, кв.33 в.3, лісове урочище </w:t>
            </w:r>
            <w:r>
              <w:rPr>
                <w:rFonts w:cs="Times New Roman"/>
                <w:sz w:val="20"/>
                <w:szCs w:val="20"/>
                <w:lang w:eastAsia="uk-UA"/>
              </w:rPr>
              <w:t>«</w:t>
            </w:r>
            <w:r w:rsidRPr="00727850">
              <w:rPr>
                <w:rFonts w:cs="Times New Roman"/>
                <w:sz w:val="20"/>
                <w:szCs w:val="20"/>
                <w:lang w:eastAsia="uk-UA"/>
              </w:rPr>
              <w:t>Малинник</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05EA3A19" w14:textId="77777777" w:rsidR="00223BD3" w:rsidRDefault="00223BD3" w:rsidP="00402C13">
            <w:pPr>
              <w:spacing w:after="0" w:line="240" w:lineRule="auto"/>
              <w:jc w:val="center"/>
              <w:rPr>
                <w:rFonts w:cs="Times New Roman"/>
                <w:sz w:val="20"/>
                <w:szCs w:val="20"/>
              </w:rPr>
            </w:pPr>
            <w:r>
              <w:rPr>
                <w:rFonts w:cs="Times New Roman"/>
                <w:sz w:val="20"/>
                <w:szCs w:val="20"/>
              </w:rPr>
              <w:t>0,03</w:t>
            </w:r>
          </w:p>
        </w:tc>
        <w:tc>
          <w:tcPr>
            <w:tcW w:w="2339" w:type="dxa"/>
            <w:gridSpan w:val="4"/>
            <w:tcBorders>
              <w:top w:val="single" w:sz="4" w:space="0" w:color="auto"/>
              <w:left w:val="single" w:sz="4" w:space="0" w:color="auto"/>
              <w:bottom w:val="single" w:sz="4" w:space="0" w:color="auto"/>
              <w:right w:val="single" w:sz="4" w:space="0" w:color="auto"/>
            </w:tcBorders>
          </w:tcPr>
          <w:p w14:paraId="05C37713" w14:textId="002FC36D"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6BBCAE7" w14:textId="77777777" w:rsidR="00223BD3" w:rsidRPr="00727850" w:rsidRDefault="00223BD3" w:rsidP="00402C13">
            <w:pPr>
              <w:spacing w:after="0" w:line="240" w:lineRule="auto"/>
              <w:jc w:val="center"/>
              <w:rPr>
                <w:rFonts w:cs="Times New Roman"/>
                <w:sz w:val="20"/>
                <w:szCs w:val="20"/>
                <w:lang w:eastAsia="uk-UA"/>
              </w:rPr>
            </w:pPr>
            <w:r w:rsidRPr="00727850">
              <w:rPr>
                <w:rFonts w:cs="Times New Roman"/>
                <w:sz w:val="20"/>
                <w:szCs w:val="20"/>
                <w:lang w:eastAsia="uk-UA"/>
              </w:rPr>
              <w:t xml:space="preserve">Державне підприємство </w:t>
            </w:r>
            <w:r>
              <w:rPr>
                <w:rFonts w:cs="Times New Roman"/>
                <w:sz w:val="20"/>
                <w:szCs w:val="20"/>
                <w:lang w:eastAsia="uk-UA"/>
              </w:rPr>
              <w:t>«</w:t>
            </w:r>
            <w:r w:rsidRPr="00727850">
              <w:rPr>
                <w:rFonts w:cs="Times New Roman"/>
                <w:sz w:val="20"/>
                <w:szCs w:val="20"/>
                <w:lang w:eastAsia="uk-UA"/>
              </w:rPr>
              <w:t>Тернопільське лісове господарство</w:t>
            </w:r>
            <w:r>
              <w:rPr>
                <w:rFonts w:cs="Times New Roman"/>
                <w:sz w:val="20"/>
                <w:szCs w:val="20"/>
                <w:lang w:eastAsia="uk-UA"/>
              </w:rPr>
              <w:t>»</w:t>
            </w:r>
            <w:r w:rsidRPr="00727850">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5D63BFD5" w14:textId="77777777" w:rsidR="00223BD3" w:rsidRPr="00483CCD" w:rsidRDefault="00223BD3" w:rsidP="00402C13">
            <w:pPr>
              <w:spacing w:after="0" w:line="240" w:lineRule="auto"/>
              <w:jc w:val="both"/>
              <w:rPr>
                <w:rFonts w:cs="Times New Roman"/>
                <w:sz w:val="20"/>
                <w:szCs w:val="20"/>
              </w:rPr>
            </w:pPr>
            <w:r w:rsidRPr="00727850">
              <w:rPr>
                <w:rFonts w:cs="Times New Roman"/>
                <w:sz w:val="20"/>
                <w:szCs w:val="20"/>
              </w:rPr>
              <w:t>Плюсове дерево дуба віком понад 110 років і висотою 35 метрів, діаметр стовбуру дерева на висоті 0,05 метра - 159 сантиметрів, на висоті 1,3 метра - 105  сантиметрів. Дерево оточує дубово-ясенево-грабове насадження 1а бонітету, повнотою 0,8, середнім віком 60 років</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Товтрового екологічного коридору міжрегіонального значення.</w:t>
            </w:r>
          </w:p>
        </w:tc>
      </w:tr>
      <w:tr w:rsidR="00223BD3" w:rsidRPr="00727850" w14:paraId="5BE42AB0"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791A207" w14:textId="6E200069"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67</w:t>
            </w:r>
          </w:p>
        </w:tc>
        <w:tc>
          <w:tcPr>
            <w:tcW w:w="1265" w:type="dxa"/>
            <w:tcBorders>
              <w:top w:val="single" w:sz="4" w:space="0" w:color="auto"/>
              <w:left w:val="single" w:sz="4" w:space="0" w:color="auto"/>
              <w:bottom w:val="single" w:sz="4" w:space="0" w:color="auto"/>
              <w:right w:val="single" w:sz="4" w:space="0" w:color="auto"/>
            </w:tcBorders>
          </w:tcPr>
          <w:p w14:paraId="4901A63B" w14:textId="25B1326A"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67</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078A9FE" w14:textId="77777777" w:rsidR="00955035"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A721DD">
              <w:rPr>
                <w:rFonts w:cs="Times New Roman"/>
                <w:sz w:val="20"/>
                <w:szCs w:val="20"/>
              </w:rPr>
              <w:t>Дуб звичайний</w:t>
            </w:r>
          </w:p>
          <w:p w14:paraId="5F530E68" w14:textId="7A9AD209" w:rsidR="00223BD3" w:rsidRDefault="00223BD3" w:rsidP="00402C13">
            <w:pPr>
              <w:spacing w:after="0" w:line="240" w:lineRule="auto"/>
              <w:jc w:val="center"/>
              <w:rPr>
                <w:rFonts w:cs="Times New Roman"/>
                <w:sz w:val="20"/>
                <w:szCs w:val="20"/>
              </w:rPr>
            </w:pPr>
            <w:r>
              <w:t xml:space="preserve"> </w:t>
            </w:r>
            <w:r w:rsidRPr="00A721DD">
              <w:rPr>
                <w:rFonts w:cs="Times New Roman"/>
                <w:sz w:val="20"/>
                <w:szCs w:val="20"/>
              </w:rPr>
              <w:t>(1 дерево)</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05C97FB" w14:textId="77777777" w:rsidR="00223BD3" w:rsidRPr="004574E0" w:rsidRDefault="00223BD3" w:rsidP="00402C13">
            <w:pPr>
              <w:spacing w:after="0"/>
              <w:jc w:val="center"/>
              <w:rPr>
                <w:rFonts w:cs="Times New Roman"/>
                <w:color w:val="000000"/>
                <w:sz w:val="20"/>
                <w:szCs w:val="20"/>
              </w:rPr>
            </w:pPr>
            <w:r w:rsidRPr="004574E0">
              <w:rPr>
                <w:rFonts w:cs="Times New Roman"/>
                <w:color w:val="000000"/>
                <w:sz w:val="20"/>
                <w:szCs w:val="20"/>
              </w:rPr>
              <w:t xml:space="preserve">Рiшення Тернопільської обласної ради  вiд 18.03.1994  </w:t>
            </w:r>
          </w:p>
        </w:tc>
        <w:tc>
          <w:tcPr>
            <w:tcW w:w="1980" w:type="dxa"/>
            <w:gridSpan w:val="2"/>
            <w:tcBorders>
              <w:top w:val="single" w:sz="4" w:space="0" w:color="auto"/>
              <w:left w:val="single" w:sz="4" w:space="0" w:color="auto"/>
              <w:bottom w:val="single" w:sz="4" w:space="0" w:color="auto"/>
              <w:right w:val="single" w:sz="4" w:space="0" w:color="auto"/>
            </w:tcBorders>
          </w:tcPr>
          <w:p w14:paraId="4B3F36C0" w14:textId="77777777" w:rsidR="00223BD3" w:rsidRPr="004574E0" w:rsidRDefault="00223BD3" w:rsidP="00402C13">
            <w:pPr>
              <w:spacing w:after="0"/>
              <w:jc w:val="center"/>
              <w:rPr>
                <w:rFonts w:cs="Times New Roman"/>
                <w:sz w:val="20"/>
                <w:szCs w:val="20"/>
                <w:lang w:eastAsia="uk-UA"/>
              </w:rPr>
            </w:pPr>
            <w:r w:rsidRPr="004574E0">
              <w:rPr>
                <w:rFonts w:cs="Times New Roman"/>
                <w:sz w:val="20"/>
                <w:szCs w:val="20"/>
                <w:lang w:eastAsia="uk-UA"/>
              </w:rPr>
              <w:t xml:space="preserve">Чортківський район, с. Залісся, Улашківське лісництво, кв.51 в.1,  лісове урочище </w:t>
            </w:r>
            <w:r>
              <w:rPr>
                <w:rFonts w:cs="Times New Roman"/>
                <w:sz w:val="20"/>
                <w:szCs w:val="20"/>
                <w:lang w:eastAsia="uk-UA"/>
              </w:rPr>
              <w:t>«</w:t>
            </w:r>
            <w:r w:rsidRPr="004574E0">
              <w:rPr>
                <w:rFonts w:cs="Times New Roman"/>
                <w:sz w:val="20"/>
                <w:szCs w:val="20"/>
                <w:lang w:eastAsia="uk-UA"/>
              </w:rPr>
              <w:t>Дача Галілея</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32430ED"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4E313038"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6125583200:01:001:1433</w:t>
            </w:r>
          </w:p>
          <w:p w14:paraId="2E75D163" w14:textId="79030998"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78EE7BE8" w14:textId="77777777" w:rsidR="00223BD3" w:rsidRPr="004574E0" w:rsidRDefault="00223BD3" w:rsidP="00402C13">
            <w:pPr>
              <w:spacing w:after="0" w:line="240" w:lineRule="auto"/>
              <w:jc w:val="center"/>
              <w:rPr>
                <w:rFonts w:cs="Times New Roman"/>
                <w:sz w:val="20"/>
                <w:szCs w:val="20"/>
                <w:lang w:eastAsia="uk-UA"/>
              </w:rPr>
            </w:pPr>
            <w:r w:rsidRPr="004574E0">
              <w:rPr>
                <w:rFonts w:cs="Times New Roman"/>
                <w:sz w:val="20"/>
                <w:szCs w:val="20"/>
                <w:lang w:eastAsia="uk-UA"/>
              </w:rPr>
              <w:t xml:space="preserve">Державне підприємство </w:t>
            </w:r>
            <w:r>
              <w:rPr>
                <w:rFonts w:cs="Times New Roman"/>
                <w:sz w:val="20"/>
                <w:szCs w:val="20"/>
                <w:lang w:eastAsia="uk-UA"/>
              </w:rPr>
              <w:t>«</w:t>
            </w:r>
            <w:r w:rsidRPr="004574E0">
              <w:rPr>
                <w:rFonts w:cs="Times New Roman"/>
                <w:sz w:val="20"/>
                <w:szCs w:val="20"/>
                <w:lang w:eastAsia="uk-UA"/>
              </w:rPr>
              <w:t>Чортківське лісове господарство</w:t>
            </w:r>
            <w:r>
              <w:rPr>
                <w:rFonts w:cs="Times New Roman"/>
                <w:sz w:val="20"/>
                <w:szCs w:val="20"/>
                <w:lang w:eastAsia="uk-UA"/>
              </w:rPr>
              <w:t>»</w:t>
            </w:r>
            <w:r w:rsidRPr="004574E0">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0147547" w14:textId="77777777" w:rsidR="00223BD3" w:rsidRPr="00727850" w:rsidRDefault="00223BD3" w:rsidP="00402C13">
            <w:pPr>
              <w:spacing w:after="0" w:line="240" w:lineRule="auto"/>
              <w:jc w:val="both"/>
              <w:rPr>
                <w:rFonts w:cs="Times New Roman"/>
                <w:sz w:val="20"/>
                <w:szCs w:val="20"/>
              </w:rPr>
            </w:pPr>
            <w:r w:rsidRPr="00B85ED2">
              <w:rPr>
                <w:rFonts w:cs="Times New Roman"/>
                <w:sz w:val="20"/>
                <w:szCs w:val="20"/>
              </w:rPr>
              <w:t>Плюсове дерево дуба звичайного 1а бонітету</w:t>
            </w:r>
            <w:r w:rsidRPr="00B85ED2">
              <w:rPr>
                <w:rFonts w:cs="Times New Roman"/>
                <w:i/>
                <w:iCs/>
                <w:sz w:val="20"/>
                <w:szCs w:val="20"/>
              </w:rPr>
              <w:t xml:space="preserve"> </w:t>
            </w:r>
            <w:r w:rsidRPr="00B85ED2">
              <w:rPr>
                <w:rFonts w:cs="Times New Roman"/>
                <w:sz w:val="20"/>
                <w:szCs w:val="20"/>
              </w:rPr>
              <w:t>віком 100 років, діаметром 44 сантиметри і висотою 27 метрів, цінне у науковому, пізнавальному та господарському відношеннях. Одна із основних лісоутворюючих порід області.</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223BD3" w:rsidRPr="00B85ED2" w14:paraId="2A7794BD"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B46928E" w14:textId="7F9BA090"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68</w:t>
            </w:r>
          </w:p>
        </w:tc>
        <w:tc>
          <w:tcPr>
            <w:tcW w:w="1265" w:type="dxa"/>
            <w:tcBorders>
              <w:top w:val="single" w:sz="4" w:space="0" w:color="auto"/>
              <w:left w:val="single" w:sz="4" w:space="0" w:color="auto"/>
              <w:bottom w:val="single" w:sz="4" w:space="0" w:color="auto"/>
              <w:right w:val="single" w:sz="4" w:space="0" w:color="auto"/>
            </w:tcBorders>
          </w:tcPr>
          <w:p w14:paraId="3D712BA6" w14:textId="468E1FBA"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68</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377F81C" w14:textId="77777777" w:rsidR="00955035"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A721DD">
              <w:rPr>
                <w:rFonts w:cs="Times New Roman"/>
                <w:sz w:val="20"/>
                <w:szCs w:val="20"/>
              </w:rPr>
              <w:t>Дуб звичайний</w:t>
            </w:r>
          </w:p>
          <w:p w14:paraId="39A465E2" w14:textId="501E3F87" w:rsidR="00223BD3" w:rsidRDefault="00223BD3" w:rsidP="00402C13">
            <w:pPr>
              <w:spacing w:after="0" w:line="240" w:lineRule="auto"/>
              <w:jc w:val="center"/>
              <w:rPr>
                <w:rFonts w:cs="Times New Roman"/>
                <w:sz w:val="20"/>
                <w:szCs w:val="20"/>
              </w:rPr>
            </w:pPr>
            <w:r>
              <w:t xml:space="preserve"> </w:t>
            </w:r>
            <w:r w:rsidRPr="00A721DD">
              <w:rPr>
                <w:rFonts w:cs="Times New Roman"/>
                <w:sz w:val="20"/>
                <w:szCs w:val="20"/>
              </w:rPr>
              <w:t>(1 дерево)</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2E55C20" w14:textId="77777777" w:rsidR="00223BD3" w:rsidRPr="004574E0" w:rsidRDefault="00223BD3" w:rsidP="00402C13">
            <w:pPr>
              <w:spacing w:after="0"/>
              <w:jc w:val="center"/>
              <w:rPr>
                <w:rFonts w:cs="Times New Roman"/>
                <w:color w:val="000000"/>
                <w:sz w:val="20"/>
                <w:szCs w:val="20"/>
              </w:rPr>
            </w:pPr>
            <w:r w:rsidRPr="004574E0">
              <w:rPr>
                <w:rFonts w:cs="Times New Roman"/>
                <w:color w:val="000000"/>
                <w:sz w:val="20"/>
                <w:szCs w:val="20"/>
              </w:rPr>
              <w:t xml:space="preserve">Рiшення Тернопільської обласної ради  вiд 18.03.1994  </w:t>
            </w:r>
          </w:p>
        </w:tc>
        <w:tc>
          <w:tcPr>
            <w:tcW w:w="1980" w:type="dxa"/>
            <w:gridSpan w:val="2"/>
            <w:tcBorders>
              <w:top w:val="single" w:sz="4" w:space="0" w:color="auto"/>
              <w:left w:val="single" w:sz="4" w:space="0" w:color="auto"/>
              <w:bottom w:val="single" w:sz="4" w:space="0" w:color="auto"/>
              <w:right w:val="single" w:sz="4" w:space="0" w:color="auto"/>
            </w:tcBorders>
          </w:tcPr>
          <w:p w14:paraId="640C2D56" w14:textId="77777777" w:rsidR="00223BD3" w:rsidRPr="004574E0" w:rsidRDefault="00223BD3" w:rsidP="00402C13">
            <w:pPr>
              <w:spacing w:after="0"/>
              <w:jc w:val="center"/>
              <w:rPr>
                <w:rFonts w:cs="Times New Roman"/>
                <w:sz w:val="20"/>
                <w:szCs w:val="20"/>
                <w:lang w:eastAsia="uk-UA"/>
              </w:rPr>
            </w:pPr>
            <w:r w:rsidRPr="004574E0">
              <w:rPr>
                <w:rFonts w:cs="Times New Roman"/>
                <w:sz w:val="20"/>
                <w:szCs w:val="20"/>
                <w:lang w:eastAsia="uk-UA"/>
              </w:rPr>
              <w:t xml:space="preserve">Чортківський район, с. Залісся, Улашківське лісництво, кв.52 в.14, лісове урочище  </w:t>
            </w:r>
            <w:r>
              <w:rPr>
                <w:rFonts w:cs="Times New Roman"/>
                <w:sz w:val="20"/>
                <w:szCs w:val="20"/>
                <w:lang w:eastAsia="uk-UA"/>
              </w:rPr>
              <w:t>«</w:t>
            </w:r>
            <w:r w:rsidRPr="004574E0">
              <w:rPr>
                <w:rFonts w:cs="Times New Roman"/>
                <w:sz w:val="20"/>
                <w:szCs w:val="20"/>
                <w:lang w:eastAsia="uk-UA"/>
              </w:rPr>
              <w:t>Дача Галілея</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423423DE"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26CCDBF6"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6125583200:01:001:1433</w:t>
            </w:r>
          </w:p>
          <w:p w14:paraId="6550DD81" w14:textId="61A10328"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6A4E803E" w14:textId="77777777" w:rsidR="00223BD3" w:rsidRPr="004574E0" w:rsidRDefault="00223BD3" w:rsidP="00402C13">
            <w:pPr>
              <w:spacing w:after="0" w:line="240" w:lineRule="auto"/>
              <w:jc w:val="center"/>
              <w:rPr>
                <w:rFonts w:cs="Times New Roman"/>
                <w:sz w:val="20"/>
                <w:szCs w:val="20"/>
                <w:lang w:eastAsia="uk-UA"/>
              </w:rPr>
            </w:pPr>
            <w:r w:rsidRPr="004574E0">
              <w:rPr>
                <w:rFonts w:cs="Times New Roman"/>
                <w:sz w:val="20"/>
                <w:szCs w:val="20"/>
                <w:lang w:eastAsia="uk-UA"/>
              </w:rPr>
              <w:t xml:space="preserve">Державне підприємство </w:t>
            </w:r>
            <w:r>
              <w:rPr>
                <w:rFonts w:cs="Times New Roman"/>
                <w:sz w:val="20"/>
                <w:szCs w:val="20"/>
                <w:lang w:eastAsia="uk-UA"/>
              </w:rPr>
              <w:t>«</w:t>
            </w:r>
            <w:r w:rsidRPr="004574E0">
              <w:rPr>
                <w:rFonts w:cs="Times New Roman"/>
                <w:sz w:val="20"/>
                <w:szCs w:val="20"/>
                <w:lang w:eastAsia="uk-UA"/>
              </w:rPr>
              <w:t>Чортківське лісове господарство</w:t>
            </w:r>
            <w:r>
              <w:rPr>
                <w:rFonts w:cs="Times New Roman"/>
                <w:sz w:val="20"/>
                <w:szCs w:val="20"/>
                <w:lang w:eastAsia="uk-UA"/>
              </w:rPr>
              <w:t>»</w:t>
            </w:r>
            <w:r w:rsidRPr="004574E0">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609AB751" w14:textId="77777777" w:rsidR="00223BD3" w:rsidRPr="00B85ED2" w:rsidRDefault="00223BD3" w:rsidP="00402C13">
            <w:pPr>
              <w:spacing w:after="0" w:line="240" w:lineRule="auto"/>
              <w:jc w:val="both"/>
              <w:rPr>
                <w:rFonts w:cs="Times New Roman"/>
                <w:sz w:val="20"/>
                <w:szCs w:val="20"/>
              </w:rPr>
            </w:pPr>
            <w:r w:rsidRPr="00B85ED2">
              <w:rPr>
                <w:rFonts w:cs="Times New Roman"/>
                <w:sz w:val="20"/>
                <w:szCs w:val="20"/>
              </w:rPr>
              <w:t>Плюсове дерево дуба звичайного1а бонітету віком 140 років, діаметром 56 сантиметрів і висотою 27 метрів, цінне у науковому, пізнавальному та господарському відношеннях. Одна із основних лісоутворюючих порід області.</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223BD3" w:rsidRPr="00727850" w14:paraId="6364490F"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891E93B" w14:textId="52ABEB15"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69</w:t>
            </w:r>
          </w:p>
        </w:tc>
        <w:tc>
          <w:tcPr>
            <w:tcW w:w="1265" w:type="dxa"/>
            <w:tcBorders>
              <w:top w:val="single" w:sz="4" w:space="0" w:color="auto"/>
              <w:left w:val="single" w:sz="4" w:space="0" w:color="auto"/>
              <w:bottom w:val="single" w:sz="4" w:space="0" w:color="auto"/>
              <w:right w:val="single" w:sz="4" w:space="0" w:color="auto"/>
            </w:tcBorders>
          </w:tcPr>
          <w:p w14:paraId="20AD5CB8" w14:textId="63657EC2"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69</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77944FD" w14:textId="77777777" w:rsidR="00955035"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A721DD">
              <w:rPr>
                <w:rFonts w:cs="Times New Roman"/>
                <w:sz w:val="20"/>
                <w:szCs w:val="20"/>
              </w:rPr>
              <w:t>Дуб звичайний</w:t>
            </w:r>
          </w:p>
          <w:p w14:paraId="35CAC1FB" w14:textId="1C760A63" w:rsidR="00223BD3" w:rsidRDefault="00223BD3" w:rsidP="00402C13">
            <w:pPr>
              <w:spacing w:after="0" w:line="240" w:lineRule="auto"/>
              <w:jc w:val="center"/>
              <w:rPr>
                <w:rFonts w:cs="Times New Roman"/>
                <w:sz w:val="20"/>
                <w:szCs w:val="20"/>
              </w:rPr>
            </w:pPr>
            <w:r>
              <w:t xml:space="preserve"> </w:t>
            </w:r>
            <w:r w:rsidRPr="00A721DD">
              <w:rPr>
                <w:rFonts w:cs="Times New Roman"/>
                <w:sz w:val="20"/>
                <w:szCs w:val="20"/>
              </w:rPr>
              <w:t>(1 дерево)</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E808A6F" w14:textId="77777777" w:rsidR="00223BD3" w:rsidRPr="004574E0" w:rsidRDefault="00223BD3" w:rsidP="00402C13">
            <w:pPr>
              <w:spacing w:after="0"/>
              <w:jc w:val="center"/>
              <w:rPr>
                <w:rFonts w:cs="Times New Roman"/>
                <w:color w:val="000000"/>
                <w:sz w:val="20"/>
                <w:szCs w:val="20"/>
              </w:rPr>
            </w:pPr>
            <w:r w:rsidRPr="004574E0">
              <w:rPr>
                <w:rFonts w:cs="Times New Roman"/>
                <w:color w:val="000000"/>
                <w:sz w:val="20"/>
                <w:szCs w:val="20"/>
              </w:rPr>
              <w:t xml:space="preserve">Рiшення Тернопільської обласної ради  вiд 18.03.1994  </w:t>
            </w:r>
          </w:p>
        </w:tc>
        <w:tc>
          <w:tcPr>
            <w:tcW w:w="1980" w:type="dxa"/>
            <w:gridSpan w:val="2"/>
            <w:tcBorders>
              <w:top w:val="single" w:sz="4" w:space="0" w:color="auto"/>
              <w:left w:val="single" w:sz="4" w:space="0" w:color="auto"/>
              <w:bottom w:val="single" w:sz="4" w:space="0" w:color="auto"/>
              <w:right w:val="single" w:sz="4" w:space="0" w:color="auto"/>
            </w:tcBorders>
          </w:tcPr>
          <w:p w14:paraId="644B8C67" w14:textId="77777777" w:rsidR="00223BD3" w:rsidRPr="004574E0" w:rsidRDefault="00223BD3" w:rsidP="00402C13">
            <w:pPr>
              <w:spacing w:after="0"/>
              <w:jc w:val="center"/>
              <w:rPr>
                <w:rFonts w:cs="Times New Roman"/>
                <w:sz w:val="20"/>
                <w:szCs w:val="20"/>
                <w:lang w:eastAsia="uk-UA"/>
              </w:rPr>
            </w:pPr>
            <w:r w:rsidRPr="004574E0">
              <w:rPr>
                <w:rFonts w:cs="Times New Roman"/>
                <w:sz w:val="20"/>
                <w:szCs w:val="20"/>
                <w:lang w:eastAsia="uk-UA"/>
              </w:rPr>
              <w:t xml:space="preserve">Чортківський район, с. Залісся, Улашківське лісництво, кв.53 в.1, лісове урочище  </w:t>
            </w:r>
            <w:r>
              <w:rPr>
                <w:rFonts w:cs="Times New Roman"/>
                <w:sz w:val="20"/>
                <w:szCs w:val="20"/>
                <w:lang w:eastAsia="uk-UA"/>
              </w:rPr>
              <w:t>«</w:t>
            </w:r>
            <w:r w:rsidRPr="004574E0">
              <w:rPr>
                <w:rFonts w:cs="Times New Roman"/>
                <w:sz w:val="20"/>
                <w:szCs w:val="20"/>
                <w:lang w:eastAsia="uk-UA"/>
              </w:rPr>
              <w:t>Дача Галілея</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41564195"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1E62EACA"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6125588300:01:001:0332</w:t>
            </w:r>
          </w:p>
          <w:p w14:paraId="251EB5C4" w14:textId="6FB08311" w:rsidR="00223BD3" w:rsidRPr="00C00AA4" w:rsidRDefault="00036E83" w:rsidP="00402C13">
            <w:pPr>
              <w:spacing w:after="0" w:line="240" w:lineRule="auto"/>
              <w:jc w:val="center"/>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262FE25E" w14:textId="77777777" w:rsidR="00223BD3" w:rsidRPr="004574E0" w:rsidRDefault="00223BD3" w:rsidP="00402C13">
            <w:pPr>
              <w:spacing w:after="0" w:line="240" w:lineRule="auto"/>
              <w:jc w:val="center"/>
              <w:rPr>
                <w:rFonts w:cs="Times New Roman"/>
                <w:sz w:val="20"/>
                <w:szCs w:val="20"/>
                <w:lang w:eastAsia="uk-UA"/>
              </w:rPr>
            </w:pPr>
            <w:r w:rsidRPr="004574E0">
              <w:rPr>
                <w:rFonts w:cs="Times New Roman"/>
                <w:sz w:val="20"/>
                <w:szCs w:val="20"/>
                <w:lang w:eastAsia="uk-UA"/>
              </w:rPr>
              <w:t xml:space="preserve">Державне підприємство </w:t>
            </w:r>
            <w:r>
              <w:rPr>
                <w:rFonts w:cs="Times New Roman"/>
                <w:sz w:val="20"/>
                <w:szCs w:val="20"/>
                <w:lang w:eastAsia="uk-UA"/>
              </w:rPr>
              <w:t>«</w:t>
            </w:r>
            <w:r w:rsidRPr="004574E0">
              <w:rPr>
                <w:rFonts w:cs="Times New Roman"/>
                <w:sz w:val="20"/>
                <w:szCs w:val="20"/>
                <w:lang w:eastAsia="uk-UA"/>
              </w:rPr>
              <w:t>Чортківське лісове господарство</w:t>
            </w:r>
            <w:r>
              <w:rPr>
                <w:rFonts w:cs="Times New Roman"/>
                <w:sz w:val="20"/>
                <w:szCs w:val="20"/>
                <w:lang w:eastAsia="uk-UA"/>
              </w:rPr>
              <w:t>»</w:t>
            </w:r>
            <w:r w:rsidRPr="004574E0">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60BF28A" w14:textId="77777777" w:rsidR="00223BD3" w:rsidRPr="00727850" w:rsidRDefault="00223BD3" w:rsidP="00402C13">
            <w:pPr>
              <w:spacing w:after="0" w:line="240" w:lineRule="auto"/>
              <w:jc w:val="both"/>
              <w:rPr>
                <w:rFonts w:cs="Times New Roman"/>
                <w:sz w:val="20"/>
                <w:szCs w:val="20"/>
              </w:rPr>
            </w:pPr>
            <w:r w:rsidRPr="00B85ED2">
              <w:rPr>
                <w:rFonts w:cs="Times New Roman"/>
                <w:sz w:val="20"/>
                <w:szCs w:val="20"/>
              </w:rPr>
              <w:t>Плюсове дерево дуба звичайного1а бонітету віком 100 років, діаметром 41 сантиметр і висотою 27 метрів, цінне у науковому, пізнавальному та господарському відношеннях. Одна із основних лісоутворюючих порід області.</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223BD3" w:rsidRPr="00727850" w14:paraId="0BA5DFD2"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953B5BE" w14:textId="15A26435"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70</w:t>
            </w:r>
          </w:p>
        </w:tc>
        <w:tc>
          <w:tcPr>
            <w:tcW w:w="1265" w:type="dxa"/>
            <w:tcBorders>
              <w:top w:val="single" w:sz="4" w:space="0" w:color="auto"/>
              <w:left w:val="single" w:sz="4" w:space="0" w:color="auto"/>
              <w:bottom w:val="single" w:sz="4" w:space="0" w:color="auto"/>
              <w:right w:val="single" w:sz="4" w:space="0" w:color="auto"/>
            </w:tcBorders>
          </w:tcPr>
          <w:p w14:paraId="3B700614" w14:textId="62DED5E9"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70</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B242264" w14:textId="77777777" w:rsidR="00955035" w:rsidRDefault="00223BD3" w:rsidP="00402C13">
            <w:pPr>
              <w:spacing w:after="0" w:line="240" w:lineRule="auto"/>
              <w:jc w:val="center"/>
            </w:pPr>
            <w:r>
              <w:rPr>
                <w:rFonts w:cs="Times New Roman"/>
                <w:sz w:val="20"/>
                <w:szCs w:val="20"/>
              </w:rPr>
              <w:t>Ботанічна пам'ятка природи «</w:t>
            </w:r>
            <w:r w:rsidRPr="00A721DD">
              <w:rPr>
                <w:rFonts w:cs="Times New Roman"/>
                <w:sz w:val="20"/>
                <w:szCs w:val="20"/>
              </w:rPr>
              <w:t>Дуб звичайний</w:t>
            </w:r>
            <w:r>
              <w:t xml:space="preserve"> </w:t>
            </w:r>
          </w:p>
          <w:p w14:paraId="53A5EEC1" w14:textId="025893A0" w:rsidR="00223BD3" w:rsidRDefault="00223BD3" w:rsidP="00402C13">
            <w:pPr>
              <w:spacing w:after="0" w:line="240" w:lineRule="auto"/>
              <w:jc w:val="center"/>
              <w:rPr>
                <w:rFonts w:cs="Times New Roman"/>
                <w:sz w:val="20"/>
                <w:szCs w:val="20"/>
              </w:rPr>
            </w:pPr>
            <w:r w:rsidRPr="00A721DD">
              <w:rPr>
                <w:rFonts w:cs="Times New Roman"/>
                <w:sz w:val="20"/>
                <w:szCs w:val="20"/>
              </w:rPr>
              <w:t>(1 дерево)</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FC53283" w14:textId="77777777" w:rsidR="00223BD3" w:rsidRPr="004574E0" w:rsidRDefault="00223BD3" w:rsidP="00402C13">
            <w:pPr>
              <w:spacing w:after="0"/>
              <w:jc w:val="center"/>
              <w:rPr>
                <w:rFonts w:cs="Times New Roman"/>
                <w:color w:val="000000"/>
                <w:sz w:val="20"/>
                <w:szCs w:val="20"/>
              </w:rPr>
            </w:pPr>
            <w:r w:rsidRPr="004574E0">
              <w:rPr>
                <w:rFonts w:cs="Times New Roman"/>
                <w:color w:val="000000"/>
                <w:sz w:val="20"/>
                <w:szCs w:val="20"/>
              </w:rPr>
              <w:t xml:space="preserve">Рiшення Тернопільської обласної ради  вiд 18.03.1994  </w:t>
            </w:r>
          </w:p>
        </w:tc>
        <w:tc>
          <w:tcPr>
            <w:tcW w:w="1980" w:type="dxa"/>
            <w:gridSpan w:val="2"/>
            <w:tcBorders>
              <w:top w:val="single" w:sz="4" w:space="0" w:color="auto"/>
              <w:left w:val="single" w:sz="4" w:space="0" w:color="auto"/>
              <w:bottom w:val="single" w:sz="4" w:space="0" w:color="auto"/>
              <w:right w:val="single" w:sz="4" w:space="0" w:color="auto"/>
            </w:tcBorders>
          </w:tcPr>
          <w:p w14:paraId="6B2FA19B" w14:textId="77777777" w:rsidR="00223BD3" w:rsidRPr="004574E0" w:rsidRDefault="00223BD3" w:rsidP="00402C13">
            <w:pPr>
              <w:spacing w:after="0"/>
              <w:jc w:val="center"/>
              <w:rPr>
                <w:rFonts w:cs="Times New Roman"/>
                <w:sz w:val="20"/>
                <w:szCs w:val="20"/>
                <w:lang w:eastAsia="uk-UA"/>
              </w:rPr>
            </w:pPr>
            <w:r w:rsidRPr="004574E0">
              <w:rPr>
                <w:rFonts w:cs="Times New Roman"/>
                <w:sz w:val="20"/>
                <w:szCs w:val="20"/>
                <w:lang w:eastAsia="uk-UA"/>
              </w:rPr>
              <w:t xml:space="preserve">Чортківський район, с. Залісся, Улашківське лісництво, кв.56 в.5, лісове урочище  </w:t>
            </w:r>
            <w:r>
              <w:rPr>
                <w:rFonts w:cs="Times New Roman"/>
                <w:sz w:val="20"/>
                <w:szCs w:val="20"/>
                <w:lang w:eastAsia="uk-UA"/>
              </w:rPr>
              <w:t>«</w:t>
            </w:r>
            <w:r w:rsidRPr="004574E0">
              <w:rPr>
                <w:rFonts w:cs="Times New Roman"/>
                <w:sz w:val="20"/>
                <w:szCs w:val="20"/>
                <w:lang w:eastAsia="uk-UA"/>
              </w:rPr>
              <w:t>Дача Галілея</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D57A53B"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14B66DE0"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6125588300:01:001:0332</w:t>
            </w:r>
          </w:p>
          <w:p w14:paraId="466A8DE4" w14:textId="6CD2D7DF" w:rsidR="00223BD3" w:rsidRPr="00C00AA4" w:rsidRDefault="00036E83" w:rsidP="00402C13">
            <w:pPr>
              <w:spacing w:after="0" w:line="240" w:lineRule="auto"/>
              <w:jc w:val="center"/>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00D24C48" w14:textId="77777777" w:rsidR="00223BD3" w:rsidRPr="004574E0" w:rsidRDefault="00223BD3" w:rsidP="00402C13">
            <w:pPr>
              <w:spacing w:after="0" w:line="240" w:lineRule="auto"/>
              <w:jc w:val="center"/>
              <w:rPr>
                <w:rFonts w:cs="Times New Roman"/>
                <w:sz w:val="20"/>
                <w:szCs w:val="20"/>
                <w:lang w:eastAsia="uk-UA"/>
              </w:rPr>
            </w:pPr>
            <w:r w:rsidRPr="004574E0">
              <w:rPr>
                <w:rFonts w:cs="Times New Roman"/>
                <w:sz w:val="20"/>
                <w:szCs w:val="20"/>
                <w:lang w:eastAsia="uk-UA"/>
              </w:rPr>
              <w:t xml:space="preserve">Державне підприємство </w:t>
            </w:r>
            <w:r>
              <w:rPr>
                <w:rFonts w:cs="Times New Roman"/>
                <w:sz w:val="20"/>
                <w:szCs w:val="20"/>
                <w:lang w:eastAsia="uk-UA"/>
              </w:rPr>
              <w:t>«</w:t>
            </w:r>
            <w:r w:rsidRPr="004574E0">
              <w:rPr>
                <w:rFonts w:cs="Times New Roman"/>
                <w:sz w:val="20"/>
                <w:szCs w:val="20"/>
                <w:lang w:eastAsia="uk-UA"/>
              </w:rPr>
              <w:t>Чортківське лісове господарство</w:t>
            </w:r>
            <w:r>
              <w:rPr>
                <w:rFonts w:cs="Times New Roman"/>
                <w:sz w:val="20"/>
                <w:szCs w:val="20"/>
                <w:lang w:eastAsia="uk-UA"/>
              </w:rPr>
              <w:t>»</w:t>
            </w:r>
            <w:r w:rsidRPr="004574E0">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EC52194" w14:textId="77777777" w:rsidR="00223BD3" w:rsidRPr="00727850" w:rsidRDefault="00223BD3" w:rsidP="00402C13">
            <w:pPr>
              <w:spacing w:after="0" w:line="240" w:lineRule="auto"/>
              <w:jc w:val="both"/>
              <w:rPr>
                <w:rFonts w:cs="Times New Roman"/>
                <w:sz w:val="20"/>
                <w:szCs w:val="20"/>
              </w:rPr>
            </w:pPr>
            <w:r w:rsidRPr="00B85ED2">
              <w:rPr>
                <w:rFonts w:cs="Times New Roman"/>
                <w:sz w:val="20"/>
                <w:szCs w:val="20"/>
              </w:rPr>
              <w:t xml:space="preserve">Плюсове дерево дуба звичайного1а бонітету </w:t>
            </w:r>
            <w:r w:rsidRPr="00B85ED2">
              <w:rPr>
                <w:rFonts w:cs="Times New Roman"/>
                <w:i/>
                <w:iCs/>
                <w:sz w:val="20"/>
                <w:szCs w:val="20"/>
              </w:rPr>
              <w:t xml:space="preserve"> </w:t>
            </w:r>
            <w:r w:rsidRPr="00B85ED2">
              <w:rPr>
                <w:rFonts w:cs="Times New Roman"/>
                <w:sz w:val="20"/>
                <w:szCs w:val="20"/>
              </w:rPr>
              <w:t>віком 130 років, діаметром 60 сантиметрів і висотою 28 метрів, цінне у науковому,  пізнавальному та господарському відношеннях. Одна із основних лісоутворюючих порід області.</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223BD3" w:rsidRPr="00727850" w14:paraId="39798AD5"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5882AFA" w14:textId="5D571C9D"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71</w:t>
            </w:r>
          </w:p>
        </w:tc>
        <w:tc>
          <w:tcPr>
            <w:tcW w:w="1265" w:type="dxa"/>
            <w:tcBorders>
              <w:top w:val="single" w:sz="4" w:space="0" w:color="auto"/>
              <w:left w:val="single" w:sz="4" w:space="0" w:color="auto"/>
              <w:bottom w:val="single" w:sz="4" w:space="0" w:color="auto"/>
              <w:right w:val="single" w:sz="4" w:space="0" w:color="auto"/>
            </w:tcBorders>
          </w:tcPr>
          <w:p w14:paraId="03E5BD69" w14:textId="19A3D15E"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71</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BE09EAC" w14:textId="77777777" w:rsidR="00955035" w:rsidRDefault="00223BD3" w:rsidP="00402C13">
            <w:pPr>
              <w:spacing w:after="0" w:line="240" w:lineRule="auto"/>
              <w:jc w:val="center"/>
            </w:pPr>
            <w:r>
              <w:rPr>
                <w:rFonts w:cs="Times New Roman"/>
                <w:sz w:val="20"/>
                <w:szCs w:val="20"/>
              </w:rPr>
              <w:t>Ботанічна пам'ятка природи  «</w:t>
            </w:r>
            <w:r w:rsidRPr="00A721DD">
              <w:rPr>
                <w:rFonts w:cs="Times New Roman"/>
                <w:sz w:val="20"/>
                <w:szCs w:val="20"/>
              </w:rPr>
              <w:t>Дуб звичайний</w:t>
            </w:r>
            <w:r>
              <w:t xml:space="preserve"> </w:t>
            </w:r>
          </w:p>
          <w:p w14:paraId="1FA01553" w14:textId="544811D3" w:rsidR="00223BD3" w:rsidRDefault="00223BD3" w:rsidP="00402C13">
            <w:pPr>
              <w:spacing w:after="0" w:line="240" w:lineRule="auto"/>
              <w:jc w:val="center"/>
              <w:rPr>
                <w:rFonts w:cs="Times New Roman"/>
                <w:sz w:val="20"/>
                <w:szCs w:val="20"/>
              </w:rPr>
            </w:pPr>
            <w:r w:rsidRPr="00A721DD">
              <w:rPr>
                <w:rFonts w:cs="Times New Roman"/>
                <w:sz w:val="20"/>
                <w:szCs w:val="20"/>
              </w:rPr>
              <w:t>(1 дерево)</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B5EE31F" w14:textId="77777777" w:rsidR="00223BD3" w:rsidRPr="004574E0" w:rsidRDefault="00223BD3" w:rsidP="00402C13">
            <w:pPr>
              <w:spacing w:after="0"/>
              <w:jc w:val="center"/>
              <w:rPr>
                <w:rFonts w:cs="Times New Roman"/>
                <w:color w:val="000000"/>
                <w:sz w:val="20"/>
                <w:szCs w:val="20"/>
              </w:rPr>
            </w:pPr>
            <w:r w:rsidRPr="004574E0">
              <w:rPr>
                <w:rFonts w:cs="Times New Roman"/>
                <w:color w:val="000000"/>
                <w:sz w:val="20"/>
                <w:szCs w:val="20"/>
              </w:rPr>
              <w:t xml:space="preserve">Рiшення Тернопільської обласної ради  вiд 18.03.1994  </w:t>
            </w:r>
          </w:p>
        </w:tc>
        <w:tc>
          <w:tcPr>
            <w:tcW w:w="1980" w:type="dxa"/>
            <w:gridSpan w:val="2"/>
            <w:tcBorders>
              <w:top w:val="single" w:sz="4" w:space="0" w:color="auto"/>
              <w:left w:val="single" w:sz="4" w:space="0" w:color="auto"/>
              <w:bottom w:val="single" w:sz="4" w:space="0" w:color="auto"/>
              <w:right w:val="single" w:sz="4" w:space="0" w:color="auto"/>
            </w:tcBorders>
          </w:tcPr>
          <w:p w14:paraId="623C1186" w14:textId="77777777" w:rsidR="00223BD3" w:rsidRPr="004574E0" w:rsidRDefault="00223BD3" w:rsidP="00402C13">
            <w:pPr>
              <w:spacing w:after="0"/>
              <w:jc w:val="center"/>
              <w:rPr>
                <w:rFonts w:cs="Times New Roman"/>
                <w:sz w:val="20"/>
                <w:szCs w:val="20"/>
                <w:lang w:eastAsia="uk-UA"/>
              </w:rPr>
            </w:pPr>
            <w:r w:rsidRPr="004574E0">
              <w:rPr>
                <w:rFonts w:cs="Times New Roman"/>
                <w:sz w:val="20"/>
                <w:szCs w:val="20"/>
                <w:lang w:eastAsia="uk-UA"/>
              </w:rPr>
              <w:t xml:space="preserve">Чортківський район, с. Залісся, Улашківське лісництво, кв.56 в.4, лісове урочище </w:t>
            </w:r>
            <w:r>
              <w:rPr>
                <w:rFonts w:cs="Times New Roman"/>
                <w:sz w:val="20"/>
                <w:szCs w:val="20"/>
                <w:lang w:eastAsia="uk-UA"/>
              </w:rPr>
              <w:t>«</w:t>
            </w:r>
            <w:r w:rsidRPr="004574E0">
              <w:rPr>
                <w:rFonts w:cs="Times New Roman"/>
                <w:sz w:val="20"/>
                <w:szCs w:val="20"/>
                <w:lang w:eastAsia="uk-UA"/>
              </w:rPr>
              <w:t>Дача Галілея</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57925C9"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2D3226A9"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6125588300:01:001:0332</w:t>
            </w:r>
          </w:p>
          <w:p w14:paraId="03AB5D46" w14:textId="13ACF229" w:rsidR="00223BD3" w:rsidRPr="00C00AA4" w:rsidRDefault="00036E83" w:rsidP="00402C13">
            <w:pPr>
              <w:spacing w:after="0" w:line="240" w:lineRule="auto"/>
              <w:jc w:val="center"/>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60260452" w14:textId="77777777" w:rsidR="00223BD3" w:rsidRPr="004574E0" w:rsidRDefault="00223BD3" w:rsidP="00402C13">
            <w:pPr>
              <w:spacing w:after="0" w:line="240" w:lineRule="auto"/>
              <w:jc w:val="center"/>
              <w:rPr>
                <w:rFonts w:cs="Times New Roman"/>
                <w:sz w:val="20"/>
                <w:szCs w:val="20"/>
                <w:lang w:eastAsia="uk-UA"/>
              </w:rPr>
            </w:pPr>
            <w:r w:rsidRPr="004574E0">
              <w:rPr>
                <w:rFonts w:cs="Times New Roman"/>
                <w:sz w:val="20"/>
                <w:szCs w:val="20"/>
                <w:lang w:eastAsia="uk-UA"/>
              </w:rPr>
              <w:t xml:space="preserve">Державне підприємство </w:t>
            </w:r>
            <w:r>
              <w:rPr>
                <w:rFonts w:cs="Times New Roman"/>
                <w:sz w:val="20"/>
                <w:szCs w:val="20"/>
                <w:lang w:eastAsia="uk-UA"/>
              </w:rPr>
              <w:t>«</w:t>
            </w:r>
            <w:r w:rsidRPr="004574E0">
              <w:rPr>
                <w:rFonts w:cs="Times New Roman"/>
                <w:sz w:val="20"/>
                <w:szCs w:val="20"/>
                <w:lang w:eastAsia="uk-UA"/>
              </w:rPr>
              <w:t>Чортківське лісове господарство</w:t>
            </w:r>
            <w:r>
              <w:rPr>
                <w:rFonts w:cs="Times New Roman"/>
                <w:sz w:val="20"/>
                <w:szCs w:val="20"/>
                <w:lang w:eastAsia="uk-UA"/>
              </w:rPr>
              <w:t>»</w:t>
            </w:r>
            <w:r w:rsidRPr="004574E0">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2D8098FA" w14:textId="77777777" w:rsidR="00223BD3" w:rsidRPr="00727850" w:rsidRDefault="00223BD3" w:rsidP="00402C13">
            <w:pPr>
              <w:spacing w:after="0" w:line="240" w:lineRule="auto"/>
              <w:jc w:val="both"/>
              <w:rPr>
                <w:rFonts w:cs="Times New Roman"/>
                <w:sz w:val="20"/>
                <w:szCs w:val="20"/>
              </w:rPr>
            </w:pPr>
            <w:r w:rsidRPr="00B85ED2">
              <w:rPr>
                <w:rFonts w:cs="Times New Roman"/>
                <w:sz w:val="20"/>
                <w:szCs w:val="20"/>
              </w:rPr>
              <w:t>Плюсове дерево дуба звичайного  1а бонітету віком 80 років, діаметром 44 сантиметри і висотою 25 метрів, цінне у науковому, пізнавальному та господарському відношеннях. Одна із основних лісоутворюючих порід області.</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223BD3" w:rsidRPr="00B85ED2" w14:paraId="2B75785C"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6CFE952" w14:textId="141D7E2F"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72</w:t>
            </w:r>
          </w:p>
        </w:tc>
        <w:tc>
          <w:tcPr>
            <w:tcW w:w="1265" w:type="dxa"/>
            <w:tcBorders>
              <w:top w:val="single" w:sz="4" w:space="0" w:color="auto"/>
              <w:left w:val="single" w:sz="4" w:space="0" w:color="auto"/>
              <w:bottom w:val="single" w:sz="4" w:space="0" w:color="auto"/>
              <w:right w:val="single" w:sz="4" w:space="0" w:color="auto"/>
            </w:tcBorders>
          </w:tcPr>
          <w:p w14:paraId="71369D64" w14:textId="5DE9F42A"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72</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F5EDED5" w14:textId="77777777" w:rsidR="00955035"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A721DD">
              <w:rPr>
                <w:rFonts w:cs="Times New Roman"/>
                <w:sz w:val="20"/>
                <w:szCs w:val="20"/>
              </w:rPr>
              <w:t>Дуб звичайний</w:t>
            </w:r>
          </w:p>
          <w:p w14:paraId="574104C8" w14:textId="23341037" w:rsidR="00223BD3" w:rsidRDefault="00223BD3" w:rsidP="00402C13">
            <w:pPr>
              <w:spacing w:after="0" w:line="240" w:lineRule="auto"/>
              <w:jc w:val="center"/>
              <w:rPr>
                <w:rFonts w:cs="Times New Roman"/>
                <w:sz w:val="20"/>
                <w:szCs w:val="20"/>
              </w:rPr>
            </w:pPr>
            <w:r>
              <w:t xml:space="preserve"> </w:t>
            </w:r>
            <w:r>
              <w:rPr>
                <w:rFonts w:cs="Times New Roman"/>
                <w:sz w:val="20"/>
                <w:szCs w:val="20"/>
              </w:rPr>
              <w:t>(6</w:t>
            </w:r>
            <w:r w:rsidRPr="00A721DD">
              <w:rPr>
                <w:rFonts w:cs="Times New Roman"/>
                <w:sz w:val="20"/>
                <w:szCs w:val="20"/>
              </w:rPr>
              <w:t xml:space="preserve"> </w:t>
            </w:r>
            <w:r>
              <w:rPr>
                <w:rFonts w:cs="Times New Roman"/>
                <w:sz w:val="20"/>
                <w:szCs w:val="20"/>
              </w:rPr>
              <w:t>дерев</w:t>
            </w:r>
            <w:r w:rsidRPr="00A721DD">
              <w:rPr>
                <w:rFonts w:cs="Times New Roman"/>
                <w:sz w:val="20"/>
                <w:szCs w:val="20"/>
              </w:rPr>
              <w:t>)</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4614572" w14:textId="77777777" w:rsidR="00223BD3" w:rsidRPr="004574E0" w:rsidRDefault="00223BD3" w:rsidP="00402C13">
            <w:pPr>
              <w:spacing w:after="0"/>
              <w:jc w:val="center"/>
              <w:rPr>
                <w:rFonts w:cs="Times New Roman"/>
                <w:color w:val="000000"/>
                <w:sz w:val="20"/>
                <w:szCs w:val="20"/>
              </w:rPr>
            </w:pPr>
            <w:r w:rsidRPr="004574E0">
              <w:rPr>
                <w:rFonts w:cs="Times New Roman"/>
                <w:color w:val="000000"/>
                <w:sz w:val="20"/>
                <w:szCs w:val="20"/>
              </w:rPr>
              <w:t xml:space="preserve">Рiшення Тернопільської обласної ради  вiд 18.03.1994  </w:t>
            </w:r>
          </w:p>
        </w:tc>
        <w:tc>
          <w:tcPr>
            <w:tcW w:w="1980" w:type="dxa"/>
            <w:gridSpan w:val="2"/>
            <w:tcBorders>
              <w:top w:val="single" w:sz="4" w:space="0" w:color="auto"/>
              <w:left w:val="single" w:sz="4" w:space="0" w:color="auto"/>
              <w:bottom w:val="single" w:sz="4" w:space="0" w:color="auto"/>
              <w:right w:val="single" w:sz="4" w:space="0" w:color="auto"/>
            </w:tcBorders>
          </w:tcPr>
          <w:p w14:paraId="52B2099E" w14:textId="77777777" w:rsidR="00223BD3" w:rsidRPr="004574E0" w:rsidRDefault="00223BD3" w:rsidP="00402C13">
            <w:pPr>
              <w:spacing w:after="0"/>
              <w:jc w:val="center"/>
              <w:rPr>
                <w:rFonts w:cs="Times New Roman"/>
                <w:sz w:val="20"/>
                <w:szCs w:val="20"/>
                <w:lang w:eastAsia="uk-UA"/>
              </w:rPr>
            </w:pPr>
            <w:r w:rsidRPr="004574E0">
              <w:rPr>
                <w:rFonts w:cs="Times New Roman"/>
                <w:sz w:val="20"/>
                <w:szCs w:val="20"/>
                <w:lang w:eastAsia="uk-UA"/>
              </w:rPr>
              <w:t xml:space="preserve">Чортківський район, с. Залісся, Улашківське лісництво, кв.59 в.1, лісове урочище </w:t>
            </w:r>
            <w:r>
              <w:rPr>
                <w:rFonts w:cs="Times New Roman"/>
                <w:sz w:val="20"/>
                <w:szCs w:val="20"/>
                <w:lang w:eastAsia="uk-UA"/>
              </w:rPr>
              <w:t>«</w:t>
            </w:r>
            <w:r w:rsidRPr="004574E0">
              <w:rPr>
                <w:rFonts w:cs="Times New Roman"/>
                <w:sz w:val="20"/>
                <w:szCs w:val="20"/>
                <w:lang w:eastAsia="uk-UA"/>
              </w:rPr>
              <w:t>Дача Галілея</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327DF1F" w14:textId="77777777" w:rsidR="00223BD3" w:rsidRDefault="00223BD3" w:rsidP="00402C13">
            <w:pPr>
              <w:spacing w:after="0" w:line="240" w:lineRule="auto"/>
              <w:jc w:val="center"/>
              <w:rPr>
                <w:rFonts w:cs="Times New Roman"/>
                <w:sz w:val="20"/>
                <w:szCs w:val="20"/>
              </w:rPr>
            </w:pPr>
            <w:r>
              <w:rPr>
                <w:rFonts w:cs="Times New Roman"/>
                <w:sz w:val="20"/>
                <w:szCs w:val="20"/>
              </w:rPr>
              <w:t>0,06</w:t>
            </w:r>
          </w:p>
        </w:tc>
        <w:tc>
          <w:tcPr>
            <w:tcW w:w="2339" w:type="dxa"/>
            <w:gridSpan w:val="4"/>
            <w:tcBorders>
              <w:top w:val="single" w:sz="4" w:space="0" w:color="auto"/>
              <w:left w:val="single" w:sz="4" w:space="0" w:color="auto"/>
              <w:bottom w:val="single" w:sz="4" w:space="0" w:color="auto"/>
              <w:right w:val="single" w:sz="4" w:space="0" w:color="auto"/>
            </w:tcBorders>
          </w:tcPr>
          <w:p w14:paraId="58AACC4A" w14:textId="77777777" w:rsidR="006E28B4" w:rsidRPr="00A34ECE" w:rsidRDefault="006E28B4" w:rsidP="00402C13">
            <w:pPr>
              <w:spacing w:after="0" w:line="240" w:lineRule="auto"/>
              <w:jc w:val="center"/>
              <w:rPr>
                <w:rFonts w:cs="Times New Roman"/>
                <w:color w:val="000000" w:themeColor="text1"/>
                <w:sz w:val="20"/>
                <w:szCs w:val="20"/>
                <w:lang w:eastAsia="uk-UA"/>
              </w:rPr>
            </w:pPr>
            <w:r w:rsidRPr="00A34ECE">
              <w:rPr>
                <w:color w:val="000000" w:themeColor="text1"/>
                <w:sz w:val="20"/>
                <w:szCs w:val="20"/>
              </w:rPr>
              <w:t>6125583100:01:001:0642</w:t>
            </w:r>
          </w:p>
          <w:p w14:paraId="7BA7713D" w14:textId="2D46E431" w:rsidR="00223BD3" w:rsidRPr="00C00AA4" w:rsidRDefault="00036E83" w:rsidP="00402C13">
            <w:pPr>
              <w:spacing w:after="0" w:line="240" w:lineRule="auto"/>
              <w:jc w:val="center"/>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61B02E37" w14:textId="77777777" w:rsidR="00223BD3" w:rsidRPr="004574E0" w:rsidRDefault="00223BD3" w:rsidP="00402C13">
            <w:pPr>
              <w:spacing w:after="0" w:line="240" w:lineRule="auto"/>
              <w:jc w:val="center"/>
              <w:rPr>
                <w:rFonts w:cs="Times New Roman"/>
                <w:sz w:val="20"/>
                <w:szCs w:val="20"/>
                <w:lang w:eastAsia="uk-UA"/>
              </w:rPr>
            </w:pPr>
            <w:r w:rsidRPr="004574E0">
              <w:rPr>
                <w:rFonts w:cs="Times New Roman"/>
                <w:sz w:val="20"/>
                <w:szCs w:val="20"/>
                <w:lang w:eastAsia="uk-UA"/>
              </w:rPr>
              <w:t xml:space="preserve">Державне підприємство </w:t>
            </w:r>
            <w:r>
              <w:rPr>
                <w:rFonts w:cs="Times New Roman"/>
                <w:sz w:val="20"/>
                <w:szCs w:val="20"/>
                <w:lang w:eastAsia="uk-UA"/>
              </w:rPr>
              <w:t>«</w:t>
            </w:r>
            <w:r w:rsidRPr="004574E0">
              <w:rPr>
                <w:rFonts w:cs="Times New Roman"/>
                <w:sz w:val="20"/>
                <w:szCs w:val="20"/>
                <w:lang w:eastAsia="uk-UA"/>
              </w:rPr>
              <w:t>Чортківське лісове господарство</w:t>
            </w:r>
            <w:r>
              <w:rPr>
                <w:rFonts w:cs="Times New Roman"/>
                <w:sz w:val="20"/>
                <w:szCs w:val="20"/>
                <w:lang w:eastAsia="uk-UA"/>
              </w:rPr>
              <w:t>»</w:t>
            </w:r>
            <w:r w:rsidRPr="004574E0">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3EE9D3F7" w14:textId="77777777" w:rsidR="00223BD3" w:rsidRPr="00B85ED2" w:rsidRDefault="00223BD3" w:rsidP="00402C13">
            <w:pPr>
              <w:spacing w:after="0" w:line="240" w:lineRule="auto"/>
              <w:jc w:val="both"/>
              <w:rPr>
                <w:rFonts w:cs="Times New Roman"/>
                <w:sz w:val="20"/>
                <w:szCs w:val="20"/>
              </w:rPr>
            </w:pPr>
            <w:r w:rsidRPr="00B85ED2">
              <w:rPr>
                <w:rFonts w:cs="Times New Roman"/>
                <w:sz w:val="20"/>
                <w:szCs w:val="20"/>
              </w:rPr>
              <w:t>Шість плюсових дерев дуба звичайного1а бонітету віком 100 років, діаметром 40 сантиметрів і висотою 27 метрів, цінних у науковому, пізнавальному та господарському відношеннях. Одна із основних лісоутворюючих порід області.</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223BD3" w:rsidRPr="00727850" w14:paraId="51DA2B4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4971BCA" w14:textId="2E0305C0"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73</w:t>
            </w:r>
          </w:p>
        </w:tc>
        <w:tc>
          <w:tcPr>
            <w:tcW w:w="1265" w:type="dxa"/>
            <w:tcBorders>
              <w:top w:val="single" w:sz="4" w:space="0" w:color="auto"/>
              <w:left w:val="single" w:sz="4" w:space="0" w:color="auto"/>
              <w:bottom w:val="single" w:sz="4" w:space="0" w:color="auto"/>
              <w:right w:val="single" w:sz="4" w:space="0" w:color="auto"/>
            </w:tcBorders>
          </w:tcPr>
          <w:p w14:paraId="44120154" w14:textId="1806FC30"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73</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72AF7E0" w14:textId="77777777" w:rsidR="00955035" w:rsidRDefault="00223BD3" w:rsidP="00402C13">
            <w:pPr>
              <w:spacing w:after="0" w:line="240" w:lineRule="auto"/>
              <w:jc w:val="center"/>
            </w:pPr>
            <w:r>
              <w:rPr>
                <w:rFonts w:cs="Times New Roman"/>
                <w:sz w:val="20"/>
                <w:szCs w:val="20"/>
              </w:rPr>
              <w:t>Ботанічна пам'ятка природи «</w:t>
            </w:r>
            <w:r w:rsidRPr="00A721DD">
              <w:rPr>
                <w:rFonts w:cs="Times New Roman"/>
                <w:sz w:val="20"/>
                <w:szCs w:val="20"/>
              </w:rPr>
              <w:t>Дуб звичайний</w:t>
            </w:r>
            <w:r>
              <w:t xml:space="preserve"> </w:t>
            </w:r>
          </w:p>
          <w:p w14:paraId="01C9D168" w14:textId="1597447C" w:rsidR="00223BD3" w:rsidRDefault="00223BD3" w:rsidP="00402C13">
            <w:pPr>
              <w:spacing w:after="0" w:line="240" w:lineRule="auto"/>
              <w:jc w:val="center"/>
              <w:rPr>
                <w:rFonts w:cs="Times New Roman"/>
                <w:sz w:val="20"/>
                <w:szCs w:val="20"/>
              </w:rPr>
            </w:pPr>
            <w:r w:rsidRPr="00A721DD">
              <w:rPr>
                <w:rFonts w:cs="Times New Roman"/>
                <w:sz w:val="20"/>
                <w:szCs w:val="20"/>
              </w:rPr>
              <w:t>(1 дерево)</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67326BF" w14:textId="77777777" w:rsidR="00223BD3" w:rsidRPr="004574E0" w:rsidRDefault="00223BD3" w:rsidP="00402C13">
            <w:pPr>
              <w:spacing w:after="0"/>
              <w:jc w:val="center"/>
              <w:rPr>
                <w:rFonts w:cs="Times New Roman"/>
                <w:color w:val="000000"/>
                <w:sz w:val="20"/>
                <w:szCs w:val="20"/>
              </w:rPr>
            </w:pPr>
            <w:r w:rsidRPr="004574E0">
              <w:rPr>
                <w:rFonts w:cs="Times New Roman"/>
                <w:color w:val="000000"/>
                <w:sz w:val="20"/>
                <w:szCs w:val="20"/>
              </w:rPr>
              <w:t xml:space="preserve">Рiшення Тернопільської обласної ради  вiд 18.03.1994  </w:t>
            </w:r>
          </w:p>
        </w:tc>
        <w:tc>
          <w:tcPr>
            <w:tcW w:w="1980" w:type="dxa"/>
            <w:gridSpan w:val="2"/>
            <w:tcBorders>
              <w:top w:val="single" w:sz="4" w:space="0" w:color="auto"/>
              <w:left w:val="single" w:sz="4" w:space="0" w:color="auto"/>
              <w:bottom w:val="single" w:sz="4" w:space="0" w:color="auto"/>
              <w:right w:val="single" w:sz="4" w:space="0" w:color="auto"/>
            </w:tcBorders>
          </w:tcPr>
          <w:p w14:paraId="7AA24E6B" w14:textId="77777777" w:rsidR="00223BD3" w:rsidRPr="004574E0" w:rsidRDefault="00223BD3" w:rsidP="00402C13">
            <w:pPr>
              <w:spacing w:after="0"/>
              <w:jc w:val="center"/>
              <w:rPr>
                <w:rFonts w:cs="Times New Roman"/>
                <w:sz w:val="20"/>
                <w:szCs w:val="20"/>
                <w:lang w:eastAsia="uk-UA"/>
              </w:rPr>
            </w:pPr>
            <w:r w:rsidRPr="004574E0">
              <w:rPr>
                <w:rFonts w:cs="Times New Roman"/>
                <w:sz w:val="20"/>
                <w:szCs w:val="20"/>
                <w:lang w:eastAsia="uk-UA"/>
              </w:rPr>
              <w:t xml:space="preserve">Чортківський район, с. Залісся, Улашківське лісництво, кв.63 в.2, лісове урочище </w:t>
            </w:r>
            <w:r>
              <w:rPr>
                <w:rFonts w:cs="Times New Roman"/>
                <w:sz w:val="20"/>
                <w:szCs w:val="20"/>
                <w:lang w:eastAsia="uk-UA"/>
              </w:rPr>
              <w:t>«</w:t>
            </w:r>
            <w:r w:rsidRPr="004574E0">
              <w:rPr>
                <w:rFonts w:cs="Times New Roman"/>
                <w:sz w:val="20"/>
                <w:szCs w:val="20"/>
                <w:lang w:eastAsia="uk-UA"/>
              </w:rPr>
              <w:t>Дача Галілея</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FA75855"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3A3C71A2" w14:textId="77777777" w:rsidR="006E28B4" w:rsidRPr="00A34ECE" w:rsidRDefault="006E28B4" w:rsidP="00402C13">
            <w:pPr>
              <w:spacing w:after="0" w:line="240" w:lineRule="auto"/>
              <w:jc w:val="center"/>
              <w:rPr>
                <w:rFonts w:cs="Times New Roman"/>
                <w:color w:val="000000" w:themeColor="text1"/>
                <w:sz w:val="20"/>
                <w:szCs w:val="20"/>
                <w:lang w:eastAsia="uk-UA"/>
              </w:rPr>
            </w:pPr>
            <w:r w:rsidRPr="00A34ECE">
              <w:rPr>
                <w:color w:val="000000" w:themeColor="text1"/>
                <w:sz w:val="20"/>
                <w:szCs w:val="20"/>
              </w:rPr>
              <w:t>6125583100:01:001:0642</w:t>
            </w:r>
          </w:p>
          <w:p w14:paraId="11F4794B" w14:textId="15D87D2D" w:rsidR="00223BD3" w:rsidRPr="00C00AA4" w:rsidRDefault="00036E83" w:rsidP="00402C13">
            <w:pPr>
              <w:spacing w:after="0" w:line="240" w:lineRule="auto"/>
              <w:jc w:val="center"/>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6ADDDF80" w14:textId="77777777" w:rsidR="00223BD3" w:rsidRPr="004574E0" w:rsidRDefault="00223BD3" w:rsidP="00402C13">
            <w:pPr>
              <w:spacing w:after="0" w:line="240" w:lineRule="auto"/>
              <w:jc w:val="center"/>
              <w:rPr>
                <w:rFonts w:cs="Times New Roman"/>
                <w:sz w:val="20"/>
                <w:szCs w:val="20"/>
                <w:lang w:eastAsia="uk-UA"/>
              </w:rPr>
            </w:pPr>
            <w:r w:rsidRPr="004574E0">
              <w:rPr>
                <w:rFonts w:cs="Times New Roman"/>
                <w:sz w:val="20"/>
                <w:szCs w:val="20"/>
                <w:lang w:eastAsia="uk-UA"/>
              </w:rPr>
              <w:t xml:space="preserve">Державне підприємство </w:t>
            </w:r>
            <w:r>
              <w:rPr>
                <w:rFonts w:cs="Times New Roman"/>
                <w:sz w:val="20"/>
                <w:szCs w:val="20"/>
                <w:lang w:eastAsia="uk-UA"/>
              </w:rPr>
              <w:t>«</w:t>
            </w:r>
            <w:r w:rsidRPr="004574E0">
              <w:rPr>
                <w:rFonts w:cs="Times New Roman"/>
                <w:sz w:val="20"/>
                <w:szCs w:val="20"/>
                <w:lang w:eastAsia="uk-UA"/>
              </w:rPr>
              <w:t>Чортківське лісове господарство</w:t>
            </w:r>
            <w:r>
              <w:rPr>
                <w:rFonts w:cs="Times New Roman"/>
                <w:sz w:val="20"/>
                <w:szCs w:val="20"/>
                <w:lang w:eastAsia="uk-UA"/>
              </w:rPr>
              <w:t>»</w:t>
            </w:r>
            <w:r w:rsidRPr="004574E0">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5CD4269D" w14:textId="77777777" w:rsidR="00223BD3" w:rsidRPr="00727850" w:rsidRDefault="00223BD3" w:rsidP="00402C13">
            <w:pPr>
              <w:spacing w:after="0" w:line="240" w:lineRule="auto"/>
              <w:jc w:val="both"/>
              <w:rPr>
                <w:rFonts w:cs="Times New Roman"/>
                <w:sz w:val="20"/>
                <w:szCs w:val="20"/>
              </w:rPr>
            </w:pPr>
            <w:r w:rsidRPr="00B85ED2">
              <w:rPr>
                <w:rFonts w:cs="Times New Roman"/>
                <w:sz w:val="20"/>
                <w:szCs w:val="20"/>
              </w:rPr>
              <w:t>Плюсове дерево дуба звичайного 1а бонітету віком 110 років, діаметром 40 сантиметрів і висотою 29 метрів, цінне у науковому, пізнавальному та господарському відношеннях. Одна із основних лісоутворюючих порід області.</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223BD3" w:rsidRPr="00727850" w14:paraId="24FE746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9BB1F41" w14:textId="3834D8D8" w:rsidR="00223BD3" w:rsidRDefault="00223BD3" w:rsidP="00402C13">
            <w:pPr>
              <w:spacing w:after="0" w:line="240" w:lineRule="atLeast"/>
              <w:jc w:val="center"/>
              <w:rPr>
                <w:rFonts w:cs="Times New Roman"/>
                <w:sz w:val="20"/>
                <w:szCs w:val="20"/>
              </w:rPr>
            </w:pPr>
            <w:r>
              <w:rPr>
                <w:rFonts w:cs="Times New Roman"/>
                <w:sz w:val="20"/>
                <w:szCs w:val="20"/>
              </w:rPr>
              <w:t>37</w:t>
            </w:r>
            <w:r w:rsidR="00FC6A1A">
              <w:rPr>
                <w:rFonts w:cs="Times New Roman"/>
                <w:sz w:val="20"/>
                <w:szCs w:val="20"/>
              </w:rPr>
              <w:t>4</w:t>
            </w:r>
          </w:p>
        </w:tc>
        <w:tc>
          <w:tcPr>
            <w:tcW w:w="1265" w:type="dxa"/>
            <w:tcBorders>
              <w:top w:val="single" w:sz="4" w:space="0" w:color="auto"/>
              <w:left w:val="single" w:sz="4" w:space="0" w:color="auto"/>
              <w:bottom w:val="single" w:sz="4" w:space="0" w:color="auto"/>
              <w:right w:val="single" w:sz="4" w:space="0" w:color="auto"/>
            </w:tcBorders>
          </w:tcPr>
          <w:p w14:paraId="5AAADFFF" w14:textId="7061C050" w:rsidR="00223BD3" w:rsidRDefault="00223BD3" w:rsidP="00402C13">
            <w:pPr>
              <w:spacing w:after="0" w:line="240" w:lineRule="atLeast"/>
              <w:jc w:val="center"/>
              <w:rPr>
                <w:rFonts w:cs="Times New Roman"/>
                <w:sz w:val="20"/>
                <w:szCs w:val="20"/>
              </w:rPr>
            </w:pPr>
            <w:r>
              <w:rPr>
                <w:rFonts w:cs="Times New Roman"/>
                <w:sz w:val="20"/>
                <w:szCs w:val="20"/>
              </w:rPr>
              <w:t>37</w:t>
            </w:r>
            <w:r w:rsidR="00977A7F">
              <w:rPr>
                <w:rFonts w:cs="Times New Roman"/>
                <w:sz w:val="20"/>
                <w:szCs w:val="20"/>
              </w:rPr>
              <w:t>4</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3F01ADD" w14:textId="77777777" w:rsidR="00955035" w:rsidRDefault="00223BD3" w:rsidP="00402C13">
            <w:pPr>
              <w:spacing w:after="0" w:line="240" w:lineRule="auto"/>
              <w:jc w:val="center"/>
            </w:pPr>
            <w:r>
              <w:rPr>
                <w:rFonts w:cs="Times New Roman"/>
                <w:sz w:val="20"/>
                <w:szCs w:val="20"/>
              </w:rPr>
              <w:t>Ботанічна пам'ятка природи «</w:t>
            </w:r>
            <w:r w:rsidRPr="00A721DD">
              <w:rPr>
                <w:rFonts w:cs="Times New Roman"/>
                <w:sz w:val="20"/>
                <w:szCs w:val="20"/>
              </w:rPr>
              <w:t>Дуб звичайний</w:t>
            </w:r>
            <w:r>
              <w:t xml:space="preserve"> </w:t>
            </w:r>
          </w:p>
          <w:p w14:paraId="68601C3D" w14:textId="76743A5E" w:rsidR="00223BD3" w:rsidRDefault="00223BD3" w:rsidP="00402C13">
            <w:pPr>
              <w:spacing w:after="0" w:line="240" w:lineRule="auto"/>
              <w:jc w:val="center"/>
              <w:rPr>
                <w:rFonts w:cs="Times New Roman"/>
                <w:sz w:val="20"/>
                <w:szCs w:val="20"/>
              </w:rPr>
            </w:pPr>
            <w:r>
              <w:rPr>
                <w:rFonts w:cs="Times New Roman"/>
                <w:sz w:val="20"/>
                <w:szCs w:val="20"/>
              </w:rPr>
              <w:t>(2</w:t>
            </w:r>
            <w:r w:rsidRPr="00A721DD">
              <w:rPr>
                <w:rFonts w:cs="Times New Roman"/>
                <w:sz w:val="20"/>
                <w:szCs w:val="20"/>
              </w:rPr>
              <w:t xml:space="preserve"> </w:t>
            </w:r>
            <w:r>
              <w:rPr>
                <w:rFonts w:cs="Times New Roman"/>
                <w:sz w:val="20"/>
                <w:szCs w:val="20"/>
              </w:rPr>
              <w:t>дерева</w:t>
            </w:r>
            <w:r w:rsidRPr="00A721DD">
              <w:rPr>
                <w:rFonts w:cs="Times New Roman"/>
                <w:sz w:val="20"/>
                <w:szCs w:val="20"/>
              </w:rPr>
              <w:t>)</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A2851DC" w14:textId="77777777" w:rsidR="00223BD3" w:rsidRPr="004574E0" w:rsidRDefault="00223BD3" w:rsidP="00402C13">
            <w:pPr>
              <w:spacing w:after="0"/>
              <w:jc w:val="center"/>
              <w:rPr>
                <w:rFonts w:cs="Times New Roman"/>
                <w:color w:val="000000"/>
                <w:sz w:val="20"/>
                <w:szCs w:val="20"/>
              </w:rPr>
            </w:pPr>
            <w:r w:rsidRPr="004574E0">
              <w:rPr>
                <w:rFonts w:cs="Times New Roman"/>
                <w:color w:val="000000"/>
                <w:sz w:val="20"/>
                <w:szCs w:val="20"/>
              </w:rPr>
              <w:t xml:space="preserve">Рiшення Тернопільської обласної ради  вiд 18.03.1994  </w:t>
            </w:r>
          </w:p>
        </w:tc>
        <w:tc>
          <w:tcPr>
            <w:tcW w:w="1980" w:type="dxa"/>
            <w:gridSpan w:val="2"/>
            <w:tcBorders>
              <w:top w:val="single" w:sz="4" w:space="0" w:color="auto"/>
              <w:left w:val="single" w:sz="4" w:space="0" w:color="auto"/>
              <w:bottom w:val="single" w:sz="4" w:space="0" w:color="auto"/>
              <w:right w:val="single" w:sz="4" w:space="0" w:color="auto"/>
            </w:tcBorders>
          </w:tcPr>
          <w:p w14:paraId="07D94EE0" w14:textId="77777777" w:rsidR="00223BD3" w:rsidRPr="004574E0" w:rsidRDefault="00223BD3" w:rsidP="00402C13">
            <w:pPr>
              <w:spacing w:after="0"/>
              <w:jc w:val="center"/>
              <w:rPr>
                <w:rFonts w:cs="Times New Roman"/>
                <w:sz w:val="20"/>
                <w:szCs w:val="20"/>
                <w:lang w:eastAsia="uk-UA"/>
              </w:rPr>
            </w:pPr>
            <w:r w:rsidRPr="004574E0">
              <w:rPr>
                <w:rFonts w:cs="Times New Roman"/>
                <w:sz w:val="20"/>
                <w:szCs w:val="20"/>
                <w:lang w:eastAsia="uk-UA"/>
              </w:rPr>
              <w:t xml:space="preserve">Чортківський район, с. Залісся, Улашківське лісництво, кв.69 в.6, лісове урочище </w:t>
            </w:r>
            <w:r>
              <w:rPr>
                <w:rFonts w:cs="Times New Roman"/>
                <w:sz w:val="20"/>
                <w:szCs w:val="20"/>
                <w:lang w:eastAsia="uk-UA"/>
              </w:rPr>
              <w:t>«</w:t>
            </w:r>
            <w:r w:rsidRPr="004574E0">
              <w:rPr>
                <w:rFonts w:cs="Times New Roman"/>
                <w:sz w:val="20"/>
                <w:szCs w:val="20"/>
                <w:lang w:eastAsia="uk-UA"/>
              </w:rPr>
              <w:t>Дача Галілея</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6B394B5" w14:textId="77777777" w:rsidR="00223BD3" w:rsidRDefault="00223BD3"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7A43D9DE" w14:textId="77777777" w:rsidR="006E28B4" w:rsidRPr="008E7A45" w:rsidRDefault="006E28B4" w:rsidP="00402C13">
            <w:pPr>
              <w:spacing w:after="0" w:line="240" w:lineRule="auto"/>
              <w:jc w:val="center"/>
              <w:rPr>
                <w:rFonts w:cs="Times New Roman"/>
                <w:sz w:val="20"/>
                <w:szCs w:val="20"/>
                <w:lang w:eastAsia="uk-UA"/>
              </w:rPr>
            </w:pPr>
            <w:r w:rsidRPr="008E7A45">
              <w:rPr>
                <w:sz w:val="20"/>
                <w:szCs w:val="20"/>
              </w:rPr>
              <w:t>6125583100:01:001:0640</w:t>
            </w:r>
          </w:p>
          <w:p w14:paraId="225CB979" w14:textId="11EEEBCB" w:rsidR="00223BD3" w:rsidRPr="00C00AA4" w:rsidRDefault="00036E83" w:rsidP="00402C13">
            <w:pPr>
              <w:spacing w:after="0" w:line="240" w:lineRule="auto"/>
              <w:jc w:val="center"/>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5A442901" w14:textId="77777777" w:rsidR="00223BD3" w:rsidRPr="004574E0" w:rsidRDefault="00223BD3" w:rsidP="00402C13">
            <w:pPr>
              <w:spacing w:after="0" w:line="240" w:lineRule="auto"/>
              <w:jc w:val="center"/>
              <w:rPr>
                <w:rFonts w:cs="Times New Roman"/>
                <w:sz w:val="20"/>
                <w:szCs w:val="20"/>
                <w:lang w:eastAsia="uk-UA"/>
              </w:rPr>
            </w:pPr>
            <w:r w:rsidRPr="004574E0">
              <w:rPr>
                <w:rFonts w:cs="Times New Roman"/>
                <w:sz w:val="20"/>
                <w:szCs w:val="20"/>
                <w:lang w:eastAsia="uk-UA"/>
              </w:rPr>
              <w:t xml:space="preserve">Державне підприємство </w:t>
            </w:r>
            <w:r>
              <w:rPr>
                <w:rFonts w:cs="Times New Roman"/>
                <w:sz w:val="20"/>
                <w:szCs w:val="20"/>
                <w:lang w:eastAsia="uk-UA"/>
              </w:rPr>
              <w:t>«</w:t>
            </w:r>
            <w:r w:rsidRPr="004574E0">
              <w:rPr>
                <w:rFonts w:cs="Times New Roman"/>
                <w:sz w:val="20"/>
                <w:szCs w:val="20"/>
                <w:lang w:eastAsia="uk-UA"/>
              </w:rPr>
              <w:t>Чортківське лісове господарство</w:t>
            </w:r>
            <w:r>
              <w:rPr>
                <w:rFonts w:cs="Times New Roman"/>
                <w:sz w:val="20"/>
                <w:szCs w:val="20"/>
                <w:lang w:eastAsia="uk-UA"/>
              </w:rPr>
              <w:t>»</w:t>
            </w:r>
            <w:r w:rsidRPr="004574E0">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3E5E13C" w14:textId="77777777" w:rsidR="00223BD3" w:rsidRPr="00727850" w:rsidRDefault="00223BD3" w:rsidP="00402C13">
            <w:pPr>
              <w:spacing w:after="0" w:line="240" w:lineRule="auto"/>
              <w:jc w:val="both"/>
              <w:rPr>
                <w:rFonts w:cs="Times New Roman"/>
                <w:sz w:val="20"/>
                <w:szCs w:val="20"/>
              </w:rPr>
            </w:pPr>
            <w:r w:rsidRPr="00B85ED2">
              <w:rPr>
                <w:rFonts w:cs="Times New Roman"/>
                <w:sz w:val="20"/>
                <w:szCs w:val="20"/>
              </w:rPr>
              <w:t>Два плюсових дерева дуба звичайного 1а бонітету віком 110 років, діаметром 40 сантиметрів і висотою 29 метрів, цінних у науковому, пізнавальному та господарському відношеннях. Одна із основних лісоутворюючих порід області.</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223BD3" w:rsidRPr="00727850" w14:paraId="1F65465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0C4FA7F" w14:textId="7E66D162"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7</w:t>
            </w:r>
            <w:r>
              <w:rPr>
                <w:rFonts w:cs="Times New Roman"/>
                <w:sz w:val="20"/>
                <w:szCs w:val="20"/>
              </w:rPr>
              <w:t>5</w:t>
            </w:r>
          </w:p>
        </w:tc>
        <w:tc>
          <w:tcPr>
            <w:tcW w:w="1265" w:type="dxa"/>
            <w:tcBorders>
              <w:top w:val="single" w:sz="4" w:space="0" w:color="auto"/>
              <w:left w:val="single" w:sz="4" w:space="0" w:color="auto"/>
              <w:bottom w:val="single" w:sz="4" w:space="0" w:color="auto"/>
              <w:right w:val="single" w:sz="4" w:space="0" w:color="auto"/>
            </w:tcBorders>
          </w:tcPr>
          <w:p w14:paraId="2FCABADF" w14:textId="4EB1BD0A"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7</w:t>
            </w:r>
            <w:r>
              <w:rPr>
                <w:rFonts w:cs="Times New Roman"/>
                <w:sz w:val="20"/>
                <w:szCs w:val="20"/>
              </w:rPr>
              <w:t>5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ED51916" w14:textId="77777777" w:rsidR="00955035" w:rsidRDefault="00223BD3" w:rsidP="00402C13">
            <w:pPr>
              <w:spacing w:after="0" w:line="240" w:lineRule="auto"/>
              <w:jc w:val="center"/>
            </w:pPr>
            <w:r>
              <w:rPr>
                <w:rFonts w:cs="Times New Roman"/>
                <w:sz w:val="20"/>
                <w:szCs w:val="20"/>
              </w:rPr>
              <w:t>Ботанічна пам'ятка природи «</w:t>
            </w:r>
            <w:r w:rsidRPr="00A721DD">
              <w:rPr>
                <w:rFonts w:cs="Times New Roman"/>
                <w:sz w:val="20"/>
                <w:szCs w:val="20"/>
              </w:rPr>
              <w:t>Дуб звичайний</w:t>
            </w:r>
            <w:r>
              <w:t xml:space="preserve"> </w:t>
            </w:r>
          </w:p>
          <w:p w14:paraId="0F6FC399" w14:textId="0D436DB9" w:rsidR="00223BD3" w:rsidRDefault="00223BD3" w:rsidP="00402C13">
            <w:pPr>
              <w:spacing w:after="0" w:line="240" w:lineRule="auto"/>
              <w:jc w:val="center"/>
              <w:rPr>
                <w:rFonts w:cs="Times New Roman"/>
                <w:sz w:val="20"/>
                <w:szCs w:val="20"/>
              </w:rPr>
            </w:pPr>
            <w:r w:rsidRPr="00A721DD">
              <w:rPr>
                <w:rFonts w:cs="Times New Roman"/>
                <w:sz w:val="20"/>
                <w:szCs w:val="20"/>
              </w:rPr>
              <w:t>(1 дерево)</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DAF7C1A" w14:textId="77777777" w:rsidR="00223BD3" w:rsidRPr="004574E0" w:rsidRDefault="00223BD3" w:rsidP="00402C13">
            <w:pPr>
              <w:spacing w:after="0"/>
              <w:jc w:val="center"/>
              <w:rPr>
                <w:rFonts w:cs="Times New Roman"/>
                <w:color w:val="000000"/>
                <w:sz w:val="20"/>
                <w:szCs w:val="20"/>
              </w:rPr>
            </w:pPr>
            <w:r w:rsidRPr="004574E0">
              <w:rPr>
                <w:rFonts w:cs="Times New Roman"/>
                <w:color w:val="000000"/>
                <w:sz w:val="20"/>
                <w:szCs w:val="20"/>
              </w:rPr>
              <w:t xml:space="preserve">Рiшення Тернопільської обласної ради  вiд 18.03.1994  </w:t>
            </w:r>
          </w:p>
        </w:tc>
        <w:tc>
          <w:tcPr>
            <w:tcW w:w="1980" w:type="dxa"/>
            <w:gridSpan w:val="2"/>
            <w:tcBorders>
              <w:top w:val="single" w:sz="4" w:space="0" w:color="auto"/>
              <w:left w:val="single" w:sz="4" w:space="0" w:color="auto"/>
              <w:bottom w:val="single" w:sz="4" w:space="0" w:color="auto"/>
              <w:right w:val="single" w:sz="4" w:space="0" w:color="auto"/>
            </w:tcBorders>
          </w:tcPr>
          <w:p w14:paraId="6038E223" w14:textId="77777777" w:rsidR="00223BD3" w:rsidRPr="004574E0" w:rsidRDefault="00223BD3" w:rsidP="00402C13">
            <w:pPr>
              <w:spacing w:after="0"/>
              <w:jc w:val="center"/>
              <w:rPr>
                <w:rFonts w:cs="Times New Roman"/>
                <w:sz w:val="20"/>
                <w:szCs w:val="20"/>
                <w:lang w:eastAsia="uk-UA"/>
              </w:rPr>
            </w:pPr>
            <w:r w:rsidRPr="004574E0">
              <w:rPr>
                <w:rFonts w:cs="Times New Roman"/>
                <w:sz w:val="20"/>
                <w:szCs w:val="20"/>
                <w:lang w:eastAsia="uk-UA"/>
              </w:rPr>
              <w:t xml:space="preserve">Борщівський район, с. Цигани,  Скала-Подільське лісництво, кв.74 в.6, лісове урочище </w:t>
            </w:r>
            <w:r>
              <w:rPr>
                <w:rFonts w:cs="Times New Roman"/>
                <w:sz w:val="20"/>
                <w:szCs w:val="20"/>
                <w:lang w:eastAsia="uk-UA"/>
              </w:rPr>
              <w:t>«</w:t>
            </w:r>
            <w:r w:rsidRPr="004574E0">
              <w:rPr>
                <w:rFonts w:cs="Times New Roman"/>
                <w:sz w:val="20"/>
                <w:szCs w:val="20"/>
                <w:lang w:eastAsia="uk-UA"/>
              </w:rPr>
              <w:t xml:space="preserve">Дача </w:t>
            </w:r>
            <w:r>
              <w:rPr>
                <w:rFonts w:cs="Times New Roman"/>
                <w:sz w:val="20"/>
                <w:szCs w:val="20"/>
                <w:lang w:eastAsia="uk-UA"/>
              </w:rPr>
              <w:t>«</w:t>
            </w:r>
            <w:r w:rsidRPr="004574E0">
              <w:rPr>
                <w:rFonts w:cs="Times New Roman"/>
                <w:sz w:val="20"/>
                <w:szCs w:val="20"/>
                <w:lang w:eastAsia="uk-UA"/>
              </w:rPr>
              <w:t>Скала-Подільська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014839C0"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4ADC36D8" w14:textId="68BA011D"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D30C9DE" w14:textId="77777777" w:rsidR="00223BD3" w:rsidRPr="004574E0" w:rsidRDefault="00223BD3" w:rsidP="00402C13">
            <w:pPr>
              <w:spacing w:after="0" w:line="240" w:lineRule="auto"/>
              <w:jc w:val="center"/>
              <w:rPr>
                <w:rFonts w:cs="Times New Roman"/>
                <w:sz w:val="20"/>
                <w:szCs w:val="20"/>
                <w:lang w:eastAsia="uk-UA"/>
              </w:rPr>
            </w:pPr>
            <w:r w:rsidRPr="004574E0">
              <w:rPr>
                <w:rFonts w:cs="Times New Roman"/>
                <w:sz w:val="20"/>
                <w:szCs w:val="20"/>
                <w:lang w:eastAsia="uk-UA"/>
              </w:rPr>
              <w:t xml:space="preserve">Державне підприємство </w:t>
            </w:r>
            <w:r>
              <w:rPr>
                <w:rFonts w:cs="Times New Roman"/>
                <w:sz w:val="20"/>
                <w:szCs w:val="20"/>
                <w:lang w:eastAsia="uk-UA"/>
              </w:rPr>
              <w:t>«</w:t>
            </w:r>
            <w:r w:rsidRPr="004574E0">
              <w:rPr>
                <w:rFonts w:cs="Times New Roman"/>
                <w:sz w:val="20"/>
                <w:szCs w:val="20"/>
                <w:lang w:eastAsia="uk-UA"/>
              </w:rPr>
              <w:t>Чортківське лісове господарство</w:t>
            </w:r>
            <w:r>
              <w:rPr>
                <w:rFonts w:cs="Times New Roman"/>
                <w:sz w:val="20"/>
                <w:szCs w:val="20"/>
                <w:lang w:eastAsia="uk-UA"/>
              </w:rPr>
              <w:t>»</w:t>
            </w:r>
            <w:r w:rsidRPr="004574E0">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53BD474D" w14:textId="77777777" w:rsidR="00223BD3" w:rsidRPr="00727850" w:rsidRDefault="00223BD3" w:rsidP="00402C13">
            <w:pPr>
              <w:spacing w:after="0" w:line="240" w:lineRule="auto"/>
              <w:jc w:val="both"/>
              <w:rPr>
                <w:rFonts w:cs="Times New Roman"/>
                <w:sz w:val="20"/>
                <w:szCs w:val="20"/>
              </w:rPr>
            </w:pPr>
            <w:r w:rsidRPr="00B85ED2">
              <w:rPr>
                <w:rFonts w:cs="Times New Roman"/>
                <w:sz w:val="20"/>
                <w:szCs w:val="20"/>
              </w:rPr>
              <w:t>Дуб віком - 80 років, діаметр –32 см., висота – 24 метри, бонітет - 1а</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Циганківського екологічного коридору місевого значення.</w:t>
            </w:r>
          </w:p>
        </w:tc>
      </w:tr>
      <w:tr w:rsidR="00223BD3" w:rsidRPr="00727850" w14:paraId="4F3A7A55"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B484AA1" w14:textId="68C6B8FA"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76</w:t>
            </w:r>
          </w:p>
        </w:tc>
        <w:tc>
          <w:tcPr>
            <w:tcW w:w="1265" w:type="dxa"/>
            <w:tcBorders>
              <w:top w:val="single" w:sz="4" w:space="0" w:color="auto"/>
              <w:left w:val="single" w:sz="4" w:space="0" w:color="auto"/>
              <w:bottom w:val="single" w:sz="4" w:space="0" w:color="auto"/>
              <w:right w:val="single" w:sz="4" w:space="0" w:color="auto"/>
            </w:tcBorders>
          </w:tcPr>
          <w:p w14:paraId="6F63BFDA" w14:textId="6ED9B940"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76</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A165808" w14:textId="77777777" w:rsidR="00955035"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A721DD">
              <w:rPr>
                <w:rFonts w:cs="Times New Roman"/>
                <w:sz w:val="20"/>
                <w:szCs w:val="20"/>
              </w:rPr>
              <w:t>Дуб звичайний</w:t>
            </w:r>
          </w:p>
          <w:p w14:paraId="60C40554" w14:textId="00305AC1" w:rsidR="00223BD3" w:rsidRDefault="00223BD3" w:rsidP="00402C13">
            <w:pPr>
              <w:spacing w:after="0" w:line="240" w:lineRule="auto"/>
              <w:jc w:val="center"/>
              <w:rPr>
                <w:rFonts w:cs="Times New Roman"/>
                <w:sz w:val="20"/>
                <w:szCs w:val="20"/>
              </w:rPr>
            </w:pPr>
            <w:r>
              <w:t xml:space="preserve"> </w:t>
            </w:r>
            <w:r w:rsidRPr="00A721DD">
              <w:rPr>
                <w:rFonts w:cs="Times New Roman"/>
                <w:sz w:val="20"/>
                <w:szCs w:val="20"/>
              </w:rPr>
              <w:t>(1 дерево)</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B0D6086" w14:textId="77777777" w:rsidR="00223BD3" w:rsidRPr="004574E0" w:rsidRDefault="00223BD3" w:rsidP="00402C13">
            <w:pPr>
              <w:spacing w:after="0"/>
              <w:jc w:val="center"/>
              <w:rPr>
                <w:rFonts w:cs="Times New Roman"/>
                <w:color w:val="000000"/>
                <w:sz w:val="20"/>
                <w:szCs w:val="20"/>
              </w:rPr>
            </w:pPr>
            <w:r w:rsidRPr="004574E0">
              <w:rPr>
                <w:rFonts w:cs="Times New Roman"/>
                <w:color w:val="000000"/>
                <w:sz w:val="20"/>
                <w:szCs w:val="20"/>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2B3CDBEF" w14:textId="77777777" w:rsidR="00223BD3" w:rsidRPr="004574E0" w:rsidRDefault="00223BD3" w:rsidP="00402C13">
            <w:pPr>
              <w:spacing w:after="0"/>
              <w:jc w:val="center"/>
              <w:rPr>
                <w:rFonts w:cs="Times New Roman"/>
                <w:sz w:val="20"/>
                <w:szCs w:val="20"/>
                <w:lang w:eastAsia="uk-UA"/>
              </w:rPr>
            </w:pPr>
            <w:r w:rsidRPr="004574E0">
              <w:rPr>
                <w:rFonts w:cs="Times New Roman"/>
                <w:sz w:val="20"/>
                <w:szCs w:val="20"/>
                <w:lang w:eastAsia="uk-UA"/>
              </w:rPr>
              <w:t xml:space="preserve">Борщівський район, с. Цигани,  Скала-Подільське лісництво, кв.74 в.10, лісове урочище </w:t>
            </w:r>
            <w:r>
              <w:rPr>
                <w:rFonts w:cs="Times New Roman"/>
                <w:sz w:val="20"/>
                <w:szCs w:val="20"/>
                <w:lang w:eastAsia="uk-UA"/>
              </w:rPr>
              <w:t>«</w:t>
            </w:r>
            <w:r w:rsidRPr="004574E0">
              <w:rPr>
                <w:rFonts w:cs="Times New Roman"/>
                <w:sz w:val="20"/>
                <w:szCs w:val="20"/>
                <w:lang w:eastAsia="uk-UA"/>
              </w:rPr>
              <w:t xml:space="preserve">Дача </w:t>
            </w:r>
            <w:r>
              <w:rPr>
                <w:rFonts w:cs="Times New Roman"/>
                <w:sz w:val="20"/>
                <w:szCs w:val="20"/>
                <w:lang w:eastAsia="uk-UA"/>
              </w:rPr>
              <w:t>«</w:t>
            </w:r>
            <w:r w:rsidRPr="004574E0">
              <w:rPr>
                <w:rFonts w:cs="Times New Roman"/>
                <w:sz w:val="20"/>
                <w:szCs w:val="20"/>
                <w:lang w:eastAsia="uk-UA"/>
              </w:rPr>
              <w:t>Скала-Подільська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8CE1ED6"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7681EEBA" w14:textId="42C998F7"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1B0407E" w14:textId="77777777" w:rsidR="00223BD3" w:rsidRPr="004574E0" w:rsidRDefault="00223BD3" w:rsidP="00402C13">
            <w:pPr>
              <w:spacing w:after="0" w:line="240" w:lineRule="auto"/>
              <w:jc w:val="center"/>
              <w:rPr>
                <w:rFonts w:cs="Times New Roman"/>
                <w:sz w:val="20"/>
                <w:szCs w:val="20"/>
                <w:lang w:eastAsia="uk-UA"/>
              </w:rPr>
            </w:pPr>
            <w:r w:rsidRPr="004574E0">
              <w:rPr>
                <w:rFonts w:cs="Times New Roman"/>
                <w:sz w:val="20"/>
                <w:szCs w:val="20"/>
                <w:lang w:eastAsia="uk-UA"/>
              </w:rPr>
              <w:t xml:space="preserve">Державне підприємство </w:t>
            </w:r>
            <w:r>
              <w:rPr>
                <w:rFonts w:cs="Times New Roman"/>
                <w:sz w:val="20"/>
                <w:szCs w:val="20"/>
                <w:lang w:eastAsia="uk-UA"/>
              </w:rPr>
              <w:t>«</w:t>
            </w:r>
            <w:r w:rsidRPr="004574E0">
              <w:rPr>
                <w:rFonts w:cs="Times New Roman"/>
                <w:sz w:val="20"/>
                <w:szCs w:val="20"/>
                <w:lang w:eastAsia="uk-UA"/>
              </w:rPr>
              <w:t>Чортківське лісове господарство</w:t>
            </w:r>
            <w:r>
              <w:rPr>
                <w:rFonts w:cs="Times New Roman"/>
                <w:sz w:val="20"/>
                <w:szCs w:val="20"/>
                <w:lang w:eastAsia="uk-UA"/>
              </w:rPr>
              <w:t>»</w:t>
            </w:r>
            <w:r w:rsidRPr="004574E0">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1A70368" w14:textId="77777777" w:rsidR="00223BD3" w:rsidRPr="00727850" w:rsidRDefault="00223BD3" w:rsidP="00402C13">
            <w:pPr>
              <w:spacing w:after="0" w:line="240" w:lineRule="auto"/>
              <w:jc w:val="both"/>
              <w:rPr>
                <w:rFonts w:cs="Times New Roman"/>
                <w:sz w:val="20"/>
                <w:szCs w:val="20"/>
              </w:rPr>
            </w:pPr>
            <w:r w:rsidRPr="00B85ED2">
              <w:rPr>
                <w:rFonts w:cs="Times New Roman"/>
                <w:sz w:val="20"/>
                <w:szCs w:val="20"/>
              </w:rPr>
              <w:t>Дуб віком - 80 років, діаметр –30 см, висота – 24 метри, бонітет - 1а</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Циганківського екологічного коридору місевого значення.</w:t>
            </w:r>
          </w:p>
        </w:tc>
      </w:tr>
      <w:tr w:rsidR="00223BD3" w:rsidRPr="00727850" w14:paraId="63F06A0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173E8A5" w14:textId="0C6D3515"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77</w:t>
            </w:r>
          </w:p>
        </w:tc>
        <w:tc>
          <w:tcPr>
            <w:tcW w:w="1265" w:type="dxa"/>
            <w:tcBorders>
              <w:top w:val="single" w:sz="4" w:space="0" w:color="auto"/>
              <w:left w:val="single" w:sz="4" w:space="0" w:color="auto"/>
              <w:bottom w:val="single" w:sz="4" w:space="0" w:color="auto"/>
              <w:right w:val="single" w:sz="4" w:space="0" w:color="auto"/>
            </w:tcBorders>
          </w:tcPr>
          <w:p w14:paraId="26B0CCA6" w14:textId="5EE47AD5"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77</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9E7B86A" w14:textId="77777777" w:rsidR="00955035"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4574E0">
              <w:rPr>
                <w:rFonts w:cs="Times New Roman"/>
                <w:sz w:val="20"/>
                <w:szCs w:val="20"/>
              </w:rPr>
              <w:t xml:space="preserve">Бук лісовий </w:t>
            </w:r>
          </w:p>
          <w:p w14:paraId="67A7B373" w14:textId="263C1469" w:rsidR="00223BD3" w:rsidRPr="004574E0" w:rsidRDefault="00223BD3" w:rsidP="00402C13">
            <w:pPr>
              <w:spacing w:after="0" w:line="240" w:lineRule="auto"/>
              <w:jc w:val="center"/>
              <w:rPr>
                <w:rFonts w:cs="Times New Roman"/>
                <w:sz w:val="20"/>
                <w:szCs w:val="20"/>
              </w:rPr>
            </w:pPr>
            <w:r w:rsidRPr="004574E0">
              <w:rPr>
                <w:rFonts w:cs="Times New Roman"/>
                <w:sz w:val="20"/>
                <w:szCs w:val="20"/>
              </w:rPr>
              <w:t xml:space="preserve"> </w:t>
            </w:r>
            <w:r>
              <w:rPr>
                <w:rFonts w:cs="Times New Roman"/>
                <w:sz w:val="20"/>
                <w:szCs w:val="20"/>
              </w:rPr>
              <w:t>(1 дерево)»</w:t>
            </w:r>
          </w:p>
        </w:tc>
        <w:tc>
          <w:tcPr>
            <w:tcW w:w="1840" w:type="dxa"/>
            <w:gridSpan w:val="2"/>
            <w:tcBorders>
              <w:top w:val="single" w:sz="4" w:space="0" w:color="auto"/>
              <w:left w:val="single" w:sz="4" w:space="0" w:color="auto"/>
              <w:bottom w:val="single" w:sz="4" w:space="0" w:color="auto"/>
              <w:right w:val="single" w:sz="4" w:space="0" w:color="auto"/>
            </w:tcBorders>
          </w:tcPr>
          <w:p w14:paraId="279C36FE" w14:textId="77777777" w:rsidR="00223BD3" w:rsidRPr="004574E0" w:rsidRDefault="00223BD3" w:rsidP="00402C13">
            <w:pPr>
              <w:spacing w:after="0"/>
              <w:jc w:val="center"/>
              <w:rPr>
                <w:rFonts w:cs="Times New Roman"/>
                <w:color w:val="000000"/>
                <w:sz w:val="20"/>
                <w:szCs w:val="20"/>
              </w:rPr>
            </w:pPr>
            <w:r w:rsidRPr="004574E0">
              <w:rPr>
                <w:rFonts w:cs="Times New Roman"/>
                <w:color w:val="000000"/>
                <w:sz w:val="20"/>
                <w:szCs w:val="20"/>
              </w:rPr>
              <w:t xml:space="preserve">Рiшення Тернопільської обласної ради  вiд 18.03.1994  </w:t>
            </w:r>
          </w:p>
        </w:tc>
        <w:tc>
          <w:tcPr>
            <w:tcW w:w="1980" w:type="dxa"/>
            <w:gridSpan w:val="2"/>
            <w:tcBorders>
              <w:top w:val="single" w:sz="4" w:space="0" w:color="auto"/>
              <w:left w:val="single" w:sz="4" w:space="0" w:color="auto"/>
              <w:bottom w:val="single" w:sz="4" w:space="0" w:color="auto"/>
              <w:right w:val="single" w:sz="4" w:space="0" w:color="auto"/>
            </w:tcBorders>
          </w:tcPr>
          <w:p w14:paraId="2EF67D8D" w14:textId="77777777" w:rsidR="00223BD3" w:rsidRPr="004574E0" w:rsidRDefault="00223BD3" w:rsidP="00402C13">
            <w:pPr>
              <w:spacing w:after="0"/>
              <w:jc w:val="center"/>
              <w:rPr>
                <w:rFonts w:cs="Times New Roman"/>
                <w:sz w:val="20"/>
                <w:szCs w:val="20"/>
                <w:lang w:eastAsia="uk-UA"/>
              </w:rPr>
            </w:pPr>
            <w:r w:rsidRPr="004574E0">
              <w:rPr>
                <w:rFonts w:cs="Times New Roman"/>
                <w:sz w:val="20"/>
                <w:szCs w:val="20"/>
                <w:lang w:eastAsia="uk-UA"/>
              </w:rPr>
              <w:t xml:space="preserve">Підгаєцький район, с. Затурин, Завалівcьке лісництво, кв.40 в.9, лісове урочище </w:t>
            </w:r>
            <w:r>
              <w:rPr>
                <w:rFonts w:cs="Times New Roman"/>
                <w:sz w:val="20"/>
                <w:szCs w:val="20"/>
                <w:lang w:eastAsia="uk-UA"/>
              </w:rPr>
              <w:t>«</w:t>
            </w:r>
            <w:r w:rsidRPr="004574E0">
              <w:rPr>
                <w:rFonts w:cs="Times New Roman"/>
                <w:sz w:val="20"/>
                <w:szCs w:val="20"/>
                <w:lang w:eastAsia="uk-UA"/>
              </w:rPr>
              <w:t>Завалів</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413B4471"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60231738"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6120487300:01:001:1804</w:t>
            </w:r>
          </w:p>
          <w:p w14:paraId="19BD8210" w14:textId="0BFD5D3F"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16335F94" w14:textId="77777777" w:rsidR="00223BD3" w:rsidRPr="004574E0" w:rsidRDefault="00223BD3" w:rsidP="00402C13">
            <w:pPr>
              <w:spacing w:after="0" w:line="240" w:lineRule="auto"/>
              <w:jc w:val="center"/>
              <w:rPr>
                <w:rFonts w:cs="Times New Roman"/>
                <w:sz w:val="20"/>
                <w:szCs w:val="20"/>
                <w:lang w:eastAsia="uk-UA"/>
              </w:rPr>
            </w:pPr>
            <w:r w:rsidRPr="004574E0">
              <w:rPr>
                <w:rFonts w:cs="Times New Roman"/>
                <w:sz w:val="20"/>
                <w:szCs w:val="20"/>
                <w:lang w:eastAsia="uk-UA"/>
              </w:rPr>
              <w:t xml:space="preserve">Державне підприємство </w:t>
            </w:r>
            <w:r>
              <w:rPr>
                <w:rFonts w:cs="Times New Roman"/>
                <w:sz w:val="20"/>
                <w:szCs w:val="20"/>
                <w:lang w:eastAsia="uk-UA"/>
              </w:rPr>
              <w:t>«</w:t>
            </w:r>
            <w:r w:rsidRPr="004574E0">
              <w:rPr>
                <w:rFonts w:cs="Times New Roman"/>
                <w:sz w:val="20"/>
                <w:szCs w:val="20"/>
                <w:lang w:eastAsia="uk-UA"/>
              </w:rPr>
              <w:t>Бережанське  лісомисливське господарство</w:t>
            </w:r>
            <w:r>
              <w:rPr>
                <w:rFonts w:cs="Times New Roman"/>
                <w:sz w:val="20"/>
                <w:szCs w:val="20"/>
                <w:lang w:eastAsia="uk-UA"/>
              </w:rPr>
              <w:t>»</w:t>
            </w:r>
            <w:r w:rsidRPr="004574E0">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4BE67A58" w14:textId="77777777" w:rsidR="00223BD3" w:rsidRPr="00727850" w:rsidRDefault="00223BD3" w:rsidP="00402C13">
            <w:pPr>
              <w:spacing w:after="0" w:line="240" w:lineRule="auto"/>
              <w:jc w:val="both"/>
              <w:rPr>
                <w:rFonts w:cs="Times New Roman"/>
                <w:sz w:val="20"/>
                <w:szCs w:val="20"/>
              </w:rPr>
            </w:pPr>
            <w:r w:rsidRPr="00B85ED2">
              <w:rPr>
                <w:rFonts w:cs="Times New Roman"/>
                <w:sz w:val="20"/>
                <w:szCs w:val="20"/>
              </w:rPr>
              <w:t xml:space="preserve">Плюсове дерево </w:t>
            </w:r>
            <w:r w:rsidRPr="00B85ED2">
              <w:rPr>
                <w:rFonts w:cs="Times New Roman"/>
                <w:bCs/>
                <w:sz w:val="20"/>
                <w:szCs w:val="20"/>
              </w:rPr>
              <w:t>бука лісового віком понад 110 років, висотою 31,0 метрів</w:t>
            </w:r>
            <w:r w:rsidRPr="00B85ED2">
              <w:rPr>
                <w:rFonts w:cs="Times New Roman"/>
                <w:sz w:val="20"/>
                <w:szCs w:val="20"/>
              </w:rPr>
              <w:t>. Одна із основних лісоутворюючих порід області.</w:t>
            </w:r>
            <w:r>
              <w:rPr>
                <w:rFonts w:cs="Times New Roman"/>
                <w:sz w:val="20"/>
                <w:szCs w:val="20"/>
              </w:rPr>
              <w:t xml:space="preserve"> </w:t>
            </w:r>
          </w:p>
        </w:tc>
      </w:tr>
      <w:tr w:rsidR="00223BD3" w:rsidRPr="00727850" w14:paraId="6CF1C970"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9210D4D" w14:textId="26B4BE97"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78</w:t>
            </w:r>
          </w:p>
        </w:tc>
        <w:tc>
          <w:tcPr>
            <w:tcW w:w="1265" w:type="dxa"/>
            <w:tcBorders>
              <w:top w:val="single" w:sz="4" w:space="0" w:color="auto"/>
              <w:left w:val="single" w:sz="4" w:space="0" w:color="auto"/>
              <w:bottom w:val="single" w:sz="4" w:space="0" w:color="auto"/>
              <w:right w:val="single" w:sz="4" w:space="0" w:color="auto"/>
            </w:tcBorders>
          </w:tcPr>
          <w:p w14:paraId="24080CA1" w14:textId="29F2A655"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78</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C9870B7" w14:textId="77777777" w:rsidR="00955035"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4574E0">
              <w:rPr>
                <w:rFonts w:cs="Times New Roman"/>
                <w:sz w:val="20"/>
                <w:szCs w:val="20"/>
              </w:rPr>
              <w:t xml:space="preserve">Бук лісовий </w:t>
            </w:r>
          </w:p>
          <w:p w14:paraId="63D9452B" w14:textId="799AA427" w:rsidR="00223BD3" w:rsidRDefault="00223BD3" w:rsidP="00402C13">
            <w:pPr>
              <w:spacing w:after="0" w:line="240" w:lineRule="auto"/>
              <w:jc w:val="center"/>
              <w:rPr>
                <w:rFonts w:cs="Times New Roman"/>
                <w:sz w:val="20"/>
                <w:szCs w:val="20"/>
              </w:rPr>
            </w:pPr>
            <w:r w:rsidRPr="004574E0">
              <w:rPr>
                <w:rFonts w:cs="Times New Roman"/>
                <w:sz w:val="20"/>
                <w:szCs w:val="20"/>
              </w:rPr>
              <w:t xml:space="preserve"> </w:t>
            </w:r>
            <w:r>
              <w:rPr>
                <w:rFonts w:cs="Times New Roman"/>
                <w:sz w:val="20"/>
                <w:szCs w:val="20"/>
              </w:rPr>
              <w:t>(1 дерево)»</w:t>
            </w:r>
          </w:p>
        </w:tc>
        <w:tc>
          <w:tcPr>
            <w:tcW w:w="1840" w:type="dxa"/>
            <w:gridSpan w:val="2"/>
            <w:tcBorders>
              <w:top w:val="single" w:sz="4" w:space="0" w:color="auto"/>
              <w:left w:val="single" w:sz="4" w:space="0" w:color="auto"/>
              <w:bottom w:val="single" w:sz="4" w:space="0" w:color="auto"/>
              <w:right w:val="single" w:sz="4" w:space="0" w:color="auto"/>
            </w:tcBorders>
          </w:tcPr>
          <w:p w14:paraId="213F63CE" w14:textId="77777777" w:rsidR="00223BD3" w:rsidRPr="004574E0" w:rsidRDefault="00223BD3" w:rsidP="00402C13">
            <w:pPr>
              <w:spacing w:after="0"/>
              <w:jc w:val="center"/>
              <w:rPr>
                <w:rFonts w:cs="Times New Roman"/>
                <w:color w:val="000000"/>
                <w:sz w:val="20"/>
                <w:szCs w:val="20"/>
              </w:rPr>
            </w:pPr>
            <w:r w:rsidRPr="004574E0">
              <w:rPr>
                <w:rFonts w:cs="Times New Roman"/>
                <w:color w:val="000000"/>
                <w:sz w:val="20"/>
                <w:szCs w:val="20"/>
              </w:rPr>
              <w:t xml:space="preserve">Рiшення Тернопільської обласної ради  вiд 18.03.1994  </w:t>
            </w:r>
          </w:p>
        </w:tc>
        <w:tc>
          <w:tcPr>
            <w:tcW w:w="1980" w:type="dxa"/>
            <w:gridSpan w:val="2"/>
            <w:tcBorders>
              <w:top w:val="single" w:sz="4" w:space="0" w:color="auto"/>
              <w:left w:val="single" w:sz="4" w:space="0" w:color="auto"/>
              <w:bottom w:val="single" w:sz="4" w:space="0" w:color="auto"/>
              <w:right w:val="single" w:sz="4" w:space="0" w:color="auto"/>
            </w:tcBorders>
          </w:tcPr>
          <w:p w14:paraId="17E49FDE" w14:textId="77777777" w:rsidR="00223BD3" w:rsidRPr="004574E0" w:rsidRDefault="00223BD3" w:rsidP="00402C13">
            <w:pPr>
              <w:spacing w:after="0"/>
              <w:jc w:val="center"/>
              <w:rPr>
                <w:rFonts w:cs="Times New Roman"/>
                <w:sz w:val="20"/>
                <w:szCs w:val="20"/>
                <w:lang w:eastAsia="uk-UA"/>
              </w:rPr>
            </w:pPr>
            <w:r w:rsidRPr="004574E0">
              <w:rPr>
                <w:rFonts w:cs="Times New Roman"/>
                <w:sz w:val="20"/>
                <w:szCs w:val="20"/>
                <w:lang w:eastAsia="uk-UA"/>
              </w:rPr>
              <w:t xml:space="preserve">Бережанський район, с. Рогачин, Нараївське лісництво, кв.33 в.12, лісове урочище </w:t>
            </w:r>
            <w:r>
              <w:rPr>
                <w:rFonts w:cs="Times New Roman"/>
                <w:sz w:val="20"/>
                <w:szCs w:val="20"/>
                <w:lang w:eastAsia="uk-UA"/>
              </w:rPr>
              <w:t>«</w:t>
            </w:r>
            <w:r w:rsidRPr="004574E0">
              <w:rPr>
                <w:rFonts w:cs="Times New Roman"/>
                <w:sz w:val="20"/>
                <w:szCs w:val="20"/>
                <w:lang w:eastAsia="uk-UA"/>
              </w:rPr>
              <w:t>Нараївська дача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8D5CCCF"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6224FCEB"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6124881800:01:001:1347</w:t>
            </w:r>
          </w:p>
          <w:p w14:paraId="7D1EEDC6" w14:textId="308F7EB9"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2694B732" w14:textId="77777777" w:rsidR="00223BD3" w:rsidRPr="004574E0" w:rsidRDefault="00223BD3" w:rsidP="00402C13">
            <w:pPr>
              <w:spacing w:after="0" w:line="240" w:lineRule="auto"/>
              <w:jc w:val="center"/>
              <w:rPr>
                <w:rFonts w:cs="Times New Roman"/>
                <w:sz w:val="20"/>
                <w:szCs w:val="20"/>
                <w:lang w:eastAsia="uk-UA"/>
              </w:rPr>
            </w:pPr>
            <w:r w:rsidRPr="004574E0">
              <w:rPr>
                <w:rFonts w:cs="Times New Roman"/>
                <w:sz w:val="20"/>
                <w:szCs w:val="20"/>
                <w:lang w:eastAsia="uk-UA"/>
              </w:rPr>
              <w:t xml:space="preserve">Державне підприємство </w:t>
            </w:r>
            <w:r>
              <w:rPr>
                <w:rFonts w:cs="Times New Roman"/>
                <w:sz w:val="20"/>
                <w:szCs w:val="20"/>
                <w:lang w:eastAsia="uk-UA"/>
              </w:rPr>
              <w:t>«</w:t>
            </w:r>
            <w:r w:rsidRPr="004574E0">
              <w:rPr>
                <w:rFonts w:cs="Times New Roman"/>
                <w:sz w:val="20"/>
                <w:szCs w:val="20"/>
                <w:lang w:eastAsia="uk-UA"/>
              </w:rPr>
              <w:t>Бережанське  лісомисливське господарство</w:t>
            </w:r>
            <w:r>
              <w:rPr>
                <w:rFonts w:cs="Times New Roman"/>
                <w:sz w:val="20"/>
                <w:szCs w:val="20"/>
                <w:lang w:eastAsia="uk-UA"/>
              </w:rPr>
              <w:t>»</w:t>
            </w:r>
            <w:r w:rsidRPr="004574E0">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3244D327" w14:textId="77777777" w:rsidR="00223BD3" w:rsidRPr="00B85ED2" w:rsidRDefault="00223BD3" w:rsidP="00402C13">
            <w:pPr>
              <w:spacing w:after="0" w:line="240" w:lineRule="auto"/>
              <w:jc w:val="both"/>
              <w:rPr>
                <w:rFonts w:cs="Times New Roman"/>
                <w:sz w:val="20"/>
                <w:szCs w:val="20"/>
                <w:vertAlign w:val="subscript"/>
              </w:rPr>
            </w:pPr>
            <w:r w:rsidRPr="00B85ED2">
              <w:rPr>
                <w:rFonts w:cs="Times New Roman"/>
                <w:sz w:val="20"/>
                <w:szCs w:val="20"/>
              </w:rPr>
              <w:t>Вік - 112 років, діаметр –36 см, висота – 20 метрів, бонітет - 1а, умови місцезростання –Д</w:t>
            </w:r>
            <w:r w:rsidRPr="00B85ED2">
              <w:rPr>
                <w:rFonts w:cs="Times New Roman"/>
                <w:sz w:val="20"/>
                <w:szCs w:val="20"/>
                <w:vertAlign w:val="subscript"/>
              </w:rPr>
              <w:t>3</w:t>
            </w:r>
            <w:r>
              <w:rPr>
                <w:rFonts w:cs="Times New Roman"/>
                <w:sz w:val="20"/>
                <w:szCs w:val="20"/>
                <w:vertAlign w:val="subscript"/>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Нараївського  екологічного коридору місевого значення.</w:t>
            </w:r>
          </w:p>
          <w:p w14:paraId="15655EC8" w14:textId="77777777" w:rsidR="00223BD3" w:rsidRPr="00727850" w:rsidRDefault="00223BD3" w:rsidP="00402C13">
            <w:pPr>
              <w:spacing w:after="0" w:line="240" w:lineRule="auto"/>
              <w:jc w:val="both"/>
              <w:rPr>
                <w:rFonts w:cs="Times New Roman"/>
                <w:sz w:val="20"/>
                <w:szCs w:val="20"/>
              </w:rPr>
            </w:pPr>
          </w:p>
        </w:tc>
      </w:tr>
      <w:tr w:rsidR="00223BD3" w:rsidRPr="00727850" w14:paraId="520803B6"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2C9C307" w14:textId="0C34CE7D"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79</w:t>
            </w:r>
          </w:p>
        </w:tc>
        <w:tc>
          <w:tcPr>
            <w:tcW w:w="1265" w:type="dxa"/>
            <w:tcBorders>
              <w:top w:val="single" w:sz="4" w:space="0" w:color="auto"/>
              <w:left w:val="single" w:sz="4" w:space="0" w:color="auto"/>
              <w:bottom w:val="single" w:sz="4" w:space="0" w:color="auto"/>
              <w:right w:val="single" w:sz="4" w:space="0" w:color="auto"/>
            </w:tcBorders>
          </w:tcPr>
          <w:p w14:paraId="614BA866" w14:textId="74DE5E11"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79</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35BA3FF" w14:textId="77777777" w:rsidR="00955035"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4574E0">
              <w:rPr>
                <w:rFonts w:cs="Times New Roman"/>
                <w:sz w:val="20"/>
                <w:szCs w:val="20"/>
              </w:rPr>
              <w:t xml:space="preserve">Бук лісовий  </w:t>
            </w:r>
          </w:p>
          <w:p w14:paraId="2E884E7C" w14:textId="3F2902C2" w:rsidR="00223BD3" w:rsidRDefault="00223BD3" w:rsidP="00402C13">
            <w:pPr>
              <w:spacing w:after="0" w:line="240" w:lineRule="auto"/>
              <w:jc w:val="center"/>
              <w:rPr>
                <w:rFonts w:cs="Times New Roman"/>
                <w:sz w:val="20"/>
                <w:szCs w:val="20"/>
              </w:rPr>
            </w:pPr>
            <w:r>
              <w:rPr>
                <w:rFonts w:cs="Times New Roman"/>
                <w:sz w:val="20"/>
                <w:szCs w:val="20"/>
              </w:rPr>
              <w:t>(1 дерево)»</w:t>
            </w:r>
          </w:p>
        </w:tc>
        <w:tc>
          <w:tcPr>
            <w:tcW w:w="1840" w:type="dxa"/>
            <w:gridSpan w:val="2"/>
            <w:tcBorders>
              <w:top w:val="single" w:sz="4" w:space="0" w:color="auto"/>
              <w:left w:val="single" w:sz="4" w:space="0" w:color="auto"/>
              <w:bottom w:val="single" w:sz="4" w:space="0" w:color="auto"/>
              <w:right w:val="single" w:sz="4" w:space="0" w:color="auto"/>
            </w:tcBorders>
          </w:tcPr>
          <w:p w14:paraId="3E37C76F" w14:textId="77777777" w:rsidR="00223BD3" w:rsidRPr="004574E0" w:rsidRDefault="00223BD3" w:rsidP="00402C13">
            <w:pPr>
              <w:spacing w:after="0"/>
              <w:jc w:val="center"/>
              <w:rPr>
                <w:rFonts w:cs="Times New Roman"/>
                <w:color w:val="000000"/>
                <w:sz w:val="20"/>
                <w:szCs w:val="20"/>
              </w:rPr>
            </w:pPr>
            <w:r w:rsidRPr="004574E0">
              <w:rPr>
                <w:rFonts w:cs="Times New Roman"/>
                <w:color w:val="000000"/>
                <w:sz w:val="20"/>
                <w:szCs w:val="20"/>
              </w:rPr>
              <w:t xml:space="preserve">Рiшення Тернопільської обласної ради  вiд 18.03.1994  </w:t>
            </w:r>
          </w:p>
        </w:tc>
        <w:tc>
          <w:tcPr>
            <w:tcW w:w="1980" w:type="dxa"/>
            <w:gridSpan w:val="2"/>
            <w:tcBorders>
              <w:top w:val="single" w:sz="4" w:space="0" w:color="auto"/>
              <w:left w:val="single" w:sz="4" w:space="0" w:color="auto"/>
              <w:bottom w:val="single" w:sz="4" w:space="0" w:color="auto"/>
              <w:right w:val="single" w:sz="4" w:space="0" w:color="auto"/>
            </w:tcBorders>
          </w:tcPr>
          <w:p w14:paraId="7CEAC5BC" w14:textId="77777777" w:rsidR="00223BD3" w:rsidRPr="004574E0" w:rsidRDefault="00223BD3" w:rsidP="00402C13">
            <w:pPr>
              <w:spacing w:after="0"/>
              <w:jc w:val="center"/>
              <w:rPr>
                <w:rFonts w:cs="Times New Roman"/>
                <w:sz w:val="20"/>
                <w:szCs w:val="20"/>
                <w:lang w:eastAsia="uk-UA"/>
              </w:rPr>
            </w:pPr>
            <w:r w:rsidRPr="004574E0">
              <w:rPr>
                <w:rFonts w:cs="Times New Roman"/>
                <w:sz w:val="20"/>
                <w:szCs w:val="20"/>
                <w:lang w:eastAsia="uk-UA"/>
              </w:rPr>
              <w:t xml:space="preserve">Бережанський район, с. Пліхів, Урманське     лісництво,  кв.25 в.3, лісове урочище </w:t>
            </w:r>
            <w:r>
              <w:rPr>
                <w:rFonts w:cs="Times New Roman"/>
                <w:sz w:val="20"/>
                <w:szCs w:val="20"/>
                <w:lang w:eastAsia="uk-UA"/>
              </w:rPr>
              <w:t>«</w:t>
            </w:r>
            <w:r w:rsidRPr="004574E0">
              <w:rPr>
                <w:rFonts w:cs="Times New Roman"/>
                <w:sz w:val="20"/>
                <w:szCs w:val="20"/>
                <w:lang w:eastAsia="uk-UA"/>
              </w:rPr>
              <w:t>Урмань</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5B0CA63"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7A511300" w14:textId="4AFE16FE"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1352DB71" w14:textId="77777777" w:rsidR="00223BD3" w:rsidRPr="004574E0" w:rsidRDefault="00223BD3" w:rsidP="00402C13">
            <w:pPr>
              <w:spacing w:after="0" w:line="240" w:lineRule="auto"/>
              <w:jc w:val="center"/>
              <w:rPr>
                <w:rFonts w:cs="Times New Roman"/>
                <w:sz w:val="20"/>
                <w:szCs w:val="20"/>
                <w:lang w:eastAsia="uk-UA"/>
              </w:rPr>
            </w:pPr>
            <w:r w:rsidRPr="004574E0">
              <w:rPr>
                <w:rFonts w:cs="Times New Roman"/>
                <w:sz w:val="20"/>
                <w:szCs w:val="20"/>
                <w:lang w:eastAsia="uk-UA"/>
              </w:rPr>
              <w:t xml:space="preserve">Державне підприємство </w:t>
            </w:r>
            <w:r>
              <w:rPr>
                <w:rFonts w:cs="Times New Roman"/>
                <w:sz w:val="20"/>
                <w:szCs w:val="20"/>
                <w:lang w:eastAsia="uk-UA"/>
              </w:rPr>
              <w:t>«</w:t>
            </w:r>
            <w:r w:rsidRPr="004574E0">
              <w:rPr>
                <w:rFonts w:cs="Times New Roman"/>
                <w:sz w:val="20"/>
                <w:szCs w:val="20"/>
                <w:lang w:eastAsia="uk-UA"/>
              </w:rPr>
              <w:t>Бережанське  лісомисливське господарство</w:t>
            </w:r>
            <w:r>
              <w:rPr>
                <w:rFonts w:cs="Times New Roman"/>
                <w:sz w:val="20"/>
                <w:szCs w:val="20"/>
                <w:lang w:eastAsia="uk-UA"/>
              </w:rPr>
              <w:t>»</w:t>
            </w:r>
            <w:r w:rsidRPr="004574E0">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6CB93C04" w14:textId="77777777" w:rsidR="00223BD3" w:rsidRPr="00B85ED2" w:rsidRDefault="00223BD3" w:rsidP="00402C13">
            <w:pPr>
              <w:spacing w:after="0" w:line="240" w:lineRule="auto"/>
              <w:jc w:val="both"/>
              <w:rPr>
                <w:rFonts w:cs="Times New Roman"/>
                <w:sz w:val="20"/>
                <w:szCs w:val="20"/>
              </w:rPr>
            </w:pPr>
            <w:r w:rsidRPr="00B85ED2">
              <w:rPr>
                <w:rFonts w:cs="Times New Roman"/>
                <w:sz w:val="20"/>
                <w:szCs w:val="20"/>
              </w:rPr>
              <w:t>Вік - 110 років, діаметр –56 см, висота – 30,5 метрів, бонітет - 1а, умови місцезростання –Д</w:t>
            </w:r>
            <w:r w:rsidRPr="00B85ED2">
              <w:rPr>
                <w:rFonts w:cs="Times New Roman"/>
                <w:sz w:val="20"/>
                <w:szCs w:val="20"/>
                <w:vertAlign w:val="subscript"/>
              </w:rPr>
              <w:t>3</w:t>
            </w:r>
            <w:r w:rsidRPr="00B85ED2">
              <w:rPr>
                <w:rFonts w:cs="Times New Roman"/>
                <w:sz w:val="20"/>
                <w:szCs w:val="20"/>
              </w:rPr>
              <w:t>, зростає в межах ботанічної пам’ятки природи місцевого значення “Нараївська бучина”</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Опільського екологічного коридору міжрегіонального значення.</w:t>
            </w:r>
          </w:p>
          <w:p w14:paraId="1940479D" w14:textId="77777777" w:rsidR="00223BD3" w:rsidRPr="00727850" w:rsidRDefault="00223BD3" w:rsidP="00402C13">
            <w:pPr>
              <w:spacing w:after="0" w:line="240" w:lineRule="auto"/>
              <w:jc w:val="both"/>
              <w:rPr>
                <w:rFonts w:cs="Times New Roman"/>
                <w:sz w:val="20"/>
                <w:szCs w:val="20"/>
              </w:rPr>
            </w:pPr>
          </w:p>
        </w:tc>
      </w:tr>
      <w:tr w:rsidR="00223BD3" w:rsidRPr="00727850" w14:paraId="6DAE8D5C"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883475E" w14:textId="030E1CB4"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80</w:t>
            </w:r>
          </w:p>
        </w:tc>
        <w:tc>
          <w:tcPr>
            <w:tcW w:w="1265" w:type="dxa"/>
            <w:tcBorders>
              <w:top w:val="single" w:sz="4" w:space="0" w:color="auto"/>
              <w:left w:val="single" w:sz="4" w:space="0" w:color="auto"/>
              <w:bottom w:val="single" w:sz="4" w:space="0" w:color="auto"/>
              <w:right w:val="single" w:sz="4" w:space="0" w:color="auto"/>
            </w:tcBorders>
          </w:tcPr>
          <w:p w14:paraId="7F55AA5A" w14:textId="3C72288A"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80</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37C1CDD" w14:textId="77777777" w:rsidR="00955035" w:rsidRDefault="00223BD3" w:rsidP="00402C13">
            <w:pPr>
              <w:spacing w:after="0" w:line="240" w:lineRule="auto"/>
              <w:jc w:val="center"/>
              <w:rPr>
                <w:rFonts w:cs="Times New Roman"/>
                <w:sz w:val="20"/>
                <w:szCs w:val="20"/>
              </w:rPr>
            </w:pPr>
            <w:r>
              <w:rPr>
                <w:rFonts w:cs="Times New Roman"/>
                <w:sz w:val="20"/>
                <w:szCs w:val="20"/>
              </w:rPr>
              <w:t>Ботанічна пам'ятка природи «Сосна чорна</w:t>
            </w:r>
            <w:r w:rsidRPr="004574E0">
              <w:rPr>
                <w:rFonts w:cs="Times New Roman"/>
                <w:sz w:val="20"/>
                <w:szCs w:val="20"/>
              </w:rPr>
              <w:t xml:space="preserve"> </w:t>
            </w:r>
          </w:p>
          <w:p w14:paraId="14752A4C" w14:textId="0DAF271C" w:rsidR="00223BD3" w:rsidRDefault="00223BD3" w:rsidP="00402C13">
            <w:pPr>
              <w:spacing w:after="0" w:line="240" w:lineRule="auto"/>
              <w:jc w:val="center"/>
              <w:rPr>
                <w:rFonts w:cs="Times New Roman"/>
                <w:sz w:val="20"/>
                <w:szCs w:val="20"/>
              </w:rPr>
            </w:pPr>
            <w:r w:rsidRPr="004574E0">
              <w:rPr>
                <w:rFonts w:cs="Times New Roman"/>
                <w:sz w:val="20"/>
                <w:szCs w:val="20"/>
              </w:rPr>
              <w:t xml:space="preserve"> </w:t>
            </w:r>
            <w:r>
              <w:rPr>
                <w:rFonts w:cs="Times New Roman"/>
                <w:sz w:val="20"/>
                <w:szCs w:val="20"/>
              </w:rPr>
              <w:t>(5 дерев)»</w:t>
            </w:r>
          </w:p>
        </w:tc>
        <w:tc>
          <w:tcPr>
            <w:tcW w:w="1840" w:type="dxa"/>
            <w:gridSpan w:val="2"/>
            <w:tcBorders>
              <w:top w:val="single" w:sz="4" w:space="0" w:color="auto"/>
              <w:left w:val="single" w:sz="4" w:space="0" w:color="auto"/>
              <w:bottom w:val="single" w:sz="4" w:space="0" w:color="auto"/>
              <w:right w:val="single" w:sz="4" w:space="0" w:color="auto"/>
            </w:tcBorders>
          </w:tcPr>
          <w:p w14:paraId="6DE452CA" w14:textId="77777777" w:rsidR="00223BD3" w:rsidRPr="004574E0" w:rsidRDefault="00223BD3" w:rsidP="00402C13">
            <w:pPr>
              <w:spacing w:after="0"/>
              <w:jc w:val="center"/>
              <w:rPr>
                <w:rFonts w:cs="Times New Roman"/>
                <w:color w:val="000000"/>
                <w:sz w:val="20"/>
                <w:szCs w:val="20"/>
              </w:rPr>
            </w:pPr>
            <w:r w:rsidRPr="004574E0">
              <w:rPr>
                <w:rFonts w:cs="Times New Roman"/>
                <w:color w:val="000000"/>
                <w:sz w:val="20"/>
                <w:szCs w:val="20"/>
              </w:rPr>
              <w:t xml:space="preserve">Рiшення Тернопільської обласної ради  вiд 18.03.1994  </w:t>
            </w:r>
          </w:p>
        </w:tc>
        <w:tc>
          <w:tcPr>
            <w:tcW w:w="1980" w:type="dxa"/>
            <w:gridSpan w:val="2"/>
            <w:tcBorders>
              <w:top w:val="single" w:sz="4" w:space="0" w:color="auto"/>
              <w:left w:val="single" w:sz="4" w:space="0" w:color="auto"/>
              <w:bottom w:val="single" w:sz="4" w:space="0" w:color="auto"/>
              <w:right w:val="single" w:sz="4" w:space="0" w:color="auto"/>
            </w:tcBorders>
          </w:tcPr>
          <w:p w14:paraId="6B48FD86" w14:textId="77777777" w:rsidR="00223BD3" w:rsidRPr="004574E0" w:rsidRDefault="00223BD3" w:rsidP="00402C13">
            <w:pPr>
              <w:spacing w:after="0"/>
              <w:jc w:val="center"/>
              <w:rPr>
                <w:rFonts w:cs="Times New Roman"/>
                <w:sz w:val="20"/>
                <w:szCs w:val="20"/>
                <w:lang w:eastAsia="uk-UA"/>
              </w:rPr>
            </w:pPr>
            <w:r w:rsidRPr="004574E0">
              <w:rPr>
                <w:rFonts w:cs="Times New Roman"/>
                <w:sz w:val="20"/>
                <w:szCs w:val="20"/>
                <w:lang w:eastAsia="uk-UA"/>
              </w:rPr>
              <w:t xml:space="preserve">Кременецький район, с. Хотівка,  Кременецьке лісництво, кв.12 в.1, лісове урочище </w:t>
            </w:r>
            <w:r>
              <w:rPr>
                <w:rFonts w:cs="Times New Roman"/>
                <w:sz w:val="20"/>
                <w:szCs w:val="20"/>
                <w:lang w:eastAsia="uk-UA"/>
              </w:rPr>
              <w:t>«</w:t>
            </w:r>
            <w:r w:rsidRPr="004574E0">
              <w:rPr>
                <w:rFonts w:cs="Times New Roman"/>
                <w:sz w:val="20"/>
                <w:szCs w:val="20"/>
                <w:lang w:eastAsia="uk-UA"/>
              </w:rPr>
              <w:t>Тарнобір</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A32FE7B" w14:textId="77777777" w:rsidR="00223BD3" w:rsidRDefault="00223BD3" w:rsidP="00402C13">
            <w:pPr>
              <w:spacing w:after="0" w:line="240" w:lineRule="auto"/>
              <w:jc w:val="center"/>
              <w:rPr>
                <w:rFonts w:cs="Times New Roman"/>
                <w:sz w:val="20"/>
                <w:szCs w:val="20"/>
              </w:rPr>
            </w:pPr>
            <w:r>
              <w:rPr>
                <w:rFonts w:cs="Times New Roman"/>
                <w:sz w:val="20"/>
                <w:szCs w:val="20"/>
              </w:rPr>
              <w:t>0,05</w:t>
            </w:r>
          </w:p>
        </w:tc>
        <w:tc>
          <w:tcPr>
            <w:tcW w:w="2339" w:type="dxa"/>
            <w:gridSpan w:val="4"/>
            <w:tcBorders>
              <w:top w:val="single" w:sz="4" w:space="0" w:color="auto"/>
              <w:left w:val="single" w:sz="4" w:space="0" w:color="auto"/>
              <w:bottom w:val="single" w:sz="4" w:space="0" w:color="auto"/>
              <w:right w:val="single" w:sz="4" w:space="0" w:color="auto"/>
            </w:tcBorders>
          </w:tcPr>
          <w:p w14:paraId="0A411151"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6123481400:01:001:1096</w:t>
            </w:r>
          </w:p>
          <w:p w14:paraId="415997D0" w14:textId="72B54E73"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2521EC51" w14:textId="77777777" w:rsidR="00223BD3" w:rsidRPr="004574E0" w:rsidRDefault="00223BD3" w:rsidP="00402C13">
            <w:pPr>
              <w:spacing w:after="0" w:line="240" w:lineRule="auto"/>
              <w:jc w:val="center"/>
              <w:rPr>
                <w:rFonts w:cs="Times New Roman"/>
                <w:sz w:val="20"/>
                <w:szCs w:val="20"/>
                <w:lang w:eastAsia="uk-UA"/>
              </w:rPr>
            </w:pPr>
            <w:r w:rsidRPr="004574E0">
              <w:rPr>
                <w:rFonts w:cs="Times New Roman"/>
                <w:sz w:val="20"/>
                <w:szCs w:val="20"/>
                <w:lang w:eastAsia="uk-UA"/>
              </w:rPr>
              <w:t xml:space="preserve">Державне підприємство </w:t>
            </w:r>
            <w:r>
              <w:rPr>
                <w:rFonts w:cs="Times New Roman"/>
                <w:sz w:val="20"/>
                <w:szCs w:val="20"/>
                <w:lang w:eastAsia="uk-UA"/>
              </w:rPr>
              <w:t>«</w:t>
            </w:r>
            <w:r w:rsidRPr="004574E0">
              <w:rPr>
                <w:rFonts w:cs="Times New Roman"/>
                <w:sz w:val="20"/>
                <w:szCs w:val="20"/>
                <w:lang w:eastAsia="uk-UA"/>
              </w:rPr>
              <w:t>Кременецьке лісове господарство</w:t>
            </w:r>
            <w:r>
              <w:rPr>
                <w:rFonts w:cs="Times New Roman"/>
                <w:sz w:val="20"/>
                <w:szCs w:val="20"/>
                <w:lang w:eastAsia="uk-UA"/>
              </w:rPr>
              <w:t>»</w:t>
            </w:r>
            <w:r w:rsidRPr="004574E0">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2173AC87" w14:textId="77777777" w:rsidR="00223BD3" w:rsidRPr="00727850" w:rsidRDefault="00223BD3" w:rsidP="00402C13">
            <w:pPr>
              <w:spacing w:after="0" w:line="240" w:lineRule="auto"/>
              <w:jc w:val="both"/>
              <w:rPr>
                <w:rFonts w:cs="Times New Roman"/>
                <w:sz w:val="20"/>
                <w:szCs w:val="20"/>
              </w:rPr>
            </w:pPr>
            <w:r w:rsidRPr="00B85ED2">
              <w:rPr>
                <w:rFonts w:cs="Times New Roman"/>
                <w:sz w:val="20"/>
                <w:szCs w:val="20"/>
              </w:rPr>
              <w:t>Середній діаметр – 40, 40, 38, 34, 42 см.,  бонітет - І, середня висота – 29,5, 24, 23,5, 24, 25,5 м., вік – 68 років</w:t>
            </w:r>
          </w:p>
        </w:tc>
      </w:tr>
      <w:tr w:rsidR="00223BD3" w:rsidRPr="00B85ED2" w14:paraId="0A55446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C71E5DA" w14:textId="4E6676DE"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81</w:t>
            </w:r>
          </w:p>
        </w:tc>
        <w:tc>
          <w:tcPr>
            <w:tcW w:w="1265" w:type="dxa"/>
            <w:tcBorders>
              <w:top w:val="single" w:sz="4" w:space="0" w:color="auto"/>
              <w:left w:val="single" w:sz="4" w:space="0" w:color="auto"/>
              <w:bottom w:val="single" w:sz="4" w:space="0" w:color="auto"/>
              <w:right w:val="single" w:sz="4" w:space="0" w:color="auto"/>
            </w:tcBorders>
          </w:tcPr>
          <w:p w14:paraId="188BB789" w14:textId="605B27F9"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81</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B379964" w14:textId="77777777" w:rsidR="00955035" w:rsidRDefault="00223BD3" w:rsidP="00402C13">
            <w:pPr>
              <w:spacing w:after="0" w:line="240" w:lineRule="auto"/>
              <w:jc w:val="center"/>
              <w:rPr>
                <w:rFonts w:cs="Times New Roman"/>
                <w:sz w:val="20"/>
                <w:szCs w:val="20"/>
              </w:rPr>
            </w:pPr>
            <w:r>
              <w:rPr>
                <w:rFonts w:cs="Times New Roman"/>
                <w:sz w:val="20"/>
                <w:szCs w:val="20"/>
              </w:rPr>
              <w:t>Ботанічна пам'ятка природи «Сосна звичайна</w:t>
            </w:r>
          </w:p>
          <w:p w14:paraId="430CC65B" w14:textId="1B6C0CE6" w:rsidR="00223BD3" w:rsidRDefault="00223BD3" w:rsidP="00402C13">
            <w:pPr>
              <w:spacing w:after="0" w:line="240" w:lineRule="auto"/>
              <w:jc w:val="center"/>
              <w:rPr>
                <w:rFonts w:cs="Times New Roman"/>
                <w:sz w:val="20"/>
                <w:szCs w:val="20"/>
              </w:rPr>
            </w:pPr>
            <w:r>
              <w:rPr>
                <w:rFonts w:cs="Times New Roman"/>
                <w:sz w:val="20"/>
                <w:szCs w:val="20"/>
              </w:rPr>
              <w:t xml:space="preserve"> (1 дерево)»</w:t>
            </w:r>
          </w:p>
        </w:tc>
        <w:tc>
          <w:tcPr>
            <w:tcW w:w="1840" w:type="dxa"/>
            <w:gridSpan w:val="2"/>
            <w:tcBorders>
              <w:top w:val="single" w:sz="4" w:space="0" w:color="auto"/>
              <w:left w:val="single" w:sz="4" w:space="0" w:color="auto"/>
              <w:bottom w:val="single" w:sz="4" w:space="0" w:color="auto"/>
              <w:right w:val="single" w:sz="4" w:space="0" w:color="auto"/>
            </w:tcBorders>
          </w:tcPr>
          <w:p w14:paraId="5C2264C1" w14:textId="77777777" w:rsidR="00223BD3" w:rsidRPr="004574E0" w:rsidRDefault="00223BD3" w:rsidP="00402C13">
            <w:pPr>
              <w:spacing w:after="0"/>
              <w:jc w:val="center"/>
              <w:rPr>
                <w:rFonts w:cs="Times New Roman"/>
                <w:color w:val="000000"/>
                <w:sz w:val="20"/>
                <w:szCs w:val="20"/>
              </w:rPr>
            </w:pPr>
            <w:r w:rsidRPr="004574E0">
              <w:rPr>
                <w:rFonts w:cs="Times New Roman"/>
                <w:color w:val="000000"/>
                <w:sz w:val="20"/>
                <w:szCs w:val="20"/>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2E8015D5" w14:textId="77777777" w:rsidR="00223BD3" w:rsidRPr="004574E0" w:rsidRDefault="00223BD3" w:rsidP="00402C13">
            <w:pPr>
              <w:spacing w:after="0"/>
              <w:jc w:val="center"/>
              <w:rPr>
                <w:rFonts w:cs="Times New Roman"/>
                <w:sz w:val="20"/>
                <w:szCs w:val="20"/>
                <w:lang w:eastAsia="uk-UA"/>
              </w:rPr>
            </w:pPr>
            <w:r w:rsidRPr="004574E0">
              <w:rPr>
                <w:rFonts w:cs="Times New Roman"/>
                <w:sz w:val="20"/>
                <w:szCs w:val="20"/>
                <w:lang w:eastAsia="uk-UA"/>
              </w:rPr>
              <w:t xml:space="preserve">Шумський район, с. Кутянка, Суразьке    лісництво, кв.81 в.1, лісове урочище </w:t>
            </w:r>
            <w:r>
              <w:rPr>
                <w:rFonts w:cs="Times New Roman"/>
                <w:sz w:val="20"/>
                <w:szCs w:val="20"/>
                <w:lang w:eastAsia="uk-UA"/>
              </w:rPr>
              <w:t>«</w:t>
            </w:r>
            <w:r w:rsidRPr="004574E0">
              <w:rPr>
                <w:rFonts w:cs="Times New Roman"/>
                <w:sz w:val="20"/>
                <w:szCs w:val="20"/>
                <w:lang w:eastAsia="uk-UA"/>
              </w:rPr>
              <w:t>Суразька дача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02D25E6E"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39F767A5"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6125881500:01:004:0049</w:t>
            </w:r>
          </w:p>
          <w:p w14:paraId="5B7D5177" w14:textId="61A0D918"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71AB2237" w14:textId="77777777" w:rsidR="00223BD3" w:rsidRPr="004574E0" w:rsidRDefault="00223BD3" w:rsidP="00402C13">
            <w:pPr>
              <w:spacing w:after="0" w:line="240" w:lineRule="auto"/>
              <w:jc w:val="center"/>
              <w:rPr>
                <w:rFonts w:cs="Times New Roman"/>
                <w:sz w:val="20"/>
                <w:szCs w:val="20"/>
                <w:lang w:eastAsia="uk-UA"/>
              </w:rPr>
            </w:pPr>
            <w:r w:rsidRPr="004574E0">
              <w:rPr>
                <w:rFonts w:cs="Times New Roman"/>
                <w:sz w:val="20"/>
                <w:szCs w:val="20"/>
                <w:lang w:eastAsia="uk-UA"/>
              </w:rPr>
              <w:t xml:space="preserve">Державне підприємство </w:t>
            </w:r>
            <w:r>
              <w:rPr>
                <w:rFonts w:cs="Times New Roman"/>
                <w:sz w:val="20"/>
                <w:szCs w:val="20"/>
                <w:lang w:eastAsia="uk-UA"/>
              </w:rPr>
              <w:t>«</w:t>
            </w:r>
            <w:r w:rsidRPr="004574E0">
              <w:rPr>
                <w:rFonts w:cs="Times New Roman"/>
                <w:sz w:val="20"/>
                <w:szCs w:val="20"/>
                <w:lang w:eastAsia="uk-UA"/>
              </w:rPr>
              <w:t>Кременецьке лісове господарство</w:t>
            </w:r>
            <w:r>
              <w:rPr>
                <w:rFonts w:cs="Times New Roman"/>
                <w:sz w:val="20"/>
                <w:szCs w:val="20"/>
                <w:lang w:eastAsia="uk-UA"/>
              </w:rPr>
              <w:t>»</w:t>
            </w:r>
            <w:r w:rsidRPr="004574E0">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4D4C7C9C" w14:textId="77777777" w:rsidR="00223BD3" w:rsidRPr="00B85ED2" w:rsidRDefault="00223BD3" w:rsidP="00402C13">
            <w:pPr>
              <w:spacing w:after="0" w:line="240" w:lineRule="auto"/>
              <w:jc w:val="both"/>
              <w:rPr>
                <w:rFonts w:cs="Times New Roman"/>
                <w:sz w:val="20"/>
                <w:szCs w:val="20"/>
              </w:rPr>
            </w:pPr>
            <w:r w:rsidRPr="00B85ED2">
              <w:rPr>
                <w:rFonts w:cs="Times New Roman"/>
                <w:sz w:val="20"/>
                <w:szCs w:val="20"/>
              </w:rPr>
              <w:t>Плюсове дерево сосни звичайної 2 бонітету, віком понад 144 роки, діаметром 70 сантиметрів висотою 32 метри, цінне у науковому, пізнавальному та господарському відношеннях.  Одна із основних лісоутворюючих порід області. Зростає у межах лісового заказника загальнодержавного значення „Суразька дача”.</w:t>
            </w:r>
          </w:p>
        </w:tc>
      </w:tr>
      <w:tr w:rsidR="00223BD3" w:rsidRPr="00DC428B" w14:paraId="1DF8E732"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42E64E3" w14:textId="612DE994"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82</w:t>
            </w:r>
          </w:p>
        </w:tc>
        <w:tc>
          <w:tcPr>
            <w:tcW w:w="1265" w:type="dxa"/>
            <w:tcBorders>
              <w:top w:val="single" w:sz="4" w:space="0" w:color="auto"/>
              <w:left w:val="single" w:sz="4" w:space="0" w:color="auto"/>
              <w:bottom w:val="single" w:sz="4" w:space="0" w:color="auto"/>
              <w:right w:val="single" w:sz="4" w:space="0" w:color="auto"/>
            </w:tcBorders>
          </w:tcPr>
          <w:p w14:paraId="02E10BCB" w14:textId="0F4C0BD7"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82</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E8E2E7C" w14:textId="77777777" w:rsidR="00223BD3" w:rsidRDefault="00223BD3" w:rsidP="00402C13">
            <w:pPr>
              <w:spacing w:after="0" w:line="240" w:lineRule="auto"/>
              <w:jc w:val="center"/>
              <w:rPr>
                <w:rFonts w:cs="Times New Roman"/>
                <w:sz w:val="20"/>
                <w:szCs w:val="20"/>
              </w:rPr>
            </w:pPr>
            <w:r>
              <w:rPr>
                <w:rFonts w:cs="Times New Roman"/>
                <w:sz w:val="20"/>
                <w:szCs w:val="20"/>
              </w:rPr>
              <w:t>Ботанічна пам'ятка природи «Сосна звичайна (1 дерево)»</w:t>
            </w:r>
          </w:p>
        </w:tc>
        <w:tc>
          <w:tcPr>
            <w:tcW w:w="1840" w:type="dxa"/>
            <w:gridSpan w:val="2"/>
            <w:tcBorders>
              <w:top w:val="single" w:sz="4" w:space="0" w:color="auto"/>
              <w:left w:val="single" w:sz="4" w:space="0" w:color="auto"/>
              <w:bottom w:val="single" w:sz="4" w:space="0" w:color="auto"/>
              <w:right w:val="single" w:sz="4" w:space="0" w:color="auto"/>
            </w:tcBorders>
          </w:tcPr>
          <w:p w14:paraId="7F9A0650" w14:textId="77777777" w:rsidR="00223BD3" w:rsidRPr="00CB4C57" w:rsidRDefault="00223BD3" w:rsidP="00402C13">
            <w:pPr>
              <w:spacing w:after="0"/>
              <w:jc w:val="center"/>
              <w:rPr>
                <w:rFonts w:cs="Times New Roman"/>
                <w:color w:val="000000"/>
                <w:sz w:val="20"/>
                <w:szCs w:val="20"/>
              </w:rPr>
            </w:pPr>
            <w:r w:rsidRPr="00CB4C57">
              <w:rPr>
                <w:rFonts w:cs="Times New Roman"/>
                <w:color w:val="000000"/>
                <w:sz w:val="20"/>
                <w:szCs w:val="20"/>
              </w:rPr>
              <w:t>Рiшення виконавчого комітету Тернопільської обласної ради від 14.10.1967  №737</w:t>
            </w:r>
          </w:p>
        </w:tc>
        <w:tc>
          <w:tcPr>
            <w:tcW w:w="1980" w:type="dxa"/>
            <w:gridSpan w:val="2"/>
            <w:tcBorders>
              <w:top w:val="single" w:sz="4" w:space="0" w:color="auto"/>
              <w:left w:val="single" w:sz="4" w:space="0" w:color="auto"/>
              <w:bottom w:val="single" w:sz="4" w:space="0" w:color="auto"/>
              <w:right w:val="single" w:sz="4" w:space="0" w:color="auto"/>
            </w:tcBorders>
          </w:tcPr>
          <w:p w14:paraId="52F135E7" w14:textId="77777777" w:rsidR="00223BD3" w:rsidRPr="00CB4C57" w:rsidRDefault="00223BD3" w:rsidP="00402C13">
            <w:pPr>
              <w:spacing w:after="0"/>
              <w:jc w:val="center"/>
              <w:rPr>
                <w:rFonts w:cs="Times New Roman"/>
                <w:sz w:val="20"/>
                <w:szCs w:val="20"/>
                <w:lang w:eastAsia="uk-UA"/>
              </w:rPr>
            </w:pPr>
            <w:r w:rsidRPr="00CB4C57">
              <w:rPr>
                <w:rFonts w:cs="Times New Roman"/>
                <w:sz w:val="20"/>
                <w:szCs w:val="20"/>
                <w:lang w:eastAsia="uk-UA"/>
              </w:rPr>
              <w:t xml:space="preserve">Шумський район, с. Кутянка, Суразьке     лісництво, кв.81 в.2, лісове урочище </w:t>
            </w:r>
            <w:r>
              <w:rPr>
                <w:rFonts w:cs="Times New Roman"/>
                <w:sz w:val="20"/>
                <w:szCs w:val="20"/>
                <w:lang w:eastAsia="uk-UA"/>
              </w:rPr>
              <w:t>«</w:t>
            </w:r>
            <w:r w:rsidRPr="00CB4C57">
              <w:rPr>
                <w:rFonts w:cs="Times New Roman"/>
                <w:sz w:val="20"/>
                <w:szCs w:val="20"/>
                <w:lang w:eastAsia="uk-UA"/>
              </w:rPr>
              <w:t>Суразька дача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0AADCF17"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32F19FC1"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6125881500:01:004:0049</w:t>
            </w:r>
          </w:p>
          <w:p w14:paraId="48EE559C" w14:textId="560D91D7"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7A571A9C" w14:textId="77777777" w:rsidR="00223BD3" w:rsidRPr="00CB4C57" w:rsidRDefault="00223BD3" w:rsidP="00402C13">
            <w:pPr>
              <w:spacing w:after="0" w:line="240" w:lineRule="auto"/>
              <w:jc w:val="center"/>
              <w:rPr>
                <w:rFonts w:cs="Times New Roman"/>
                <w:sz w:val="20"/>
                <w:szCs w:val="20"/>
                <w:lang w:eastAsia="uk-UA"/>
              </w:rPr>
            </w:pPr>
            <w:r w:rsidRPr="00CB4C57">
              <w:rPr>
                <w:rFonts w:cs="Times New Roman"/>
                <w:sz w:val="20"/>
                <w:szCs w:val="20"/>
                <w:lang w:eastAsia="uk-UA"/>
              </w:rPr>
              <w:t xml:space="preserve">Державне підприємство </w:t>
            </w:r>
            <w:r>
              <w:rPr>
                <w:rFonts w:cs="Times New Roman"/>
                <w:sz w:val="20"/>
                <w:szCs w:val="20"/>
                <w:lang w:eastAsia="uk-UA"/>
              </w:rPr>
              <w:t>«</w:t>
            </w:r>
            <w:r w:rsidRPr="00CB4C57">
              <w:rPr>
                <w:rFonts w:cs="Times New Roman"/>
                <w:sz w:val="20"/>
                <w:szCs w:val="20"/>
                <w:lang w:eastAsia="uk-UA"/>
              </w:rPr>
              <w:t>Кременецьке лісове господарство</w:t>
            </w:r>
            <w:r>
              <w:rPr>
                <w:rFonts w:cs="Times New Roman"/>
                <w:sz w:val="20"/>
                <w:szCs w:val="20"/>
                <w:lang w:eastAsia="uk-UA"/>
              </w:rPr>
              <w:t>»</w:t>
            </w:r>
            <w:r w:rsidRPr="00CB4C57">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AA4C3CF" w14:textId="77777777" w:rsidR="00223BD3" w:rsidRPr="00DC428B" w:rsidRDefault="00223BD3" w:rsidP="00402C13">
            <w:pPr>
              <w:spacing w:after="0" w:line="240" w:lineRule="auto"/>
              <w:jc w:val="both"/>
              <w:rPr>
                <w:rFonts w:cs="Times New Roman"/>
                <w:sz w:val="20"/>
                <w:szCs w:val="20"/>
              </w:rPr>
            </w:pPr>
            <w:r w:rsidRPr="00DC428B">
              <w:rPr>
                <w:rFonts w:cs="Times New Roman"/>
                <w:sz w:val="20"/>
                <w:szCs w:val="20"/>
              </w:rPr>
              <w:t>Плюсове дерево сосни звичайної 2 бонітету, віком понад 144 роки, діаметром 89 сантиметрів, висотою 36 метрів, цінне у науковому, пізнавальному та господарському  відношеннях.  Одна із основних лісоутворюючих порід області. Зростає у межах лісового заказника загальнодержавного значення „Суразька дача”.</w:t>
            </w:r>
          </w:p>
        </w:tc>
      </w:tr>
      <w:tr w:rsidR="00223BD3" w:rsidRPr="00B85ED2" w14:paraId="1437172F"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0CA1A8A" w14:textId="08922EAB"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83</w:t>
            </w:r>
          </w:p>
        </w:tc>
        <w:tc>
          <w:tcPr>
            <w:tcW w:w="1265" w:type="dxa"/>
            <w:tcBorders>
              <w:top w:val="single" w:sz="4" w:space="0" w:color="auto"/>
              <w:left w:val="single" w:sz="4" w:space="0" w:color="auto"/>
              <w:bottom w:val="single" w:sz="4" w:space="0" w:color="auto"/>
              <w:right w:val="single" w:sz="4" w:space="0" w:color="auto"/>
            </w:tcBorders>
          </w:tcPr>
          <w:p w14:paraId="146914E0" w14:textId="2FB141BB"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83</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E5288DA" w14:textId="77777777" w:rsidR="00223BD3" w:rsidRPr="00CB4C57"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B4C57">
              <w:rPr>
                <w:rFonts w:cs="Times New Roman"/>
                <w:sz w:val="20"/>
                <w:szCs w:val="20"/>
              </w:rPr>
              <w:t>Модрина європейська</w:t>
            </w:r>
            <w:r>
              <w:rPr>
                <w:rFonts w:cs="Times New Roman"/>
                <w:sz w:val="20"/>
                <w:szCs w:val="20"/>
              </w:rPr>
              <w:t xml:space="preserve"> (1 дерево)»</w:t>
            </w:r>
          </w:p>
        </w:tc>
        <w:tc>
          <w:tcPr>
            <w:tcW w:w="1840" w:type="dxa"/>
            <w:gridSpan w:val="2"/>
            <w:tcBorders>
              <w:top w:val="single" w:sz="4" w:space="0" w:color="auto"/>
              <w:left w:val="single" w:sz="4" w:space="0" w:color="auto"/>
              <w:bottom w:val="single" w:sz="4" w:space="0" w:color="auto"/>
              <w:right w:val="single" w:sz="4" w:space="0" w:color="auto"/>
            </w:tcBorders>
          </w:tcPr>
          <w:p w14:paraId="5F58E4DE" w14:textId="77777777" w:rsidR="00223BD3" w:rsidRPr="00CB4C57" w:rsidRDefault="00223BD3" w:rsidP="00402C13">
            <w:pPr>
              <w:spacing w:after="0"/>
              <w:jc w:val="center"/>
              <w:rPr>
                <w:rFonts w:cs="Times New Roman"/>
                <w:color w:val="000000"/>
                <w:sz w:val="20"/>
                <w:szCs w:val="20"/>
              </w:rPr>
            </w:pPr>
            <w:r w:rsidRPr="00CB4C57">
              <w:rPr>
                <w:rFonts w:cs="Times New Roman"/>
                <w:color w:val="000000"/>
                <w:sz w:val="20"/>
                <w:szCs w:val="20"/>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7050F209" w14:textId="77777777" w:rsidR="00223BD3" w:rsidRPr="00CB4C57" w:rsidRDefault="00223BD3" w:rsidP="00402C13">
            <w:pPr>
              <w:spacing w:after="0"/>
              <w:jc w:val="center"/>
              <w:rPr>
                <w:rFonts w:cs="Times New Roman"/>
                <w:sz w:val="20"/>
                <w:szCs w:val="20"/>
                <w:lang w:eastAsia="uk-UA"/>
              </w:rPr>
            </w:pPr>
            <w:r w:rsidRPr="00CB4C57">
              <w:rPr>
                <w:rFonts w:cs="Times New Roman"/>
                <w:sz w:val="20"/>
                <w:szCs w:val="20"/>
                <w:lang w:eastAsia="uk-UA"/>
              </w:rPr>
              <w:t xml:space="preserve">Шумський район, с. Кутянка,  Суразьке     лісництво, кв.116 в.5,  лісове урочище </w:t>
            </w:r>
            <w:r>
              <w:rPr>
                <w:rFonts w:cs="Times New Roman"/>
                <w:sz w:val="20"/>
                <w:szCs w:val="20"/>
                <w:lang w:eastAsia="uk-UA"/>
              </w:rPr>
              <w:t>«</w:t>
            </w:r>
            <w:r w:rsidRPr="00CB4C57">
              <w:rPr>
                <w:rFonts w:cs="Times New Roman"/>
                <w:sz w:val="20"/>
                <w:szCs w:val="20"/>
                <w:lang w:eastAsia="uk-UA"/>
              </w:rPr>
              <w:t>Суразька дача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C6237DB"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5208A26B"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6125881500:01:004:0049</w:t>
            </w:r>
          </w:p>
          <w:p w14:paraId="0F05BEAD" w14:textId="3791238C"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6A70BEE6" w14:textId="77777777" w:rsidR="00223BD3" w:rsidRPr="00CB4C57" w:rsidRDefault="00223BD3" w:rsidP="00402C13">
            <w:pPr>
              <w:spacing w:after="0" w:line="240" w:lineRule="auto"/>
              <w:jc w:val="center"/>
              <w:rPr>
                <w:rFonts w:cs="Times New Roman"/>
                <w:sz w:val="20"/>
                <w:szCs w:val="20"/>
                <w:lang w:eastAsia="uk-UA"/>
              </w:rPr>
            </w:pPr>
            <w:r w:rsidRPr="00CB4C57">
              <w:rPr>
                <w:rFonts w:cs="Times New Roman"/>
                <w:sz w:val="20"/>
                <w:szCs w:val="20"/>
                <w:lang w:eastAsia="uk-UA"/>
              </w:rPr>
              <w:t xml:space="preserve">Державне підприємство </w:t>
            </w:r>
            <w:r>
              <w:rPr>
                <w:rFonts w:cs="Times New Roman"/>
                <w:sz w:val="20"/>
                <w:szCs w:val="20"/>
                <w:lang w:eastAsia="uk-UA"/>
              </w:rPr>
              <w:t>«</w:t>
            </w:r>
            <w:r w:rsidRPr="00CB4C57">
              <w:rPr>
                <w:rFonts w:cs="Times New Roman"/>
                <w:sz w:val="20"/>
                <w:szCs w:val="20"/>
                <w:lang w:eastAsia="uk-UA"/>
              </w:rPr>
              <w:t>Кременецьке лісове господарство</w:t>
            </w:r>
            <w:r>
              <w:rPr>
                <w:rFonts w:cs="Times New Roman"/>
                <w:sz w:val="20"/>
                <w:szCs w:val="20"/>
                <w:lang w:eastAsia="uk-UA"/>
              </w:rPr>
              <w:t>»</w:t>
            </w:r>
            <w:r w:rsidRPr="00CB4C57">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2586569" w14:textId="77777777" w:rsidR="00223BD3" w:rsidRPr="00B85ED2" w:rsidRDefault="00223BD3" w:rsidP="00402C13">
            <w:pPr>
              <w:spacing w:after="0" w:line="240" w:lineRule="auto"/>
              <w:jc w:val="both"/>
              <w:rPr>
                <w:rFonts w:cs="Times New Roman"/>
                <w:sz w:val="20"/>
                <w:szCs w:val="20"/>
              </w:rPr>
            </w:pPr>
            <w:r w:rsidRPr="00DC428B">
              <w:rPr>
                <w:rFonts w:cs="Times New Roman"/>
                <w:sz w:val="20"/>
                <w:szCs w:val="20"/>
              </w:rPr>
              <w:t>Плюсове дерево модрини європейської 1а бонітету, віком понад 100 років, діаметром 70 сантиметрів,  висотою 35 метрів, цінне у науковому, пізнавальному та господарському відношеннях. Одна із основних лісоутворюючих порід області. Зростає у межах лісового заказника загальнодержавного значення „Суразька дача”.</w:t>
            </w:r>
          </w:p>
        </w:tc>
      </w:tr>
      <w:tr w:rsidR="00223BD3" w:rsidRPr="00B85ED2" w14:paraId="639F688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08115BC" w14:textId="53195927"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84</w:t>
            </w:r>
          </w:p>
        </w:tc>
        <w:tc>
          <w:tcPr>
            <w:tcW w:w="1265" w:type="dxa"/>
            <w:tcBorders>
              <w:top w:val="single" w:sz="4" w:space="0" w:color="auto"/>
              <w:left w:val="single" w:sz="4" w:space="0" w:color="auto"/>
              <w:bottom w:val="single" w:sz="4" w:space="0" w:color="auto"/>
              <w:right w:val="single" w:sz="4" w:space="0" w:color="auto"/>
            </w:tcBorders>
          </w:tcPr>
          <w:p w14:paraId="132B857F" w14:textId="177F472D"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84</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7AD1575" w14:textId="77777777" w:rsidR="00223BD3"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B4C57">
              <w:rPr>
                <w:rFonts w:cs="Times New Roman"/>
                <w:sz w:val="20"/>
                <w:szCs w:val="20"/>
              </w:rPr>
              <w:t>Модрина європейська</w:t>
            </w:r>
            <w:r>
              <w:rPr>
                <w:rFonts w:cs="Times New Roman"/>
                <w:sz w:val="20"/>
                <w:szCs w:val="20"/>
              </w:rPr>
              <w:t xml:space="preserve"> (6 дерев)»</w:t>
            </w:r>
          </w:p>
        </w:tc>
        <w:tc>
          <w:tcPr>
            <w:tcW w:w="1840" w:type="dxa"/>
            <w:gridSpan w:val="2"/>
            <w:tcBorders>
              <w:top w:val="single" w:sz="4" w:space="0" w:color="auto"/>
              <w:left w:val="single" w:sz="4" w:space="0" w:color="auto"/>
              <w:bottom w:val="single" w:sz="4" w:space="0" w:color="auto"/>
              <w:right w:val="single" w:sz="4" w:space="0" w:color="auto"/>
            </w:tcBorders>
          </w:tcPr>
          <w:p w14:paraId="161CE573" w14:textId="77777777" w:rsidR="00223BD3" w:rsidRPr="00CB4C57" w:rsidRDefault="00223BD3" w:rsidP="00402C13">
            <w:pPr>
              <w:spacing w:after="0"/>
              <w:jc w:val="center"/>
              <w:rPr>
                <w:rFonts w:cs="Times New Roman"/>
                <w:color w:val="000000"/>
                <w:sz w:val="20"/>
                <w:szCs w:val="20"/>
              </w:rPr>
            </w:pPr>
            <w:r w:rsidRPr="00CB4C57">
              <w:rPr>
                <w:rFonts w:cs="Times New Roman"/>
                <w:color w:val="000000"/>
                <w:sz w:val="20"/>
                <w:szCs w:val="20"/>
              </w:rPr>
              <w:t xml:space="preserve">Рiшення Тернопільської обласної ради  вiд 18.03.1994  </w:t>
            </w:r>
          </w:p>
        </w:tc>
        <w:tc>
          <w:tcPr>
            <w:tcW w:w="1980" w:type="dxa"/>
            <w:gridSpan w:val="2"/>
            <w:tcBorders>
              <w:top w:val="single" w:sz="4" w:space="0" w:color="auto"/>
              <w:left w:val="single" w:sz="4" w:space="0" w:color="auto"/>
              <w:bottom w:val="single" w:sz="4" w:space="0" w:color="auto"/>
              <w:right w:val="single" w:sz="4" w:space="0" w:color="auto"/>
            </w:tcBorders>
          </w:tcPr>
          <w:p w14:paraId="6D9B2C3D" w14:textId="77777777" w:rsidR="00223BD3" w:rsidRPr="00CB4C57" w:rsidRDefault="00223BD3" w:rsidP="00402C13">
            <w:pPr>
              <w:spacing w:after="0"/>
              <w:jc w:val="center"/>
              <w:rPr>
                <w:rFonts w:cs="Times New Roman"/>
                <w:sz w:val="20"/>
                <w:szCs w:val="20"/>
                <w:lang w:eastAsia="uk-UA"/>
              </w:rPr>
            </w:pPr>
            <w:r w:rsidRPr="00CB4C57">
              <w:rPr>
                <w:rFonts w:cs="Times New Roman"/>
                <w:sz w:val="20"/>
                <w:szCs w:val="20"/>
                <w:lang w:eastAsia="uk-UA"/>
              </w:rPr>
              <w:t xml:space="preserve">Борщівський район,  с. Озеряни, Улашківське  лісництво кв.70 в.1, лісове урочище </w:t>
            </w:r>
            <w:r>
              <w:rPr>
                <w:rFonts w:cs="Times New Roman"/>
                <w:sz w:val="20"/>
                <w:szCs w:val="20"/>
                <w:lang w:eastAsia="uk-UA"/>
              </w:rPr>
              <w:t>«</w:t>
            </w:r>
            <w:r w:rsidRPr="00CB4C57">
              <w:rPr>
                <w:rFonts w:cs="Times New Roman"/>
                <w:sz w:val="20"/>
                <w:szCs w:val="20"/>
                <w:lang w:eastAsia="uk-UA"/>
              </w:rPr>
              <w:t>Дача Галілея</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4FD1A97" w14:textId="77777777" w:rsidR="00223BD3" w:rsidRDefault="00223BD3" w:rsidP="00402C13">
            <w:pPr>
              <w:spacing w:after="0" w:line="240" w:lineRule="auto"/>
              <w:jc w:val="center"/>
              <w:rPr>
                <w:rFonts w:cs="Times New Roman"/>
                <w:sz w:val="20"/>
                <w:szCs w:val="20"/>
              </w:rPr>
            </w:pPr>
            <w:r>
              <w:rPr>
                <w:rFonts w:cs="Times New Roman"/>
                <w:sz w:val="20"/>
                <w:szCs w:val="20"/>
              </w:rPr>
              <w:t>0,06</w:t>
            </w:r>
          </w:p>
        </w:tc>
        <w:tc>
          <w:tcPr>
            <w:tcW w:w="2339" w:type="dxa"/>
            <w:gridSpan w:val="4"/>
            <w:tcBorders>
              <w:top w:val="single" w:sz="4" w:space="0" w:color="auto"/>
              <w:left w:val="single" w:sz="4" w:space="0" w:color="auto"/>
              <w:bottom w:val="single" w:sz="4" w:space="0" w:color="auto"/>
              <w:right w:val="single" w:sz="4" w:space="0" w:color="auto"/>
            </w:tcBorders>
          </w:tcPr>
          <w:p w14:paraId="5B3FA766"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6120885500:01:001:0703</w:t>
            </w:r>
          </w:p>
          <w:p w14:paraId="2CF20B91" w14:textId="319B8D86"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5CB28521" w14:textId="77777777" w:rsidR="00223BD3" w:rsidRPr="00CB4C57" w:rsidRDefault="00223BD3" w:rsidP="00402C13">
            <w:pPr>
              <w:spacing w:after="0" w:line="240" w:lineRule="auto"/>
              <w:jc w:val="center"/>
              <w:rPr>
                <w:rFonts w:cs="Times New Roman"/>
                <w:sz w:val="20"/>
                <w:szCs w:val="20"/>
                <w:lang w:eastAsia="uk-UA"/>
              </w:rPr>
            </w:pPr>
            <w:r w:rsidRPr="00CB4C57">
              <w:rPr>
                <w:rFonts w:cs="Times New Roman"/>
                <w:sz w:val="20"/>
                <w:szCs w:val="20"/>
                <w:lang w:eastAsia="uk-UA"/>
              </w:rPr>
              <w:t xml:space="preserve">Державне підприємство </w:t>
            </w:r>
            <w:r>
              <w:rPr>
                <w:rFonts w:cs="Times New Roman"/>
                <w:sz w:val="20"/>
                <w:szCs w:val="20"/>
                <w:lang w:eastAsia="uk-UA"/>
              </w:rPr>
              <w:t>«</w:t>
            </w:r>
            <w:r w:rsidRPr="00CB4C57">
              <w:rPr>
                <w:rFonts w:cs="Times New Roman"/>
                <w:sz w:val="20"/>
                <w:szCs w:val="20"/>
                <w:lang w:eastAsia="uk-UA"/>
              </w:rPr>
              <w:t>Чортківське лісове господарство</w:t>
            </w:r>
            <w:r>
              <w:rPr>
                <w:rFonts w:cs="Times New Roman"/>
                <w:sz w:val="20"/>
                <w:szCs w:val="20"/>
                <w:lang w:eastAsia="uk-UA"/>
              </w:rPr>
              <w:t>»</w:t>
            </w:r>
            <w:r w:rsidRPr="00CB4C57">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47AA1975" w14:textId="77777777" w:rsidR="00223BD3" w:rsidRPr="00B85ED2" w:rsidRDefault="00223BD3" w:rsidP="00402C13">
            <w:pPr>
              <w:spacing w:after="0" w:line="240" w:lineRule="auto"/>
              <w:jc w:val="both"/>
              <w:rPr>
                <w:rFonts w:cs="Times New Roman"/>
                <w:sz w:val="20"/>
                <w:szCs w:val="20"/>
              </w:rPr>
            </w:pPr>
            <w:r w:rsidRPr="002A01D4">
              <w:rPr>
                <w:rFonts w:cs="Times New Roman"/>
                <w:sz w:val="20"/>
                <w:szCs w:val="20"/>
              </w:rPr>
              <w:t>Модрина віком - 80 років, діаметр – 44 см, висота – 34 метри, бонітет - 1а</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223BD3" w:rsidRPr="002A01D4" w14:paraId="70A86FF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579163F" w14:textId="17EA7AD8" w:rsidR="00223BD3" w:rsidRDefault="00223BD3" w:rsidP="00402C13">
            <w:pPr>
              <w:spacing w:after="0" w:line="240" w:lineRule="atLeast"/>
              <w:jc w:val="center"/>
              <w:rPr>
                <w:rFonts w:cs="Times New Roman"/>
                <w:sz w:val="20"/>
                <w:szCs w:val="20"/>
              </w:rPr>
            </w:pPr>
            <w:r>
              <w:rPr>
                <w:rFonts w:cs="Times New Roman"/>
                <w:sz w:val="20"/>
                <w:szCs w:val="20"/>
              </w:rPr>
              <w:t>38</w:t>
            </w:r>
            <w:r w:rsidR="00FC6A1A">
              <w:rPr>
                <w:rFonts w:cs="Times New Roman"/>
                <w:sz w:val="20"/>
                <w:szCs w:val="20"/>
              </w:rPr>
              <w:t>5</w:t>
            </w:r>
          </w:p>
        </w:tc>
        <w:tc>
          <w:tcPr>
            <w:tcW w:w="1265" w:type="dxa"/>
            <w:tcBorders>
              <w:top w:val="single" w:sz="4" w:space="0" w:color="auto"/>
              <w:left w:val="single" w:sz="4" w:space="0" w:color="auto"/>
              <w:bottom w:val="single" w:sz="4" w:space="0" w:color="auto"/>
              <w:right w:val="single" w:sz="4" w:space="0" w:color="auto"/>
            </w:tcBorders>
          </w:tcPr>
          <w:p w14:paraId="4157529E" w14:textId="37BB180F" w:rsidR="00223BD3" w:rsidRDefault="00223BD3" w:rsidP="00402C13">
            <w:pPr>
              <w:spacing w:after="0" w:line="240" w:lineRule="atLeast"/>
              <w:jc w:val="center"/>
              <w:rPr>
                <w:rFonts w:cs="Times New Roman"/>
                <w:sz w:val="20"/>
                <w:szCs w:val="20"/>
              </w:rPr>
            </w:pPr>
            <w:r>
              <w:rPr>
                <w:rFonts w:cs="Times New Roman"/>
                <w:sz w:val="20"/>
                <w:szCs w:val="20"/>
              </w:rPr>
              <w:t>38</w:t>
            </w:r>
            <w:r w:rsidR="00977A7F">
              <w:rPr>
                <w:rFonts w:cs="Times New Roman"/>
                <w:sz w:val="20"/>
                <w:szCs w:val="20"/>
              </w:rPr>
              <w:t>5</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E09483F" w14:textId="77777777" w:rsidR="00223BD3" w:rsidRPr="00CB4C57"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B4C57">
              <w:rPr>
                <w:rFonts w:cs="Times New Roman"/>
                <w:sz w:val="20"/>
                <w:szCs w:val="20"/>
              </w:rPr>
              <w:t>Модрина японська (4 дерева)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525725A" w14:textId="77777777" w:rsidR="00223BD3" w:rsidRPr="00CB4C57" w:rsidRDefault="00223BD3" w:rsidP="00402C13">
            <w:pPr>
              <w:spacing w:after="0"/>
              <w:jc w:val="center"/>
              <w:rPr>
                <w:rFonts w:cs="Times New Roman"/>
                <w:color w:val="000000"/>
                <w:sz w:val="20"/>
                <w:szCs w:val="20"/>
              </w:rPr>
            </w:pPr>
            <w:r w:rsidRPr="00CB4C57">
              <w:rPr>
                <w:rFonts w:cs="Times New Roman"/>
                <w:color w:val="000000"/>
                <w:sz w:val="20"/>
                <w:szCs w:val="20"/>
              </w:rPr>
              <w:t xml:space="preserve">Рiшення Тернопільської обласної ради  вiд 18.03.1994  зі змінами затвердженими рішенням Тернопільської обласної  ради від 10.02.2016 №75    </w:t>
            </w:r>
          </w:p>
          <w:p w14:paraId="18A0BBE4" w14:textId="77777777" w:rsidR="00223BD3" w:rsidRPr="00CB4C57" w:rsidRDefault="00223BD3" w:rsidP="00402C13">
            <w:pPr>
              <w:spacing w:after="0"/>
              <w:jc w:val="center"/>
              <w:rPr>
                <w:rFonts w:cs="Times New Roman"/>
                <w:color w:val="000000"/>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6954E175" w14:textId="77777777" w:rsidR="00223BD3" w:rsidRPr="00CB4C57" w:rsidRDefault="00223BD3" w:rsidP="00402C13">
            <w:pPr>
              <w:spacing w:after="0"/>
              <w:jc w:val="center"/>
              <w:rPr>
                <w:rFonts w:cs="Times New Roman"/>
                <w:sz w:val="20"/>
                <w:szCs w:val="20"/>
                <w:lang w:eastAsia="uk-UA"/>
              </w:rPr>
            </w:pPr>
            <w:r w:rsidRPr="00CB4C57">
              <w:rPr>
                <w:rFonts w:cs="Times New Roman"/>
                <w:sz w:val="20"/>
                <w:szCs w:val="20"/>
                <w:lang w:eastAsia="uk-UA"/>
              </w:rPr>
              <w:t xml:space="preserve">Збаразький район, с. Коршемки,  Збаразьке лісництво,  кв.80 в.16,  лісове урочище </w:t>
            </w:r>
            <w:r>
              <w:rPr>
                <w:rFonts w:cs="Times New Roman"/>
                <w:sz w:val="20"/>
                <w:szCs w:val="20"/>
                <w:lang w:eastAsia="uk-UA"/>
              </w:rPr>
              <w:t>«</w:t>
            </w:r>
            <w:r w:rsidRPr="00CB4C57">
              <w:rPr>
                <w:rFonts w:cs="Times New Roman"/>
                <w:sz w:val="20"/>
                <w:szCs w:val="20"/>
                <w:lang w:eastAsia="uk-UA"/>
              </w:rPr>
              <w:t>Луб’янки</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85A3837" w14:textId="77777777" w:rsidR="00223BD3" w:rsidRDefault="00223BD3" w:rsidP="00402C13">
            <w:pPr>
              <w:spacing w:after="0" w:line="240" w:lineRule="auto"/>
              <w:jc w:val="center"/>
              <w:rPr>
                <w:rFonts w:cs="Times New Roman"/>
                <w:sz w:val="20"/>
                <w:szCs w:val="20"/>
              </w:rPr>
            </w:pPr>
            <w:r>
              <w:rPr>
                <w:rFonts w:cs="Times New Roman"/>
                <w:sz w:val="20"/>
                <w:szCs w:val="20"/>
              </w:rPr>
              <w:t>0,04</w:t>
            </w:r>
          </w:p>
        </w:tc>
        <w:tc>
          <w:tcPr>
            <w:tcW w:w="2339" w:type="dxa"/>
            <w:gridSpan w:val="4"/>
            <w:tcBorders>
              <w:top w:val="single" w:sz="4" w:space="0" w:color="auto"/>
              <w:left w:val="single" w:sz="4" w:space="0" w:color="auto"/>
              <w:bottom w:val="single" w:sz="4" w:space="0" w:color="auto"/>
              <w:right w:val="single" w:sz="4" w:space="0" w:color="auto"/>
            </w:tcBorders>
          </w:tcPr>
          <w:p w14:paraId="382B99B5" w14:textId="10C4F142"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BB474D0" w14:textId="77777777" w:rsidR="00223BD3" w:rsidRPr="00CB4C57" w:rsidRDefault="00223BD3" w:rsidP="00402C13">
            <w:pPr>
              <w:spacing w:after="0" w:line="240" w:lineRule="auto"/>
              <w:jc w:val="center"/>
              <w:rPr>
                <w:rFonts w:cs="Times New Roman"/>
                <w:sz w:val="20"/>
                <w:szCs w:val="20"/>
                <w:lang w:eastAsia="uk-UA"/>
              </w:rPr>
            </w:pPr>
            <w:r w:rsidRPr="00CB4C57">
              <w:rPr>
                <w:rFonts w:cs="Times New Roman"/>
                <w:sz w:val="20"/>
                <w:szCs w:val="20"/>
                <w:lang w:eastAsia="uk-UA"/>
              </w:rPr>
              <w:t xml:space="preserve">Державне підприємство </w:t>
            </w:r>
            <w:r>
              <w:rPr>
                <w:rFonts w:cs="Times New Roman"/>
                <w:sz w:val="20"/>
                <w:szCs w:val="20"/>
                <w:lang w:eastAsia="uk-UA"/>
              </w:rPr>
              <w:t>«</w:t>
            </w:r>
            <w:r w:rsidRPr="00CB4C57">
              <w:rPr>
                <w:rFonts w:cs="Times New Roman"/>
                <w:sz w:val="20"/>
                <w:szCs w:val="20"/>
                <w:lang w:eastAsia="uk-UA"/>
              </w:rPr>
              <w:t>Тернопільське лісове господарство</w:t>
            </w:r>
            <w:r>
              <w:rPr>
                <w:rFonts w:cs="Times New Roman"/>
                <w:sz w:val="20"/>
                <w:szCs w:val="20"/>
                <w:lang w:eastAsia="uk-UA"/>
              </w:rPr>
              <w:t>»</w:t>
            </w:r>
            <w:r w:rsidRPr="00CB4C57">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54F25B61" w14:textId="77777777" w:rsidR="00223BD3" w:rsidRPr="002A01D4" w:rsidRDefault="00223BD3" w:rsidP="00402C13">
            <w:pPr>
              <w:spacing w:after="0" w:line="240" w:lineRule="auto"/>
              <w:jc w:val="both"/>
              <w:rPr>
                <w:rFonts w:cs="Times New Roman"/>
                <w:sz w:val="20"/>
                <w:szCs w:val="20"/>
              </w:rPr>
            </w:pPr>
            <w:r w:rsidRPr="002A01D4">
              <w:rPr>
                <w:rFonts w:cs="Times New Roman"/>
                <w:sz w:val="20"/>
                <w:szCs w:val="20"/>
              </w:rPr>
              <w:t>Чотири плюсових дерева мо-дрини японської 1а бонітету,  віком понад 111 років,  висо-тою - 38 метрів. Характери-зуються високими якостями стовбура та інтенсивністю</w:t>
            </w:r>
          </w:p>
        </w:tc>
      </w:tr>
      <w:tr w:rsidR="00223BD3" w:rsidRPr="00B85ED2" w14:paraId="2A8D404F"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8DCBE90" w14:textId="6A58002C"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86</w:t>
            </w:r>
          </w:p>
        </w:tc>
        <w:tc>
          <w:tcPr>
            <w:tcW w:w="1265" w:type="dxa"/>
            <w:tcBorders>
              <w:top w:val="single" w:sz="4" w:space="0" w:color="auto"/>
              <w:left w:val="single" w:sz="4" w:space="0" w:color="auto"/>
              <w:bottom w:val="single" w:sz="4" w:space="0" w:color="auto"/>
              <w:right w:val="single" w:sz="4" w:space="0" w:color="auto"/>
            </w:tcBorders>
          </w:tcPr>
          <w:p w14:paraId="17874DCB" w14:textId="74B49A69"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8</w:t>
            </w:r>
            <w:r>
              <w:rPr>
                <w:rFonts w:cs="Times New Roman"/>
                <w:sz w:val="20"/>
                <w:szCs w:val="20"/>
              </w:rPr>
              <w:t>6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CC0100E" w14:textId="77777777" w:rsidR="00223BD3" w:rsidRPr="00CB4C57"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B4C57">
              <w:rPr>
                <w:rFonts w:cs="Times New Roman"/>
                <w:sz w:val="20"/>
                <w:szCs w:val="20"/>
              </w:rPr>
              <w:t>Дуб  Б. Хмельницького</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F34C27A" w14:textId="77777777" w:rsidR="00223BD3" w:rsidRPr="00CB4C57" w:rsidRDefault="00223BD3" w:rsidP="00402C13">
            <w:pPr>
              <w:spacing w:after="0"/>
              <w:jc w:val="center"/>
              <w:rPr>
                <w:rFonts w:cs="Times New Roman"/>
                <w:color w:val="000000"/>
                <w:sz w:val="20"/>
                <w:szCs w:val="20"/>
              </w:rPr>
            </w:pPr>
            <w:r w:rsidRPr="00CB4C57">
              <w:rPr>
                <w:rFonts w:cs="Times New Roman"/>
                <w:color w:val="000000"/>
                <w:sz w:val="20"/>
                <w:szCs w:val="20"/>
              </w:rPr>
              <w:t xml:space="preserve">Рiшення виконавчого комітету Тернопільської обласної ради від 15.06.1964  №449    </w:t>
            </w:r>
          </w:p>
        </w:tc>
        <w:tc>
          <w:tcPr>
            <w:tcW w:w="1980" w:type="dxa"/>
            <w:gridSpan w:val="2"/>
            <w:tcBorders>
              <w:top w:val="single" w:sz="4" w:space="0" w:color="auto"/>
              <w:left w:val="single" w:sz="4" w:space="0" w:color="auto"/>
              <w:bottom w:val="single" w:sz="4" w:space="0" w:color="auto"/>
              <w:right w:val="single" w:sz="4" w:space="0" w:color="auto"/>
            </w:tcBorders>
          </w:tcPr>
          <w:p w14:paraId="1615908C" w14:textId="77777777" w:rsidR="00223BD3" w:rsidRPr="00CB4C57" w:rsidRDefault="00223BD3" w:rsidP="00402C13">
            <w:pPr>
              <w:spacing w:after="0"/>
              <w:jc w:val="center"/>
              <w:rPr>
                <w:rFonts w:cs="Times New Roman"/>
                <w:sz w:val="20"/>
                <w:szCs w:val="20"/>
                <w:lang w:eastAsia="uk-UA"/>
              </w:rPr>
            </w:pPr>
            <w:r w:rsidRPr="00CB4C57">
              <w:rPr>
                <w:rFonts w:cs="Times New Roman"/>
                <w:sz w:val="20"/>
                <w:szCs w:val="20"/>
                <w:lang w:eastAsia="uk-UA"/>
              </w:rPr>
              <w:t>Бережанський район, с. Рай, Бережанське          лісництво,  кв.24 в.2, територія Раївського парку</w:t>
            </w:r>
          </w:p>
        </w:tc>
        <w:tc>
          <w:tcPr>
            <w:tcW w:w="1037" w:type="dxa"/>
            <w:gridSpan w:val="2"/>
            <w:tcBorders>
              <w:top w:val="single" w:sz="4" w:space="0" w:color="auto"/>
              <w:left w:val="single" w:sz="4" w:space="0" w:color="auto"/>
              <w:bottom w:val="single" w:sz="4" w:space="0" w:color="auto"/>
              <w:right w:val="single" w:sz="4" w:space="0" w:color="auto"/>
            </w:tcBorders>
          </w:tcPr>
          <w:p w14:paraId="5457169C" w14:textId="77777777" w:rsidR="00223BD3" w:rsidRDefault="00223BD3" w:rsidP="00402C13">
            <w:pPr>
              <w:spacing w:after="0" w:line="240" w:lineRule="auto"/>
              <w:jc w:val="center"/>
              <w:rPr>
                <w:rFonts w:cs="Times New Roman"/>
                <w:sz w:val="20"/>
                <w:szCs w:val="20"/>
              </w:rPr>
            </w:pPr>
            <w:r>
              <w:rPr>
                <w:rFonts w:cs="Times New Roman"/>
                <w:sz w:val="20"/>
                <w:szCs w:val="20"/>
              </w:rPr>
              <w:t>0,04</w:t>
            </w:r>
          </w:p>
        </w:tc>
        <w:tc>
          <w:tcPr>
            <w:tcW w:w="2339" w:type="dxa"/>
            <w:gridSpan w:val="4"/>
            <w:tcBorders>
              <w:top w:val="single" w:sz="4" w:space="0" w:color="auto"/>
              <w:left w:val="single" w:sz="4" w:space="0" w:color="auto"/>
              <w:bottom w:val="single" w:sz="4" w:space="0" w:color="auto"/>
              <w:right w:val="single" w:sz="4" w:space="0" w:color="auto"/>
            </w:tcBorders>
          </w:tcPr>
          <w:p w14:paraId="4BB8A4AB"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6120410100:01:003:0003</w:t>
            </w:r>
          </w:p>
          <w:p w14:paraId="2C0B5104" w14:textId="22ABBDC2"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492FC0F9" w14:textId="77777777" w:rsidR="00223BD3" w:rsidRPr="00CB4C57" w:rsidRDefault="00223BD3" w:rsidP="00402C13">
            <w:pPr>
              <w:spacing w:after="0" w:line="240" w:lineRule="auto"/>
              <w:jc w:val="center"/>
              <w:rPr>
                <w:rFonts w:cs="Times New Roman"/>
                <w:sz w:val="20"/>
                <w:szCs w:val="20"/>
                <w:lang w:eastAsia="uk-UA"/>
              </w:rPr>
            </w:pPr>
            <w:r w:rsidRPr="00CB4C57">
              <w:rPr>
                <w:rFonts w:cs="Times New Roman"/>
                <w:sz w:val="20"/>
                <w:szCs w:val="20"/>
                <w:lang w:eastAsia="uk-UA"/>
              </w:rPr>
              <w:t xml:space="preserve">Державне підприємство </w:t>
            </w:r>
            <w:r>
              <w:rPr>
                <w:rFonts w:cs="Times New Roman"/>
                <w:sz w:val="20"/>
                <w:szCs w:val="20"/>
                <w:lang w:eastAsia="uk-UA"/>
              </w:rPr>
              <w:t>«</w:t>
            </w:r>
            <w:r w:rsidRPr="00CB4C57">
              <w:rPr>
                <w:rFonts w:cs="Times New Roman"/>
                <w:sz w:val="20"/>
                <w:szCs w:val="20"/>
                <w:lang w:eastAsia="uk-UA"/>
              </w:rPr>
              <w:t>Бережанське  лісомисливське господарство</w:t>
            </w:r>
            <w:r>
              <w:rPr>
                <w:rFonts w:cs="Times New Roman"/>
                <w:sz w:val="20"/>
                <w:szCs w:val="20"/>
                <w:lang w:eastAsia="uk-UA"/>
              </w:rPr>
              <w:t>»</w:t>
            </w:r>
            <w:r w:rsidRPr="00CB4C57">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480AE4FA" w14:textId="77777777" w:rsidR="00223BD3" w:rsidRPr="002A01D4" w:rsidRDefault="00223BD3" w:rsidP="00402C13">
            <w:pPr>
              <w:spacing w:after="0" w:line="240" w:lineRule="auto"/>
              <w:jc w:val="both"/>
              <w:rPr>
                <w:rFonts w:cs="Times New Roman"/>
                <w:sz w:val="20"/>
                <w:szCs w:val="20"/>
              </w:rPr>
            </w:pPr>
            <w:r w:rsidRPr="002A01D4">
              <w:rPr>
                <w:rFonts w:cs="Times New Roman"/>
                <w:sz w:val="20"/>
                <w:szCs w:val="20"/>
              </w:rPr>
              <w:t>Місце зростання 700 –річного дуба діаметром 230 сантиметрів. Розташоване в межах парку-пам’ятки садово-паркового мистецтва “Раївський парк”</w:t>
            </w:r>
          </w:p>
          <w:p w14:paraId="64FF2076" w14:textId="77777777" w:rsidR="00223BD3" w:rsidRPr="00B85ED2" w:rsidRDefault="00223BD3" w:rsidP="00402C13">
            <w:pPr>
              <w:spacing w:after="0" w:line="240" w:lineRule="auto"/>
              <w:jc w:val="both"/>
              <w:rPr>
                <w:rFonts w:cs="Times New Roman"/>
                <w:sz w:val="20"/>
                <w:szCs w:val="20"/>
              </w:rPr>
            </w:pPr>
          </w:p>
        </w:tc>
      </w:tr>
      <w:tr w:rsidR="00223BD3" w:rsidRPr="00B85ED2" w14:paraId="7DD7A372"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7E8F0B1" w14:textId="037E7BCE"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87</w:t>
            </w:r>
          </w:p>
        </w:tc>
        <w:tc>
          <w:tcPr>
            <w:tcW w:w="1265" w:type="dxa"/>
            <w:tcBorders>
              <w:top w:val="single" w:sz="4" w:space="0" w:color="auto"/>
              <w:left w:val="single" w:sz="4" w:space="0" w:color="auto"/>
              <w:bottom w:val="single" w:sz="4" w:space="0" w:color="auto"/>
              <w:right w:val="single" w:sz="4" w:space="0" w:color="auto"/>
            </w:tcBorders>
          </w:tcPr>
          <w:p w14:paraId="0E666F8D" w14:textId="13A9D843"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8</w:t>
            </w:r>
            <w:r>
              <w:rPr>
                <w:rFonts w:cs="Times New Roman"/>
                <w:sz w:val="20"/>
                <w:szCs w:val="20"/>
              </w:rPr>
              <w:t>7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AD21F03" w14:textId="77777777" w:rsidR="00223BD3" w:rsidRPr="00CB4C57"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B4C57">
              <w:rPr>
                <w:rFonts w:cs="Times New Roman"/>
                <w:sz w:val="20"/>
                <w:szCs w:val="20"/>
              </w:rPr>
              <w:t xml:space="preserve">Дуб </w:t>
            </w:r>
            <w:r>
              <w:rPr>
                <w:rFonts w:cs="Times New Roman"/>
                <w:sz w:val="20"/>
                <w:szCs w:val="20"/>
              </w:rPr>
              <w:t>«</w:t>
            </w:r>
            <w:r w:rsidRPr="00CB4C57">
              <w:rPr>
                <w:rFonts w:cs="Times New Roman"/>
                <w:sz w:val="20"/>
                <w:szCs w:val="20"/>
              </w:rPr>
              <w:t>Велетень</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9FC5EB4" w14:textId="77777777" w:rsidR="00223BD3" w:rsidRPr="00CB4C57" w:rsidRDefault="00223BD3" w:rsidP="00402C13">
            <w:pPr>
              <w:spacing w:after="0"/>
              <w:jc w:val="center"/>
              <w:rPr>
                <w:rFonts w:cs="Times New Roman"/>
                <w:color w:val="000000"/>
                <w:sz w:val="20"/>
                <w:szCs w:val="20"/>
              </w:rPr>
            </w:pPr>
            <w:r w:rsidRPr="00CB4C57">
              <w:rPr>
                <w:rFonts w:cs="Times New Roman"/>
                <w:color w:val="000000"/>
                <w:sz w:val="20"/>
                <w:szCs w:val="20"/>
              </w:rPr>
              <w:t xml:space="preserve">Рiшення виконавчого комітету Тернопільської обласної ради від 28.10.1970   №829              </w:t>
            </w:r>
          </w:p>
        </w:tc>
        <w:tc>
          <w:tcPr>
            <w:tcW w:w="1980" w:type="dxa"/>
            <w:gridSpan w:val="2"/>
            <w:tcBorders>
              <w:top w:val="single" w:sz="4" w:space="0" w:color="auto"/>
              <w:left w:val="single" w:sz="4" w:space="0" w:color="auto"/>
              <w:bottom w:val="single" w:sz="4" w:space="0" w:color="auto"/>
              <w:right w:val="single" w:sz="4" w:space="0" w:color="auto"/>
            </w:tcBorders>
          </w:tcPr>
          <w:p w14:paraId="21C9E41A" w14:textId="77777777" w:rsidR="00223BD3" w:rsidRPr="00CB4C57" w:rsidRDefault="00223BD3" w:rsidP="00402C13">
            <w:pPr>
              <w:spacing w:after="0"/>
              <w:jc w:val="center"/>
              <w:rPr>
                <w:rFonts w:cs="Times New Roman"/>
                <w:sz w:val="20"/>
                <w:szCs w:val="20"/>
                <w:lang w:eastAsia="uk-UA"/>
              </w:rPr>
            </w:pPr>
            <w:r w:rsidRPr="00CB4C57">
              <w:rPr>
                <w:rFonts w:cs="Times New Roman"/>
                <w:sz w:val="20"/>
                <w:szCs w:val="20"/>
                <w:lang w:eastAsia="uk-UA"/>
              </w:rPr>
              <w:t>Бережанський район,  с. Рай, Бережанське          лісництво, кв.24 в.2, територія Раївського парку</w:t>
            </w:r>
          </w:p>
        </w:tc>
        <w:tc>
          <w:tcPr>
            <w:tcW w:w="1037" w:type="dxa"/>
            <w:gridSpan w:val="2"/>
            <w:tcBorders>
              <w:top w:val="single" w:sz="4" w:space="0" w:color="auto"/>
              <w:left w:val="single" w:sz="4" w:space="0" w:color="auto"/>
              <w:bottom w:val="single" w:sz="4" w:space="0" w:color="auto"/>
              <w:right w:val="single" w:sz="4" w:space="0" w:color="auto"/>
            </w:tcBorders>
          </w:tcPr>
          <w:p w14:paraId="59408293" w14:textId="77777777" w:rsidR="00223BD3" w:rsidRDefault="00223BD3"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4D062845"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6120410100:01:003:0003</w:t>
            </w:r>
          </w:p>
          <w:p w14:paraId="1ADE2609" w14:textId="282EB392"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5765D892" w14:textId="77777777" w:rsidR="00223BD3" w:rsidRPr="00CB4C57" w:rsidRDefault="00223BD3" w:rsidP="00402C13">
            <w:pPr>
              <w:spacing w:after="0" w:line="240" w:lineRule="auto"/>
              <w:jc w:val="center"/>
              <w:rPr>
                <w:rFonts w:cs="Times New Roman"/>
                <w:sz w:val="20"/>
                <w:szCs w:val="20"/>
                <w:lang w:eastAsia="uk-UA"/>
              </w:rPr>
            </w:pPr>
            <w:r w:rsidRPr="00CB4C57">
              <w:rPr>
                <w:rFonts w:cs="Times New Roman"/>
                <w:sz w:val="20"/>
                <w:szCs w:val="20"/>
                <w:lang w:eastAsia="uk-UA"/>
              </w:rPr>
              <w:t xml:space="preserve">Державне підприємство </w:t>
            </w:r>
            <w:r>
              <w:rPr>
                <w:rFonts w:cs="Times New Roman"/>
                <w:sz w:val="20"/>
                <w:szCs w:val="20"/>
                <w:lang w:eastAsia="uk-UA"/>
              </w:rPr>
              <w:t>«</w:t>
            </w:r>
            <w:r w:rsidRPr="00CB4C57">
              <w:rPr>
                <w:rFonts w:cs="Times New Roman"/>
                <w:sz w:val="20"/>
                <w:szCs w:val="20"/>
                <w:lang w:eastAsia="uk-UA"/>
              </w:rPr>
              <w:t>Бережанське  лісомисливське господарство</w:t>
            </w:r>
            <w:r>
              <w:rPr>
                <w:rFonts w:cs="Times New Roman"/>
                <w:sz w:val="20"/>
                <w:szCs w:val="20"/>
                <w:lang w:eastAsia="uk-UA"/>
              </w:rPr>
              <w:t>»</w:t>
            </w:r>
            <w:r w:rsidRPr="00CB4C57">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93246CE" w14:textId="77777777" w:rsidR="00223BD3" w:rsidRPr="002A01D4" w:rsidRDefault="00223BD3" w:rsidP="00402C13">
            <w:pPr>
              <w:spacing w:after="0" w:line="240" w:lineRule="auto"/>
              <w:jc w:val="both"/>
              <w:rPr>
                <w:rFonts w:cs="Times New Roman"/>
                <w:sz w:val="20"/>
                <w:szCs w:val="20"/>
              </w:rPr>
            </w:pPr>
            <w:r w:rsidRPr="002A01D4">
              <w:rPr>
                <w:rFonts w:cs="Times New Roman"/>
                <w:sz w:val="20"/>
                <w:szCs w:val="20"/>
              </w:rPr>
              <w:t>450 – річний дуб діаметром 172 сантиметри. Зростає в межах парку-пам’ятки садово-паркового мистецтва “Раївський парк”</w:t>
            </w:r>
          </w:p>
          <w:p w14:paraId="18D35103" w14:textId="77777777" w:rsidR="00223BD3" w:rsidRPr="00B85ED2" w:rsidRDefault="00223BD3" w:rsidP="00402C13">
            <w:pPr>
              <w:spacing w:after="0" w:line="240" w:lineRule="auto"/>
              <w:jc w:val="both"/>
              <w:rPr>
                <w:rFonts w:cs="Times New Roman"/>
                <w:sz w:val="20"/>
                <w:szCs w:val="20"/>
              </w:rPr>
            </w:pPr>
          </w:p>
        </w:tc>
      </w:tr>
      <w:tr w:rsidR="00223BD3" w:rsidRPr="00B85ED2" w14:paraId="34AD1448"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4A657EE" w14:textId="426210BA"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88</w:t>
            </w:r>
          </w:p>
        </w:tc>
        <w:tc>
          <w:tcPr>
            <w:tcW w:w="1265" w:type="dxa"/>
            <w:tcBorders>
              <w:top w:val="single" w:sz="4" w:space="0" w:color="auto"/>
              <w:left w:val="single" w:sz="4" w:space="0" w:color="auto"/>
              <w:bottom w:val="single" w:sz="4" w:space="0" w:color="auto"/>
              <w:right w:val="single" w:sz="4" w:space="0" w:color="auto"/>
            </w:tcBorders>
          </w:tcPr>
          <w:p w14:paraId="0C8827B2" w14:textId="6A748B43"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88</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E679029" w14:textId="77777777" w:rsidR="00223BD3" w:rsidRPr="00CB4C57"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B4C57">
              <w:rPr>
                <w:rFonts w:cs="Times New Roman"/>
                <w:sz w:val="20"/>
                <w:szCs w:val="20"/>
              </w:rPr>
              <w:t xml:space="preserve">Дуб  </w:t>
            </w:r>
            <w:r>
              <w:rPr>
                <w:rFonts w:cs="Times New Roman"/>
                <w:sz w:val="20"/>
                <w:szCs w:val="20"/>
              </w:rPr>
              <w:t>«</w:t>
            </w:r>
            <w:r w:rsidRPr="00CB4C57">
              <w:rPr>
                <w:rFonts w:cs="Times New Roman"/>
                <w:sz w:val="20"/>
                <w:szCs w:val="20"/>
              </w:rPr>
              <w:t>Богатир</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6124D16" w14:textId="77777777" w:rsidR="00223BD3" w:rsidRPr="00CB4C57" w:rsidRDefault="00223BD3" w:rsidP="00402C13">
            <w:pPr>
              <w:spacing w:after="0"/>
              <w:jc w:val="center"/>
              <w:rPr>
                <w:rFonts w:cs="Times New Roman"/>
                <w:color w:val="000000"/>
                <w:sz w:val="20"/>
                <w:szCs w:val="20"/>
              </w:rPr>
            </w:pPr>
            <w:r w:rsidRPr="00CB4C57">
              <w:rPr>
                <w:rFonts w:cs="Times New Roman"/>
                <w:color w:val="000000"/>
                <w:sz w:val="20"/>
                <w:szCs w:val="20"/>
              </w:rPr>
              <w:t xml:space="preserve">Рiшення виконавчого комітету Тернопільської обласної ради вiд 28.10.1970   №829              </w:t>
            </w:r>
          </w:p>
        </w:tc>
        <w:tc>
          <w:tcPr>
            <w:tcW w:w="1980" w:type="dxa"/>
            <w:gridSpan w:val="2"/>
            <w:tcBorders>
              <w:top w:val="single" w:sz="4" w:space="0" w:color="auto"/>
              <w:left w:val="single" w:sz="4" w:space="0" w:color="auto"/>
              <w:bottom w:val="single" w:sz="4" w:space="0" w:color="auto"/>
              <w:right w:val="single" w:sz="4" w:space="0" w:color="auto"/>
            </w:tcBorders>
          </w:tcPr>
          <w:p w14:paraId="472416D0" w14:textId="77777777" w:rsidR="00223BD3" w:rsidRPr="00CB4C57" w:rsidRDefault="00223BD3" w:rsidP="00402C13">
            <w:pPr>
              <w:spacing w:after="0"/>
              <w:jc w:val="center"/>
              <w:rPr>
                <w:rFonts w:cs="Times New Roman"/>
                <w:sz w:val="20"/>
                <w:szCs w:val="20"/>
                <w:lang w:eastAsia="uk-UA"/>
              </w:rPr>
            </w:pPr>
            <w:r w:rsidRPr="00CB4C57">
              <w:rPr>
                <w:rFonts w:cs="Times New Roman"/>
                <w:sz w:val="20"/>
                <w:szCs w:val="20"/>
                <w:lang w:eastAsia="uk-UA"/>
              </w:rPr>
              <w:t>Бережанський район,  с. Рай, Бережанське   лісництво,  кв.24 в.2, територія Раївського парку</w:t>
            </w:r>
          </w:p>
        </w:tc>
        <w:tc>
          <w:tcPr>
            <w:tcW w:w="1037" w:type="dxa"/>
            <w:gridSpan w:val="2"/>
            <w:tcBorders>
              <w:top w:val="single" w:sz="4" w:space="0" w:color="auto"/>
              <w:left w:val="single" w:sz="4" w:space="0" w:color="auto"/>
              <w:bottom w:val="single" w:sz="4" w:space="0" w:color="auto"/>
              <w:right w:val="single" w:sz="4" w:space="0" w:color="auto"/>
            </w:tcBorders>
          </w:tcPr>
          <w:p w14:paraId="4E8C10E3" w14:textId="77777777" w:rsidR="00223BD3" w:rsidRDefault="00223BD3" w:rsidP="00402C13">
            <w:pPr>
              <w:spacing w:after="0" w:line="240" w:lineRule="auto"/>
              <w:jc w:val="center"/>
              <w:rPr>
                <w:rFonts w:cs="Times New Roman"/>
                <w:sz w:val="20"/>
                <w:szCs w:val="20"/>
              </w:rPr>
            </w:pPr>
            <w:r>
              <w:rPr>
                <w:rFonts w:cs="Times New Roman"/>
                <w:sz w:val="20"/>
                <w:szCs w:val="20"/>
              </w:rPr>
              <w:t>0,03</w:t>
            </w:r>
          </w:p>
        </w:tc>
        <w:tc>
          <w:tcPr>
            <w:tcW w:w="2339" w:type="dxa"/>
            <w:gridSpan w:val="4"/>
            <w:tcBorders>
              <w:top w:val="single" w:sz="4" w:space="0" w:color="auto"/>
              <w:left w:val="single" w:sz="4" w:space="0" w:color="auto"/>
              <w:bottom w:val="single" w:sz="4" w:space="0" w:color="auto"/>
              <w:right w:val="single" w:sz="4" w:space="0" w:color="auto"/>
            </w:tcBorders>
          </w:tcPr>
          <w:p w14:paraId="3FD741DF"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6120410100:01:003:0003</w:t>
            </w:r>
          </w:p>
          <w:p w14:paraId="6E70C0CF" w14:textId="338FA160"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76A1B810" w14:textId="77777777" w:rsidR="00223BD3" w:rsidRPr="00CB4C57" w:rsidRDefault="00223BD3" w:rsidP="00402C13">
            <w:pPr>
              <w:spacing w:after="0" w:line="240" w:lineRule="auto"/>
              <w:jc w:val="center"/>
              <w:rPr>
                <w:rFonts w:cs="Times New Roman"/>
                <w:sz w:val="20"/>
                <w:szCs w:val="20"/>
                <w:lang w:eastAsia="uk-UA"/>
              </w:rPr>
            </w:pPr>
            <w:r w:rsidRPr="00CB4C57">
              <w:rPr>
                <w:rFonts w:cs="Times New Roman"/>
                <w:sz w:val="20"/>
                <w:szCs w:val="20"/>
                <w:lang w:eastAsia="uk-UA"/>
              </w:rPr>
              <w:t xml:space="preserve">Державне підприємство </w:t>
            </w:r>
            <w:r>
              <w:rPr>
                <w:rFonts w:cs="Times New Roman"/>
                <w:sz w:val="20"/>
                <w:szCs w:val="20"/>
                <w:lang w:eastAsia="uk-UA"/>
              </w:rPr>
              <w:t>«</w:t>
            </w:r>
            <w:r w:rsidRPr="00CB4C57">
              <w:rPr>
                <w:rFonts w:cs="Times New Roman"/>
                <w:sz w:val="20"/>
                <w:szCs w:val="20"/>
                <w:lang w:eastAsia="uk-UA"/>
              </w:rPr>
              <w:t>Бережанське  лісомисливське господарство</w:t>
            </w:r>
            <w:r>
              <w:rPr>
                <w:rFonts w:cs="Times New Roman"/>
                <w:sz w:val="20"/>
                <w:szCs w:val="20"/>
                <w:lang w:eastAsia="uk-UA"/>
              </w:rPr>
              <w:t>»</w:t>
            </w:r>
            <w:r w:rsidRPr="00CB4C57">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351F2930" w14:textId="77777777" w:rsidR="00223BD3" w:rsidRPr="002A01D4" w:rsidRDefault="00223BD3" w:rsidP="00402C13">
            <w:pPr>
              <w:spacing w:after="0" w:line="240" w:lineRule="auto"/>
              <w:jc w:val="both"/>
              <w:rPr>
                <w:rFonts w:cs="Times New Roman"/>
                <w:sz w:val="20"/>
                <w:szCs w:val="20"/>
              </w:rPr>
            </w:pPr>
            <w:r w:rsidRPr="002A01D4">
              <w:rPr>
                <w:rFonts w:cs="Times New Roman"/>
                <w:sz w:val="20"/>
                <w:szCs w:val="20"/>
              </w:rPr>
              <w:t>450 –річний дуб діаметром 167 сантиметрів. Зростає в межах парку-пам’ятки садово-паркового мистецтва “Раївський парк”</w:t>
            </w:r>
          </w:p>
          <w:p w14:paraId="077BD528" w14:textId="77777777" w:rsidR="00223BD3" w:rsidRPr="00B85ED2" w:rsidRDefault="00223BD3" w:rsidP="00402C13">
            <w:pPr>
              <w:spacing w:after="0" w:line="240" w:lineRule="auto"/>
              <w:jc w:val="both"/>
              <w:rPr>
                <w:rFonts w:cs="Times New Roman"/>
                <w:sz w:val="20"/>
                <w:szCs w:val="20"/>
              </w:rPr>
            </w:pPr>
          </w:p>
        </w:tc>
      </w:tr>
      <w:tr w:rsidR="00223BD3" w:rsidRPr="00B85ED2" w14:paraId="2868FF5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EEFE333" w14:textId="74B921A7"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89</w:t>
            </w:r>
          </w:p>
        </w:tc>
        <w:tc>
          <w:tcPr>
            <w:tcW w:w="1265" w:type="dxa"/>
            <w:tcBorders>
              <w:top w:val="single" w:sz="4" w:space="0" w:color="auto"/>
              <w:left w:val="single" w:sz="4" w:space="0" w:color="auto"/>
              <w:bottom w:val="single" w:sz="4" w:space="0" w:color="auto"/>
              <w:right w:val="single" w:sz="4" w:space="0" w:color="auto"/>
            </w:tcBorders>
          </w:tcPr>
          <w:p w14:paraId="03EBFB97" w14:textId="3BEA6C88"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89</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F1F7E3D" w14:textId="77777777" w:rsidR="00223BD3" w:rsidRPr="00CB4C57"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B4C57">
              <w:rPr>
                <w:rFonts w:cs="Times New Roman"/>
                <w:sz w:val="20"/>
                <w:szCs w:val="20"/>
              </w:rPr>
              <w:t xml:space="preserve">Дуб </w:t>
            </w:r>
            <w:r>
              <w:rPr>
                <w:rFonts w:cs="Times New Roman"/>
                <w:sz w:val="20"/>
                <w:szCs w:val="20"/>
              </w:rPr>
              <w:t>«</w:t>
            </w:r>
            <w:r w:rsidRPr="00CB4C57">
              <w:rPr>
                <w:rFonts w:cs="Times New Roman"/>
                <w:sz w:val="20"/>
                <w:szCs w:val="20"/>
              </w:rPr>
              <w:t>Констанційський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63AAE58" w14:textId="77777777" w:rsidR="00223BD3" w:rsidRPr="00CB4C57" w:rsidRDefault="00223BD3" w:rsidP="00402C13">
            <w:pPr>
              <w:spacing w:after="0"/>
              <w:jc w:val="center"/>
              <w:rPr>
                <w:rFonts w:cs="Times New Roman"/>
                <w:color w:val="000000"/>
                <w:sz w:val="20"/>
                <w:szCs w:val="20"/>
              </w:rPr>
            </w:pPr>
            <w:r w:rsidRPr="00CB4C57">
              <w:rPr>
                <w:rFonts w:cs="Times New Roman"/>
                <w:color w:val="000000"/>
                <w:sz w:val="20"/>
                <w:szCs w:val="20"/>
              </w:rPr>
              <w:t>Рiшення виконавчого комітету Тернопільської обласної ради від 21.12.1974  №554</w:t>
            </w:r>
            <w:r>
              <w:rPr>
                <w:rFonts w:cs="Times New Roman"/>
                <w:color w:val="000000"/>
                <w:sz w:val="20"/>
                <w:szCs w:val="20"/>
              </w:rPr>
              <w:t xml:space="preserve"> </w:t>
            </w:r>
            <w:r w:rsidRPr="00DC428B">
              <w:rPr>
                <w:rFonts w:cs="Times New Roman"/>
                <w:color w:val="000000"/>
                <w:sz w:val="20"/>
                <w:szCs w:val="20"/>
              </w:rPr>
              <w:t xml:space="preserve">зі змінами затвердженими рішенням Тернопільської обласної  ради від 10.02.2016 №75    </w:t>
            </w:r>
            <w:r w:rsidRPr="00CB4C57">
              <w:rPr>
                <w:rFonts w:cs="Times New Roman"/>
                <w:color w:val="000000"/>
                <w:sz w:val="20"/>
                <w:szCs w:val="20"/>
              </w:rPr>
              <w:t xml:space="preserve">                                            </w:t>
            </w:r>
          </w:p>
        </w:tc>
        <w:tc>
          <w:tcPr>
            <w:tcW w:w="1980" w:type="dxa"/>
            <w:gridSpan w:val="2"/>
            <w:tcBorders>
              <w:top w:val="single" w:sz="4" w:space="0" w:color="auto"/>
              <w:left w:val="single" w:sz="4" w:space="0" w:color="auto"/>
              <w:bottom w:val="single" w:sz="4" w:space="0" w:color="auto"/>
              <w:right w:val="single" w:sz="4" w:space="0" w:color="auto"/>
            </w:tcBorders>
          </w:tcPr>
          <w:p w14:paraId="543F4B0C" w14:textId="77777777" w:rsidR="00223BD3" w:rsidRPr="00CB4C57" w:rsidRDefault="00223BD3" w:rsidP="00402C13">
            <w:pPr>
              <w:spacing w:after="0"/>
              <w:jc w:val="center"/>
              <w:rPr>
                <w:rFonts w:cs="Times New Roman"/>
                <w:sz w:val="20"/>
                <w:szCs w:val="20"/>
                <w:lang w:eastAsia="uk-UA"/>
              </w:rPr>
            </w:pPr>
            <w:r w:rsidRPr="00CB4C57">
              <w:rPr>
                <w:rFonts w:cs="Times New Roman"/>
                <w:sz w:val="20"/>
                <w:szCs w:val="20"/>
                <w:lang w:eastAsia="uk-UA"/>
              </w:rPr>
              <w:t xml:space="preserve">Борщівський район,  с. Констанція, Улашківське лісництво,  кв.82 в.2, лісове  урочище </w:t>
            </w:r>
            <w:r>
              <w:rPr>
                <w:rFonts w:cs="Times New Roman"/>
                <w:sz w:val="20"/>
                <w:szCs w:val="20"/>
                <w:lang w:eastAsia="uk-UA"/>
              </w:rPr>
              <w:t>«</w:t>
            </w:r>
            <w:r w:rsidRPr="00CB4C57">
              <w:rPr>
                <w:rFonts w:cs="Times New Roman"/>
                <w:sz w:val="20"/>
                <w:szCs w:val="20"/>
                <w:lang w:eastAsia="uk-UA"/>
              </w:rPr>
              <w:t xml:space="preserve">Дача </w:t>
            </w:r>
            <w:r>
              <w:rPr>
                <w:rFonts w:cs="Times New Roman"/>
                <w:sz w:val="20"/>
                <w:szCs w:val="20"/>
                <w:lang w:eastAsia="uk-UA"/>
              </w:rPr>
              <w:t>«</w:t>
            </w:r>
            <w:r w:rsidRPr="00CB4C57">
              <w:rPr>
                <w:rFonts w:cs="Times New Roman"/>
                <w:sz w:val="20"/>
                <w:szCs w:val="20"/>
                <w:lang w:eastAsia="uk-UA"/>
              </w:rPr>
              <w:t>Констанція</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B2EE67A" w14:textId="77777777" w:rsidR="00223BD3" w:rsidRDefault="00223BD3"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714C84FF" w14:textId="6E68226D"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1F97310F" w14:textId="77777777" w:rsidR="00223BD3" w:rsidRPr="00CB4C57" w:rsidRDefault="00223BD3" w:rsidP="00402C13">
            <w:pPr>
              <w:spacing w:after="0" w:line="240" w:lineRule="auto"/>
              <w:jc w:val="center"/>
              <w:rPr>
                <w:rFonts w:cs="Times New Roman"/>
                <w:sz w:val="20"/>
                <w:szCs w:val="20"/>
                <w:lang w:eastAsia="uk-UA"/>
              </w:rPr>
            </w:pPr>
            <w:r w:rsidRPr="00CB4C57">
              <w:rPr>
                <w:rFonts w:cs="Times New Roman"/>
                <w:sz w:val="20"/>
                <w:szCs w:val="20"/>
                <w:lang w:eastAsia="uk-UA"/>
              </w:rPr>
              <w:t xml:space="preserve">Державне підприємство </w:t>
            </w:r>
            <w:r>
              <w:rPr>
                <w:rFonts w:cs="Times New Roman"/>
                <w:sz w:val="20"/>
                <w:szCs w:val="20"/>
                <w:lang w:eastAsia="uk-UA"/>
              </w:rPr>
              <w:t>«</w:t>
            </w:r>
            <w:r w:rsidRPr="00CB4C57">
              <w:rPr>
                <w:rFonts w:cs="Times New Roman"/>
                <w:sz w:val="20"/>
                <w:szCs w:val="20"/>
                <w:lang w:eastAsia="uk-UA"/>
              </w:rPr>
              <w:t>Чортківське лісове господарство</w:t>
            </w:r>
            <w:r>
              <w:rPr>
                <w:rFonts w:cs="Times New Roman"/>
                <w:sz w:val="20"/>
                <w:szCs w:val="20"/>
                <w:lang w:eastAsia="uk-UA"/>
              </w:rPr>
              <w:t>»</w:t>
            </w:r>
            <w:r w:rsidRPr="00CB4C57">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641E132" w14:textId="77777777" w:rsidR="00223BD3" w:rsidRPr="00B85ED2" w:rsidRDefault="00223BD3" w:rsidP="00402C13">
            <w:pPr>
              <w:spacing w:after="0" w:line="240" w:lineRule="auto"/>
              <w:jc w:val="both"/>
              <w:rPr>
                <w:rFonts w:cs="Times New Roman"/>
                <w:sz w:val="20"/>
                <w:szCs w:val="20"/>
              </w:rPr>
            </w:pPr>
            <w:r w:rsidRPr="002A01D4">
              <w:rPr>
                <w:rFonts w:cs="Times New Roman"/>
                <w:sz w:val="20"/>
                <w:szCs w:val="20"/>
              </w:rPr>
              <w:t>Дуб віком понад 450 років і діаметром 157 сантиметрів</w:t>
            </w:r>
            <w:r>
              <w:rPr>
                <w:rFonts w:cs="Times New Roman"/>
                <w:sz w:val="20"/>
                <w:szCs w:val="20"/>
              </w:rPr>
              <w:t xml:space="preserve">. </w:t>
            </w:r>
          </w:p>
        </w:tc>
      </w:tr>
      <w:tr w:rsidR="00223BD3" w:rsidRPr="00B85ED2" w14:paraId="1D4D608D"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F18DE69" w14:textId="3B8FD3F6"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90</w:t>
            </w:r>
          </w:p>
        </w:tc>
        <w:tc>
          <w:tcPr>
            <w:tcW w:w="1265" w:type="dxa"/>
            <w:tcBorders>
              <w:top w:val="single" w:sz="4" w:space="0" w:color="auto"/>
              <w:left w:val="single" w:sz="4" w:space="0" w:color="auto"/>
              <w:bottom w:val="single" w:sz="4" w:space="0" w:color="auto"/>
              <w:right w:val="single" w:sz="4" w:space="0" w:color="auto"/>
            </w:tcBorders>
          </w:tcPr>
          <w:p w14:paraId="58193D42" w14:textId="54F33FB8" w:rsidR="00223BD3" w:rsidRDefault="00223BD3" w:rsidP="00402C13">
            <w:pPr>
              <w:spacing w:after="0" w:line="240" w:lineRule="atLeast"/>
              <w:jc w:val="center"/>
              <w:rPr>
                <w:rFonts w:cs="Times New Roman"/>
                <w:sz w:val="20"/>
                <w:szCs w:val="20"/>
              </w:rPr>
            </w:pPr>
            <w:r>
              <w:rPr>
                <w:rFonts w:cs="Times New Roman"/>
                <w:sz w:val="20"/>
                <w:szCs w:val="20"/>
              </w:rPr>
              <w:t>3</w:t>
            </w:r>
            <w:r w:rsidR="00977A7F">
              <w:rPr>
                <w:rFonts w:cs="Times New Roman"/>
                <w:sz w:val="20"/>
                <w:szCs w:val="20"/>
              </w:rPr>
              <w:t>90</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B4FE205" w14:textId="77777777" w:rsidR="00223BD3" w:rsidRPr="00DC428B"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DC428B">
              <w:rPr>
                <w:rFonts w:cs="Times New Roman"/>
                <w:sz w:val="20"/>
                <w:szCs w:val="20"/>
              </w:rPr>
              <w:t xml:space="preserve">Дуб </w:t>
            </w:r>
            <w:r>
              <w:rPr>
                <w:rFonts w:cs="Times New Roman"/>
                <w:sz w:val="20"/>
                <w:szCs w:val="20"/>
              </w:rPr>
              <w:t>«</w:t>
            </w:r>
            <w:r w:rsidRPr="00DC428B">
              <w:rPr>
                <w:rFonts w:cs="Times New Roman"/>
                <w:sz w:val="20"/>
                <w:szCs w:val="20"/>
              </w:rPr>
              <w:t>Діброви</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29EB9E0" w14:textId="77777777" w:rsidR="00223BD3" w:rsidRPr="00DC428B" w:rsidRDefault="00223BD3" w:rsidP="00402C13">
            <w:pPr>
              <w:spacing w:after="0"/>
              <w:jc w:val="center"/>
              <w:rPr>
                <w:rFonts w:cs="Times New Roman"/>
                <w:color w:val="000000"/>
                <w:sz w:val="20"/>
                <w:szCs w:val="20"/>
              </w:rPr>
            </w:pPr>
            <w:r w:rsidRPr="00DC428B">
              <w:rPr>
                <w:rFonts w:cs="Times New Roman"/>
                <w:color w:val="000000"/>
                <w:sz w:val="20"/>
                <w:szCs w:val="20"/>
              </w:rPr>
              <w:t xml:space="preserve">Рiшення виконавчого комітету Тернопільської обласної ради вiд 21.12.1974  №554   зі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3E4D9AF8" w14:textId="77777777" w:rsidR="00223BD3" w:rsidRPr="00DC428B" w:rsidRDefault="00223BD3" w:rsidP="00402C13">
            <w:pPr>
              <w:spacing w:after="0"/>
              <w:jc w:val="center"/>
              <w:rPr>
                <w:rFonts w:cs="Times New Roman"/>
                <w:sz w:val="20"/>
                <w:szCs w:val="20"/>
                <w:lang w:eastAsia="uk-UA"/>
              </w:rPr>
            </w:pPr>
            <w:r w:rsidRPr="00DC428B">
              <w:rPr>
                <w:rFonts w:cs="Times New Roman"/>
                <w:sz w:val="20"/>
                <w:szCs w:val="20"/>
                <w:lang w:eastAsia="uk-UA"/>
              </w:rPr>
              <w:t xml:space="preserve">Борщівський район,  с. Міжгір’я, Заліщицьке лісництво, кв.38 в.1, лісове урочище </w:t>
            </w:r>
            <w:r>
              <w:rPr>
                <w:rFonts w:cs="Times New Roman"/>
                <w:sz w:val="20"/>
                <w:szCs w:val="20"/>
                <w:lang w:eastAsia="uk-UA"/>
              </w:rPr>
              <w:t>«</w:t>
            </w:r>
            <w:r w:rsidRPr="00DC428B">
              <w:rPr>
                <w:rFonts w:cs="Times New Roman"/>
                <w:sz w:val="20"/>
                <w:szCs w:val="20"/>
                <w:lang w:eastAsia="uk-UA"/>
              </w:rPr>
              <w:t>Діброва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423EF8B5" w14:textId="77777777" w:rsidR="00223BD3" w:rsidRDefault="00223BD3" w:rsidP="00402C13">
            <w:pPr>
              <w:spacing w:after="0" w:line="240" w:lineRule="auto"/>
              <w:jc w:val="center"/>
              <w:rPr>
                <w:rFonts w:cs="Times New Roman"/>
                <w:sz w:val="20"/>
                <w:szCs w:val="20"/>
              </w:rPr>
            </w:pPr>
            <w:r>
              <w:rPr>
                <w:rFonts w:cs="Times New Roman"/>
                <w:sz w:val="20"/>
                <w:szCs w:val="20"/>
              </w:rPr>
              <w:t>0,03</w:t>
            </w:r>
          </w:p>
        </w:tc>
        <w:tc>
          <w:tcPr>
            <w:tcW w:w="2339" w:type="dxa"/>
            <w:gridSpan w:val="4"/>
            <w:tcBorders>
              <w:top w:val="single" w:sz="4" w:space="0" w:color="auto"/>
              <w:left w:val="single" w:sz="4" w:space="0" w:color="auto"/>
              <w:bottom w:val="single" w:sz="4" w:space="0" w:color="auto"/>
              <w:right w:val="single" w:sz="4" w:space="0" w:color="auto"/>
            </w:tcBorders>
          </w:tcPr>
          <w:p w14:paraId="04D7FEB7" w14:textId="2BFDAB4E"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D53667A" w14:textId="77777777" w:rsidR="00223BD3" w:rsidRPr="00DC428B" w:rsidRDefault="00223BD3" w:rsidP="00402C13">
            <w:pPr>
              <w:spacing w:after="0" w:line="240" w:lineRule="auto"/>
              <w:jc w:val="center"/>
              <w:rPr>
                <w:rFonts w:cs="Times New Roman"/>
                <w:sz w:val="20"/>
                <w:szCs w:val="20"/>
                <w:lang w:eastAsia="uk-UA"/>
              </w:rPr>
            </w:pPr>
            <w:r w:rsidRPr="00DC428B">
              <w:rPr>
                <w:rFonts w:cs="Times New Roman"/>
                <w:sz w:val="20"/>
                <w:szCs w:val="20"/>
                <w:lang w:eastAsia="uk-UA"/>
              </w:rPr>
              <w:t xml:space="preserve">Державне підприємство </w:t>
            </w:r>
            <w:r>
              <w:rPr>
                <w:rFonts w:cs="Times New Roman"/>
                <w:sz w:val="20"/>
                <w:szCs w:val="20"/>
                <w:lang w:eastAsia="uk-UA"/>
              </w:rPr>
              <w:t>«</w:t>
            </w:r>
            <w:r w:rsidRPr="00DC428B">
              <w:rPr>
                <w:rFonts w:cs="Times New Roman"/>
                <w:sz w:val="20"/>
                <w:szCs w:val="20"/>
                <w:lang w:eastAsia="uk-UA"/>
              </w:rPr>
              <w:t>Чортківське лісове господарство</w:t>
            </w:r>
            <w:r>
              <w:rPr>
                <w:rFonts w:cs="Times New Roman"/>
                <w:sz w:val="20"/>
                <w:szCs w:val="20"/>
                <w:lang w:eastAsia="uk-UA"/>
              </w:rPr>
              <w:t>»</w:t>
            </w:r>
            <w:r w:rsidRPr="00DC428B">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338F58C6" w14:textId="77777777" w:rsidR="00223BD3" w:rsidRPr="00B85ED2" w:rsidRDefault="00223BD3" w:rsidP="00402C13">
            <w:pPr>
              <w:spacing w:after="0" w:line="240" w:lineRule="auto"/>
              <w:jc w:val="both"/>
              <w:rPr>
                <w:rFonts w:cs="Times New Roman"/>
                <w:sz w:val="20"/>
                <w:szCs w:val="20"/>
              </w:rPr>
            </w:pPr>
            <w:r w:rsidRPr="002A01D4">
              <w:rPr>
                <w:rFonts w:cs="Times New Roman"/>
                <w:sz w:val="20"/>
                <w:szCs w:val="20"/>
              </w:rPr>
              <w:t>Дуб віком понад 350 років і діаметром 180 сантиметрів</w:t>
            </w:r>
            <w:r>
              <w:rPr>
                <w:rFonts w:cs="Times New Roman"/>
                <w:sz w:val="20"/>
                <w:szCs w:val="20"/>
              </w:rPr>
              <w:t xml:space="preserve">. </w:t>
            </w:r>
          </w:p>
        </w:tc>
      </w:tr>
      <w:tr w:rsidR="00223BD3" w:rsidRPr="002A01D4" w14:paraId="378C473E"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C7DB2AD" w14:textId="00692189"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91</w:t>
            </w:r>
          </w:p>
        </w:tc>
        <w:tc>
          <w:tcPr>
            <w:tcW w:w="1265" w:type="dxa"/>
            <w:tcBorders>
              <w:top w:val="single" w:sz="4" w:space="0" w:color="auto"/>
              <w:left w:val="single" w:sz="4" w:space="0" w:color="auto"/>
              <w:bottom w:val="single" w:sz="4" w:space="0" w:color="auto"/>
              <w:right w:val="single" w:sz="4" w:space="0" w:color="auto"/>
            </w:tcBorders>
          </w:tcPr>
          <w:p w14:paraId="3D3C6C31" w14:textId="15AABF4B" w:rsidR="00223BD3" w:rsidRDefault="00223BD3" w:rsidP="00402C13">
            <w:pPr>
              <w:spacing w:after="0" w:line="240" w:lineRule="atLeast"/>
              <w:jc w:val="center"/>
              <w:rPr>
                <w:rFonts w:cs="Times New Roman"/>
                <w:sz w:val="20"/>
                <w:szCs w:val="20"/>
              </w:rPr>
            </w:pPr>
            <w:r>
              <w:rPr>
                <w:rFonts w:cs="Times New Roman"/>
                <w:sz w:val="20"/>
                <w:szCs w:val="20"/>
              </w:rPr>
              <w:t>3</w:t>
            </w:r>
            <w:r w:rsidR="00E747CC">
              <w:rPr>
                <w:rFonts w:cs="Times New Roman"/>
                <w:sz w:val="20"/>
                <w:szCs w:val="20"/>
              </w:rPr>
              <w:t>91</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20F695E" w14:textId="77777777" w:rsidR="00223BD3" w:rsidRPr="00DC428B"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DC428B">
              <w:rPr>
                <w:rFonts w:cs="Times New Roman"/>
                <w:sz w:val="20"/>
                <w:szCs w:val="20"/>
              </w:rPr>
              <w:t xml:space="preserve">Дуб </w:t>
            </w:r>
            <w:r>
              <w:rPr>
                <w:rFonts w:cs="Times New Roman"/>
                <w:sz w:val="20"/>
                <w:szCs w:val="20"/>
              </w:rPr>
              <w:t>«</w:t>
            </w:r>
            <w:r w:rsidRPr="00DC428B">
              <w:rPr>
                <w:rFonts w:cs="Times New Roman"/>
                <w:sz w:val="20"/>
                <w:szCs w:val="20"/>
              </w:rPr>
              <w:t>Скала-Подільський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44A259F" w14:textId="77777777" w:rsidR="00223BD3" w:rsidRPr="00DC428B" w:rsidRDefault="00223BD3" w:rsidP="00402C13">
            <w:pPr>
              <w:spacing w:after="0"/>
              <w:jc w:val="center"/>
              <w:rPr>
                <w:rFonts w:cs="Times New Roman"/>
                <w:color w:val="000000"/>
                <w:sz w:val="20"/>
                <w:szCs w:val="20"/>
              </w:rPr>
            </w:pPr>
            <w:r w:rsidRPr="00DC428B">
              <w:rPr>
                <w:rFonts w:cs="Times New Roman"/>
                <w:color w:val="000000"/>
                <w:sz w:val="20"/>
                <w:szCs w:val="20"/>
              </w:rPr>
              <w:t xml:space="preserve">Рiшення виконавчого комітету Тернопільської обласної ради вiд 13.12.1971  №645зі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1B9222E0" w14:textId="77777777" w:rsidR="00223BD3" w:rsidRPr="00DC428B" w:rsidRDefault="00223BD3" w:rsidP="00402C13">
            <w:pPr>
              <w:spacing w:after="0"/>
              <w:jc w:val="center"/>
              <w:rPr>
                <w:rFonts w:cs="Times New Roman"/>
                <w:sz w:val="20"/>
                <w:szCs w:val="20"/>
                <w:lang w:eastAsia="uk-UA"/>
              </w:rPr>
            </w:pPr>
            <w:r w:rsidRPr="00DC428B">
              <w:rPr>
                <w:rFonts w:cs="Times New Roman"/>
                <w:sz w:val="20"/>
                <w:szCs w:val="20"/>
                <w:lang w:eastAsia="uk-UA"/>
              </w:rPr>
              <w:t xml:space="preserve">Борщівський район,                      смт Скала-Подільська, Скала-Подільське лісництво, кв.70 в.4, лісове урочище   </w:t>
            </w:r>
            <w:r>
              <w:rPr>
                <w:rFonts w:cs="Times New Roman"/>
                <w:sz w:val="20"/>
                <w:szCs w:val="20"/>
                <w:lang w:eastAsia="uk-UA"/>
              </w:rPr>
              <w:t>«</w:t>
            </w:r>
            <w:r w:rsidRPr="00DC428B">
              <w:rPr>
                <w:rFonts w:cs="Times New Roman"/>
                <w:sz w:val="20"/>
                <w:szCs w:val="20"/>
                <w:lang w:eastAsia="uk-UA"/>
              </w:rPr>
              <w:t xml:space="preserve">Дача </w:t>
            </w:r>
            <w:r>
              <w:rPr>
                <w:rFonts w:cs="Times New Roman"/>
                <w:sz w:val="20"/>
                <w:szCs w:val="20"/>
                <w:lang w:eastAsia="uk-UA"/>
              </w:rPr>
              <w:t>«</w:t>
            </w:r>
            <w:r w:rsidRPr="00DC428B">
              <w:rPr>
                <w:rFonts w:cs="Times New Roman"/>
                <w:sz w:val="20"/>
                <w:szCs w:val="20"/>
                <w:lang w:eastAsia="uk-UA"/>
              </w:rPr>
              <w:t>Скала-Подільська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050A43F" w14:textId="77777777" w:rsidR="00223BD3" w:rsidRDefault="00223BD3"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1FBC8961"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6120855700:01:001:0798</w:t>
            </w:r>
          </w:p>
          <w:p w14:paraId="40B9D98E" w14:textId="5B3FA451"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34DC002B" w14:textId="77777777" w:rsidR="00223BD3" w:rsidRPr="00DC428B" w:rsidRDefault="00223BD3" w:rsidP="00402C13">
            <w:pPr>
              <w:spacing w:after="0" w:line="240" w:lineRule="auto"/>
              <w:jc w:val="center"/>
              <w:rPr>
                <w:rFonts w:cs="Times New Roman"/>
                <w:sz w:val="20"/>
                <w:szCs w:val="20"/>
                <w:lang w:eastAsia="uk-UA"/>
              </w:rPr>
            </w:pPr>
            <w:r w:rsidRPr="00DC428B">
              <w:rPr>
                <w:rFonts w:cs="Times New Roman"/>
                <w:sz w:val="20"/>
                <w:szCs w:val="20"/>
                <w:lang w:eastAsia="uk-UA"/>
              </w:rPr>
              <w:t xml:space="preserve">Державне підприємство </w:t>
            </w:r>
            <w:r>
              <w:rPr>
                <w:rFonts w:cs="Times New Roman"/>
                <w:sz w:val="20"/>
                <w:szCs w:val="20"/>
                <w:lang w:eastAsia="uk-UA"/>
              </w:rPr>
              <w:t>«</w:t>
            </w:r>
            <w:r w:rsidRPr="00DC428B">
              <w:rPr>
                <w:rFonts w:cs="Times New Roman"/>
                <w:sz w:val="20"/>
                <w:szCs w:val="20"/>
                <w:lang w:eastAsia="uk-UA"/>
              </w:rPr>
              <w:t>Чортківське лісове господарство</w:t>
            </w:r>
            <w:r>
              <w:rPr>
                <w:rFonts w:cs="Times New Roman"/>
                <w:sz w:val="20"/>
                <w:szCs w:val="20"/>
                <w:lang w:eastAsia="uk-UA"/>
              </w:rPr>
              <w:t>»</w:t>
            </w:r>
            <w:r w:rsidRPr="00DC428B">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6FF3474" w14:textId="77777777" w:rsidR="00223BD3" w:rsidRPr="002A01D4" w:rsidRDefault="00223BD3" w:rsidP="00402C13">
            <w:pPr>
              <w:spacing w:after="0" w:line="240" w:lineRule="auto"/>
              <w:jc w:val="both"/>
              <w:rPr>
                <w:rFonts w:cs="Times New Roman"/>
                <w:sz w:val="20"/>
                <w:szCs w:val="20"/>
              </w:rPr>
            </w:pPr>
            <w:r w:rsidRPr="002A01D4">
              <w:rPr>
                <w:rFonts w:cs="Times New Roman"/>
                <w:sz w:val="20"/>
                <w:szCs w:val="20"/>
              </w:rPr>
              <w:t>300-річний дуб діаметром 140 сантиметрів</w:t>
            </w:r>
            <w:r>
              <w:rPr>
                <w:rFonts w:cs="Times New Roman"/>
                <w:sz w:val="20"/>
                <w:szCs w:val="20"/>
              </w:rPr>
              <w:t xml:space="preserve">. </w:t>
            </w:r>
          </w:p>
        </w:tc>
      </w:tr>
      <w:tr w:rsidR="00223BD3" w:rsidRPr="002A01D4" w14:paraId="79195CB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B95EE2B" w14:textId="28C62163"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92</w:t>
            </w:r>
          </w:p>
        </w:tc>
        <w:tc>
          <w:tcPr>
            <w:tcW w:w="1265" w:type="dxa"/>
            <w:tcBorders>
              <w:top w:val="single" w:sz="4" w:space="0" w:color="auto"/>
              <w:left w:val="single" w:sz="4" w:space="0" w:color="auto"/>
              <w:bottom w:val="single" w:sz="4" w:space="0" w:color="auto"/>
              <w:right w:val="single" w:sz="4" w:space="0" w:color="auto"/>
            </w:tcBorders>
          </w:tcPr>
          <w:p w14:paraId="61DE9686" w14:textId="62D6C5CE" w:rsidR="00223BD3" w:rsidRDefault="00223BD3" w:rsidP="00402C13">
            <w:pPr>
              <w:spacing w:after="0" w:line="240" w:lineRule="atLeast"/>
              <w:jc w:val="center"/>
              <w:rPr>
                <w:rFonts w:cs="Times New Roman"/>
                <w:sz w:val="20"/>
                <w:szCs w:val="20"/>
              </w:rPr>
            </w:pPr>
            <w:r>
              <w:rPr>
                <w:rFonts w:cs="Times New Roman"/>
                <w:sz w:val="20"/>
                <w:szCs w:val="20"/>
              </w:rPr>
              <w:t>3</w:t>
            </w:r>
            <w:r w:rsidR="00E747CC">
              <w:rPr>
                <w:rFonts w:cs="Times New Roman"/>
                <w:sz w:val="20"/>
                <w:szCs w:val="20"/>
              </w:rPr>
              <w:t>92</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34187A5" w14:textId="77777777" w:rsidR="00223BD3" w:rsidRPr="00DC428B"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DC428B">
              <w:rPr>
                <w:rFonts w:cs="Times New Roman"/>
                <w:sz w:val="20"/>
                <w:szCs w:val="20"/>
              </w:rPr>
              <w:t xml:space="preserve">Дуб </w:t>
            </w:r>
            <w:r>
              <w:rPr>
                <w:rFonts w:cs="Times New Roman"/>
                <w:sz w:val="20"/>
                <w:szCs w:val="20"/>
              </w:rPr>
              <w:t>«</w:t>
            </w:r>
            <w:r w:rsidRPr="00DC428B">
              <w:rPr>
                <w:rFonts w:cs="Times New Roman"/>
                <w:sz w:val="20"/>
                <w:szCs w:val="20"/>
              </w:rPr>
              <w:t>Вигодський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3FD8D2B" w14:textId="77777777" w:rsidR="00223BD3" w:rsidRPr="00DC428B" w:rsidRDefault="00223BD3" w:rsidP="00402C13">
            <w:pPr>
              <w:spacing w:after="0"/>
              <w:jc w:val="center"/>
              <w:rPr>
                <w:rFonts w:cs="Times New Roman"/>
                <w:color w:val="000000"/>
                <w:sz w:val="20"/>
                <w:szCs w:val="20"/>
              </w:rPr>
            </w:pPr>
            <w:r w:rsidRPr="00DC428B">
              <w:rPr>
                <w:rFonts w:cs="Times New Roman"/>
                <w:color w:val="000000"/>
                <w:sz w:val="20"/>
                <w:szCs w:val="20"/>
              </w:rPr>
              <w:t>Рiшення виконавчого комітету Тернопільської обласної ради вiд 14.03.1977  №131</w:t>
            </w:r>
            <w:r>
              <w:rPr>
                <w:rFonts w:cs="Times New Roman"/>
                <w:color w:val="000000"/>
                <w:sz w:val="20"/>
                <w:szCs w:val="20"/>
              </w:rPr>
              <w:t xml:space="preserve"> </w:t>
            </w:r>
            <w:r w:rsidRPr="00DC428B">
              <w:rPr>
                <w:rFonts w:cs="Times New Roman"/>
                <w:color w:val="000000"/>
                <w:sz w:val="20"/>
                <w:szCs w:val="20"/>
              </w:rPr>
              <w:t xml:space="preserve">зі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611DAEB8" w14:textId="77777777" w:rsidR="00223BD3" w:rsidRPr="00DC428B" w:rsidRDefault="00223BD3" w:rsidP="00402C13">
            <w:pPr>
              <w:spacing w:after="0"/>
              <w:jc w:val="center"/>
              <w:rPr>
                <w:rFonts w:cs="Times New Roman"/>
                <w:sz w:val="20"/>
                <w:szCs w:val="20"/>
                <w:lang w:eastAsia="uk-UA"/>
              </w:rPr>
            </w:pPr>
            <w:r w:rsidRPr="00DC428B">
              <w:rPr>
                <w:rFonts w:cs="Times New Roman"/>
                <w:sz w:val="20"/>
                <w:szCs w:val="20"/>
                <w:lang w:eastAsia="uk-UA"/>
              </w:rPr>
              <w:t xml:space="preserve">Борщівський район,  с. Вигода, Гермаківське лісництво, кв.86 в.4, лісове  урочище  </w:t>
            </w:r>
            <w:r>
              <w:rPr>
                <w:rFonts w:cs="Times New Roman"/>
                <w:sz w:val="20"/>
                <w:szCs w:val="20"/>
                <w:lang w:eastAsia="uk-UA"/>
              </w:rPr>
              <w:t>«</w:t>
            </w:r>
            <w:r w:rsidRPr="00DC428B">
              <w:rPr>
                <w:rFonts w:cs="Times New Roman"/>
                <w:sz w:val="20"/>
                <w:szCs w:val="20"/>
                <w:lang w:eastAsia="uk-UA"/>
              </w:rPr>
              <w:t>Окопська стінка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4AC4ABAD" w14:textId="77777777" w:rsidR="00223BD3" w:rsidRDefault="00223BD3"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75FAD5B9" w14:textId="3DA1A4FB"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2E61E28" w14:textId="77777777" w:rsidR="00223BD3" w:rsidRPr="00DC428B" w:rsidRDefault="00223BD3" w:rsidP="00402C13">
            <w:pPr>
              <w:spacing w:after="0" w:line="240" w:lineRule="auto"/>
              <w:jc w:val="center"/>
              <w:rPr>
                <w:rFonts w:cs="Times New Roman"/>
                <w:sz w:val="20"/>
                <w:szCs w:val="20"/>
                <w:lang w:eastAsia="uk-UA"/>
              </w:rPr>
            </w:pPr>
            <w:r w:rsidRPr="00DC428B">
              <w:rPr>
                <w:rFonts w:cs="Times New Roman"/>
                <w:sz w:val="20"/>
                <w:szCs w:val="20"/>
                <w:lang w:eastAsia="uk-UA"/>
              </w:rPr>
              <w:t xml:space="preserve">Державне підприємство </w:t>
            </w:r>
            <w:r>
              <w:rPr>
                <w:rFonts w:cs="Times New Roman"/>
                <w:sz w:val="20"/>
                <w:szCs w:val="20"/>
                <w:lang w:eastAsia="uk-UA"/>
              </w:rPr>
              <w:t>«</w:t>
            </w:r>
            <w:r w:rsidRPr="00DC428B">
              <w:rPr>
                <w:rFonts w:cs="Times New Roman"/>
                <w:sz w:val="20"/>
                <w:szCs w:val="20"/>
                <w:lang w:eastAsia="uk-UA"/>
              </w:rPr>
              <w:t>Чортківське лісове господарство</w:t>
            </w:r>
            <w:r>
              <w:rPr>
                <w:rFonts w:cs="Times New Roman"/>
                <w:sz w:val="20"/>
                <w:szCs w:val="20"/>
                <w:lang w:eastAsia="uk-UA"/>
              </w:rPr>
              <w:t>»</w:t>
            </w:r>
            <w:r w:rsidRPr="00DC428B">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411FB96D" w14:textId="77777777" w:rsidR="00223BD3" w:rsidRPr="002A01D4" w:rsidRDefault="00223BD3" w:rsidP="00402C13">
            <w:pPr>
              <w:spacing w:after="0" w:line="240" w:lineRule="auto"/>
              <w:jc w:val="both"/>
              <w:rPr>
                <w:rFonts w:cs="Times New Roman"/>
                <w:sz w:val="20"/>
                <w:szCs w:val="20"/>
              </w:rPr>
            </w:pPr>
            <w:r w:rsidRPr="002A01D4">
              <w:rPr>
                <w:rFonts w:cs="Times New Roman"/>
                <w:sz w:val="20"/>
                <w:szCs w:val="20"/>
              </w:rPr>
              <w:t xml:space="preserve">210-річний дуб діаметром 120 сантиметрів.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значення. </w:t>
            </w:r>
          </w:p>
        </w:tc>
      </w:tr>
      <w:tr w:rsidR="00223BD3" w:rsidRPr="00B85ED2" w14:paraId="1DC16340"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D06DBAE" w14:textId="006C6235"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93</w:t>
            </w:r>
          </w:p>
        </w:tc>
        <w:tc>
          <w:tcPr>
            <w:tcW w:w="1265" w:type="dxa"/>
            <w:tcBorders>
              <w:top w:val="single" w:sz="4" w:space="0" w:color="auto"/>
              <w:left w:val="single" w:sz="4" w:space="0" w:color="auto"/>
              <w:bottom w:val="single" w:sz="4" w:space="0" w:color="auto"/>
              <w:right w:val="single" w:sz="4" w:space="0" w:color="auto"/>
            </w:tcBorders>
          </w:tcPr>
          <w:p w14:paraId="6B267E25" w14:textId="761AC8BC" w:rsidR="00223BD3" w:rsidRDefault="00223BD3" w:rsidP="00402C13">
            <w:pPr>
              <w:spacing w:after="0" w:line="240" w:lineRule="atLeast"/>
              <w:jc w:val="center"/>
              <w:rPr>
                <w:rFonts w:cs="Times New Roman"/>
                <w:sz w:val="20"/>
                <w:szCs w:val="20"/>
              </w:rPr>
            </w:pPr>
            <w:r>
              <w:rPr>
                <w:rFonts w:cs="Times New Roman"/>
                <w:sz w:val="20"/>
                <w:szCs w:val="20"/>
              </w:rPr>
              <w:t>3</w:t>
            </w:r>
            <w:r w:rsidR="00E747CC">
              <w:rPr>
                <w:rFonts w:cs="Times New Roman"/>
                <w:sz w:val="20"/>
                <w:szCs w:val="20"/>
              </w:rPr>
              <w:t>93</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EC24CC6" w14:textId="77777777" w:rsidR="00223BD3" w:rsidRPr="00DC428B"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DC428B">
              <w:rPr>
                <w:rFonts w:cs="Times New Roman"/>
                <w:sz w:val="20"/>
                <w:szCs w:val="20"/>
              </w:rPr>
              <w:t>Дзвенигородські дуби</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F08212B" w14:textId="77777777" w:rsidR="00223BD3" w:rsidRPr="00DC428B" w:rsidRDefault="00223BD3" w:rsidP="00402C13">
            <w:pPr>
              <w:spacing w:after="0"/>
              <w:jc w:val="center"/>
              <w:rPr>
                <w:rFonts w:cs="Times New Roman"/>
                <w:color w:val="000000"/>
                <w:sz w:val="20"/>
                <w:szCs w:val="20"/>
              </w:rPr>
            </w:pPr>
            <w:r w:rsidRPr="00DC428B">
              <w:rPr>
                <w:rFonts w:cs="Times New Roman"/>
                <w:color w:val="000000"/>
                <w:sz w:val="20"/>
                <w:szCs w:val="20"/>
              </w:rPr>
              <w:t xml:space="preserve">Рiшення виконавчого комітету Тернопільської обласної ради вiд 21.12.1974   №554                             </w:t>
            </w:r>
          </w:p>
        </w:tc>
        <w:tc>
          <w:tcPr>
            <w:tcW w:w="1980" w:type="dxa"/>
            <w:gridSpan w:val="2"/>
            <w:tcBorders>
              <w:top w:val="single" w:sz="4" w:space="0" w:color="auto"/>
              <w:left w:val="single" w:sz="4" w:space="0" w:color="auto"/>
              <w:bottom w:val="single" w:sz="4" w:space="0" w:color="auto"/>
              <w:right w:val="single" w:sz="4" w:space="0" w:color="auto"/>
            </w:tcBorders>
          </w:tcPr>
          <w:p w14:paraId="35ED5546" w14:textId="77777777" w:rsidR="00223BD3" w:rsidRPr="00DC428B" w:rsidRDefault="00223BD3" w:rsidP="00402C13">
            <w:pPr>
              <w:spacing w:after="0"/>
              <w:jc w:val="center"/>
              <w:rPr>
                <w:rFonts w:cs="Times New Roman"/>
                <w:sz w:val="20"/>
                <w:szCs w:val="20"/>
                <w:lang w:eastAsia="uk-UA"/>
              </w:rPr>
            </w:pPr>
            <w:r w:rsidRPr="00DC428B">
              <w:rPr>
                <w:rFonts w:cs="Times New Roman"/>
                <w:sz w:val="20"/>
                <w:szCs w:val="20"/>
                <w:lang w:eastAsia="uk-UA"/>
              </w:rPr>
              <w:t>Борщівський район,  с. Дзенигород, біля  школи</w:t>
            </w:r>
          </w:p>
        </w:tc>
        <w:tc>
          <w:tcPr>
            <w:tcW w:w="1037" w:type="dxa"/>
            <w:gridSpan w:val="2"/>
            <w:tcBorders>
              <w:top w:val="single" w:sz="4" w:space="0" w:color="auto"/>
              <w:left w:val="single" w:sz="4" w:space="0" w:color="auto"/>
              <w:bottom w:val="single" w:sz="4" w:space="0" w:color="auto"/>
              <w:right w:val="single" w:sz="4" w:space="0" w:color="auto"/>
            </w:tcBorders>
          </w:tcPr>
          <w:p w14:paraId="6CED326C" w14:textId="77777777" w:rsidR="00223BD3" w:rsidRDefault="00223BD3" w:rsidP="00402C13">
            <w:pPr>
              <w:spacing w:after="0" w:line="240" w:lineRule="auto"/>
              <w:jc w:val="center"/>
              <w:rPr>
                <w:rFonts w:cs="Times New Roman"/>
                <w:sz w:val="20"/>
                <w:szCs w:val="20"/>
              </w:rPr>
            </w:pPr>
            <w:r>
              <w:rPr>
                <w:rFonts w:cs="Times New Roman"/>
                <w:sz w:val="20"/>
                <w:szCs w:val="20"/>
              </w:rPr>
              <w:t>0,03</w:t>
            </w:r>
          </w:p>
        </w:tc>
        <w:tc>
          <w:tcPr>
            <w:tcW w:w="2339" w:type="dxa"/>
            <w:gridSpan w:val="4"/>
            <w:tcBorders>
              <w:top w:val="single" w:sz="4" w:space="0" w:color="auto"/>
              <w:left w:val="single" w:sz="4" w:space="0" w:color="auto"/>
              <w:bottom w:val="single" w:sz="4" w:space="0" w:color="auto"/>
              <w:right w:val="single" w:sz="4" w:space="0" w:color="auto"/>
            </w:tcBorders>
          </w:tcPr>
          <w:p w14:paraId="62B44AD3" w14:textId="7D42FC42"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9A76894" w14:textId="77777777" w:rsidR="00223BD3" w:rsidRPr="00DC428B" w:rsidRDefault="00223BD3" w:rsidP="00402C13">
            <w:pPr>
              <w:spacing w:after="0" w:line="240" w:lineRule="auto"/>
              <w:jc w:val="center"/>
              <w:rPr>
                <w:rFonts w:cs="Times New Roman"/>
                <w:sz w:val="20"/>
                <w:szCs w:val="20"/>
                <w:lang w:eastAsia="uk-UA"/>
              </w:rPr>
            </w:pPr>
            <w:r w:rsidRPr="00DC428B">
              <w:rPr>
                <w:rFonts w:cs="Times New Roman"/>
                <w:sz w:val="20"/>
                <w:szCs w:val="20"/>
                <w:lang w:eastAsia="uk-UA"/>
              </w:rPr>
              <w:t>Мельнице-Подільська селищна рада Борщівського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6663CD21" w14:textId="77777777" w:rsidR="00223BD3" w:rsidRPr="00B85ED2" w:rsidRDefault="00223BD3" w:rsidP="00402C13">
            <w:pPr>
              <w:spacing w:after="0" w:line="240" w:lineRule="auto"/>
              <w:jc w:val="both"/>
              <w:rPr>
                <w:rFonts w:cs="Times New Roman"/>
                <w:sz w:val="20"/>
                <w:szCs w:val="20"/>
              </w:rPr>
            </w:pPr>
            <w:r w:rsidRPr="002A01D4">
              <w:rPr>
                <w:rFonts w:cs="Times New Roman"/>
                <w:sz w:val="20"/>
                <w:szCs w:val="20"/>
              </w:rPr>
              <w:t>Два 220-250-річні дуби діаметром 115-126 сантиметрів.</w:t>
            </w:r>
          </w:p>
        </w:tc>
      </w:tr>
      <w:tr w:rsidR="00223BD3" w:rsidRPr="00B85ED2" w14:paraId="131CE1F3"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F09562F" w14:textId="009FD582"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94</w:t>
            </w:r>
          </w:p>
        </w:tc>
        <w:tc>
          <w:tcPr>
            <w:tcW w:w="1265" w:type="dxa"/>
            <w:tcBorders>
              <w:top w:val="single" w:sz="4" w:space="0" w:color="auto"/>
              <w:left w:val="single" w:sz="4" w:space="0" w:color="auto"/>
              <w:bottom w:val="single" w:sz="4" w:space="0" w:color="auto"/>
              <w:right w:val="single" w:sz="4" w:space="0" w:color="auto"/>
            </w:tcBorders>
          </w:tcPr>
          <w:p w14:paraId="443C0AF0" w14:textId="782F3F36" w:rsidR="00223BD3" w:rsidRDefault="00223BD3" w:rsidP="00402C13">
            <w:pPr>
              <w:spacing w:after="0" w:line="240" w:lineRule="atLeast"/>
              <w:jc w:val="center"/>
              <w:rPr>
                <w:rFonts w:cs="Times New Roman"/>
                <w:sz w:val="20"/>
                <w:szCs w:val="20"/>
              </w:rPr>
            </w:pPr>
            <w:r>
              <w:rPr>
                <w:rFonts w:cs="Times New Roman"/>
                <w:sz w:val="20"/>
                <w:szCs w:val="20"/>
              </w:rPr>
              <w:t>3</w:t>
            </w:r>
            <w:r w:rsidR="00E747CC">
              <w:rPr>
                <w:rFonts w:cs="Times New Roman"/>
                <w:sz w:val="20"/>
                <w:szCs w:val="20"/>
              </w:rPr>
              <w:t>94</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E7C6610" w14:textId="77777777" w:rsidR="00223BD3" w:rsidRPr="00DC428B"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DC428B">
              <w:rPr>
                <w:rFonts w:cs="Times New Roman"/>
                <w:sz w:val="20"/>
                <w:szCs w:val="20"/>
              </w:rPr>
              <w:t>Вікові дуби</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5645B97" w14:textId="77777777" w:rsidR="00223BD3" w:rsidRPr="00DC428B" w:rsidRDefault="00223BD3" w:rsidP="00402C13">
            <w:pPr>
              <w:spacing w:after="0"/>
              <w:jc w:val="center"/>
              <w:rPr>
                <w:rFonts w:cs="Times New Roman"/>
                <w:color w:val="000000"/>
                <w:sz w:val="20"/>
                <w:szCs w:val="20"/>
              </w:rPr>
            </w:pPr>
            <w:r w:rsidRPr="00DC428B">
              <w:rPr>
                <w:rFonts w:cs="Times New Roman"/>
                <w:color w:val="000000"/>
                <w:sz w:val="20"/>
                <w:szCs w:val="20"/>
              </w:rPr>
              <w:t xml:space="preserve">Рiшення виконавчого комітету Тернопільської обласної ради вiд 30.08.1990  №189                                                        </w:t>
            </w:r>
          </w:p>
        </w:tc>
        <w:tc>
          <w:tcPr>
            <w:tcW w:w="1980" w:type="dxa"/>
            <w:gridSpan w:val="2"/>
            <w:tcBorders>
              <w:top w:val="single" w:sz="4" w:space="0" w:color="auto"/>
              <w:left w:val="single" w:sz="4" w:space="0" w:color="auto"/>
              <w:bottom w:val="single" w:sz="4" w:space="0" w:color="auto"/>
              <w:right w:val="single" w:sz="4" w:space="0" w:color="auto"/>
            </w:tcBorders>
          </w:tcPr>
          <w:p w14:paraId="461A7949" w14:textId="77777777" w:rsidR="00223BD3" w:rsidRPr="00DC428B" w:rsidRDefault="00223BD3" w:rsidP="00402C13">
            <w:pPr>
              <w:spacing w:after="0"/>
              <w:jc w:val="center"/>
              <w:rPr>
                <w:rFonts w:cs="Times New Roman"/>
                <w:sz w:val="20"/>
                <w:szCs w:val="20"/>
                <w:lang w:eastAsia="uk-UA"/>
              </w:rPr>
            </w:pPr>
            <w:r w:rsidRPr="00DC428B">
              <w:rPr>
                <w:rFonts w:cs="Times New Roman"/>
                <w:sz w:val="20"/>
                <w:szCs w:val="20"/>
                <w:lang w:eastAsia="uk-UA"/>
              </w:rPr>
              <w:t>Борщівський район, кв. 2 вид.вид.7, 10, кв.3 вид.5 Кам’янець-Подільського лісництва Шепетівського військового лісгоспу державного підприємства „Івано-Франківський військовий ліспромкомбінат”, поблизу смт Скала-Подільська</w:t>
            </w:r>
          </w:p>
        </w:tc>
        <w:tc>
          <w:tcPr>
            <w:tcW w:w="1037" w:type="dxa"/>
            <w:gridSpan w:val="2"/>
            <w:tcBorders>
              <w:top w:val="single" w:sz="4" w:space="0" w:color="auto"/>
              <w:left w:val="single" w:sz="4" w:space="0" w:color="auto"/>
              <w:bottom w:val="single" w:sz="4" w:space="0" w:color="auto"/>
              <w:right w:val="single" w:sz="4" w:space="0" w:color="auto"/>
            </w:tcBorders>
          </w:tcPr>
          <w:p w14:paraId="00ABBFAA" w14:textId="77777777" w:rsidR="00223BD3" w:rsidRDefault="00223BD3" w:rsidP="00402C13">
            <w:pPr>
              <w:spacing w:after="0" w:line="240" w:lineRule="auto"/>
              <w:jc w:val="center"/>
              <w:rPr>
                <w:rFonts w:cs="Times New Roman"/>
                <w:sz w:val="20"/>
                <w:szCs w:val="20"/>
              </w:rPr>
            </w:pPr>
            <w:r>
              <w:rPr>
                <w:rFonts w:cs="Times New Roman"/>
                <w:sz w:val="20"/>
                <w:szCs w:val="20"/>
              </w:rPr>
              <w:t>0,08</w:t>
            </w:r>
          </w:p>
        </w:tc>
        <w:tc>
          <w:tcPr>
            <w:tcW w:w="2339" w:type="dxa"/>
            <w:gridSpan w:val="4"/>
            <w:tcBorders>
              <w:top w:val="single" w:sz="4" w:space="0" w:color="auto"/>
              <w:left w:val="single" w:sz="4" w:space="0" w:color="auto"/>
              <w:bottom w:val="single" w:sz="4" w:space="0" w:color="auto"/>
              <w:right w:val="single" w:sz="4" w:space="0" w:color="auto"/>
            </w:tcBorders>
          </w:tcPr>
          <w:p w14:paraId="1F062B47"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6120855700:01:001:0798</w:t>
            </w:r>
          </w:p>
          <w:p w14:paraId="57E47D93" w14:textId="226A18A1"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73B25FAB" w14:textId="77777777" w:rsidR="00223BD3" w:rsidRPr="00DC428B" w:rsidRDefault="00223BD3" w:rsidP="00402C13">
            <w:pPr>
              <w:spacing w:after="0" w:line="240" w:lineRule="auto"/>
              <w:jc w:val="center"/>
              <w:rPr>
                <w:rFonts w:cs="Times New Roman"/>
                <w:sz w:val="20"/>
                <w:szCs w:val="20"/>
                <w:lang w:eastAsia="uk-UA"/>
              </w:rPr>
            </w:pPr>
            <w:r w:rsidRPr="00DC428B">
              <w:rPr>
                <w:rFonts w:cs="Times New Roman"/>
                <w:sz w:val="20"/>
                <w:szCs w:val="20"/>
                <w:lang w:eastAsia="uk-UA"/>
              </w:rPr>
              <w:t>Шепетівський  військовий лісгосп Івано-Франківського лісопромислового комбінату</w:t>
            </w:r>
          </w:p>
        </w:tc>
        <w:tc>
          <w:tcPr>
            <w:tcW w:w="2651" w:type="dxa"/>
            <w:gridSpan w:val="2"/>
            <w:tcBorders>
              <w:top w:val="single" w:sz="4" w:space="0" w:color="auto"/>
              <w:left w:val="single" w:sz="4" w:space="0" w:color="auto"/>
              <w:bottom w:val="single" w:sz="4" w:space="0" w:color="auto"/>
              <w:right w:val="single" w:sz="4" w:space="0" w:color="auto"/>
            </w:tcBorders>
          </w:tcPr>
          <w:p w14:paraId="1D0D24AD" w14:textId="77777777" w:rsidR="00223BD3" w:rsidRPr="002A01D4" w:rsidRDefault="00223BD3" w:rsidP="00402C13">
            <w:pPr>
              <w:spacing w:after="0" w:line="240" w:lineRule="auto"/>
              <w:jc w:val="both"/>
              <w:rPr>
                <w:rFonts w:cs="Times New Roman"/>
                <w:sz w:val="20"/>
                <w:szCs w:val="20"/>
              </w:rPr>
            </w:pPr>
            <w:r w:rsidRPr="002A01D4">
              <w:rPr>
                <w:rFonts w:cs="Times New Roman"/>
                <w:sz w:val="20"/>
                <w:szCs w:val="20"/>
              </w:rPr>
              <w:t xml:space="preserve">Чотири 200-річні дуби   діаметром 112-118 сантиметрів. </w:t>
            </w:r>
          </w:p>
          <w:p w14:paraId="1C44B693" w14:textId="77777777" w:rsidR="00223BD3" w:rsidRPr="00B85ED2" w:rsidRDefault="00223BD3" w:rsidP="00402C13">
            <w:pPr>
              <w:spacing w:after="0" w:line="240" w:lineRule="auto"/>
              <w:jc w:val="both"/>
              <w:rPr>
                <w:rFonts w:cs="Times New Roman"/>
                <w:sz w:val="20"/>
                <w:szCs w:val="20"/>
              </w:rPr>
            </w:pPr>
          </w:p>
        </w:tc>
      </w:tr>
      <w:tr w:rsidR="00223BD3" w:rsidRPr="00B85ED2" w14:paraId="5381922C"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614D1C3" w14:textId="24E5F26A"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95</w:t>
            </w:r>
          </w:p>
        </w:tc>
        <w:tc>
          <w:tcPr>
            <w:tcW w:w="1265" w:type="dxa"/>
            <w:tcBorders>
              <w:top w:val="single" w:sz="4" w:space="0" w:color="auto"/>
              <w:left w:val="single" w:sz="4" w:space="0" w:color="auto"/>
              <w:bottom w:val="single" w:sz="4" w:space="0" w:color="auto"/>
              <w:right w:val="single" w:sz="4" w:space="0" w:color="auto"/>
            </w:tcBorders>
          </w:tcPr>
          <w:p w14:paraId="77BFFF4D" w14:textId="239BE717" w:rsidR="00223BD3" w:rsidRDefault="00223BD3" w:rsidP="00402C13">
            <w:pPr>
              <w:spacing w:after="0" w:line="240" w:lineRule="atLeast"/>
              <w:jc w:val="center"/>
              <w:rPr>
                <w:rFonts w:cs="Times New Roman"/>
                <w:sz w:val="20"/>
                <w:szCs w:val="20"/>
              </w:rPr>
            </w:pPr>
            <w:r>
              <w:rPr>
                <w:rFonts w:cs="Times New Roman"/>
                <w:sz w:val="20"/>
                <w:szCs w:val="20"/>
              </w:rPr>
              <w:t>3</w:t>
            </w:r>
            <w:r w:rsidR="00E747CC">
              <w:rPr>
                <w:rFonts w:cs="Times New Roman"/>
                <w:sz w:val="20"/>
                <w:szCs w:val="20"/>
              </w:rPr>
              <w:t>95</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BB22888" w14:textId="77777777" w:rsidR="00223BD3" w:rsidRPr="00DC428B"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DC428B">
              <w:rPr>
                <w:rFonts w:cs="Times New Roman"/>
                <w:sz w:val="20"/>
                <w:szCs w:val="20"/>
              </w:rPr>
              <w:t xml:space="preserve">Дуб </w:t>
            </w:r>
            <w:r>
              <w:rPr>
                <w:rFonts w:cs="Times New Roman"/>
                <w:sz w:val="20"/>
                <w:szCs w:val="20"/>
              </w:rPr>
              <w:t>«</w:t>
            </w:r>
            <w:r w:rsidRPr="00DC428B">
              <w:rPr>
                <w:rFonts w:cs="Times New Roman"/>
                <w:sz w:val="20"/>
                <w:szCs w:val="20"/>
              </w:rPr>
              <w:t>Розсохський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CC9B11D" w14:textId="77777777" w:rsidR="00223BD3" w:rsidRPr="00DC428B" w:rsidRDefault="00223BD3" w:rsidP="00402C13">
            <w:pPr>
              <w:spacing w:after="0"/>
              <w:jc w:val="center"/>
              <w:rPr>
                <w:rFonts w:cs="Times New Roman"/>
                <w:color w:val="000000"/>
                <w:sz w:val="20"/>
                <w:szCs w:val="20"/>
              </w:rPr>
            </w:pPr>
            <w:r w:rsidRPr="00DC428B">
              <w:rPr>
                <w:rFonts w:cs="Times New Roman"/>
                <w:color w:val="000000"/>
                <w:sz w:val="20"/>
                <w:szCs w:val="20"/>
              </w:rPr>
              <w:t>Рiшення виконавчого комітету Тернопільської обласної ради вiд 30.08.1990  №189</w:t>
            </w:r>
            <w:r>
              <w:rPr>
                <w:rFonts w:cs="Times New Roman"/>
                <w:color w:val="000000"/>
                <w:sz w:val="20"/>
                <w:szCs w:val="20"/>
              </w:rPr>
              <w:t xml:space="preserve"> </w:t>
            </w:r>
            <w:r w:rsidRPr="00DC428B">
              <w:rPr>
                <w:rFonts w:cs="Times New Roman"/>
                <w:color w:val="000000"/>
                <w:sz w:val="20"/>
                <w:szCs w:val="20"/>
              </w:rPr>
              <w:t xml:space="preserve">зі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009C78DC" w14:textId="77777777" w:rsidR="00223BD3" w:rsidRPr="00DC428B" w:rsidRDefault="00223BD3" w:rsidP="00402C13">
            <w:pPr>
              <w:spacing w:after="0"/>
              <w:jc w:val="center"/>
              <w:rPr>
                <w:rFonts w:cs="Times New Roman"/>
                <w:sz w:val="20"/>
                <w:szCs w:val="20"/>
                <w:lang w:eastAsia="uk-UA"/>
              </w:rPr>
            </w:pPr>
            <w:r w:rsidRPr="00DC428B">
              <w:rPr>
                <w:rFonts w:cs="Times New Roman"/>
                <w:sz w:val="20"/>
                <w:szCs w:val="20"/>
                <w:lang w:eastAsia="uk-UA"/>
              </w:rPr>
              <w:t xml:space="preserve">Борщівський район,  с. Пилипче,  Гермаківське лісництво, кв.27 в.2, лісове урочище </w:t>
            </w:r>
            <w:r>
              <w:rPr>
                <w:rFonts w:cs="Times New Roman"/>
                <w:sz w:val="20"/>
                <w:szCs w:val="20"/>
                <w:lang w:eastAsia="uk-UA"/>
              </w:rPr>
              <w:t>«</w:t>
            </w:r>
            <w:r w:rsidRPr="00DC428B">
              <w:rPr>
                <w:rFonts w:cs="Times New Roman"/>
                <w:sz w:val="20"/>
                <w:szCs w:val="20"/>
                <w:lang w:eastAsia="uk-UA"/>
              </w:rPr>
              <w:t>Розсоха -I</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0DD542CD" w14:textId="77777777" w:rsidR="00223BD3" w:rsidRDefault="00223BD3"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497072C3" w14:textId="0DD47055"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9EF8255" w14:textId="77777777" w:rsidR="00223BD3" w:rsidRPr="00DC428B" w:rsidRDefault="00223BD3" w:rsidP="00402C13">
            <w:pPr>
              <w:spacing w:after="0" w:line="240" w:lineRule="auto"/>
              <w:jc w:val="center"/>
              <w:rPr>
                <w:rFonts w:cs="Times New Roman"/>
                <w:sz w:val="20"/>
                <w:szCs w:val="20"/>
                <w:lang w:eastAsia="uk-UA"/>
              </w:rPr>
            </w:pPr>
            <w:r w:rsidRPr="00DC428B">
              <w:rPr>
                <w:rFonts w:cs="Times New Roman"/>
                <w:sz w:val="20"/>
                <w:szCs w:val="20"/>
                <w:lang w:eastAsia="uk-UA"/>
              </w:rPr>
              <w:t xml:space="preserve">Державне підприємство </w:t>
            </w:r>
            <w:r>
              <w:rPr>
                <w:rFonts w:cs="Times New Roman"/>
                <w:sz w:val="20"/>
                <w:szCs w:val="20"/>
                <w:lang w:eastAsia="uk-UA"/>
              </w:rPr>
              <w:t>«</w:t>
            </w:r>
            <w:r w:rsidRPr="00DC428B">
              <w:rPr>
                <w:rFonts w:cs="Times New Roman"/>
                <w:sz w:val="20"/>
                <w:szCs w:val="20"/>
                <w:lang w:eastAsia="uk-UA"/>
              </w:rPr>
              <w:t>Чортківське лісове господарство</w:t>
            </w:r>
            <w:r>
              <w:rPr>
                <w:rFonts w:cs="Times New Roman"/>
                <w:sz w:val="20"/>
                <w:szCs w:val="20"/>
                <w:lang w:eastAsia="uk-UA"/>
              </w:rPr>
              <w:t>»</w:t>
            </w:r>
            <w:r w:rsidRPr="00DC428B">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467F727" w14:textId="77777777" w:rsidR="00223BD3" w:rsidRPr="00B85ED2" w:rsidRDefault="00223BD3" w:rsidP="00402C13">
            <w:pPr>
              <w:spacing w:after="0" w:line="240" w:lineRule="auto"/>
              <w:jc w:val="both"/>
              <w:rPr>
                <w:rFonts w:cs="Times New Roman"/>
                <w:sz w:val="20"/>
                <w:szCs w:val="20"/>
              </w:rPr>
            </w:pPr>
            <w:r w:rsidRPr="002A01D4">
              <w:rPr>
                <w:rFonts w:cs="Times New Roman"/>
                <w:sz w:val="20"/>
                <w:szCs w:val="20"/>
              </w:rPr>
              <w:t>200 - річний дуб діаметром 96 сантиметрів</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Рудниківсько-Довгівського екологічного коридору місцевого значення.</w:t>
            </w:r>
          </w:p>
        </w:tc>
      </w:tr>
      <w:tr w:rsidR="00223BD3" w:rsidRPr="00B85ED2" w14:paraId="6D5A089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CD17754" w14:textId="7F22658C" w:rsidR="00223BD3" w:rsidRDefault="00223BD3" w:rsidP="00402C13">
            <w:pPr>
              <w:spacing w:after="0" w:line="240" w:lineRule="atLeast"/>
              <w:jc w:val="center"/>
              <w:rPr>
                <w:rFonts w:cs="Times New Roman"/>
                <w:sz w:val="20"/>
                <w:szCs w:val="20"/>
              </w:rPr>
            </w:pPr>
            <w:r>
              <w:rPr>
                <w:rFonts w:cs="Times New Roman"/>
                <w:sz w:val="20"/>
                <w:szCs w:val="20"/>
              </w:rPr>
              <w:t>39</w:t>
            </w:r>
            <w:r w:rsidR="00FC6A1A">
              <w:rPr>
                <w:rFonts w:cs="Times New Roman"/>
                <w:sz w:val="20"/>
                <w:szCs w:val="20"/>
              </w:rPr>
              <w:t>6</w:t>
            </w:r>
          </w:p>
        </w:tc>
        <w:tc>
          <w:tcPr>
            <w:tcW w:w="1265" w:type="dxa"/>
            <w:tcBorders>
              <w:top w:val="single" w:sz="4" w:space="0" w:color="auto"/>
              <w:left w:val="single" w:sz="4" w:space="0" w:color="auto"/>
              <w:bottom w:val="single" w:sz="4" w:space="0" w:color="auto"/>
              <w:right w:val="single" w:sz="4" w:space="0" w:color="auto"/>
            </w:tcBorders>
          </w:tcPr>
          <w:p w14:paraId="7ADBA715" w14:textId="3E3F0442" w:rsidR="00223BD3" w:rsidRDefault="00223BD3" w:rsidP="00402C13">
            <w:pPr>
              <w:spacing w:after="0" w:line="240" w:lineRule="atLeast"/>
              <w:jc w:val="center"/>
              <w:rPr>
                <w:rFonts w:cs="Times New Roman"/>
                <w:sz w:val="20"/>
                <w:szCs w:val="20"/>
              </w:rPr>
            </w:pPr>
            <w:r>
              <w:rPr>
                <w:rFonts w:cs="Times New Roman"/>
                <w:sz w:val="20"/>
                <w:szCs w:val="20"/>
              </w:rPr>
              <w:t>39</w:t>
            </w:r>
            <w:r w:rsidR="00E747CC">
              <w:rPr>
                <w:rFonts w:cs="Times New Roman"/>
                <w:sz w:val="20"/>
                <w:szCs w:val="20"/>
              </w:rPr>
              <w:t>6</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7A5BB1A" w14:textId="77777777" w:rsidR="00223BD3" w:rsidRPr="00DC428B"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DC428B">
              <w:rPr>
                <w:rFonts w:cs="Times New Roman"/>
                <w:sz w:val="20"/>
                <w:szCs w:val="20"/>
              </w:rPr>
              <w:t>Дуби - брати трьохстовбурні</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C07B2A2" w14:textId="77777777" w:rsidR="00223BD3" w:rsidRPr="00DC428B" w:rsidRDefault="00223BD3" w:rsidP="00402C13">
            <w:pPr>
              <w:spacing w:after="0"/>
              <w:jc w:val="center"/>
              <w:rPr>
                <w:rFonts w:cs="Times New Roman"/>
                <w:color w:val="000000"/>
                <w:sz w:val="20"/>
                <w:szCs w:val="20"/>
              </w:rPr>
            </w:pPr>
            <w:r w:rsidRPr="00DC428B">
              <w:rPr>
                <w:rFonts w:cs="Times New Roman"/>
                <w:color w:val="000000"/>
                <w:sz w:val="20"/>
                <w:szCs w:val="20"/>
              </w:rPr>
              <w:t xml:space="preserve">Рiшення виконавчого комітету Тернопільської обласної ради вiд 14.03.1977  №131    зі змінами затвердженими рішенням Тернопільської обласної  ради від 10.02.2016 №75    </w:t>
            </w:r>
          </w:p>
          <w:p w14:paraId="1E5CB0B1" w14:textId="77777777" w:rsidR="00223BD3" w:rsidRPr="004574E0" w:rsidRDefault="00223BD3" w:rsidP="00402C13">
            <w:pPr>
              <w:spacing w:after="0"/>
              <w:jc w:val="center"/>
              <w:rPr>
                <w:rFonts w:cs="Times New Roman"/>
                <w:color w:val="000000"/>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64F346D9" w14:textId="77777777" w:rsidR="00223BD3" w:rsidRPr="00DC428B" w:rsidRDefault="00223BD3" w:rsidP="00402C13">
            <w:pPr>
              <w:spacing w:after="0"/>
              <w:jc w:val="center"/>
              <w:rPr>
                <w:rFonts w:cs="Times New Roman"/>
                <w:sz w:val="20"/>
                <w:szCs w:val="20"/>
                <w:lang w:eastAsia="uk-UA"/>
              </w:rPr>
            </w:pPr>
            <w:r w:rsidRPr="00DC428B">
              <w:rPr>
                <w:rFonts w:cs="Times New Roman"/>
                <w:sz w:val="20"/>
                <w:szCs w:val="20"/>
                <w:lang w:eastAsia="uk-UA"/>
              </w:rPr>
              <w:t xml:space="preserve">Борщівський район,                    смт  Мельниця-Подільська,  Гермаківське лісництво,  кв.57 в.5, лісове урочище </w:t>
            </w:r>
            <w:r>
              <w:rPr>
                <w:rFonts w:cs="Times New Roman"/>
                <w:sz w:val="20"/>
                <w:szCs w:val="20"/>
                <w:lang w:eastAsia="uk-UA"/>
              </w:rPr>
              <w:t>«</w:t>
            </w:r>
            <w:r w:rsidRPr="00DC428B">
              <w:rPr>
                <w:rFonts w:cs="Times New Roman"/>
                <w:sz w:val="20"/>
                <w:szCs w:val="20"/>
                <w:lang w:eastAsia="uk-UA"/>
              </w:rPr>
              <w:t>Дача</w:t>
            </w:r>
            <w:r>
              <w:rPr>
                <w:rFonts w:cs="Times New Roman"/>
                <w:sz w:val="20"/>
                <w:szCs w:val="20"/>
                <w:lang w:eastAsia="uk-UA"/>
              </w:rPr>
              <w:t>»</w:t>
            </w:r>
            <w:r w:rsidRPr="00DC428B">
              <w:rPr>
                <w:rFonts w:cs="Times New Roman"/>
                <w:sz w:val="20"/>
                <w:szCs w:val="20"/>
                <w:lang w:eastAsia="uk-UA"/>
              </w:rPr>
              <w:t>Діброва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3F1D6C9" w14:textId="77777777" w:rsidR="00223BD3" w:rsidRDefault="00223BD3" w:rsidP="00402C13">
            <w:pPr>
              <w:spacing w:after="0" w:line="240" w:lineRule="auto"/>
              <w:jc w:val="center"/>
              <w:rPr>
                <w:rFonts w:cs="Times New Roman"/>
                <w:sz w:val="20"/>
                <w:szCs w:val="20"/>
              </w:rPr>
            </w:pPr>
            <w:r>
              <w:rPr>
                <w:rFonts w:cs="Times New Roman"/>
                <w:sz w:val="20"/>
                <w:szCs w:val="20"/>
              </w:rPr>
              <w:t>0,06</w:t>
            </w:r>
          </w:p>
        </w:tc>
        <w:tc>
          <w:tcPr>
            <w:tcW w:w="2339" w:type="dxa"/>
            <w:gridSpan w:val="4"/>
            <w:tcBorders>
              <w:top w:val="single" w:sz="4" w:space="0" w:color="auto"/>
              <w:left w:val="single" w:sz="4" w:space="0" w:color="auto"/>
              <w:bottom w:val="single" w:sz="4" w:space="0" w:color="auto"/>
              <w:right w:val="single" w:sz="4" w:space="0" w:color="auto"/>
            </w:tcBorders>
          </w:tcPr>
          <w:p w14:paraId="4FC9C2B2" w14:textId="29E62633"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A3F132A" w14:textId="77777777" w:rsidR="00223BD3" w:rsidRPr="00DC428B" w:rsidRDefault="00223BD3" w:rsidP="00402C13">
            <w:pPr>
              <w:spacing w:after="0" w:line="240" w:lineRule="auto"/>
              <w:jc w:val="center"/>
              <w:rPr>
                <w:rFonts w:cs="Times New Roman"/>
                <w:sz w:val="20"/>
                <w:szCs w:val="20"/>
                <w:lang w:eastAsia="uk-UA"/>
              </w:rPr>
            </w:pPr>
            <w:r w:rsidRPr="00DC428B">
              <w:rPr>
                <w:rFonts w:cs="Times New Roman"/>
                <w:sz w:val="20"/>
                <w:szCs w:val="20"/>
                <w:lang w:eastAsia="uk-UA"/>
              </w:rPr>
              <w:t xml:space="preserve">Державне підприємство </w:t>
            </w:r>
            <w:r>
              <w:rPr>
                <w:rFonts w:cs="Times New Roman"/>
                <w:sz w:val="20"/>
                <w:szCs w:val="20"/>
                <w:lang w:eastAsia="uk-UA"/>
              </w:rPr>
              <w:t>«</w:t>
            </w:r>
            <w:r w:rsidRPr="00DC428B">
              <w:rPr>
                <w:rFonts w:cs="Times New Roman"/>
                <w:sz w:val="20"/>
                <w:szCs w:val="20"/>
                <w:lang w:eastAsia="uk-UA"/>
              </w:rPr>
              <w:t>Чортківське лісове господарство</w:t>
            </w:r>
            <w:r>
              <w:rPr>
                <w:rFonts w:cs="Times New Roman"/>
                <w:sz w:val="20"/>
                <w:szCs w:val="20"/>
                <w:lang w:eastAsia="uk-UA"/>
              </w:rPr>
              <w:t>»</w:t>
            </w:r>
            <w:r w:rsidRPr="00DC428B">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30CEE656" w14:textId="77777777" w:rsidR="00223BD3" w:rsidRPr="002A01D4" w:rsidRDefault="00223BD3" w:rsidP="00402C13">
            <w:pPr>
              <w:spacing w:after="0"/>
              <w:jc w:val="both"/>
              <w:rPr>
                <w:rFonts w:cs="Times New Roman"/>
                <w:sz w:val="20"/>
                <w:szCs w:val="20"/>
              </w:rPr>
            </w:pPr>
            <w:r w:rsidRPr="002A01D4">
              <w:rPr>
                <w:rFonts w:cs="Times New Roman"/>
                <w:sz w:val="20"/>
                <w:szCs w:val="20"/>
              </w:rPr>
              <w:t xml:space="preserve">Три дуби віком понад 150 років і діаметром 86-95 сантиметрів. </w:t>
            </w:r>
          </w:p>
          <w:p w14:paraId="0C672DF0" w14:textId="77777777" w:rsidR="00223BD3" w:rsidRPr="00B85ED2" w:rsidRDefault="00223BD3" w:rsidP="00402C13">
            <w:pPr>
              <w:spacing w:after="0" w:line="240" w:lineRule="auto"/>
              <w:jc w:val="both"/>
              <w:rPr>
                <w:rFonts w:cs="Times New Roman"/>
                <w:sz w:val="20"/>
                <w:szCs w:val="20"/>
              </w:rPr>
            </w:pPr>
          </w:p>
        </w:tc>
      </w:tr>
      <w:tr w:rsidR="00223BD3" w:rsidRPr="00B85ED2" w14:paraId="6F40504E"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694E2AC" w14:textId="46EB4759"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97</w:t>
            </w:r>
          </w:p>
        </w:tc>
        <w:tc>
          <w:tcPr>
            <w:tcW w:w="1265" w:type="dxa"/>
            <w:tcBorders>
              <w:top w:val="single" w:sz="4" w:space="0" w:color="auto"/>
              <w:left w:val="single" w:sz="4" w:space="0" w:color="auto"/>
              <w:bottom w:val="single" w:sz="4" w:space="0" w:color="auto"/>
              <w:right w:val="single" w:sz="4" w:space="0" w:color="auto"/>
            </w:tcBorders>
          </w:tcPr>
          <w:p w14:paraId="48C8E508" w14:textId="76F0BBD5" w:rsidR="00223BD3" w:rsidRDefault="00223BD3" w:rsidP="00402C13">
            <w:pPr>
              <w:spacing w:after="0" w:line="240" w:lineRule="atLeast"/>
              <w:jc w:val="center"/>
              <w:rPr>
                <w:rFonts w:cs="Times New Roman"/>
                <w:sz w:val="20"/>
                <w:szCs w:val="20"/>
              </w:rPr>
            </w:pPr>
            <w:r>
              <w:rPr>
                <w:rFonts w:cs="Times New Roman"/>
                <w:sz w:val="20"/>
                <w:szCs w:val="20"/>
              </w:rPr>
              <w:t>3</w:t>
            </w:r>
            <w:r w:rsidR="00E747CC">
              <w:rPr>
                <w:rFonts w:cs="Times New Roman"/>
                <w:sz w:val="20"/>
                <w:szCs w:val="20"/>
              </w:rPr>
              <w:t>97</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E074A2F" w14:textId="1CD584CB" w:rsidR="00223BD3" w:rsidRDefault="00223BD3" w:rsidP="00402C13">
            <w:pPr>
              <w:spacing w:after="0" w:line="240" w:lineRule="auto"/>
              <w:jc w:val="center"/>
              <w:rPr>
                <w:rFonts w:cs="Times New Roman"/>
                <w:sz w:val="20"/>
                <w:szCs w:val="20"/>
              </w:rPr>
            </w:pPr>
            <w:r>
              <w:rPr>
                <w:rFonts w:cs="Times New Roman"/>
                <w:sz w:val="20"/>
                <w:szCs w:val="20"/>
              </w:rPr>
              <w:t>Ботанічна пам’ятка природи ,,Дуб Сонця”</w:t>
            </w:r>
          </w:p>
        </w:tc>
        <w:tc>
          <w:tcPr>
            <w:tcW w:w="1840" w:type="dxa"/>
            <w:gridSpan w:val="2"/>
            <w:tcBorders>
              <w:top w:val="single" w:sz="4" w:space="0" w:color="auto"/>
              <w:left w:val="single" w:sz="4" w:space="0" w:color="auto"/>
              <w:bottom w:val="single" w:sz="4" w:space="0" w:color="auto"/>
              <w:right w:val="single" w:sz="4" w:space="0" w:color="auto"/>
            </w:tcBorders>
          </w:tcPr>
          <w:p w14:paraId="3DAE0465" w14:textId="77777777" w:rsidR="00223BD3" w:rsidRPr="00865324" w:rsidRDefault="00223BD3" w:rsidP="00402C13">
            <w:pPr>
              <w:spacing w:after="0" w:line="240" w:lineRule="auto"/>
              <w:jc w:val="center"/>
              <w:rPr>
                <w:rFonts w:cs="Times New Roman"/>
                <w:sz w:val="20"/>
                <w:szCs w:val="20"/>
                <w:lang w:eastAsia="uk-UA"/>
              </w:rPr>
            </w:pPr>
            <w:r w:rsidRPr="00865324">
              <w:rPr>
                <w:sz w:val="20"/>
                <w:szCs w:val="20"/>
              </w:rPr>
              <w:t>Рішення Тернопільської обласної ради від 04.06.2019 №1398</w:t>
            </w:r>
          </w:p>
          <w:p w14:paraId="58B5C497" w14:textId="77777777" w:rsidR="00223BD3" w:rsidRPr="00DC428B" w:rsidRDefault="00223BD3" w:rsidP="00402C13">
            <w:pPr>
              <w:spacing w:after="0"/>
              <w:jc w:val="center"/>
              <w:rPr>
                <w:rFonts w:cs="Times New Roman"/>
                <w:color w:val="000000"/>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7C2E9E8C" w14:textId="77777777" w:rsidR="00223BD3" w:rsidRPr="00865324" w:rsidRDefault="00223BD3" w:rsidP="00402C13">
            <w:pPr>
              <w:spacing w:after="0" w:line="240" w:lineRule="auto"/>
              <w:jc w:val="center"/>
              <w:rPr>
                <w:rFonts w:cs="Times New Roman"/>
                <w:sz w:val="20"/>
                <w:szCs w:val="20"/>
                <w:lang w:eastAsia="uk-UA"/>
              </w:rPr>
            </w:pPr>
            <w:r w:rsidRPr="00865324">
              <w:rPr>
                <w:sz w:val="20"/>
                <w:szCs w:val="20"/>
              </w:rPr>
              <w:t>Чортківський район, Борщівська міська територіальна громада, с. Мушкатівка, поряд із залізницею</w:t>
            </w:r>
          </w:p>
          <w:p w14:paraId="5043B4B0" w14:textId="77777777" w:rsidR="00223BD3" w:rsidRPr="00DC428B" w:rsidRDefault="00223BD3" w:rsidP="00402C13">
            <w:pPr>
              <w:spacing w:after="0"/>
              <w:jc w:val="center"/>
              <w:rPr>
                <w:rFonts w:cs="Times New Roman"/>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5077A9FD" w14:textId="73042C7D" w:rsidR="00223BD3" w:rsidRDefault="00223BD3" w:rsidP="00402C13">
            <w:pPr>
              <w:spacing w:after="0" w:line="240" w:lineRule="auto"/>
              <w:jc w:val="center"/>
              <w:rPr>
                <w:rFonts w:cs="Times New Roman"/>
                <w:sz w:val="20"/>
                <w:szCs w:val="20"/>
              </w:rPr>
            </w:pPr>
            <w:r>
              <w:rPr>
                <w:rFonts w:cs="Times New Roman"/>
                <w:sz w:val="20"/>
                <w:szCs w:val="20"/>
              </w:rPr>
              <w:t>0,05</w:t>
            </w:r>
          </w:p>
        </w:tc>
        <w:tc>
          <w:tcPr>
            <w:tcW w:w="2339" w:type="dxa"/>
            <w:gridSpan w:val="4"/>
            <w:tcBorders>
              <w:top w:val="single" w:sz="4" w:space="0" w:color="auto"/>
              <w:left w:val="single" w:sz="4" w:space="0" w:color="auto"/>
              <w:bottom w:val="single" w:sz="4" w:space="0" w:color="auto"/>
              <w:right w:val="single" w:sz="4" w:space="0" w:color="auto"/>
            </w:tcBorders>
          </w:tcPr>
          <w:p w14:paraId="19C137E3" w14:textId="7D544AA4"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7F09DE6" w14:textId="77777777" w:rsidR="00223BD3" w:rsidRPr="00865324" w:rsidRDefault="00223BD3" w:rsidP="00402C13">
            <w:pPr>
              <w:spacing w:after="0" w:line="240" w:lineRule="auto"/>
              <w:jc w:val="center"/>
              <w:rPr>
                <w:rFonts w:cs="Times New Roman"/>
                <w:sz w:val="20"/>
                <w:szCs w:val="20"/>
                <w:lang w:eastAsia="uk-UA"/>
              </w:rPr>
            </w:pPr>
            <w:r w:rsidRPr="00865324">
              <w:rPr>
                <w:sz w:val="20"/>
                <w:szCs w:val="20"/>
              </w:rPr>
              <w:t xml:space="preserve">Борщівська міська рада Чортківського району </w:t>
            </w:r>
          </w:p>
          <w:p w14:paraId="2489C54D" w14:textId="77777777" w:rsidR="00223BD3" w:rsidRPr="00865324" w:rsidRDefault="00223BD3"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6B73534D" w14:textId="77777777" w:rsidR="00223BD3" w:rsidRPr="002608D2" w:rsidRDefault="00223BD3" w:rsidP="00402C13">
            <w:pPr>
              <w:spacing w:after="0"/>
              <w:ind w:firstLine="318"/>
              <w:jc w:val="both"/>
              <w:rPr>
                <w:sz w:val="20"/>
                <w:szCs w:val="20"/>
              </w:rPr>
            </w:pPr>
            <w:r w:rsidRPr="002608D2">
              <w:rPr>
                <w:rFonts w:cs="Times ETD"/>
                <w:color w:val="000000"/>
                <w:sz w:val="20"/>
                <w:szCs w:val="20"/>
              </w:rPr>
              <w:t>Дуб звичайний</w:t>
            </w:r>
            <w:r w:rsidRPr="002608D2">
              <w:rPr>
                <w:sz w:val="20"/>
                <w:szCs w:val="20"/>
              </w:rPr>
              <w:t xml:space="preserve"> віком понад 200 років і діаметром 140 сантиметрів, що має велику наукову-пізнавальну та естетичну цінність.</w:t>
            </w:r>
          </w:p>
          <w:p w14:paraId="5462D989" w14:textId="77777777" w:rsidR="00223BD3" w:rsidRPr="002A01D4" w:rsidRDefault="00223BD3" w:rsidP="00402C13">
            <w:pPr>
              <w:spacing w:after="0"/>
              <w:jc w:val="both"/>
              <w:rPr>
                <w:rFonts w:cs="Times New Roman"/>
                <w:sz w:val="20"/>
                <w:szCs w:val="20"/>
              </w:rPr>
            </w:pPr>
          </w:p>
        </w:tc>
      </w:tr>
      <w:tr w:rsidR="00223BD3" w:rsidRPr="00B85ED2" w14:paraId="763632F8"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20919E5" w14:textId="31D9B8C9"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9</w:t>
            </w:r>
            <w:r>
              <w:rPr>
                <w:rFonts w:cs="Times New Roman"/>
                <w:sz w:val="20"/>
                <w:szCs w:val="20"/>
              </w:rPr>
              <w:t>8</w:t>
            </w:r>
          </w:p>
        </w:tc>
        <w:tc>
          <w:tcPr>
            <w:tcW w:w="1265" w:type="dxa"/>
            <w:tcBorders>
              <w:top w:val="single" w:sz="4" w:space="0" w:color="auto"/>
              <w:left w:val="single" w:sz="4" w:space="0" w:color="auto"/>
              <w:bottom w:val="single" w:sz="4" w:space="0" w:color="auto"/>
              <w:right w:val="single" w:sz="4" w:space="0" w:color="auto"/>
            </w:tcBorders>
          </w:tcPr>
          <w:p w14:paraId="22333C23" w14:textId="448E38B9" w:rsidR="00223BD3" w:rsidRDefault="00223BD3" w:rsidP="00402C13">
            <w:pPr>
              <w:spacing w:after="0" w:line="240" w:lineRule="atLeast"/>
              <w:jc w:val="center"/>
              <w:rPr>
                <w:rFonts w:cs="Times New Roman"/>
                <w:sz w:val="20"/>
                <w:szCs w:val="20"/>
              </w:rPr>
            </w:pPr>
            <w:r>
              <w:rPr>
                <w:rFonts w:cs="Times New Roman"/>
                <w:sz w:val="20"/>
                <w:szCs w:val="20"/>
              </w:rPr>
              <w:t>3</w:t>
            </w:r>
            <w:r w:rsidR="00E747CC">
              <w:rPr>
                <w:rFonts w:cs="Times New Roman"/>
                <w:sz w:val="20"/>
                <w:szCs w:val="20"/>
              </w:rPr>
              <w:t>9</w:t>
            </w:r>
            <w:r>
              <w:rPr>
                <w:rFonts w:cs="Times New Roman"/>
                <w:sz w:val="20"/>
                <w:szCs w:val="20"/>
              </w:rPr>
              <w:t>8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296CB4E" w14:textId="77777777" w:rsidR="00223BD3" w:rsidRPr="002A01D4"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2A01D4">
              <w:rPr>
                <w:rFonts w:cs="Times New Roman"/>
                <w:sz w:val="20"/>
                <w:szCs w:val="20"/>
              </w:rPr>
              <w:t xml:space="preserve">Дуб </w:t>
            </w:r>
            <w:r>
              <w:rPr>
                <w:rFonts w:cs="Times New Roman"/>
                <w:sz w:val="20"/>
                <w:szCs w:val="20"/>
              </w:rPr>
              <w:t>«</w:t>
            </w:r>
            <w:r w:rsidRPr="002A01D4">
              <w:rPr>
                <w:rFonts w:cs="Times New Roman"/>
                <w:sz w:val="20"/>
                <w:szCs w:val="20"/>
              </w:rPr>
              <w:t>Золото-Потіцький  №1</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E0238D8" w14:textId="77777777" w:rsidR="00223BD3" w:rsidRPr="00586FA6" w:rsidRDefault="00223BD3" w:rsidP="00402C13">
            <w:pPr>
              <w:spacing w:after="0"/>
              <w:jc w:val="center"/>
              <w:rPr>
                <w:rFonts w:cs="Times New Roman"/>
                <w:color w:val="000000"/>
                <w:sz w:val="20"/>
                <w:szCs w:val="20"/>
              </w:rPr>
            </w:pPr>
            <w:r w:rsidRPr="00586FA6">
              <w:rPr>
                <w:rFonts w:cs="Times New Roman"/>
                <w:color w:val="000000"/>
                <w:sz w:val="20"/>
                <w:szCs w:val="20"/>
              </w:rPr>
              <w:t>Рiшення виконавчого комітету Тернопільської обласної ради вiд 23.12.1974   №554</w:t>
            </w:r>
            <w:r>
              <w:rPr>
                <w:rFonts w:cs="Times New Roman"/>
                <w:color w:val="000000"/>
                <w:sz w:val="20"/>
                <w:szCs w:val="20"/>
              </w:rPr>
              <w:t xml:space="preserve"> </w:t>
            </w:r>
            <w:r w:rsidRPr="00586FA6">
              <w:rPr>
                <w:rFonts w:cs="Times New Roman"/>
                <w:color w:val="000000"/>
                <w:sz w:val="20"/>
                <w:szCs w:val="20"/>
              </w:rPr>
              <w:t>зі змінами затвердженими рішенням Тернопільської обласної  ради від 10.02.2016 №75</w:t>
            </w:r>
          </w:p>
        </w:tc>
        <w:tc>
          <w:tcPr>
            <w:tcW w:w="1980" w:type="dxa"/>
            <w:gridSpan w:val="2"/>
            <w:tcBorders>
              <w:top w:val="single" w:sz="4" w:space="0" w:color="auto"/>
              <w:left w:val="single" w:sz="4" w:space="0" w:color="auto"/>
              <w:bottom w:val="single" w:sz="4" w:space="0" w:color="auto"/>
              <w:right w:val="single" w:sz="4" w:space="0" w:color="auto"/>
            </w:tcBorders>
          </w:tcPr>
          <w:p w14:paraId="064B7137" w14:textId="77777777" w:rsidR="00223BD3" w:rsidRPr="002A01D4" w:rsidRDefault="00223BD3" w:rsidP="00402C13">
            <w:pPr>
              <w:spacing w:after="0"/>
              <w:jc w:val="center"/>
              <w:rPr>
                <w:rFonts w:cs="Times New Roman"/>
                <w:sz w:val="20"/>
                <w:szCs w:val="20"/>
                <w:lang w:eastAsia="uk-UA"/>
              </w:rPr>
            </w:pPr>
            <w:r w:rsidRPr="002A01D4">
              <w:rPr>
                <w:rFonts w:cs="Times New Roman"/>
                <w:sz w:val="20"/>
                <w:szCs w:val="20"/>
                <w:lang w:eastAsia="uk-UA"/>
              </w:rPr>
              <w:t xml:space="preserve">Бучацький район,  смт  Золотий Потік, Золото-Потіцьке лісництво, кв.62 в.11, лісове  урочище  </w:t>
            </w:r>
            <w:r>
              <w:rPr>
                <w:rFonts w:cs="Times New Roman"/>
                <w:sz w:val="20"/>
                <w:szCs w:val="20"/>
                <w:lang w:eastAsia="uk-UA"/>
              </w:rPr>
              <w:t>«</w:t>
            </w:r>
            <w:r w:rsidRPr="002A01D4">
              <w:rPr>
                <w:rFonts w:cs="Times New Roman"/>
                <w:sz w:val="20"/>
                <w:szCs w:val="20"/>
                <w:lang w:eastAsia="uk-UA"/>
              </w:rPr>
              <w:t>Порохова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7430E0B" w14:textId="77777777" w:rsidR="00223BD3" w:rsidRDefault="00223BD3"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4626C1B7"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6121255500:01:001:0002</w:t>
            </w:r>
          </w:p>
          <w:p w14:paraId="027E8548" w14:textId="02341083"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4ACBC0FF" w14:textId="77777777" w:rsidR="00223BD3" w:rsidRPr="002A01D4" w:rsidRDefault="00223BD3" w:rsidP="00402C13">
            <w:pPr>
              <w:spacing w:after="0" w:line="240" w:lineRule="auto"/>
              <w:jc w:val="center"/>
              <w:rPr>
                <w:rFonts w:cs="Times New Roman"/>
                <w:sz w:val="20"/>
                <w:szCs w:val="20"/>
                <w:lang w:eastAsia="uk-UA"/>
              </w:rPr>
            </w:pPr>
            <w:r w:rsidRPr="002A01D4">
              <w:rPr>
                <w:rFonts w:cs="Times New Roman"/>
                <w:sz w:val="20"/>
                <w:szCs w:val="20"/>
                <w:lang w:eastAsia="uk-UA"/>
              </w:rPr>
              <w:t xml:space="preserve">Державне підприємство </w:t>
            </w:r>
            <w:r>
              <w:rPr>
                <w:rFonts w:cs="Times New Roman"/>
                <w:sz w:val="20"/>
                <w:szCs w:val="20"/>
                <w:lang w:eastAsia="uk-UA"/>
              </w:rPr>
              <w:t>«</w:t>
            </w:r>
            <w:r w:rsidRPr="002A01D4">
              <w:rPr>
                <w:rFonts w:cs="Times New Roman"/>
                <w:sz w:val="20"/>
                <w:szCs w:val="20"/>
                <w:lang w:eastAsia="uk-UA"/>
              </w:rPr>
              <w:t>Бучацьке  лісове  господарство</w:t>
            </w:r>
            <w:r>
              <w:rPr>
                <w:rFonts w:cs="Times New Roman"/>
                <w:sz w:val="20"/>
                <w:szCs w:val="20"/>
                <w:lang w:eastAsia="uk-UA"/>
              </w:rPr>
              <w:t>»</w:t>
            </w:r>
            <w:r w:rsidRPr="002A01D4">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5B7C611" w14:textId="77777777" w:rsidR="00223BD3" w:rsidRPr="00B85ED2" w:rsidRDefault="00223BD3" w:rsidP="00402C13">
            <w:pPr>
              <w:spacing w:after="0" w:line="240" w:lineRule="auto"/>
              <w:jc w:val="both"/>
              <w:rPr>
                <w:rFonts w:cs="Times New Roman"/>
                <w:sz w:val="20"/>
                <w:szCs w:val="20"/>
              </w:rPr>
            </w:pPr>
            <w:r w:rsidRPr="00AC53FA">
              <w:rPr>
                <w:rFonts w:cs="Times New Roman"/>
                <w:sz w:val="20"/>
                <w:szCs w:val="20"/>
              </w:rPr>
              <w:t>400-річний дуб діаметром 180 сантиметрів</w:t>
            </w:r>
          </w:p>
        </w:tc>
      </w:tr>
      <w:tr w:rsidR="00223BD3" w:rsidRPr="00B85ED2" w14:paraId="39F6FE70"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84E4829" w14:textId="4B2689D5" w:rsidR="00223BD3" w:rsidRDefault="00223BD3" w:rsidP="00402C13">
            <w:pPr>
              <w:spacing w:after="0" w:line="240" w:lineRule="atLeast"/>
              <w:jc w:val="center"/>
              <w:rPr>
                <w:rFonts w:cs="Times New Roman"/>
                <w:sz w:val="20"/>
                <w:szCs w:val="20"/>
              </w:rPr>
            </w:pPr>
            <w:r>
              <w:rPr>
                <w:rFonts w:cs="Times New Roman"/>
                <w:sz w:val="20"/>
                <w:szCs w:val="20"/>
              </w:rPr>
              <w:t>3</w:t>
            </w:r>
            <w:r w:rsidR="00FC6A1A">
              <w:rPr>
                <w:rFonts w:cs="Times New Roman"/>
                <w:sz w:val="20"/>
                <w:szCs w:val="20"/>
              </w:rPr>
              <w:t>99</w:t>
            </w:r>
          </w:p>
        </w:tc>
        <w:tc>
          <w:tcPr>
            <w:tcW w:w="1265" w:type="dxa"/>
            <w:tcBorders>
              <w:top w:val="single" w:sz="4" w:space="0" w:color="auto"/>
              <w:left w:val="single" w:sz="4" w:space="0" w:color="auto"/>
              <w:bottom w:val="single" w:sz="4" w:space="0" w:color="auto"/>
              <w:right w:val="single" w:sz="4" w:space="0" w:color="auto"/>
            </w:tcBorders>
          </w:tcPr>
          <w:p w14:paraId="0E330E4F" w14:textId="04D63215" w:rsidR="00223BD3" w:rsidRDefault="00223BD3" w:rsidP="00402C13">
            <w:pPr>
              <w:spacing w:after="0" w:line="240" w:lineRule="atLeast"/>
              <w:jc w:val="center"/>
              <w:rPr>
                <w:rFonts w:cs="Times New Roman"/>
                <w:sz w:val="20"/>
                <w:szCs w:val="20"/>
              </w:rPr>
            </w:pPr>
            <w:r>
              <w:rPr>
                <w:rFonts w:cs="Times New Roman"/>
                <w:sz w:val="20"/>
                <w:szCs w:val="20"/>
              </w:rPr>
              <w:t>3</w:t>
            </w:r>
            <w:r w:rsidR="00E747CC">
              <w:rPr>
                <w:rFonts w:cs="Times New Roman"/>
                <w:sz w:val="20"/>
                <w:szCs w:val="20"/>
              </w:rPr>
              <w:t>99</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7B8B621" w14:textId="77777777" w:rsidR="00223BD3" w:rsidRPr="00AC53FA"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AC53FA">
              <w:rPr>
                <w:rFonts w:cs="Times New Roman"/>
                <w:sz w:val="20"/>
                <w:szCs w:val="20"/>
              </w:rPr>
              <w:t xml:space="preserve">Дуб </w:t>
            </w:r>
            <w:r>
              <w:rPr>
                <w:rFonts w:cs="Times New Roman"/>
                <w:sz w:val="20"/>
                <w:szCs w:val="20"/>
              </w:rPr>
              <w:t>«</w:t>
            </w:r>
            <w:r w:rsidRPr="00AC53FA">
              <w:rPr>
                <w:rFonts w:cs="Times New Roman"/>
                <w:sz w:val="20"/>
                <w:szCs w:val="20"/>
              </w:rPr>
              <w:t>Золото-Потіцький  №2</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42FEA20" w14:textId="77777777" w:rsidR="00223BD3" w:rsidRPr="00586FA6" w:rsidRDefault="00223BD3" w:rsidP="00402C13">
            <w:pPr>
              <w:spacing w:after="0"/>
              <w:jc w:val="center"/>
              <w:rPr>
                <w:rFonts w:cs="Times New Roman"/>
                <w:color w:val="000000"/>
                <w:sz w:val="20"/>
                <w:szCs w:val="20"/>
              </w:rPr>
            </w:pPr>
            <w:r w:rsidRPr="00586FA6">
              <w:rPr>
                <w:rFonts w:cs="Times New Roman"/>
                <w:color w:val="000000"/>
                <w:sz w:val="20"/>
                <w:szCs w:val="20"/>
              </w:rPr>
              <w:t>Рiшення виконавчого комітету Тернопільської обласної ради від 30.08.1990  №189</w:t>
            </w:r>
            <w:r>
              <w:rPr>
                <w:rFonts w:cs="Times New Roman"/>
                <w:color w:val="000000"/>
                <w:sz w:val="20"/>
                <w:szCs w:val="20"/>
              </w:rPr>
              <w:t xml:space="preserve"> </w:t>
            </w:r>
            <w:r w:rsidRPr="00586FA6">
              <w:rPr>
                <w:rFonts w:cs="Times New Roman"/>
                <w:color w:val="000000"/>
                <w:sz w:val="20"/>
                <w:szCs w:val="20"/>
              </w:rPr>
              <w:t xml:space="preserve">зі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1D35BB2C" w14:textId="77777777" w:rsidR="00223BD3" w:rsidRPr="00586FA6" w:rsidRDefault="00223BD3" w:rsidP="00402C13">
            <w:pPr>
              <w:spacing w:after="0"/>
              <w:jc w:val="center"/>
              <w:rPr>
                <w:rFonts w:cs="Times New Roman"/>
                <w:sz w:val="20"/>
                <w:szCs w:val="20"/>
                <w:lang w:eastAsia="uk-UA"/>
              </w:rPr>
            </w:pPr>
            <w:r w:rsidRPr="00586FA6">
              <w:rPr>
                <w:rFonts w:cs="Times New Roman"/>
                <w:sz w:val="20"/>
                <w:szCs w:val="20"/>
                <w:lang w:eastAsia="uk-UA"/>
              </w:rPr>
              <w:t>Бучацький район,  смт  Золотий Потік,  вул. Галицька, 79,  садиба громадянки  Мулик М. В.</w:t>
            </w:r>
          </w:p>
        </w:tc>
        <w:tc>
          <w:tcPr>
            <w:tcW w:w="1037" w:type="dxa"/>
            <w:gridSpan w:val="2"/>
            <w:tcBorders>
              <w:top w:val="single" w:sz="4" w:space="0" w:color="auto"/>
              <w:left w:val="single" w:sz="4" w:space="0" w:color="auto"/>
              <w:bottom w:val="single" w:sz="4" w:space="0" w:color="auto"/>
              <w:right w:val="single" w:sz="4" w:space="0" w:color="auto"/>
            </w:tcBorders>
          </w:tcPr>
          <w:p w14:paraId="315A4FE4"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70B7AD8D" w14:textId="25C066CC"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189DE40" w14:textId="77777777" w:rsidR="00223BD3" w:rsidRPr="00586FA6" w:rsidRDefault="00223BD3" w:rsidP="00402C13">
            <w:pPr>
              <w:spacing w:after="0" w:line="240" w:lineRule="auto"/>
              <w:jc w:val="center"/>
              <w:rPr>
                <w:rFonts w:cs="Times New Roman"/>
                <w:sz w:val="20"/>
                <w:szCs w:val="20"/>
                <w:lang w:eastAsia="uk-UA"/>
              </w:rPr>
            </w:pPr>
            <w:r w:rsidRPr="00586FA6">
              <w:rPr>
                <w:rFonts w:cs="Times New Roman"/>
                <w:sz w:val="20"/>
                <w:szCs w:val="20"/>
                <w:lang w:eastAsia="uk-UA"/>
              </w:rPr>
              <w:t>Громадянка Мулик М. В.</w:t>
            </w:r>
          </w:p>
        </w:tc>
        <w:tc>
          <w:tcPr>
            <w:tcW w:w="2651" w:type="dxa"/>
            <w:gridSpan w:val="2"/>
            <w:tcBorders>
              <w:top w:val="single" w:sz="4" w:space="0" w:color="auto"/>
              <w:left w:val="single" w:sz="4" w:space="0" w:color="auto"/>
              <w:bottom w:val="single" w:sz="4" w:space="0" w:color="auto"/>
              <w:right w:val="single" w:sz="4" w:space="0" w:color="auto"/>
            </w:tcBorders>
          </w:tcPr>
          <w:p w14:paraId="312029F9" w14:textId="77777777" w:rsidR="00223BD3" w:rsidRPr="00B85ED2" w:rsidRDefault="00223BD3" w:rsidP="00402C13">
            <w:pPr>
              <w:spacing w:after="0" w:line="240" w:lineRule="auto"/>
              <w:jc w:val="both"/>
              <w:rPr>
                <w:rFonts w:cs="Times New Roman"/>
                <w:sz w:val="20"/>
                <w:szCs w:val="20"/>
              </w:rPr>
            </w:pPr>
            <w:r w:rsidRPr="00AC53FA">
              <w:rPr>
                <w:rFonts w:cs="Times New Roman"/>
                <w:sz w:val="20"/>
                <w:szCs w:val="20"/>
              </w:rPr>
              <w:t>Дуб віком біля 150 років і діаметром 96 сантиметрів, зростає в межах приватної садиби</w:t>
            </w:r>
          </w:p>
        </w:tc>
      </w:tr>
      <w:tr w:rsidR="00223BD3" w:rsidRPr="00B85ED2" w14:paraId="1B7C7AB4"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38BE561" w14:textId="01571366" w:rsidR="00223BD3" w:rsidRDefault="00FC6A1A" w:rsidP="00402C13">
            <w:pPr>
              <w:spacing w:after="0" w:line="240" w:lineRule="atLeast"/>
              <w:jc w:val="center"/>
              <w:rPr>
                <w:rFonts w:cs="Times New Roman"/>
                <w:sz w:val="20"/>
                <w:szCs w:val="20"/>
              </w:rPr>
            </w:pPr>
            <w:r>
              <w:rPr>
                <w:rFonts w:cs="Times New Roman"/>
                <w:sz w:val="20"/>
                <w:szCs w:val="20"/>
              </w:rPr>
              <w:t>400</w:t>
            </w:r>
          </w:p>
        </w:tc>
        <w:tc>
          <w:tcPr>
            <w:tcW w:w="1265" w:type="dxa"/>
            <w:tcBorders>
              <w:top w:val="single" w:sz="4" w:space="0" w:color="auto"/>
              <w:left w:val="single" w:sz="4" w:space="0" w:color="auto"/>
              <w:bottom w:val="single" w:sz="4" w:space="0" w:color="auto"/>
              <w:right w:val="single" w:sz="4" w:space="0" w:color="auto"/>
            </w:tcBorders>
          </w:tcPr>
          <w:p w14:paraId="38EB9A26" w14:textId="4F4B544E" w:rsidR="00223BD3" w:rsidRDefault="00E747CC" w:rsidP="00402C13">
            <w:pPr>
              <w:spacing w:after="0" w:line="240" w:lineRule="atLeast"/>
              <w:jc w:val="center"/>
              <w:rPr>
                <w:rFonts w:cs="Times New Roman"/>
                <w:sz w:val="20"/>
                <w:szCs w:val="20"/>
              </w:rPr>
            </w:pPr>
            <w:r>
              <w:rPr>
                <w:rFonts w:cs="Times New Roman"/>
                <w:sz w:val="20"/>
                <w:szCs w:val="20"/>
              </w:rPr>
              <w:t>400</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1856A76" w14:textId="77777777" w:rsidR="00223BD3" w:rsidRPr="00AC53FA"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AC53FA">
              <w:rPr>
                <w:rFonts w:cs="Times New Roman"/>
                <w:sz w:val="20"/>
                <w:szCs w:val="20"/>
              </w:rPr>
              <w:t xml:space="preserve">Дуб </w:t>
            </w:r>
            <w:r>
              <w:rPr>
                <w:rFonts w:cs="Times New Roman"/>
                <w:sz w:val="20"/>
                <w:szCs w:val="20"/>
              </w:rPr>
              <w:t>«</w:t>
            </w:r>
            <w:r w:rsidRPr="00AC53FA">
              <w:rPr>
                <w:rFonts w:cs="Times New Roman"/>
                <w:sz w:val="20"/>
                <w:szCs w:val="20"/>
              </w:rPr>
              <w:t>Соколівський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65215B9" w14:textId="77777777" w:rsidR="00223BD3" w:rsidRPr="00AC53FA" w:rsidRDefault="00223BD3" w:rsidP="00402C13">
            <w:pPr>
              <w:spacing w:after="0"/>
              <w:jc w:val="center"/>
              <w:rPr>
                <w:rFonts w:cs="Times New Roman"/>
                <w:color w:val="000000"/>
                <w:sz w:val="20"/>
                <w:szCs w:val="20"/>
              </w:rPr>
            </w:pPr>
            <w:r w:rsidRPr="00AC53FA">
              <w:rPr>
                <w:rFonts w:cs="Times New Roman"/>
                <w:color w:val="000000"/>
                <w:sz w:val="20"/>
                <w:szCs w:val="20"/>
              </w:rPr>
              <w:t xml:space="preserve">Рiшення виконавчого комітету Тернопільської обласної ради вiд 14.03.1977  №131  </w:t>
            </w:r>
            <w:r>
              <w:rPr>
                <w:rFonts w:cs="Times New Roman"/>
                <w:color w:val="000000"/>
                <w:sz w:val="20"/>
                <w:szCs w:val="20"/>
              </w:rPr>
              <w:t xml:space="preserve"> </w:t>
            </w:r>
            <w:r w:rsidRPr="00AC53FA">
              <w:rPr>
                <w:rFonts w:cs="Times New Roman"/>
                <w:color w:val="000000"/>
                <w:sz w:val="20"/>
                <w:szCs w:val="20"/>
              </w:rPr>
              <w:t xml:space="preserve">зі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0618206B" w14:textId="77777777" w:rsidR="00223BD3" w:rsidRPr="00AC53FA" w:rsidRDefault="00223BD3" w:rsidP="00402C13">
            <w:pPr>
              <w:spacing w:after="0"/>
              <w:jc w:val="center"/>
              <w:rPr>
                <w:rFonts w:cs="Times New Roman"/>
                <w:sz w:val="20"/>
                <w:szCs w:val="20"/>
                <w:lang w:eastAsia="uk-UA"/>
              </w:rPr>
            </w:pPr>
            <w:r w:rsidRPr="00AC53FA">
              <w:rPr>
                <w:rFonts w:cs="Times New Roman"/>
                <w:sz w:val="20"/>
                <w:szCs w:val="20"/>
                <w:lang w:eastAsia="uk-UA"/>
              </w:rPr>
              <w:t xml:space="preserve">Бучацький район, смт Золотий Потік, с. Скоморохи, Золото-Потіцьке лісництво, кв.4 в.7, лісове урочище </w:t>
            </w:r>
            <w:r>
              <w:rPr>
                <w:rFonts w:cs="Times New Roman"/>
                <w:sz w:val="20"/>
                <w:szCs w:val="20"/>
                <w:lang w:eastAsia="uk-UA"/>
              </w:rPr>
              <w:t>«</w:t>
            </w:r>
            <w:r w:rsidRPr="00AC53FA">
              <w:rPr>
                <w:rFonts w:cs="Times New Roman"/>
                <w:sz w:val="20"/>
                <w:szCs w:val="20"/>
                <w:lang w:eastAsia="uk-UA"/>
              </w:rPr>
              <w:t>Соколів</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6A063EA" w14:textId="77777777" w:rsidR="00223BD3" w:rsidRDefault="00223BD3"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0E2B803B"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6121286600:01:016:0003</w:t>
            </w:r>
          </w:p>
          <w:p w14:paraId="3225E6F1" w14:textId="3BAD4B71"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73198AB5" w14:textId="77777777" w:rsidR="00223BD3" w:rsidRPr="00AC53FA" w:rsidRDefault="00223BD3" w:rsidP="00402C13">
            <w:pPr>
              <w:spacing w:after="0" w:line="240" w:lineRule="auto"/>
              <w:jc w:val="center"/>
              <w:rPr>
                <w:rFonts w:cs="Times New Roman"/>
                <w:sz w:val="20"/>
                <w:szCs w:val="20"/>
                <w:lang w:eastAsia="uk-UA"/>
              </w:rPr>
            </w:pPr>
            <w:r w:rsidRPr="00AC53FA">
              <w:rPr>
                <w:rFonts w:cs="Times New Roman"/>
                <w:sz w:val="20"/>
                <w:szCs w:val="20"/>
                <w:lang w:eastAsia="uk-UA"/>
              </w:rPr>
              <w:t xml:space="preserve">Державне підприємство </w:t>
            </w:r>
            <w:r>
              <w:rPr>
                <w:rFonts w:cs="Times New Roman"/>
                <w:sz w:val="20"/>
                <w:szCs w:val="20"/>
                <w:lang w:eastAsia="uk-UA"/>
              </w:rPr>
              <w:t>«</w:t>
            </w:r>
            <w:r w:rsidRPr="00AC53FA">
              <w:rPr>
                <w:rFonts w:cs="Times New Roman"/>
                <w:sz w:val="20"/>
                <w:szCs w:val="20"/>
                <w:lang w:eastAsia="uk-UA"/>
              </w:rPr>
              <w:t>Бучацьке  лісове  господарство</w:t>
            </w:r>
            <w:r>
              <w:rPr>
                <w:rFonts w:cs="Times New Roman"/>
                <w:sz w:val="20"/>
                <w:szCs w:val="20"/>
                <w:lang w:eastAsia="uk-UA"/>
              </w:rPr>
              <w:t>»</w:t>
            </w:r>
            <w:r w:rsidRPr="00AC53FA">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35EB35D2" w14:textId="77777777" w:rsidR="00223BD3" w:rsidRPr="00B85ED2" w:rsidRDefault="00223BD3" w:rsidP="00402C13">
            <w:pPr>
              <w:spacing w:after="0" w:line="240" w:lineRule="auto"/>
              <w:jc w:val="both"/>
              <w:rPr>
                <w:rFonts w:cs="Times New Roman"/>
                <w:sz w:val="20"/>
                <w:szCs w:val="20"/>
              </w:rPr>
            </w:pPr>
            <w:r w:rsidRPr="00AC53FA">
              <w:rPr>
                <w:rFonts w:cs="Times New Roman"/>
                <w:sz w:val="20"/>
                <w:szCs w:val="20"/>
              </w:rPr>
              <w:t>400-річний дуб діаметром 166 сантиметрів</w:t>
            </w:r>
          </w:p>
        </w:tc>
      </w:tr>
      <w:tr w:rsidR="00223BD3" w:rsidRPr="00685B7D" w14:paraId="6CE4EEA5"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17C14D3" w14:textId="4E4C3CF7" w:rsidR="00223BD3" w:rsidRDefault="00223BD3" w:rsidP="00402C13">
            <w:pPr>
              <w:spacing w:after="0" w:line="240" w:lineRule="atLeast"/>
              <w:jc w:val="center"/>
              <w:rPr>
                <w:rFonts w:cs="Times New Roman"/>
                <w:sz w:val="20"/>
                <w:szCs w:val="20"/>
              </w:rPr>
            </w:pPr>
            <w:r>
              <w:rPr>
                <w:rFonts w:cs="Times New Roman"/>
                <w:sz w:val="20"/>
                <w:szCs w:val="20"/>
              </w:rPr>
              <w:t>4</w:t>
            </w:r>
            <w:r w:rsidR="00FC6A1A">
              <w:rPr>
                <w:rFonts w:cs="Times New Roman"/>
                <w:sz w:val="20"/>
                <w:szCs w:val="20"/>
              </w:rPr>
              <w:t>01</w:t>
            </w:r>
          </w:p>
        </w:tc>
        <w:tc>
          <w:tcPr>
            <w:tcW w:w="1265" w:type="dxa"/>
            <w:tcBorders>
              <w:top w:val="single" w:sz="4" w:space="0" w:color="auto"/>
              <w:left w:val="single" w:sz="4" w:space="0" w:color="auto"/>
              <w:bottom w:val="single" w:sz="4" w:space="0" w:color="auto"/>
              <w:right w:val="single" w:sz="4" w:space="0" w:color="auto"/>
            </w:tcBorders>
          </w:tcPr>
          <w:p w14:paraId="6037966D" w14:textId="78CFB848" w:rsidR="00223BD3" w:rsidRDefault="00223BD3" w:rsidP="00402C13">
            <w:pPr>
              <w:spacing w:after="0" w:line="240" w:lineRule="atLeast"/>
              <w:jc w:val="center"/>
              <w:rPr>
                <w:rFonts w:cs="Times New Roman"/>
                <w:sz w:val="20"/>
                <w:szCs w:val="20"/>
              </w:rPr>
            </w:pPr>
            <w:r>
              <w:rPr>
                <w:rFonts w:cs="Times New Roman"/>
                <w:sz w:val="20"/>
                <w:szCs w:val="20"/>
              </w:rPr>
              <w:t>4</w:t>
            </w:r>
            <w:r w:rsidR="00E747CC">
              <w:rPr>
                <w:rFonts w:cs="Times New Roman"/>
                <w:sz w:val="20"/>
                <w:szCs w:val="20"/>
              </w:rPr>
              <w:t>01</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F92C124" w14:textId="77777777" w:rsidR="00223BD3" w:rsidRPr="00AC53FA"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AC53FA">
              <w:rPr>
                <w:rFonts w:cs="Times New Roman"/>
                <w:sz w:val="20"/>
                <w:szCs w:val="20"/>
              </w:rPr>
              <w:t xml:space="preserve">Дуб </w:t>
            </w:r>
            <w:r>
              <w:rPr>
                <w:rFonts w:cs="Times New Roman"/>
                <w:sz w:val="20"/>
                <w:szCs w:val="20"/>
              </w:rPr>
              <w:t>«</w:t>
            </w:r>
            <w:r w:rsidRPr="00AC53FA">
              <w:rPr>
                <w:rFonts w:cs="Times New Roman"/>
                <w:sz w:val="20"/>
                <w:szCs w:val="20"/>
              </w:rPr>
              <w:t>Вадівський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C087159" w14:textId="77777777" w:rsidR="00223BD3" w:rsidRPr="00AC53FA" w:rsidRDefault="00223BD3" w:rsidP="00402C13">
            <w:pPr>
              <w:spacing w:after="0"/>
              <w:jc w:val="center"/>
              <w:rPr>
                <w:rFonts w:cs="Times New Roman"/>
                <w:color w:val="000000"/>
                <w:sz w:val="20"/>
                <w:szCs w:val="20"/>
              </w:rPr>
            </w:pPr>
            <w:r w:rsidRPr="00AC53FA">
              <w:rPr>
                <w:rFonts w:cs="Times New Roman"/>
                <w:color w:val="000000"/>
                <w:sz w:val="20"/>
                <w:szCs w:val="20"/>
              </w:rPr>
              <w:t>Рiшення виконавчого комітету Тернопільської обласної ради вiд 21.12 1974 №554</w:t>
            </w:r>
            <w:r>
              <w:rPr>
                <w:rFonts w:cs="Times New Roman"/>
                <w:color w:val="000000"/>
                <w:sz w:val="20"/>
                <w:szCs w:val="20"/>
              </w:rPr>
              <w:t xml:space="preserve"> </w:t>
            </w:r>
            <w:r w:rsidRPr="00AC53FA">
              <w:rPr>
                <w:rFonts w:cs="Times New Roman"/>
                <w:color w:val="000000"/>
                <w:sz w:val="20"/>
                <w:szCs w:val="20"/>
              </w:rPr>
              <w:t>зі змінами затвердженими рішенням Тернопільської обласної  ради від 10.02.2016 №75</w:t>
            </w:r>
          </w:p>
        </w:tc>
        <w:tc>
          <w:tcPr>
            <w:tcW w:w="1980" w:type="dxa"/>
            <w:gridSpan w:val="2"/>
            <w:tcBorders>
              <w:top w:val="single" w:sz="4" w:space="0" w:color="auto"/>
              <w:left w:val="single" w:sz="4" w:space="0" w:color="auto"/>
              <w:bottom w:val="single" w:sz="4" w:space="0" w:color="auto"/>
              <w:right w:val="single" w:sz="4" w:space="0" w:color="auto"/>
            </w:tcBorders>
          </w:tcPr>
          <w:p w14:paraId="7AF1330D" w14:textId="77777777" w:rsidR="00223BD3" w:rsidRPr="00AC53FA" w:rsidRDefault="00223BD3" w:rsidP="00402C13">
            <w:pPr>
              <w:spacing w:after="0"/>
              <w:jc w:val="center"/>
              <w:rPr>
                <w:rFonts w:cs="Times New Roman"/>
                <w:sz w:val="20"/>
                <w:szCs w:val="20"/>
                <w:lang w:eastAsia="uk-UA"/>
              </w:rPr>
            </w:pPr>
            <w:r w:rsidRPr="00AC53FA">
              <w:rPr>
                <w:rFonts w:cs="Times New Roman"/>
                <w:sz w:val="20"/>
                <w:szCs w:val="20"/>
                <w:lang w:eastAsia="uk-UA"/>
              </w:rPr>
              <w:t xml:space="preserve">Бучацький район,  с. Порохова, Золото-Потіцьке лісництво, кв.22 в.21, лісове урочище </w:t>
            </w:r>
            <w:r>
              <w:rPr>
                <w:rFonts w:cs="Times New Roman"/>
                <w:sz w:val="20"/>
                <w:szCs w:val="20"/>
                <w:lang w:eastAsia="uk-UA"/>
              </w:rPr>
              <w:t>«</w:t>
            </w:r>
            <w:r w:rsidRPr="00AC53FA">
              <w:rPr>
                <w:rFonts w:cs="Times New Roman"/>
                <w:sz w:val="20"/>
                <w:szCs w:val="20"/>
                <w:lang w:eastAsia="uk-UA"/>
              </w:rPr>
              <w:t>Вадова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240841E" w14:textId="77777777" w:rsidR="00223BD3" w:rsidRDefault="00223BD3"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3DD8F13D" w14:textId="77777777" w:rsidR="00223BD3" w:rsidRDefault="00E45D4E" w:rsidP="00402C13">
            <w:pPr>
              <w:spacing w:after="0" w:line="240" w:lineRule="atLeast"/>
              <w:jc w:val="both"/>
              <w:rPr>
                <w:sz w:val="20"/>
                <w:szCs w:val="20"/>
              </w:rPr>
            </w:pPr>
            <w:r w:rsidRPr="008E7A45">
              <w:rPr>
                <w:sz w:val="20"/>
                <w:szCs w:val="20"/>
              </w:rPr>
              <w:t>6121287800:01:016:0001</w:t>
            </w:r>
          </w:p>
          <w:p w14:paraId="50193941" w14:textId="46AB7B7D" w:rsidR="00036E8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72B661F4" w14:textId="77777777" w:rsidR="00223BD3" w:rsidRPr="00AC53FA" w:rsidRDefault="00223BD3" w:rsidP="00402C13">
            <w:pPr>
              <w:spacing w:after="0" w:line="240" w:lineRule="auto"/>
              <w:jc w:val="center"/>
              <w:rPr>
                <w:rFonts w:cs="Times New Roman"/>
                <w:sz w:val="20"/>
                <w:szCs w:val="20"/>
                <w:lang w:eastAsia="uk-UA"/>
              </w:rPr>
            </w:pPr>
            <w:r w:rsidRPr="00AC53FA">
              <w:rPr>
                <w:rFonts w:cs="Times New Roman"/>
                <w:sz w:val="20"/>
                <w:szCs w:val="20"/>
                <w:lang w:eastAsia="uk-UA"/>
              </w:rPr>
              <w:t xml:space="preserve">Державне підприємство </w:t>
            </w:r>
            <w:r>
              <w:rPr>
                <w:rFonts w:cs="Times New Roman"/>
                <w:sz w:val="20"/>
                <w:szCs w:val="20"/>
                <w:lang w:eastAsia="uk-UA"/>
              </w:rPr>
              <w:t>«</w:t>
            </w:r>
            <w:r w:rsidRPr="00AC53FA">
              <w:rPr>
                <w:rFonts w:cs="Times New Roman"/>
                <w:sz w:val="20"/>
                <w:szCs w:val="20"/>
                <w:lang w:eastAsia="uk-UA"/>
              </w:rPr>
              <w:t>Бучацьке  лісове  господарство</w:t>
            </w:r>
            <w:r>
              <w:rPr>
                <w:rFonts w:cs="Times New Roman"/>
                <w:sz w:val="20"/>
                <w:szCs w:val="20"/>
                <w:lang w:eastAsia="uk-UA"/>
              </w:rPr>
              <w:t>»</w:t>
            </w:r>
            <w:r w:rsidRPr="00AC53FA">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59D8CAB2" w14:textId="77777777" w:rsidR="00223BD3" w:rsidRPr="00685B7D" w:rsidRDefault="00223BD3" w:rsidP="00402C13">
            <w:pPr>
              <w:spacing w:after="0"/>
              <w:jc w:val="both"/>
              <w:rPr>
                <w:sz w:val="24"/>
                <w:szCs w:val="24"/>
              </w:rPr>
            </w:pPr>
            <w:r w:rsidRPr="00AC53FA">
              <w:rPr>
                <w:rFonts w:cs="Times New Roman"/>
                <w:sz w:val="20"/>
                <w:szCs w:val="20"/>
              </w:rPr>
              <w:t>400 – річний дуб діаметром 160 сантиметрів</w:t>
            </w:r>
            <w:r w:rsidRPr="00685B7D">
              <w:rPr>
                <w:sz w:val="24"/>
                <w:szCs w:val="24"/>
              </w:rPr>
              <w:t xml:space="preserve">. </w:t>
            </w:r>
            <w:r>
              <w:rPr>
                <w:sz w:val="24"/>
                <w:szCs w:val="24"/>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Баришського  екологічного коридору місцевого значення.</w:t>
            </w:r>
          </w:p>
        </w:tc>
      </w:tr>
      <w:tr w:rsidR="00223BD3" w:rsidRPr="00B85ED2" w14:paraId="21439D4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5A423EF" w14:textId="736DFA6E" w:rsidR="00223BD3" w:rsidRDefault="00FC6A1A" w:rsidP="00402C13">
            <w:pPr>
              <w:spacing w:after="0" w:line="240" w:lineRule="atLeast"/>
              <w:jc w:val="center"/>
              <w:rPr>
                <w:rFonts w:cs="Times New Roman"/>
                <w:sz w:val="20"/>
                <w:szCs w:val="20"/>
              </w:rPr>
            </w:pPr>
            <w:r>
              <w:rPr>
                <w:rFonts w:cs="Times New Roman"/>
                <w:sz w:val="20"/>
                <w:szCs w:val="20"/>
              </w:rPr>
              <w:t>402</w:t>
            </w:r>
          </w:p>
        </w:tc>
        <w:tc>
          <w:tcPr>
            <w:tcW w:w="1265" w:type="dxa"/>
            <w:tcBorders>
              <w:top w:val="single" w:sz="4" w:space="0" w:color="auto"/>
              <w:left w:val="single" w:sz="4" w:space="0" w:color="auto"/>
              <w:bottom w:val="single" w:sz="4" w:space="0" w:color="auto"/>
              <w:right w:val="single" w:sz="4" w:space="0" w:color="auto"/>
            </w:tcBorders>
          </w:tcPr>
          <w:p w14:paraId="25034232" w14:textId="7979E50D" w:rsidR="00223BD3" w:rsidRDefault="00E747CC" w:rsidP="00402C13">
            <w:pPr>
              <w:spacing w:after="0" w:line="240" w:lineRule="atLeast"/>
              <w:jc w:val="center"/>
              <w:rPr>
                <w:rFonts w:cs="Times New Roman"/>
                <w:sz w:val="20"/>
                <w:szCs w:val="20"/>
              </w:rPr>
            </w:pPr>
            <w:r>
              <w:rPr>
                <w:rFonts w:cs="Times New Roman"/>
                <w:sz w:val="20"/>
                <w:szCs w:val="20"/>
              </w:rPr>
              <w:t>402</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90F3EC0" w14:textId="77777777" w:rsidR="00223BD3" w:rsidRPr="00AC53FA"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AC53FA">
              <w:rPr>
                <w:rFonts w:cs="Times New Roman"/>
                <w:sz w:val="20"/>
                <w:szCs w:val="20"/>
              </w:rPr>
              <w:t>Дуб 5-ти стовбурний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8E70346" w14:textId="77777777" w:rsidR="00223BD3" w:rsidRPr="00AC53FA" w:rsidRDefault="00223BD3" w:rsidP="00402C13">
            <w:pPr>
              <w:spacing w:after="0"/>
              <w:jc w:val="center"/>
              <w:rPr>
                <w:rFonts w:cs="Times New Roman"/>
                <w:color w:val="000000"/>
                <w:sz w:val="20"/>
                <w:szCs w:val="20"/>
              </w:rPr>
            </w:pPr>
            <w:r w:rsidRPr="00AC53FA">
              <w:rPr>
                <w:rFonts w:cs="Times New Roman"/>
                <w:color w:val="000000"/>
                <w:sz w:val="20"/>
                <w:szCs w:val="20"/>
              </w:rPr>
              <w:t>Рiшення Тернопільської обласної ради  вiд 25.04.1996  №90</w:t>
            </w:r>
            <w:r>
              <w:rPr>
                <w:rFonts w:cs="Times New Roman"/>
                <w:color w:val="000000"/>
                <w:sz w:val="20"/>
                <w:szCs w:val="20"/>
              </w:rPr>
              <w:t xml:space="preserve"> </w:t>
            </w:r>
            <w:r w:rsidRPr="00AC53FA">
              <w:rPr>
                <w:rFonts w:cs="Times New Roman"/>
                <w:color w:val="000000"/>
                <w:sz w:val="20"/>
                <w:szCs w:val="20"/>
              </w:rPr>
              <w:t>зі змінами затвердженими рішенням Тернопільської обласної  ради від 10.02.2016 №75</w:t>
            </w:r>
          </w:p>
        </w:tc>
        <w:tc>
          <w:tcPr>
            <w:tcW w:w="1980" w:type="dxa"/>
            <w:gridSpan w:val="2"/>
            <w:tcBorders>
              <w:top w:val="single" w:sz="4" w:space="0" w:color="auto"/>
              <w:left w:val="single" w:sz="4" w:space="0" w:color="auto"/>
              <w:bottom w:val="single" w:sz="4" w:space="0" w:color="auto"/>
              <w:right w:val="single" w:sz="4" w:space="0" w:color="auto"/>
            </w:tcBorders>
          </w:tcPr>
          <w:p w14:paraId="41755EC2" w14:textId="77777777" w:rsidR="00223BD3" w:rsidRPr="00AC53FA" w:rsidRDefault="00223BD3" w:rsidP="00402C13">
            <w:pPr>
              <w:spacing w:after="0"/>
              <w:jc w:val="center"/>
              <w:rPr>
                <w:rFonts w:cs="Times New Roman"/>
                <w:sz w:val="20"/>
                <w:szCs w:val="20"/>
                <w:lang w:eastAsia="uk-UA"/>
              </w:rPr>
            </w:pPr>
            <w:r w:rsidRPr="00AC53FA">
              <w:rPr>
                <w:rFonts w:cs="Times New Roman"/>
                <w:sz w:val="20"/>
                <w:szCs w:val="20"/>
                <w:lang w:eastAsia="uk-UA"/>
              </w:rPr>
              <w:t xml:space="preserve">Бучацький район, смт  Золотий Потік,  Золото-Потіцьке  лісництво, кв.56 в.18, лісове урочищі </w:t>
            </w:r>
            <w:r>
              <w:rPr>
                <w:rFonts w:cs="Times New Roman"/>
                <w:sz w:val="20"/>
                <w:szCs w:val="20"/>
                <w:lang w:eastAsia="uk-UA"/>
              </w:rPr>
              <w:t>«</w:t>
            </w:r>
            <w:r w:rsidRPr="00AC53FA">
              <w:rPr>
                <w:rFonts w:cs="Times New Roman"/>
                <w:sz w:val="20"/>
                <w:szCs w:val="20"/>
                <w:lang w:eastAsia="uk-UA"/>
              </w:rPr>
              <w:t>Порохова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4EC11982" w14:textId="77777777" w:rsidR="00223BD3" w:rsidRDefault="00223BD3" w:rsidP="00402C13">
            <w:pPr>
              <w:spacing w:after="0" w:line="240" w:lineRule="auto"/>
              <w:jc w:val="center"/>
              <w:rPr>
                <w:rFonts w:cs="Times New Roman"/>
                <w:sz w:val="20"/>
                <w:szCs w:val="20"/>
              </w:rPr>
            </w:pPr>
            <w:r>
              <w:rPr>
                <w:rFonts w:cs="Times New Roman"/>
                <w:sz w:val="20"/>
                <w:szCs w:val="20"/>
              </w:rPr>
              <w:t>0,05</w:t>
            </w:r>
          </w:p>
        </w:tc>
        <w:tc>
          <w:tcPr>
            <w:tcW w:w="2339" w:type="dxa"/>
            <w:gridSpan w:val="4"/>
            <w:tcBorders>
              <w:top w:val="single" w:sz="4" w:space="0" w:color="auto"/>
              <w:left w:val="single" w:sz="4" w:space="0" w:color="auto"/>
              <w:bottom w:val="single" w:sz="4" w:space="0" w:color="auto"/>
              <w:right w:val="single" w:sz="4" w:space="0" w:color="auto"/>
            </w:tcBorders>
          </w:tcPr>
          <w:p w14:paraId="687FD464"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6121255500:01:001:0002</w:t>
            </w:r>
          </w:p>
          <w:p w14:paraId="60FC72AE" w14:textId="3ED26FF1"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4FC870F9" w14:textId="77777777" w:rsidR="00223BD3" w:rsidRPr="00AC53FA" w:rsidRDefault="00223BD3" w:rsidP="00402C13">
            <w:pPr>
              <w:spacing w:after="0" w:line="240" w:lineRule="auto"/>
              <w:jc w:val="center"/>
              <w:rPr>
                <w:rFonts w:cs="Times New Roman"/>
                <w:sz w:val="20"/>
                <w:szCs w:val="20"/>
                <w:lang w:eastAsia="uk-UA"/>
              </w:rPr>
            </w:pPr>
            <w:r w:rsidRPr="00AC53FA">
              <w:rPr>
                <w:rFonts w:cs="Times New Roman"/>
                <w:sz w:val="20"/>
                <w:szCs w:val="20"/>
                <w:lang w:eastAsia="uk-UA"/>
              </w:rPr>
              <w:t xml:space="preserve">Державне підприємство </w:t>
            </w:r>
            <w:r>
              <w:rPr>
                <w:rFonts w:cs="Times New Roman"/>
                <w:sz w:val="20"/>
                <w:szCs w:val="20"/>
                <w:lang w:eastAsia="uk-UA"/>
              </w:rPr>
              <w:t>«</w:t>
            </w:r>
            <w:r w:rsidRPr="00AC53FA">
              <w:rPr>
                <w:rFonts w:cs="Times New Roman"/>
                <w:sz w:val="20"/>
                <w:szCs w:val="20"/>
                <w:lang w:eastAsia="uk-UA"/>
              </w:rPr>
              <w:t>Бучацьке  лісове  господарство</w:t>
            </w:r>
            <w:r>
              <w:rPr>
                <w:rFonts w:cs="Times New Roman"/>
                <w:sz w:val="20"/>
                <w:szCs w:val="20"/>
                <w:lang w:eastAsia="uk-UA"/>
              </w:rPr>
              <w:t>»</w:t>
            </w:r>
            <w:r w:rsidRPr="00AC53FA">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57A2F2A6" w14:textId="77777777" w:rsidR="00223BD3" w:rsidRPr="00B85ED2" w:rsidRDefault="00223BD3" w:rsidP="00402C13">
            <w:pPr>
              <w:spacing w:after="0" w:line="240" w:lineRule="auto"/>
              <w:jc w:val="both"/>
              <w:rPr>
                <w:rFonts w:cs="Times New Roman"/>
                <w:sz w:val="20"/>
                <w:szCs w:val="20"/>
              </w:rPr>
            </w:pPr>
            <w:r w:rsidRPr="00F45E96">
              <w:rPr>
                <w:rFonts w:cs="Times New Roman"/>
                <w:sz w:val="20"/>
                <w:szCs w:val="20"/>
              </w:rPr>
              <w:t>Дуб віком понад 100 років діаметром 42-52 сантиметри</w:t>
            </w:r>
          </w:p>
        </w:tc>
      </w:tr>
      <w:tr w:rsidR="00223BD3" w:rsidRPr="00F45E96" w14:paraId="08B7A052"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9F47D03" w14:textId="295CC1AB" w:rsidR="00223BD3" w:rsidRDefault="00FC6A1A" w:rsidP="00402C13">
            <w:pPr>
              <w:spacing w:after="0" w:line="240" w:lineRule="atLeast"/>
              <w:jc w:val="center"/>
              <w:rPr>
                <w:rFonts w:cs="Times New Roman"/>
                <w:sz w:val="20"/>
                <w:szCs w:val="20"/>
              </w:rPr>
            </w:pPr>
            <w:r>
              <w:rPr>
                <w:rFonts w:cs="Times New Roman"/>
                <w:sz w:val="20"/>
                <w:szCs w:val="20"/>
              </w:rPr>
              <w:t>403</w:t>
            </w:r>
          </w:p>
        </w:tc>
        <w:tc>
          <w:tcPr>
            <w:tcW w:w="1265" w:type="dxa"/>
            <w:tcBorders>
              <w:top w:val="single" w:sz="4" w:space="0" w:color="auto"/>
              <w:left w:val="single" w:sz="4" w:space="0" w:color="auto"/>
              <w:bottom w:val="single" w:sz="4" w:space="0" w:color="auto"/>
              <w:right w:val="single" w:sz="4" w:space="0" w:color="auto"/>
            </w:tcBorders>
          </w:tcPr>
          <w:p w14:paraId="736CB0FB" w14:textId="0D8A3D43" w:rsidR="00223BD3" w:rsidRDefault="00E747CC" w:rsidP="00402C13">
            <w:pPr>
              <w:spacing w:after="0" w:line="240" w:lineRule="atLeast"/>
              <w:jc w:val="center"/>
              <w:rPr>
                <w:rFonts w:cs="Times New Roman"/>
                <w:sz w:val="20"/>
                <w:szCs w:val="20"/>
              </w:rPr>
            </w:pPr>
            <w:r>
              <w:rPr>
                <w:rFonts w:cs="Times New Roman"/>
                <w:sz w:val="20"/>
                <w:szCs w:val="20"/>
              </w:rPr>
              <w:t>40</w:t>
            </w:r>
            <w:r w:rsidR="00223BD3">
              <w:rPr>
                <w:rFonts w:cs="Times New Roman"/>
                <w:sz w:val="20"/>
                <w:szCs w:val="20"/>
              </w:rPr>
              <w:t>3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BCE85AB" w14:textId="77777777" w:rsidR="00223BD3" w:rsidRPr="00AC53FA"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AC53FA">
              <w:rPr>
                <w:rFonts w:cs="Times New Roman"/>
                <w:sz w:val="20"/>
                <w:szCs w:val="20"/>
              </w:rPr>
              <w:t xml:space="preserve">Дуб </w:t>
            </w:r>
            <w:r>
              <w:rPr>
                <w:rFonts w:cs="Times New Roman"/>
                <w:sz w:val="20"/>
                <w:szCs w:val="20"/>
              </w:rPr>
              <w:t>«</w:t>
            </w:r>
            <w:r w:rsidRPr="00AC53FA">
              <w:rPr>
                <w:rFonts w:cs="Times New Roman"/>
                <w:sz w:val="20"/>
                <w:szCs w:val="20"/>
              </w:rPr>
              <w:t>Беремянський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CEACDF5" w14:textId="77777777" w:rsidR="00223BD3" w:rsidRPr="00AC53FA" w:rsidRDefault="00223BD3" w:rsidP="00402C13">
            <w:pPr>
              <w:spacing w:after="0"/>
              <w:jc w:val="center"/>
              <w:rPr>
                <w:rFonts w:cs="Times New Roman"/>
                <w:color w:val="000000"/>
                <w:sz w:val="20"/>
                <w:szCs w:val="20"/>
              </w:rPr>
            </w:pPr>
            <w:r w:rsidRPr="00AC53FA">
              <w:rPr>
                <w:rFonts w:cs="Times New Roman"/>
                <w:color w:val="000000"/>
                <w:sz w:val="20"/>
                <w:szCs w:val="20"/>
              </w:rPr>
              <w:t>Рішення Тернопільської обласної ради від 6.03.2012 №1323</w:t>
            </w:r>
          </w:p>
        </w:tc>
        <w:tc>
          <w:tcPr>
            <w:tcW w:w="1980" w:type="dxa"/>
            <w:gridSpan w:val="2"/>
            <w:tcBorders>
              <w:top w:val="single" w:sz="4" w:space="0" w:color="auto"/>
              <w:left w:val="single" w:sz="4" w:space="0" w:color="auto"/>
              <w:bottom w:val="single" w:sz="4" w:space="0" w:color="auto"/>
              <w:right w:val="single" w:sz="4" w:space="0" w:color="auto"/>
            </w:tcBorders>
          </w:tcPr>
          <w:p w14:paraId="46EC0BDE" w14:textId="77777777" w:rsidR="00223BD3" w:rsidRPr="00AC53FA" w:rsidRDefault="00223BD3" w:rsidP="00402C13">
            <w:pPr>
              <w:spacing w:after="0"/>
              <w:jc w:val="center"/>
              <w:rPr>
                <w:rFonts w:cs="Times New Roman"/>
                <w:sz w:val="20"/>
                <w:szCs w:val="20"/>
                <w:lang w:eastAsia="uk-UA"/>
              </w:rPr>
            </w:pPr>
            <w:r w:rsidRPr="00AC53FA">
              <w:rPr>
                <w:rFonts w:cs="Times New Roman"/>
                <w:sz w:val="20"/>
                <w:szCs w:val="20"/>
                <w:lang w:eastAsia="uk-UA"/>
              </w:rPr>
              <w:t xml:space="preserve">Бучацький район, Язловецьке лісництво., кв. 77 вид. 6 у межах лісового урочища </w:t>
            </w:r>
            <w:r>
              <w:rPr>
                <w:rFonts w:cs="Times New Roman"/>
                <w:sz w:val="20"/>
                <w:szCs w:val="20"/>
                <w:lang w:eastAsia="uk-UA"/>
              </w:rPr>
              <w:t>«</w:t>
            </w:r>
            <w:r w:rsidRPr="00AC53FA">
              <w:rPr>
                <w:rFonts w:cs="Times New Roman"/>
                <w:sz w:val="20"/>
                <w:szCs w:val="20"/>
                <w:lang w:eastAsia="uk-UA"/>
              </w:rPr>
              <w:t>Устя</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89011A6" w14:textId="77777777" w:rsidR="00223BD3" w:rsidRDefault="00223BD3" w:rsidP="00402C13">
            <w:pPr>
              <w:spacing w:after="0" w:line="240" w:lineRule="auto"/>
              <w:jc w:val="center"/>
              <w:rPr>
                <w:rFonts w:cs="Times New Roman"/>
                <w:sz w:val="20"/>
                <w:szCs w:val="20"/>
              </w:rPr>
            </w:pPr>
            <w:r>
              <w:rPr>
                <w:rFonts w:cs="Times New Roman"/>
                <w:sz w:val="20"/>
                <w:szCs w:val="20"/>
              </w:rPr>
              <w:t>0,04</w:t>
            </w:r>
          </w:p>
        </w:tc>
        <w:tc>
          <w:tcPr>
            <w:tcW w:w="2339" w:type="dxa"/>
            <w:gridSpan w:val="4"/>
            <w:tcBorders>
              <w:top w:val="single" w:sz="4" w:space="0" w:color="auto"/>
              <w:left w:val="single" w:sz="4" w:space="0" w:color="auto"/>
              <w:bottom w:val="single" w:sz="4" w:space="0" w:color="auto"/>
              <w:right w:val="single" w:sz="4" w:space="0" w:color="auto"/>
            </w:tcBorders>
          </w:tcPr>
          <w:p w14:paraId="7A01EA83" w14:textId="61346544"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68EA24B" w14:textId="77777777" w:rsidR="00223BD3" w:rsidRPr="00AC53FA" w:rsidRDefault="00223BD3" w:rsidP="00402C13">
            <w:pPr>
              <w:spacing w:after="0" w:line="240" w:lineRule="auto"/>
              <w:jc w:val="center"/>
              <w:rPr>
                <w:rFonts w:cs="Times New Roman"/>
                <w:sz w:val="20"/>
                <w:szCs w:val="20"/>
                <w:lang w:eastAsia="uk-UA"/>
              </w:rPr>
            </w:pPr>
            <w:r w:rsidRPr="00AC53FA">
              <w:rPr>
                <w:rFonts w:cs="Times New Roman"/>
                <w:sz w:val="20"/>
                <w:szCs w:val="20"/>
                <w:lang w:eastAsia="uk-UA"/>
              </w:rPr>
              <w:t>ДП ,,Бучацьке лісове господарство</w:t>
            </w:r>
            <w:r>
              <w:rPr>
                <w:rFonts w:cs="Times New Roman"/>
                <w:sz w:val="20"/>
                <w:szCs w:val="20"/>
                <w:lang w:eastAsia="uk-UA"/>
              </w:rPr>
              <w:t>»</w:t>
            </w:r>
          </w:p>
        </w:tc>
        <w:tc>
          <w:tcPr>
            <w:tcW w:w="2651" w:type="dxa"/>
            <w:gridSpan w:val="2"/>
            <w:tcBorders>
              <w:top w:val="single" w:sz="4" w:space="0" w:color="auto"/>
              <w:left w:val="single" w:sz="4" w:space="0" w:color="auto"/>
              <w:bottom w:val="single" w:sz="4" w:space="0" w:color="auto"/>
              <w:right w:val="single" w:sz="4" w:space="0" w:color="auto"/>
            </w:tcBorders>
          </w:tcPr>
          <w:p w14:paraId="18F4F715" w14:textId="77777777" w:rsidR="00223BD3" w:rsidRPr="00F45E96" w:rsidRDefault="00223BD3" w:rsidP="00402C13">
            <w:pPr>
              <w:spacing w:after="0" w:line="240" w:lineRule="auto"/>
              <w:jc w:val="both"/>
              <w:rPr>
                <w:rFonts w:cs="Times New Roman"/>
                <w:sz w:val="20"/>
                <w:szCs w:val="20"/>
              </w:rPr>
            </w:pPr>
            <w:r w:rsidRPr="00F45E96">
              <w:rPr>
                <w:rFonts w:cs="Times New Roman"/>
                <w:sz w:val="20"/>
                <w:szCs w:val="20"/>
              </w:rPr>
              <w:t>Дуба звичайного віком біля 400 років,  діаметром 141 сантиметр</w:t>
            </w:r>
          </w:p>
        </w:tc>
      </w:tr>
      <w:tr w:rsidR="00223BD3" w:rsidRPr="00B85ED2" w14:paraId="492199BC"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78E2C67" w14:textId="5E0F8B91" w:rsidR="00223BD3" w:rsidRDefault="00FC6A1A" w:rsidP="00402C13">
            <w:pPr>
              <w:spacing w:after="0" w:line="240" w:lineRule="atLeast"/>
              <w:jc w:val="center"/>
              <w:rPr>
                <w:rFonts w:cs="Times New Roman"/>
                <w:sz w:val="20"/>
                <w:szCs w:val="20"/>
              </w:rPr>
            </w:pPr>
            <w:r>
              <w:rPr>
                <w:rFonts w:cs="Times New Roman"/>
                <w:sz w:val="20"/>
                <w:szCs w:val="20"/>
              </w:rPr>
              <w:t>404</w:t>
            </w:r>
          </w:p>
        </w:tc>
        <w:tc>
          <w:tcPr>
            <w:tcW w:w="1265" w:type="dxa"/>
            <w:tcBorders>
              <w:top w:val="single" w:sz="4" w:space="0" w:color="auto"/>
              <w:left w:val="single" w:sz="4" w:space="0" w:color="auto"/>
              <w:bottom w:val="single" w:sz="4" w:space="0" w:color="auto"/>
              <w:right w:val="single" w:sz="4" w:space="0" w:color="auto"/>
            </w:tcBorders>
          </w:tcPr>
          <w:p w14:paraId="744A3140" w14:textId="2C3A40FD" w:rsidR="00223BD3" w:rsidRDefault="00E747CC" w:rsidP="00402C13">
            <w:pPr>
              <w:spacing w:after="0" w:line="240" w:lineRule="atLeast"/>
              <w:jc w:val="center"/>
              <w:rPr>
                <w:rFonts w:cs="Times New Roman"/>
                <w:sz w:val="20"/>
                <w:szCs w:val="20"/>
              </w:rPr>
            </w:pPr>
            <w:r>
              <w:rPr>
                <w:rFonts w:cs="Times New Roman"/>
                <w:sz w:val="20"/>
                <w:szCs w:val="20"/>
              </w:rPr>
              <w:t>404</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D50492D" w14:textId="77777777" w:rsidR="00223BD3" w:rsidRPr="00AC53FA"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AC53FA">
              <w:rPr>
                <w:rFonts w:cs="Times New Roman"/>
                <w:sz w:val="20"/>
                <w:szCs w:val="20"/>
              </w:rPr>
              <w:t>Дуб Т.Г.Шевченка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C1436F6" w14:textId="77777777" w:rsidR="00223BD3" w:rsidRPr="00AC53FA" w:rsidRDefault="00223BD3" w:rsidP="00402C13">
            <w:pPr>
              <w:spacing w:after="0"/>
              <w:jc w:val="center"/>
              <w:rPr>
                <w:rFonts w:cs="Times New Roman"/>
                <w:color w:val="000000"/>
                <w:sz w:val="20"/>
                <w:szCs w:val="20"/>
              </w:rPr>
            </w:pPr>
            <w:r w:rsidRPr="00AC53FA">
              <w:rPr>
                <w:rFonts w:cs="Times New Roman"/>
                <w:color w:val="000000"/>
                <w:sz w:val="20"/>
                <w:szCs w:val="20"/>
              </w:rPr>
              <w:t>Рішення Тернопільської обласної ради від 6.03.2012 №1323</w:t>
            </w:r>
          </w:p>
        </w:tc>
        <w:tc>
          <w:tcPr>
            <w:tcW w:w="1980" w:type="dxa"/>
            <w:gridSpan w:val="2"/>
            <w:tcBorders>
              <w:top w:val="single" w:sz="4" w:space="0" w:color="auto"/>
              <w:left w:val="single" w:sz="4" w:space="0" w:color="auto"/>
              <w:bottom w:val="single" w:sz="4" w:space="0" w:color="auto"/>
              <w:right w:val="single" w:sz="4" w:space="0" w:color="auto"/>
            </w:tcBorders>
          </w:tcPr>
          <w:p w14:paraId="5E8D5F9F" w14:textId="77777777" w:rsidR="00223BD3" w:rsidRPr="00AC53FA" w:rsidRDefault="00223BD3" w:rsidP="00402C13">
            <w:pPr>
              <w:spacing w:after="0"/>
              <w:jc w:val="center"/>
              <w:rPr>
                <w:rFonts w:cs="Times New Roman"/>
                <w:sz w:val="20"/>
                <w:szCs w:val="20"/>
                <w:lang w:eastAsia="uk-UA"/>
              </w:rPr>
            </w:pPr>
            <w:r w:rsidRPr="00AC53FA">
              <w:rPr>
                <w:rFonts w:cs="Times New Roman"/>
                <w:sz w:val="20"/>
                <w:szCs w:val="20"/>
                <w:lang w:eastAsia="uk-UA"/>
              </w:rPr>
              <w:t>Бучацький район, с. Жизномир, біля сільського клубу</w:t>
            </w:r>
          </w:p>
        </w:tc>
        <w:tc>
          <w:tcPr>
            <w:tcW w:w="1037" w:type="dxa"/>
            <w:gridSpan w:val="2"/>
            <w:tcBorders>
              <w:top w:val="single" w:sz="4" w:space="0" w:color="auto"/>
              <w:left w:val="single" w:sz="4" w:space="0" w:color="auto"/>
              <w:bottom w:val="single" w:sz="4" w:space="0" w:color="auto"/>
              <w:right w:val="single" w:sz="4" w:space="0" w:color="auto"/>
            </w:tcBorders>
          </w:tcPr>
          <w:p w14:paraId="709A3219" w14:textId="77777777" w:rsidR="00223BD3" w:rsidRDefault="00223BD3" w:rsidP="00402C13">
            <w:pPr>
              <w:spacing w:after="0" w:line="240" w:lineRule="auto"/>
              <w:jc w:val="center"/>
              <w:rPr>
                <w:rFonts w:cs="Times New Roman"/>
                <w:sz w:val="20"/>
                <w:szCs w:val="20"/>
              </w:rPr>
            </w:pPr>
            <w:r>
              <w:rPr>
                <w:rFonts w:cs="Times New Roman"/>
                <w:sz w:val="20"/>
                <w:szCs w:val="20"/>
              </w:rPr>
              <w:t>0,04</w:t>
            </w:r>
          </w:p>
        </w:tc>
        <w:tc>
          <w:tcPr>
            <w:tcW w:w="2339" w:type="dxa"/>
            <w:gridSpan w:val="4"/>
            <w:tcBorders>
              <w:top w:val="single" w:sz="4" w:space="0" w:color="auto"/>
              <w:left w:val="single" w:sz="4" w:space="0" w:color="auto"/>
              <w:bottom w:val="single" w:sz="4" w:space="0" w:color="auto"/>
              <w:right w:val="single" w:sz="4" w:space="0" w:color="auto"/>
            </w:tcBorders>
          </w:tcPr>
          <w:p w14:paraId="6680D307" w14:textId="321DD4A5"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772CADBF" w14:textId="77777777" w:rsidR="00223BD3" w:rsidRPr="00AC53FA" w:rsidRDefault="00223BD3" w:rsidP="00402C13">
            <w:pPr>
              <w:spacing w:after="0" w:line="240" w:lineRule="auto"/>
              <w:jc w:val="center"/>
              <w:rPr>
                <w:rFonts w:cs="Times New Roman"/>
                <w:sz w:val="20"/>
                <w:szCs w:val="20"/>
                <w:lang w:eastAsia="uk-UA"/>
              </w:rPr>
            </w:pPr>
            <w:r w:rsidRPr="00AC53FA">
              <w:rPr>
                <w:rFonts w:cs="Times New Roman"/>
                <w:sz w:val="20"/>
                <w:szCs w:val="20"/>
                <w:lang w:eastAsia="uk-UA"/>
              </w:rPr>
              <w:t>Жизномирська сільська рада Бучацького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08128269" w14:textId="77777777" w:rsidR="00223BD3" w:rsidRPr="00B85ED2" w:rsidRDefault="00223BD3" w:rsidP="00402C13">
            <w:pPr>
              <w:spacing w:after="0" w:line="240" w:lineRule="auto"/>
              <w:jc w:val="both"/>
              <w:rPr>
                <w:rFonts w:cs="Times New Roman"/>
                <w:sz w:val="20"/>
                <w:szCs w:val="20"/>
              </w:rPr>
            </w:pPr>
            <w:r w:rsidRPr="00F45E96">
              <w:rPr>
                <w:rFonts w:cs="Times New Roman"/>
                <w:sz w:val="20"/>
                <w:szCs w:val="20"/>
              </w:rPr>
              <w:t>Дуб віком біля 100 років, діаметром 83 сантиметри</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Стрипського екологічного коридору міжрегіонального значення.</w:t>
            </w:r>
          </w:p>
        </w:tc>
      </w:tr>
      <w:tr w:rsidR="00223BD3" w:rsidRPr="00B85ED2" w14:paraId="3BA264F4"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913A5DA" w14:textId="1FB9A9F6" w:rsidR="00223BD3" w:rsidRDefault="00FC6A1A" w:rsidP="00402C13">
            <w:pPr>
              <w:spacing w:after="0" w:line="240" w:lineRule="atLeast"/>
              <w:jc w:val="center"/>
              <w:rPr>
                <w:rFonts w:cs="Times New Roman"/>
                <w:sz w:val="20"/>
                <w:szCs w:val="20"/>
              </w:rPr>
            </w:pPr>
            <w:r>
              <w:rPr>
                <w:rFonts w:cs="Times New Roman"/>
                <w:sz w:val="20"/>
                <w:szCs w:val="20"/>
              </w:rPr>
              <w:t>405</w:t>
            </w:r>
          </w:p>
        </w:tc>
        <w:tc>
          <w:tcPr>
            <w:tcW w:w="1265" w:type="dxa"/>
            <w:tcBorders>
              <w:top w:val="single" w:sz="4" w:space="0" w:color="auto"/>
              <w:left w:val="single" w:sz="4" w:space="0" w:color="auto"/>
              <w:bottom w:val="single" w:sz="4" w:space="0" w:color="auto"/>
              <w:right w:val="single" w:sz="4" w:space="0" w:color="auto"/>
            </w:tcBorders>
          </w:tcPr>
          <w:p w14:paraId="71CE6CE4" w14:textId="29CD4871" w:rsidR="00223BD3" w:rsidRDefault="00E747CC" w:rsidP="00402C13">
            <w:pPr>
              <w:spacing w:after="0" w:line="240" w:lineRule="atLeast"/>
              <w:jc w:val="center"/>
              <w:rPr>
                <w:rFonts w:cs="Times New Roman"/>
                <w:sz w:val="20"/>
                <w:szCs w:val="20"/>
              </w:rPr>
            </w:pPr>
            <w:r>
              <w:rPr>
                <w:rFonts w:cs="Times New Roman"/>
                <w:sz w:val="20"/>
                <w:szCs w:val="20"/>
              </w:rPr>
              <w:t>405</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73458B9" w14:textId="77777777" w:rsidR="00223BD3" w:rsidRPr="00AC53FA"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AC53FA">
              <w:rPr>
                <w:rFonts w:cs="Times New Roman"/>
                <w:sz w:val="20"/>
                <w:szCs w:val="20"/>
              </w:rPr>
              <w:t xml:space="preserve">Дуб </w:t>
            </w:r>
            <w:r>
              <w:rPr>
                <w:rFonts w:cs="Times New Roman"/>
                <w:sz w:val="20"/>
                <w:szCs w:val="20"/>
              </w:rPr>
              <w:t>«</w:t>
            </w:r>
            <w:r w:rsidRPr="00AC53FA">
              <w:rPr>
                <w:rFonts w:cs="Times New Roman"/>
                <w:sz w:val="20"/>
                <w:szCs w:val="20"/>
              </w:rPr>
              <w:t>Яблунівський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E3C6847" w14:textId="77777777" w:rsidR="00223BD3" w:rsidRPr="00AC53FA" w:rsidRDefault="00223BD3" w:rsidP="00402C13">
            <w:pPr>
              <w:spacing w:after="0"/>
              <w:jc w:val="center"/>
              <w:rPr>
                <w:rFonts w:cs="Times New Roman"/>
                <w:color w:val="000000"/>
                <w:sz w:val="20"/>
                <w:szCs w:val="20"/>
              </w:rPr>
            </w:pPr>
            <w:r w:rsidRPr="00AC53FA">
              <w:rPr>
                <w:rFonts w:cs="Times New Roman"/>
                <w:color w:val="000000"/>
                <w:sz w:val="20"/>
                <w:szCs w:val="20"/>
              </w:rPr>
              <w:t>Рiшення виконавчого комітету Тернопільської обласної ради від 13.12.1971  №645</w:t>
            </w:r>
            <w:r>
              <w:rPr>
                <w:rFonts w:cs="Times New Roman"/>
                <w:color w:val="000000"/>
                <w:sz w:val="20"/>
                <w:szCs w:val="20"/>
              </w:rPr>
              <w:t xml:space="preserve"> </w:t>
            </w:r>
            <w:r w:rsidRPr="00AC53FA">
              <w:rPr>
                <w:rFonts w:cs="Times New Roman"/>
                <w:color w:val="000000"/>
                <w:sz w:val="20"/>
                <w:szCs w:val="20"/>
              </w:rPr>
              <w:t xml:space="preserve">зі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7E795909" w14:textId="77777777" w:rsidR="00223BD3" w:rsidRPr="00AC53FA" w:rsidRDefault="00223BD3" w:rsidP="00402C13">
            <w:pPr>
              <w:spacing w:after="0"/>
              <w:jc w:val="center"/>
              <w:rPr>
                <w:rFonts w:cs="Times New Roman"/>
                <w:sz w:val="20"/>
                <w:szCs w:val="20"/>
                <w:lang w:eastAsia="uk-UA"/>
              </w:rPr>
            </w:pPr>
            <w:r w:rsidRPr="00AC53FA">
              <w:rPr>
                <w:rFonts w:cs="Times New Roman"/>
                <w:sz w:val="20"/>
                <w:szCs w:val="20"/>
                <w:lang w:eastAsia="uk-UA"/>
              </w:rPr>
              <w:t xml:space="preserve">Гусятинський район,  с. Яблунів, Яблунівське  лісництво,  кв.6 в.1, лісове урочище  </w:t>
            </w:r>
            <w:r>
              <w:rPr>
                <w:rFonts w:cs="Times New Roman"/>
                <w:sz w:val="20"/>
                <w:szCs w:val="20"/>
                <w:lang w:eastAsia="uk-UA"/>
              </w:rPr>
              <w:t>«</w:t>
            </w:r>
            <w:r w:rsidRPr="00AC53FA">
              <w:rPr>
                <w:rFonts w:cs="Times New Roman"/>
                <w:sz w:val="20"/>
                <w:szCs w:val="20"/>
                <w:lang w:eastAsia="uk-UA"/>
              </w:rPr>
              <w:t>Яблунівська дача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059A808" w14:textId="77777777" w:rsidR="00223BD3" w:rsidRDefault="00223BD3" w:rsidP="00402C13">
            <w:pPr>
              <w:spacing w:after="0" w:line="240" w:lineRule="auto"/>
              <w:jc w:val="center"/>
              <w:rPr>
                <w:rFonts w:cs="Times New Roman"/>
                <w:sz w:val="20"/>
                <w:szCs w:val="20"/>
              </w:rPr>
            </w:pPr>
            <w:r>
              <w:rPr>
                <w:rFonts w:cs="Times New Roman"/>
                <w:sz w:val="20"/>
                <w:szCs w:val="20"/>
              </w:rPr>
              <w:t>0,03</w:t>
            </w:r>
          </w:p>
        </w:tc>
        <w:tc>
          <w:tcPr>
            <w:tcW w:w="2339" w:type="dxa"/>
            <w:gridSpan w:val="4"/>
            <w:tcBorders>
              <w:top w:val="single" w:sz="4" w:space="0" w:color="auto"/>
              <w:left w:val="single" w:sz="4" w:space="0" w:color="auto"/>
              <w:bottom w:val="single" w:sz="4" w:space="0" w:color="auto"/>
              <w:right w:val="single" w:sz="4" w:space="0" w:color="auto"/>
            </w:tcBorders>
          </w:tcPr>
          <w:p w14:paraId="5A8FF4D3" w14:textId="3D7389D8"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FB02C26" w14:textId="77777777" w:rsidR="00223BD3" w:rsidRPr="00AC53FA" w:rsidRDefault="00223BD3" w:rsidP="00402C13">
            <w:pPr>
              <w:spacing w:after="0" w:line="240" w:lineRule="auto"/>
              <w:jc w:val="center"/>
              <w:rPr>
                <w:rFonts w:cs="Times New Roman"/>
                <w:sz w:val="20"/>
                <w:szCs w:val="20"/>
                <w:lang w:eastAsia="uk-UA"/>
              </w:rPr>
            </w:pPr>
            <w:r w:rsidRPr="00AC53FA">
              <w:rPr>
                <w:rFonts w:cs="Times New Roman"/>
                <w:sz w:val="20"/>
                <w:szCs w:val="20"/>
                <w:lang w:eastAsia="uk-UA"/>
              </w:rPr>
              <w:t xml:space="preserve">Державне підприємство </w:t>
            </w:r>
            <w:r>
              <w:rPr>
                <w:rFonts w:cs="Times New Roman"/>
                <w:sz w:val="20"/>
                <w:szCs w:val="20"/>
                <w:lang w:eastAsia="uk-UA"/>
              </w:rPr>
              <w:t>«</w:t>
            </w:r>
            <w:r w:rsidRPr="00AC53FA">
              <w:rPr>
                <w:rFonts w:cs="Times New Roman"/>
                <w:sz w:val="20"/>
                <w:szCs w:val="20"/>
                <w:lang w:eastAsia="uk-UA"/>
              </w:rPr>
              <w:t>Чортківське лісове господарство</w:t>
            </w:r>
            <w:r>
              <w:rPr>
                <w:rFonts w:cs="Times New Roman"/>
                <w:sz w:val="20"/>
                <w:szCs w:val="20"/>
                <w:lang w:eastAsia="uk-UA"/>
              </w:rPr>
              <w:t>»</w:t>
            </w:r>
            <w:r w:rsidRPr="00AC53FA">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49AA46C" w14:textId="77777777" w:rsidR="00223BD3" w:rsidRPr="00B85ED2" w:rsidRDefault="00223BD3" w:rsidP="00402C13">
            <w:pPr>
              <w:spacing w:after="0" w:line="240" w:lineRule="auto"/>
              <w:jc w:val="both"/>
              <w:rPr>
                <w:rFonts w:cs="Times New Roman"/>
                <w:sz w:val="20"/>
                <w:szCs w:val="20"/>
              </w:rPr>
            </w:pPr>
            <w:r w:rsidRPr="00F45E96">
              <w:rPr>
                <w:rFonts w:cs="Times New Roman"/>
                <w:bCs/>
                <w:sz w:val="20"/>
                <w:szCs w:val="20"/>
              </w:rPr>
              <w:t>Дуб віком понад 400 років, висотою 35 метрів. Діаметр метри - 250 сантиметрів</w:t>
            </w:r>
          </w:p>
        </w:tc>
      </w:tr>
      <w:tr w:rsidR="00223BD3" w:rsidRPr="00F45E96" w14:paraId="547B570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007B470" w14:textId="66B1AA09" w:rsidR="00223BD3" w:rsidRDefault="00FC6A1A" w:rsidP="00402C13">
            <w:pPr>
              <w:spacing w:after="0" w:line="240" w:lineRule="atLeast"/>
              <w:jc w:val="center"/>
              <w:rPr>
                <w:rFonts w:cs="Times New Roman"/>
                <w:sz w:val="20"/>
                <w:szCs w:val="20"/>
              </w:rPr>
            </w:pPr>
            <w:r>
              <w:rPr>
                <w:rFonts w:cs="Times New Roman"/>
                <w:sz w:val="20"/>
                <w:szCs w:val="20"/>
              </w:rPr>
              <w:t>4</w:t>
            </w:r>
            <w:r w:rsidR="00223BD3">
              <w:rPr>
                <w:rFonts w:cs="Times New Roman"/>
                <w:sz w:val="20"/>
                <w:szCs w:val="20"/>
              </w:rPr>
              <w:t>0</w:t>
            </w:r>
            <w:r>
              <w:rPr>
                <w:rFonts w:cs="Times New Roman"/>
                <w:sz w:val="20"/>
                <w:szCs w:val="20"/>
              </w:rPr>
              <w:t>6</w:t>
            </w:r>
          </w:p>
        </w:tc>
        <w:tc>
          <w:tcPr>
            <w:tcW w:w="1265" w:type="dxa"/>
            <w:tcBorders>
              <w:top w:val="single" w:sz="4" w:space="0" w:color="auto"/>
              <w:left w:val="single" w:sz="4" w:space="0" w:color="auto"/>
              <w:bottom w:val="single" w:sz="4" w:space="0" w:color="auto"/>
              <w:right w:val="single" w:sz="4" w:space="0" w:color="auto"/>
            </w:tcBorders>
          </w:tcPr>
          <w:p w14:paraId="22A217B0" w14:textId="0F52B707" w:rsidR="00223BD3" w:rsidRDefault="00E747CC" w:rsidP="00402C13">
            <w:pPr>
              <w:spacing w:after="0" w:line="240" w:lineRule="atLeast"/>
              <w:jc w:val="center"/>
              <w:rPr>
                <w:rFonts w:cs="Times New Roman"/>
                <w:sz w:val="20"/>
                <w:szCs w:val="20"/>
              </w:rPr>
            </w:pPr>
            <w:r>
              <w:rPr>
                <w:rFonts w:cs="Times New Roman"/>
                <w:sz w:val="20"/>
                <w:szCs w:val="20"/>
              </w:rPr>
              <w:t>4</w:t>
            </w:r>
            <w:r w:rsidR="00223BD3">
              <w:rPr>
                <w:rFonts w:cs="Times New Roman"/>
                <w:sz w:val="20"/>
                <w:szCs w:val="20"/>
              </w:rPr>
              <w:t>0</w:t>
            </w:r>
            <w:r>
              <w:rPr>
                <w:rFonts w:cs="Times New Roman"/>
                <w:sz w:val="20"/>
                <w:szCs w:val="20"/>
              </w:rPr>
              <w:t>6</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F737D19" w14:textId="77777777" w:rsidR="00223BD3" w:rsidRPr="00AC53FA"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AC53FA">
              <w:rPr>
                <w:rFonts w:cs="Times New Roman"/>
                <w:sz w:val="20"/>
                <w:szCs w:val="20"/>
              </w:rPr>
              <w:t xml:space="preserve">Дуб  </w:t>
            </w:r>
            <w:r>
              <w:rPr>
                <w:rFonts w:cs="Times New Roman"/>
                <w:sz w:val="20"/>
                <w:szCs w:val="20"/>
              </w:rPr>
              <w:t>«</w:t>
            </w:r>
            <w:r w:rsidRPr="00AC53FA">
              <w:rPr>
                <w:rFonts w:cs="Times New Roman"/>
                <w:sz w:val="20"/>
                <w:szCs w:val="20"/>
              </w:rPr>
              <w:t>Трентовського</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C9310D5" w14:textId="77777777" w:rsidR="00223BD3" w:rsidRPr="00AC53FA" w:rsidRDefault="00223BD3" w:rsidP="00402C13">
            <w:pPr>
              <w:spacing w:after="0"/>
              <w:jc w:val="center"/>
              <w:rPr>
                <w:rFonts w:cs="Times New Roman"/>
                <w:color w:val="000000"/>
                <w:sz w:val="20"/>
                <w:szCs w:val="20"/>
              </w:rPr>
            </w:pPr>
            <w:r w:rsidRPr="00AC53FA">
              <w:rPr>
                <w:rFonts w:cs="Times New Roman"/>
                <w:color w:val="000000"/>
                <w:sz w:val="20"/>
                <w:szCs w:val="20"/>
              </w:rPr>
              <w:t>Рiшення виконавчого комітету Тернопільської обласної ради вiд 23.10.1972  №537</w:t>
            </w:r>
            <w:r>
              <w:rPr>
                <w:rFonts w:cs="Times New Roman"/>
                <w:color w:val="000000"/>
                <w:sz w:val="20"/>
                <w:szCs w:val="20"/>
              </w:rPr>
              <w:t xml:space="preserve"> </w:t>
            </w:r>
            <w:r w:rsidRPr="00AC53FA">
              <w:rPr>
                <w:rFonts w:cs="Times New Roman"/>
                <w:color w:val="000000"/>
                <w:sz w:val="20"/>
                <w:szCs w:val="20"/>
              </w:rPr>
              <w:t xml:space="preserve">зі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40F992AC" w14:textId="77777777" w:rsidR="00223BD3" w:rsidRPr="00AC53FA" w:rsidRDefault="00223BD3" w:rsidP="00402C13">
            <w:pPr>
              <w:spacing w:after="0"/>
              <w:jc w:val="center"/>
              <w:rPr>
                <w:rFonts w:cs="Times New Roman"/>
                <w:sz w:val="20"/>
                <w:szCs w:val="20"/>
                <w:lang w:eastAsia="uk-UA"/>
              </w:rPr>
            </w:pPr>
            <w:r w:rsidRPr="00AC53FA">
              <w:rPr>
                <w:rFonts w:cs="Times New Roman"/>
                <w:sz w:val="20"/>
                <w:szCs w:val="20"/>
                <w:lang w:eastAsia="uk-UA"/>
              </w:rPr>
              <w:t>Гусятинський район, с. Вигода, колишня садиба лісника, біля садиби громадянки  Новосад Н.І.</w:t>
            </w:r>
          </w:p>
        </w:tc>
        <w:tc>
          <w:tcPr>
            <w:tcW w:w="1037" w:type="dxa"/>
            <w:gridSpan w:val="2"/>
            <w:tcBorders>
              <w:top w:val="single" w:sz="4" w:space="0" w:color="auto"/>
              <w:left w:val="single" w:sz="4" w:space="0" w:color="auto"/>
              <w:bottom w:val="single" w:sz="4" w:space="0" w:color="auto"/>
              <w:right w:val="single" w:sz="4" w:space="0" w:color="auto"/>
            </w:tcBorders>
          </w:tcPr>
          <w:p w14:paraId="417C9B6A" w14:textId="77777777" w:rsidR="00223BD3" w:rsidRDefault="00223BD3" w:rsidP="00402C13">
            <w:pPr>
              <w:spacing w:after="0" w:line="240" w:lineRule="auto"/>
              <w:jc w:val="center"/>
              <w:rPr>
                <w:rFonts w:cs="Times New Roman"/>
                <w:sz w:val="20"/>
                <w:szCs w:val="20"/>
              </w:rPr>
            </w:pPr>
            <w:r>
              <w:rPr>
                <w:rFonts w:cs="Times New Roman"/>
                <w:sz w:val="20"/>
                <w:szCs w:val="20"/>
              </w:rPr>
              <w:t>0,03</w:t>
            </w:r>
          </w:p>
        </w:tc>
        <w:tc>
          <w:tcPr>
            <w:tcW w:w="2339" w:type="dxa"/>
            <w:gridSpan w:val="4"/>
            <w:tcBorders>
              <w:top w:val="single" w:sz="4" w:space="0" w:color="auto"/>
              <w:left w:val="single" w:sz="4" w:space="0" w:color="auto"/>
              <w:bottom w:val="single" w:sz="4" w:space="0" w:color="auto"/>
              <w:right w:val="single" w:sz="4" w:space="0" w:color="auto"/>
            </w:tcBorders>
          </w:tcPr>
          <w:p w14:paraId="6462FD8F" w14:textId="147BFD63"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4A63ECD" w14:textId="77777777" w:rsidR="00223BD3" w:rsidRPr="00AC53FA" w:rsidRDefault="00223BD3" w:rsidP="00402C13">
            <w:pPr>
              <w:spacing w:after="0" w:line="240" w:lineRule="auto"/>
              <w:jc w:val="center"/>
              <w:rPr>
                <w:rFonts w:cs="Times New Roman"/>
                <w:sz w:val="20"/>
                <w:szCs w:val="20"/>
                <w:lang w:eastAsia="uk-UA"/>
              </w:rPr>
            </w:pPr>
            <w:r w:rsidRPr="00AC53FA">
              <w:rPr>
                <w:rFonts w:cs="Times New Roman"/>
                <w:sz w:val="20"/>
                <w:szCs w:val="20"/>
                <w:lang w:eastAsia="uk-UA"/>
              </w:rPr>
              <w:t>Громадянка Новосад Н.І.</w:t>
            </w:r>
          </w:p>
        </w:tc>
        <w:tc>
          <w:tcPr>
            <w:tcW w:w="2651" w:type="dxa"/>
            <w:gridSpan w:val="2"/>
            <w:tcBorders>
              <w:top w:val="single" w:sz="4" w:space="0" w:color="auto"/>
              <w:left w:val="single" w:sz="4" w:space="0" w:color="auto"/>
              <w:bottom w:val="single" w:sz="4" w:space="0" w:color="auto"/>
              <w:right w:val="single" w:sz="4" w:space="0" w:color="auto"/>
            </w:tcBorders>
          </w:tcPr>
          <w:p w14:paraId="38C40EDF" w14:textId="77777777" w:rsidR="00223BD3" w:rsidRPr="00F45E96" w:rsidRDefault="00223BD3" w:rsidP="00402C13">
            <w:pPr>
              <w:spacing w:after="0" w:line="240" w:lineRule="auto"/>
              <w:jc w:val="both"/>
              <w:rPr>
                <w:rFonts w:cs="Times New Roman"/>
                <w:sz w:val="20"/>
                <w:szCs w:val="20"/>
              </w:rPr>
            </w:pPr>
            <w:r w:rsidRPr="00F45E96">
              <w:rPr>
                <w:rFonts w:cs="Times New Roman"/>
                <w:sz w:val="20"/>
                <w:szCs w:val="20"/>
              </w:rPr>
              <w:t>Дуб віком понад  400 років, висотою 25 метрів.  Діаметр 173  сантиметри.</w:t>
            </w:r>
          </w:p>
        </w:tc>
      </w:tr>
      <w:tr w:rsidR="00223BD3" w:rsidRPr="00F45E96" w14:paraId="12ADC0F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AC69577" w14:textId="44526A00" w:rsidR="00223BD3" w:rsidRDefault="00FC6A1A" w:rsidP="00402C13">
            <w:pPr>
              <w:spacing w:after="0" w:line="240" w:lineRule="atLeast"/>
              <w:jc w:val="center"/>
              <w:rPr>
                <w:rFonts w:cs="Times New Roman"/>
                <w:sz w:val="20"/>
                <w:szCs w:val="20"/>
              </w:rPr>
            </w:pPr>
            <w:r>
              <w:rPr>
                <w:rFonts w:cs="Times New Roman"/>
                <w:sz w:val="20"/>
                <w:szCs w:val="20"/>
              </w:rPr>
              <w:t>407</w:t>
            </w:r>
          </w:p>
        </w:tc>
        <w:tc>
          <w:tcPr>
            <w:tcW w:w="1265" w:type="dxa"/>
            <w:tcBorders>
              <w:top w:val="single" w:sz="4" w:space="0" w:color="auto"/>
              <w:left w:val="single" w:sz="4" w:space="0" w:color="auto"/>
              <w:bottom w:val="single" w:sz="4" w:space="0" w:color="auto"/>
              <w:right w:val="single" w:sz="4" w:space="0" w:color="auto"/>
            </w:tcBorders>
          </w:tcPr>
          <w:p w14:paraId="4F60BB9D" w14:textId="2DD98C87" w:rsidR="00223BD3" w:rsidRDefault="00E747CC" w:rsidP="00402C13">
            <w:pPr>
              <w:spacing w:after="0" w:line="240" w:lineRule="atLeast"/>
              <w:jc w:val="center"/>
              <w:rPr>
                <w:rFonts w:cs="Times New Roman"/>
                <w:sz w:val="20"/>
                <w:szCs w:val="20"/>
              </w:rPr>
            </w:pPr>
            <w:r>
              <w:rPr>
                <w:rFonts w:cs="Times New Roman"/>
                <w:sz w:val="20"/>
                <w:szCs w:val="20"/>
              </w:rPr>
              <w:t>407</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D0A5784" w14:textId="77777777" w:rsidR="00223BD3" w:rsidRPr="00CF5452"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F5452">
              <w:rPr>
                <w:rFonts w:cs="Times New Roman"/>
                <w:sz w:val="20"/>
                <w:szCs w:val="20"/>
              </w:rPr>
              <w:t>Дубова алея</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0CC48DC" w14:textId="77777777" w:rsidR="00223BD3" w:rsidRPr="00CF5452" w:rsidRDefault="00223BD3" w:rsidP="00402C13">
            <w:pPr>
              <w:spacing w:after="0"/>
              <w:jc w:val="center"/>
              <w:rPr>
                <w:rFonts w:cs="Times New Roman"/>
                <w:color w:val="000000"/>
                <w:sz w:val="20"/>
                <w:szCs w:val="20"/>
              </w:rPr>
            </w:pPr>
            <w:r w:rsidRPr="00CF5452">
              <w:rPr>
                <w:rFonts w:cs="Times New Roman"/>
                <w:color w:val="000000"/>
                <w:sz w:val="20"/>
                <w:szCs w:val="20"/>
              </w:rPr>
              <w:t xml:space="preserve">Рiшення виконавчого комітету Тернопільської обласної ради від 13.12.1971 №645    </w:t>
            </w:r>
          </w:p>
        </w:tc>
        <w:tc>
          <w:tcPr>
            <w:tcW w:w="1980" w:type="dxa"/>
            <w:gridSpan w:val="2"/>
            <w:tcBorders>
              <w:top w:val="single" w:sz="4" w:space="0" w:color="auto"/>
              <w:left w:val="single" w:sz="4" w:space="0" w:color="auto"/>
              <w:bottom w:val="single" w:sz="4" w:space="0" w:color="auto"/>
              <w:right w:val="single" w:sz="4" w:space="0" w:color="auto"/>
            </w:tcBorders>
          </w:tcPr>
          <w:p w14:paraId="5813D498" w14:textId="77777777" w:rsidR="00223BD3" w:rsidRPr="00CF5452" w:rsidRDefault="00223BD3" w:rsidP="00402C13">
            <w:pPr>
              <w:spacing w:after="0"/>
              <w:jc w:val="center"/>
              <w:rPr>
                <w:rFonts w:cs="Times New Roman"/>
                <w:sz w:val="20"/>
                <w:szCs w:val="20"/>
                <w:lang w:eastAsia="uk-UA"/>
              </w:rPr>
            </w:pPr>
            <w:r w:rsidRPr="00CF5452">
              <w:rPr>
                <w:rFonts w:cs="Times New Roman"/>
                <w:sz w:val="20"/>
                <w:szCs w:val="20"/>
                <w:lang w:eastAsia="uk-UA"/>
              </w:rPr>
              <w:t>Гусятинський район, с. Яблунів, садиба санаторію</w:t>
            </w:r>
          </w:p>
        </w:tc>
        <w:tc>
          <w:tcPr>
            <w:tcW w:w="1037" w:type="dxa"/>
            <w:gridSpan w:val="2"/>
            <w:tcBorders>
              <w:top w:val="single" w:sz="4" w:space="0" w:color="auto"/>
              <w:left w:val="single" w:sz="4" w:space="0" w:color="auto"/>
              <w:bottom w:val="single" w:sz="4" w:space="0" w:color="auto"/>
              <w:right w:val="single" w:sz="4" w:space="0" w:color="auto"/>
            </w:tcBorders>
          </w:tcPr>
          <w:p w14:paraId="0BCFBFA9" w14:textId="77777777" w:rsidR="00223BD3" w:rsidRDefault="00223BD3" w:rsidP="00402C13">
            <w:pPr>
              <w:spacing w:after="0" w:line="240" w:lineRule="auto"/>
              <w:jc w:val="center"/>
              <w:rPr>
                <w:rFonts w:cs="Times New Roman"/>
                <w:sz w:val="20"/>
                <w:szCs w:val="20"/>
              </w:rPr>
            </w:pPr>
            <w:r>
              <w:rPr>
                <w:rFonts w:cs="Times New Roman"/>
                <w:sz w:val="20"/>
                <w:szCs w:val="20"/>
              </w:rPr>
              <w:t>0,22</w:t>
            </w:r>
          </w:p>
        </w:tc>
        <w:tc>
          <w:tcPr>
            <w:tcW w:w="2339" w:type="dxa"/>
            <w:gridSpan w:val="4"/>
            <w:tcBorders>
              <w:top w:val="single" w:sz="4" w:space="0" w:color="auto"/>
              <w:left w:val="single" w:sz="4" w:space="0" w:color="auto"/>
              <w:bottom w:val="single" w:sz="4" w:space="0" w:color="auto"/>
              <w:right w:val="single" w:sz="4" w:space="0" w:color="auto"/>
            </w:tcBorders>
          </w:tcPr>
          <w:p w14:paraId="3BF87436" w14:textId="73B4713D"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58F0FD6" w14:textId="77777777" w:rsidR="00223BD3" w:rsidRPr="00CF5452" w:rsidRDefault="00223BD3" w:rsidP="00402C13">
            <w:pPr>
              <w:spacing w:after="0" w:line="240" w:lineRule="auto"/>
              <w:jc w:val="center"/>
              <w:rPr>
                <w:rFonts w:cs="Times New Roman"/>
                <w:sz w:val="20"/>
                <w:szCs w:val="20"/>
                <w:lang w:eastAsia="uk-UA"/>
              </w:rPr>
            </w:pPr>
            <w:r w:rsidRPr="00CF5452">
              <w:rPr>
                <w:rFonts w:cs="Times New Roman"/>
                <w:sz w:val="20"/>
                <w:szCs w:val="20"/>
                <w:lang w:eastAsia="uk-UA"/>
              </w:rPr>
              <w:t>Яблунівський дитячий туберкульозний санаторій Гусятинського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1C5F64E1" w14:textId="77777777" w:rsidR="00223BD3" w:rsidRPr="00F45E96" w:rsidRDefault="00223BD3" w:rsidP="00402C13">
            <w:pPr>
              <w:spacing w:after="0" w:line="240" w:lineRule="auto"/>
              <w:jc w:val="both"/>
              <w:rPr>
                <w:rFonts w:cs="Times New Roman"/>
                <w:sz w:val="20"/>
                <w:szCs w:val="20"/>
              </w:rPr>
            </w:pPr>
            <w:r w:rsidRPr="00CF5452">
              <w:rPr>
                <w:rFonts w:cs="Times New Roman"/>
                <w:sz w:val="20"/>
                <w:szCs w:val="20"/>
              </w:rPr>
              <w:t>Дуби віком понад   150 - 200 років, середній діаметр дерев  114 сантиметрів</w:t>
            </w:r>
            <w:r>
              <w:rPr>
                <w:rFonts w:cs="Times New Roman"/>
                <w:sz w:val="20"/>
                <w:szCs w:val="20"/>
              </w:rPr>
              <w:t xml:space="preserve">. </w:t>
            </w:r>
          </w:p>
        </w:tc>
      </w:tr>
      <w:tr w:rsidR="00223BD3" w:rsidRPr="00F45E96" w14:paraId="1527EF9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ECF8FAE" w14:textId="2995A800" w:rsidR="00223BD3" w:rsidRDefault="00FC6A1A" w:rsidP="00402C13">
            <w:pPr>
              <w:spacing w:after="0" w:line="240" w:lineRule="atLeast"/>
              <w:jc w:val="center"/>
              <w:rPr>
                <w:rFonts w:cs="Times New Roman"/>
                <w:sz w:val="20"/>
                <w:szCs w:val="20"/>
              </w:rPr>
            </w:pPr>
            <w:r>
              <w:rPr>
                <w:rFonts w:cs="Times New Roman"/>
                <w:sz w:val="20"/>
                <w:szCs w:val="20"/>
              </w:rPr>
              <w:t>408</w:t>
            </w:r>
          </w:p>
        </w:tc>
        <w:tc>
          <w:tcPr>
            <w:tcW w:w="1265" w:type="dxa"/>
            <w:tcBorders>
              <w:top w:val="single" w:sz="4" w:space="0" w:color="auto"/>
              <w:left w:val="single" w:sz="4" w:space="0" w:color="auto"/>
              <w:bottom w:val="single" w:sz="4" w:space="0" w:color="auto"/>
              <w:right w:val="single" w:sz="4" w:space="0" w:color="auto"/>
            </w:tcBorders>
          </w:tcPr>
          <w:p w14:paraId="6BC7CD8A" w14:textId="1AC281A2" w:rsidR="00223BD3" w:rsidRDefault="00E747CC" w:rsidP="00402C13">
            <w:pPr>
              <w:spacing w:after="0" w:line="240" w:lineRule="atLeast"/>
              <w:jc w:val="center"/>
              <w:rPr>
                <w:rFonts w:cs="Times New Roman"/>
                <w:sz w:val="20"/>
                <w:szCs w:val="20"/>
              </w:rPr>
            </w:pPr>
            <w:r>
              <w:rPr>
                <w:rFonts w:cs="Times New Roman"/>
                <w:sz w:val="20"/>
                <w:szCs w:val="20"/>
              </w:rPr>
              <w:t>408</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B252456" w14:textId="77777777" w:rsidR="00223BD3" w:rsidRPr="00CF5452"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F5452">
              <w:rPr>
                <w:rFonts w:cs="Times New Roman"/>
                <w:sz w:val="20"/>
                <w:szCs w:val="20"/>
              </w:rPr>
              <w:t>Куртина вікових дубів</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AEFE52A" w14:textId="77777777" w:rsidR="00223BD3" w:rsidRPr="00CF5452" w:rsidRDefault="00223BD3" w:rsidP="00402C13">
            <w:pPr>
              <w:spacing w:after="0"/>
              <w:jc w:val="center"/>
              <w:rPr>
                <w:rFonts w:cs="Times New Roman"/>
                <w:color w:val="000000"/>
                <w:sz w:val="20"/>
                <w:szCs w:val="20"/>
              </w:rPr>
            </w:pPr>
            <w:r w:rsidRPr="00CF5452">
              <w:rPr>
                <w:rFonts w:cs="Times New Roman"/>
                <w:color w:val="000000"/>
                <w:sz w:val="20"/>
                <w:szCs w:val="20"/>
              </w:rPr>
              <w:t xml:space="preserve">Рiшення виконавчого комітету Тернопільської обласної ради вiд 30.08.1990  №189                                  </w:t>
            </w:r>
          </w:p>
        </w:tc>
        <w:tc>
          <w:tcPr>
            <w:tcW w:w="1980" w:type="dxa"/>
            <w:gridSpan w:val="2"/>
            <w:tcBorders>
              <w:top w:val="single" w:sz="4" w:space="0" w:color="auto"/>
              <w:left w:val="single" w:sz="4" w:space="0" w:color="auto"/>
              <w:bottom w:val="single" w:sz="4" w:space="0" w:color="auto"/>
              <w:right w:val="single" w:sz="4" w:space="0" w:color="auto"/>
            </w:tcBorders>
          </w:tcPr>
          <w:p w14:paraId="303741B8" w14:textId="77777777" w:rsidR="00223BD3" w:rsidRPr="00CF5452" w:rsidRDefault="00223BD3" w:rsidP="00402C13">
            <w:pPr>
              <w:spacing w:after="0"/>
              <w:jc w:val="center"/>
              <w:rPr>
                <w:rFonts w:cs="Times New Roman"/>
                <w:sz w:val="20"/>
                <w:szCs w:val="20"/>
                <w:lang w:eastAsia="uk-UA"/>
              </w:rPr>
            </w:pPr>
            <w:r w:rsidRPr="00CF5452">
              <w:rPr>
                <w:rFonts w:cs="Times New Roman"/>
                <w:sz w:val="20"/>
                <w:szCs w:val="20"/>
                <w:lang w:eastAsia="uk-UA"/>
              </w:rPr>
              <w:t>Гусятинський ра</w:t>
            </w:r>
            <w:r>
              <w:rPr>
                <w:rFonts w:cs="Times New Roman"/>
                <w:sz w:val="20"/>
                <w:szCs w:val="20"/>
                <w:lang w:eastAsia="uk-UA"/>
              </w:rPr>
              <w:t xml:space="preserve">йон,   </w:t>
            </w:r>
            <w:r w:rsidRPr="00CF5452">
              <w:rPr>
                <w:rFonts w:cs="Times New Roman"/>
                <w:sz w:val="20"/>
                <w:szCs w:val="20"/>
                <w:lang w:eastAsia="uk-UA"/>
              </w:rPr>
              <w:t xml:space="preserve">смт Гусятин,  Гусятинське лісництво, кв.58 в.8,9, лісове урочище </w:t>
            </w:r>
            <w:r>
              <w:rPr>
                <w:rFonts w:cs="Times New Roman"/>
                <w:sz w:val="20"/>
                <w:szCs w:val="20"/>
                <w:lang w:eastAsia="uk-UA"/>
              </w:rPr>
              <w:t>«</w:t>
            </w:r>
            <w:r w:rsidRPr="00CF5452">
              <w:rPr>
                <w:rFonts w:cs="Times New Roman"/>
                <w:sz w:val="20"/>
                <w:szCs w:val="20"/>
                <w:lang w:eastAsia="uk-UA"/>
              </w:rPr>
              <w:t xml:space="preserve">Дача </w:t>
            </w:r>
            <w:r>
              <w:rPr>
                <w:rFonts w:cs="Times New Roman"/>
                <w:sz w:val="20"/>
                <w:szCs w:val="20"/>
                <w:lang w:eastAsia="uk-UA"/>
              </w:rPr>
              <w:t>«</w:t>
            </w:r>
            <w:r w:rsidRPr="00CF5452">
              <w:rPr>
                <w:rFonts w:cs="Times New Roman"/>
                <w:sz w:val="20"/>
                <w:szCs w:val="20"/>
                <w:lang w:eastAsia="uk-UA"/>
              </w:rPr>
              <w:t>Гусятин</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2E0F1EE" w14:textId="77777777" w:rsidR="00223BD3" w:rsidRDefault="00223BD3" w:rsidP="00402C13">
            <w:pPr>
              <w:spacing w:after="0" w:line="240" w:lineRule="auto"/>
              <w:jc w:val="center"/>
              <w:rPr>
                <w:rFonts w:cs="Times New Roman"/>
                <w:sz w:val="20"/>
                <w:szCs w:val="20"/>
              </w:rPr>
            </w:pPr>
            <w:r>
              <w:rPr>
                <w:rFonts w:cs="Times New Roman"/>
                <w:sz w:val="20"/>
                <w:szCs w:val="20"/>
              </w:rPr>
              <w:t>0,18</w:t>
            </w:r>
          </w:p>
        </w:tc>
        <w:tc>
          <w:tcPr>
            <w:tcW w:w="2339" w:type="dxa"/>
            <w:gridSpan w:val="4"/>
            <w:tcBorders>
              <w:top w:val="single" w:sz="4" w:space="0" w:color="auto"/>
              <w:left w:val="single" w:sz="4" w:space="0" w:color="auto"/>
              <w:bottom w:val="single" w:sz="4" w:space="0" w:color="auto"/>
              <w:right w:val="single" w:sz="4" w:space="0" w:color="auto"/>
            </w:tcBorders>
          </w:tcPr>
          <w:p w14:paraId="1AAE193F" w14:textId="6C692CCA"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40B3AF0" w14:textId="77777777" w:rsidR="00223BD3" w:rsidRPr="00CF5452" w:rsidRDefault="00223BD3" w:rsidP="00402C13">
            <w:pPr>
              <w:spacing w:after="0" w:line="240" w:lineRule="auto"/>
              <w:jc w:val="center"/>
              <w:rPr>
                <w:rFonts w:cs="Times New Roman"/>
                <w:sz w:val="20"/>
                <w:szCs w:val="20"/>
                <w:lang w:eastAsia="uk-UA"/>
              </w:rPr>
            </w:pPr>
            <w:r w:rsidRPr="00CF5452">
              <w:rPr>
                <w:rFonts w:cs="Times New Roman"/>
                <w:sz w:val="20"/>
                <w:szCs w:val="20"/>
                <w:lang w:eastAsia="uk-UA"/>
              </w:rPr>
              <w:t xml:space="preserve">Державне підприємство </w:t>
            </w:r>
            <w:r>
              <w:rPr>
                <w:rFonts w:cs="Times New Roman"/>
                <w:sz w:val="20"/>
                <w:szCs w:val="20"/>
                <w:lang w:eastAsia="uk-UA"/>
              </w:rPr>
              <w:t>«</w:t>
            </w:r>
            <w:r w:rsidRPr="00CF5452">
              <w:rPr>
                <w:rFonts w:cs="Times New Roman"/>
                <w:sz w:val="20"/>
                <w:szCs w:val="20"/>
                <w:lang w:eastAsia="uk-UA"/>
              </w:rPr>
              <w:t>Чортківське лісове господарство</w:t>
            </w:r>
            <w:r>
              <w:rPr>
                <w:rFonts w:cs="Times New Roman"/>
                <w:sz w:val="20"/>
                <w:szCs w:val="20"/>
                <w:lang w:eastAsia="uk-UA"/>
              </w:rPr>
              <w:t>»</w:t>
            </w:r>
            <w:r w:rsidRPr="00CF5452">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5DE0D3BD" w14:textId="77777777" w:rsidR="00223BD3" w:rsidRPr="00F45E96" w:rsidRDefault="00223BD3" w:rsidP="00402C13">
            <w:pPr>
              <w:spacing w:after="0" w:line="240" w:lineRule="auto"/>
              <w:jc w:val="both"/>
              <w:rPr>
                <w:rFonts w:cs="Times New Roman"/>
                <w:sz w:val="20"/>
                <w:szCs w:val="20"/>
              </w:rPr>
            </w:pPr>
            <w:r w:rsidRPr="00CF5452">
              <w:rPr>
                <w:rFonts w:cs="Times New Roman"/>
                <w:sz w:val="20"/>
                <w:szCs w:val="20"/>
              </w:rPr>
              <w:t>Куртина дубів, що зростає серед дубово-ясеново-акацієво-грабового насадження 1 бонітету. Повнота - 0,8, середній вік - 61 рік, максимальний 300 років.</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Збручанського екологічного коридору міжрегіонального значення.</w:t>
            </w:r>
          </w:p>
        </w:tc>
      </w:tr>
      <w:tr w:rsidR="00223BD3" w:rsidRPr="00F45E96" w14:paraId="15E2B1D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81F96AD" w14:textId="69ACD01D" w:rsidR="00223BD3" w:rsidRDefault="00FC6A1A" w:rsidP="00402C13">
            <w:pPr>
              <w:spacing w:after="0" w:line="240" w:lineRule="atLeast"/>
              <w:jc w:val="center"/>
              <w:rPr>
                <w:rFonts w:cs="Times New Roman"/>
                <w:sz w:val="20"/>
                <w:szCs w:val="20"/>
              </w:rPr>
            </w:pPr>
            <w:r>
              <w:rPr>
                <w:rFonts w:cs="Times New Roman"/>
                <w:sz w:val="20"/>
                <w:szCs w:val="20"/>
              </w:rPr>
              <w:t>40</w:t>
            </w:r>
            <w:r w:rsidR="00223BD3">
              <w:rPr>
                <w:rFonts w:cs="Times New Roman"/>
                <w:sz w:val="20"/>
                <w:szCs w:val="20"/>
              </w:rPr>
              <w:t>9</w:t>
            </w:r>
          </w:p>
        </w:tc>
        <w:tc>
          <w:tcPr>
            <w:tcW w:w="1265" w:type="dxa"/>
            <w:tcBorders>
              <w:top w:val="single" w:sz="4" w:space="0" w:color="auto"/>
              <w:left w:val="single" w:sz="4" w:space="0" w:color="auto"/>
              <w:bottom w:val="single" w:sz="4" w:space="0" w:color="auto"/>
              <w:right w:val="single" w:sz="4" w:space="0" w:color="auto"/>
            </w:tcBorders>
          </w:tcPr>
          <w:p w14:paraId="2EE43960" w14:textId="512C4C89" w:rsidR="00223BD3" w:rsidRDefault="00E747CC" w:rsidP="00402C13">
            <w:pPr>
              <w:spacing w:after="0" w:line="240" w:lineRule="atLeast"/>
              <w:jc w:val="center"/>
              <w:rPr>
                <w:rFonts w:cs="Times New Roman"/>
                <w:sz w:val="20"/>
                <w:szCs w:val="20"/>
              </w:rPr>
            </w:pPr>
            <w:r>
              <w:rPr>
                <w:rFonts w:cs="Times New Roman"/>
                <w:sz w:val="20"/>
                <w:szCs w:val="20"/>
              </w:rPr>
              <w:t>409</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479D924" w14:textId="77777777" w:rsidR="00223BD3" w:rsidRPr="00CF5452"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F5452">
              <w:rPr>
                <w:rFonts w:cs="Times New Roman"/>
                <w:sz w:val="20"/>
                <w:szCs w:val="20"/>
              </w:rPr>
              <w:t xml:space="preserve">Дуб </w:t>
            </w:r>
            <w:r>
              <w:rPr>
                <w:rFonts w:cs="Times New Roman"/>
                <w:sz w:val="20"/>
                <w:szCs w:val="20"/>
              </w:rPr>
              <w:t>«</w:t>
            </w:r>
            <w:r w:rsidRPr="00CF5452">
              <w:rPr>
                <w:rFonts w:cs="Times New Roman"/>
                <w:sz w:val="20"/>
                <w:szCs w:val="20"/>
              </w:rPr>
              <w:t>Довбуша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18BF592" w14:textId="77777777" w:rsidR="00223BD3" w:rsidRPr="00CF5452" w:rsidRDefault="00223BD3" w:rsidP="00402C13">
            <w:pPr>
              <w:spacing w:after="0"/>
              <w:jc w:val="center"/>
              <w:rPr>
                <w:rFonts w:cs="Times New Roman"/>
                <w:color w:val="000000"/>
                <w:sz w:val="20"/>
                <w:szCs w:val="20"/>
              </w:rPr>
            </w:pPr>
            <w:r w:rsidRPr="00CF5452">
              <w:rPr>
                <w:rFonts w:cs="Times New Roman"/>
                <w:color w:val="000000"/>
                <w:sz w:val="20"/>
                <w:szCs w:val="20"/>
              </w:rPr>
              <w:t xml:space="preserve">Рiшення виконавчого комітету Тернопільської обласної ради від 17.11.1969  №747                                   </w:t>
            </w:r>
          </w:p>
          <w:p w14:paraId="0158C46D" w14:textId="77777777" w:rsidR="00223BD3" w:rsidRPr="00AC53FA" w:rsidRDefault="00223BD3" w:rsidP="00402C13">
            <w:pPr>
              <w:spacing w:after="0"/>
              <w:jc w:val="center"/>
              <w:rPr>
                <w:rFonts w:cs="Times New Roman"/>
                <w:color w:val="000000"/>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457429AB" w14:textId="77777777" w:rsidR="00223BD3" w:rsidRPr="00CF5452" w:rsidRDefault="00223BD3" w:rsidP="00402C13">
            <w:pPr>
              <w:spacing w:after="0"/>
              <w:jc w:val="center"/>
              <w:rPr>
                <w:rFonts w:cs="Times New Roman"/>
                <w:sz w:val="20"/>
                <w:szCs w:val="20"/>
                <w:lang w:eastAsia="uk-UA"/>
              </w:rPr>
            </w:pPr>
            <w:r w:rsidRPr="00CF5452">
              <w:rPr>
                <w:rFonts w:cs="Times New Roman"/>
                <w:sz w:val="20"/>
                <w:szCs w:val="20"/>
                <w:lang w:eastAsia="uk-UA"/>
              </w:rPr>
              <w:t xml:space="preserve">Заліщицький район, с. Мишків, Заліщицьке лісництво,  кв.5 в.7, лісове урочище </w:t>
            </w:r>
            <w:r>
              <w:rPr>
                <w:rFonts w:cs="Times New Roman"/>
                <w:sz w:val="20"/>
                <w:szCs w:val="20"/>
                <w:lang w:eastAsia="uk-UA"/>
              </w:rPr>
              <w:t>«</w:t>
            </w:r>
            <w:r w:rsidRPr="00CF5452">
              <w:rPr>
                <w:rFonts w:cs="Times New Roman"/>
                <w:sz w:val="20"/>
                <w:szCs w:val="20"/>
                <w:lang w:eastAsia="uk-UA"/>
              </w:rPr>
              <w:t xml:space="preserve">Дача  </w:t>
            </w:r>
            <w:r>
              <w:rPr>
                <w:rFonts w:cs="Times New Roman"/>
                <w:sz w:val="20"/>
                <w:szCs w:val="20"/>
                <w:lang w:eastAsia="uk-UA"/>
              </w:rPr>
              <w:t>«</w:t>
            </w:r>
            <w:r w:rsidRPr="00CF5452">
              <w:rPr>
                <w:rFonts w:cs="Times New Roman"/>
                <w:sz w:val="20"/>
                <w:szCs w:val="20"/>
                <w:lang w:eastAsia="uk-UA"/>
              </w:rPr>
              <w:t>Турин</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146F5513" w14:textId="77777777" w:rsidR="00223BD3" w:rsidRDefault="00223BD3" w:rsidP="00402C13">
            <w:pPr>
              <w:spacing w:after="0" w:line="240" w:lineRule="auto"/>
              <w:jc w:val="center"/>
              <w:rPr>
                <w:rFonts w:cs="Times New Roman"/>
                <w:sz w:val="20"/>
                <w:szCs w:val="20"/>
              </w:rPr>
            </w:pPr>
            <w:r>
              <w:rPr>
                <w:rFonts w:cs="Times New Roman"/>
                <w:sz w:val="20"/>
                <w:szCs w:val="20"/>
              </w:rPr>
              <w:t>0,03</w:t>
            </w:r>
          </w:p>
        </w:tc>
        <w:tc>
          <w:tcPr>
            <w:tcW w:w="2339" w:type="dxa"/>
            <w:gridSpan w:val="4"/>
            <w:tcBorders>
              <w:top w:val="single" w:sz="4" w:space="0" w:color="auto"/>
              <w:left w:val="single" w:sz="4" w:space="0" w:color="auto"/>
              <w:bottom w:val="single" w:sz="4" w:space="0" w:color="auto"/>
              <w:right w:val="single" w:sz="4" w:space="0" w:color="auto"/>
            </w:tcBorders>
          </w:tcPr>
          <w:p w14:paraId="2318CB68"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6122080700:01:001:0989</w:t>
            </w:r>
          </w:p>
          <w:p w14:paraId="0E1F7194" w14:textId="5547CEB9"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6754ECAA" w14:textId="77777777" w:rsidR="00223BD3" w:rsidRPr="00CF5452" w:rsidRDefault="00223BD3" w:rsidP="00402C13">
            <w:pPr>
              <w:spacing w:after="0" w:line="240" w:lineRule="auto"/>
              <w:jc w:val="center"/>
              <w:rPr>
                <w:rFonts w:cs="Times New Roman"/>
                <w:sz w:val="20"/>
                <w:szCs w:val="20"/>
                <w:lang w:eastAsia="uk-UA"/>
              </w:rPr>
            </w:pPr>
            <w:r w:rsidRPr="00CF5452">
              <w:rPr>
                <w:rFonts w:cs="Times New Roman"/>
                <w:sz w:val="20"/>
                <w:szCs w:val="20"/>
                <w:lang w:eastAsia="uk-UA"/>
              </w:rPr>
              <w:t xml:space="preserve">Державне підприємство </w:t>
            </w:r>
            <w:r>
              <w:rPr>
                <w:rFonts w:cs="Times New Roman"/>
                <w:sz w:val="20"/>
                <w:szCs w:val="20"/>
                <w:lang w:eastAsia="uk-UA"/>
              </w:rPr>
              <w:t>«</w:t>
            </w:r>
            <w:r w:rsidRPr="00CF5452">
              <w:rPr>
                <w:rFonts w:cs="Times New Roman"/>
                <w:sz w:val="20"/>
                <w:szCs w:val="20"/>
                <w:lang w:eastAsia="uk-UA"/>
              </w:rPr>
              <w:t>Чортківське лісове господарство</w:t>
            </w:r>
            <w:r>
              <w:rPr>
                <w:rFonts w:cs="Times New Roman"/>
                <w:sz w:val="20"/>
                <w:szCs w:val="20"/>
                <w:lang w:eastAsia="uk-UA"/>
              </w:rPr>
              <w:t>»</w:t>
            </w:r>
            <w:r w:rsidRPr="00CF5452">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400834E9" w14:textId="77777777" w:rsidR="00223BD3" w:rsidRPr="00F45E96" w:rsidRDefault="00223BD3" w:rsidP="00402C13">
            <w:pPr>
              <w:spacing w:after="0" w:line="240" w:lineRule="auto"/>
              <w:jc w:val="both"/>
              <w:rPr>
                <w:rFonts w:cs="Times New Roman"/>
                <w:sz w:val="20"/>
                <w:szCs w:val="20"/>
              </w:rPr>
            </w:pPr>
            <w:r w:rsidRPr="00CF5452">
              <w:rPr>
                <w:rFonts w:cs="Times New Roman"/>
                <w:sz w:val="20"/>
                <w:szCs w:val="20"/>
              </w:rPr>
              <w:t>405 - річний дуб діаметром 165 сантиметрів</w:t>
            </w:r>
            <w:r>
              <w:rPr>
                <w:rFonts w:cs="Times New Roman"/>
                <w:sz w:val="20"/>
                <w:szCs w:val="20"/>
              </w:rPr>
              <w:t xml:space="preserve">. </w:t>
            </w:r>
          </w:p>
        </w:tc>
      </w:tr>
      <w:tr w:rsidR="00223BD3" w:rsidRPr="00CF5452" w14:paraId="54D32FF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4CDBE8E" w14:textId="7D06CBA3" w:rsidR="00223BD3" w:rsidRDefault="00223BD3" w:rsidP="00402C13">
            <w:pPr>
              <w:spacing w:after="0" w:line="240" w:lineRule="atLeast"/>
              <w:jc w:val="center"/>
              <w:rPr>
                <w:rFonts w:cs="Times New Roman"/>
                <w:sz w:val="20"/>
                <w:szCs w:val="20"/>
              </w:rPr>
            </w:pPr>
            <w:r>
              <w:rPr>
                <w:rFonts w:cs="Times New Roman"/>
                <w:sz w:val="20"/>
                <w:szCs w:val="20"/>
              </w:rPr>
              <w:t>4</w:t>
            </w:r>
            <w:r w:rsidR="00FC6A1A">
              <w:rPr>
                <w:rFonts w:cs="Times New Roman"/>
                <w:sz w:val="20"/>
                <w:szCs w:val="20"/>
              </w:rPr>
              <w:t>10</w:t>
            </w:r>
          </w:p>
        </w:tc>
        <w:tc>
          <w:tcPr>
            <w:tcW w:w="1265" w:type="dxa"/>
            <w:tcBorders>
              <w:top w:val="single" w:sz="4" w:space="0" w:color="auto"/>
              <w:left w:val="single" w:sz="4" w:space="0" w:color="auto"/>
              <w:bottom w:val="single" w:sz="4" w:space="0" w:color="auto"/>
              <w:right w:val="single" w:sz="4" w:space="0" w:color="auto"/>
            </w:tcBorders>
          </w:tcPr>
          <w:p w14:paraId="54141691" w14:textId="2A610D3C" w:rsidR="00223BD3" w:rsidRDefault="00223BD3" w:rsidP="00402C13">
            <w:pPr>
              <w:spacing w:after="0" w:line="240" w:lineRule="atLeast"/>
              <w:jc w:val="center"/>
              <w:rPr>
                <w:rFonts w:cs="Times New Roman"/>
                <w:sz w:val="20"/>
                <w:szCs w:val="20"/>
              </w:rPr>
            </w:pPr>
            <w:r>
              <w:rPr>
                <w:rFonts w:cs="Times New Roman"/>
                <w:sz w:val="20"/>
                <w:szCs w:val="20"/>
              </w:rPr>
              <w:t>4</w:t>
            </w:r>
            <w:r w:rsidR="00E747CC">
              <w:rPr>
                <w:rFonts w:cs="Times New Roman"/>
                <w:sz w:val="20"/>
                <w:szCs w:val="20"/>
              </w:rPr>
              <w:t>10</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1B28F5F" w14:textId="77777777" w:rsidR="00223BD3" w:rsidRPr="00CF5452"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F5452">
              <w:rPr>
                <w:rFonts w:cs="Times New Roman"/>
                <w:sz w:val="20"/>
                <w:szCs w:val="20"/>
              </w:rPr>
              <w:t xml:space="preserve">Дуб </w:t>
            </w:r>
            <w:r>
              <w:rPr>
                <w:rFonts w:cs="Times New Roman"/>
                <w:sz w:val="20"/>
                <w:szCs w:val="20"/>
              </w:rPr>
              <w:t>«</w:t>
            </w:r>
            <w:r w:rsidRPr="00CF5452">
              <w:rPr>
                <w:rFonts w:cs="Times New Roman"/>
                <w:sz w:val="20"/>
                <w:szCs w:val="20"/>
              </w:rPr>
              <w:t>Литяцький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A32E90E" w14:textId="77777777" w:rsidR="00223BD3" w:rsidRPr="00AC53FA" w:rsidRDefault="00223BD3" w:rsidP="00402C13">
            <w:pPr>
              <w:spacing w:after="0"/>
              <w:jc w:val="center"/>
              <w:rPr>
                <w:rFonts w:cs="Times New Roman"/>
                <w:color w:val="000000"/>
                <w:sz w:val="20"/>
                <w:szCs w:val="20"/>
              </w:rPr>
            </w:pPr>
            <w:r w:rsidRPr="00CF5452">
              <w:rPr>
                <w:rFonts w:cs="Times New Roman"/>
                <w:color w:val="000000"/>
                <w:sz w:val="20"/>
                <w:szCs w:val="20"/>
              </w:rPr>
              <w:t xml:space="preserve">Рiшення виконавчого комітету Тернопільської обласної ради вiд 23.10.1972  №537                            зі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6E23AB1B" w14:textId="77777777" w:rsidR="00223BD3" w:rsidRPr="00CF5452" w:rsidRDefault="00223BD3" w:rsidP="00402C13">
            <w:pPr>
              <w:spacing w:after="0"/>
              <w:jc w:val="center"/>
              <w:rPr>
                <w:rFonts w:cs="Times New Roman"/>
                <w:sz w:val="20"/>
                <w:szCs w:val="20"/>
                <w:lang w:eastAsia="uk-UA"/>
              </w:rPr>
            </w:pPr>
            <w:r w:rsidRPr="00CF5452">
              <w:rPr>
                <w:rFonts w:cs="Times New Roman"/>
                <w:sz w:val="20"/>
                <w:szCs w:val="20"/>
                <w:lang w:eastAsia="uk-UA"/>
              </w:rPr>
              <w:t>Заліщицький район,  с. Литячі, південна околиця села</w:t>
            </w:r>
          </w:p>
        </w:tc>
        <w:tc>
          <w:tcPr>
            <w:tcW w:w="1037" w:type="dxa"/>
            <w:gridSpan w:val="2"/>
            <w:tcBorders>
              <w:top w:val="single" w:sz="4" w:space="0" w:color="auto"/>
              <w:left w:val="single" w:sz="4" w:space="0" w:color="auto"/>
              <w:bottom w:val="single" w:sz="4" w:space="0" w:color="auto"/>
              <w:right w:val="single" w:sz="4" w:space="0" w:color="auto"/>
            </w:tcBorders>
          </w:tcPr>
          <w:p w14:paraId="69680FA9" w14:textId="77777777" w:rsidR="00223BD3" w:rsidRDefault="00223BD3" w:rsidP="00402C13">
            <w:pPr>
              <w:spacing w:after="0" w:line="240" w:lineRule="auto"/>
              <w:jc w:val="center"/>
              <w:rPr>
                <w:rFonts w:cs="Times New Roman"/>
                <w:sz w:val="20"/>
                <w:szCs w:val="20"/>
              </w:rPr>
            </w:pPr>
            <w:r>
              <w:rPr>
                <w:rFonts w:cs="Times New Roman"/>
                <w:sz w:val="20"/>
                <w:szCs w:val="20"/>
              </w:rPr>
              <w:t>0,03</w:t>
            </w:r>
          </w:p>
        </w:tc>
        <w:tc>
          <w:tcPr>
            <w:tcW w:w="2339" w:type="dxa"/>
            <w:gridSpan w:val="4"/>
            <w:tcBorders>
              <w:top w:val="single" w:sz="4" w:space="0" w:color="auto"/>
              <w:left w:val="single" w:sz="4" w:space="0" w:color="auto"/>
              <w:bottom w:val="single" w:sz="4" w:space="0" w:color="auto"/>
              <w:right w:val="single" w:sz="4" w:space="0" w:color="auto"/>
            </w:tcBorders>
          </w:tcPr>
          <w:p w14:paraId="582DB31D" w14:textId="19E83680"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C3D4EE0" w14:textId="77777777" w:rsidR="00223BD3" w:rsidRPr="00CF5452" w:rsidRDefault="00223BD3" w:rsidP="00402C13">
            <w:pPr>
              <w:spacing w:after="0" w:line="240" w:lineRule="auto"/>
              <w:jc w:val="center"/>
              <w:rPr>
                <w:rFonts w:cs="Times New Roman"/>
                <w:sz w:val="20"/>
                <w:szCs w:val="20"/>
                <w:lang w:eastAsia="uk-UA"/>
              </w:rPr>
            </w:pPr>
            <w:r w:rsidRPr="00CF5452">
              <w:rPr>
                <w:rFonts w:cs="Times New Roman"/>
                <w:sz w:val="20"/>
                <w:szCs w:val="20"/>
                <w:lang w:eastAsia="uk-UA"/>
              </w:rPr>
              <w:t>Литяцька сільська рада Заліщицького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0707E46F" w14:textId="77777777" w:rsidR="00223BD3" w:rsidRPr="00CF5452" w:rsidRDefault="00223BD3" w:rsidP="00402C13">
            <w:pPr>
              <w:spacing w:after="0" w:line="240" w:lineRule="auto"/>
              <w:jc w:val="both"/>
              <w:rPr>
                <w:rFonts w:cs="Times New Roman"/>
                <w:sz w:val="20"/>
                <w:szCs w:val="20"/>
              </w:rPr>
            </w:pPr>
            <w:r w:rsidRPr="00CF5452">
              <w:rPr>
                <w:rFonts w:cs="Times New Roman"/>
                <w:sz w:val="20"/>
                <w:szCs w:val="20"/>
              </w:rPr>
              <w:t>300 – річний дуб діаметром 154 сантиметри.</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значення.</w:t>
            </w:r>
          </w:p>
        </w:tc>
      </w:tr>
      <w:tr w:rsidR="00223BD3" w:rsidRPr="00F45E96" w14:paraId="38FFD0FF"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4E3248A" w14:textId="6DA76610" w:rsidR="00223BD3" w:rsidRDefault="002D07A6" w:rsidP="00402C13">
            <w:pPr>
              <w:spacing w:after="0" w:line="240" w:lineRule="atLeast"/>
              <w:jc w:val="center"/>
              <w:rPr>
                <w:rFonts w:cs="Times New Roman"/>
                <w:sz w:val="20"/>
                <w:szCs w:val="20"/>
              </w:rPr>
            </w:pPr>
            <w:r>
              <w:rPr>
                <w:rFonts w:cs="Times New Roman"/>
                <w:sz w:val="20"/>
                <w:szCs w:val="20"/>
              </w:rPr>
              <w:t>411</w:t>
            </w:r>
          </w:p>
        </w:tc>
        <w:tc>
          <w:tcPr>
            <w:tcW w:w="1265" w:type="dxa"/>
            <w:tcBorders>
              <w:top w:val="single" w:sz="4" w:space="0" w:color="auto"/>
              <w:left w:val="single" w:sz="4" w:space="0" w:color="auto"/>
              <w:bottom w:val="single" w:sz="4" w:space="0" w:color="auto"/>
              <w:right w:val="single" w:sz="4" w:space="0" w:color="auto"/>
            </w:tcBorders>
          </w:tcPr>
          <w:p w14:paraId="58FDA2DD" w14:textId="3BE964B4" w:rsidR="00223BD3" w:rsidRDefault="00E747CC" w:rsidP="00402C13">
            <w:pPr>
              <w:spacing w:after="0" w:line="240" w:lineRule="atLeast"/>
              <w:jc w:val="center"/>
              <w:rPr>
                <w:rFonts w:cs="Times New Roman"/>
                <w:sz w:val="20"/>
                <w:szCs w:val="20"/>
              </w:rPr>
            </w:pPr>
            <w:r>
              <w:rPr>
                <w:rFonts w:cs="Times New Roman"/>
                <w:sz w:val="20"/>
                <w:szCs w:val="20"/>
              </w:rPr>
              <w:t>411</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55DE53C" w14:textId="77777777" w:rsidR="00223BD3" w:rsidRPr="00CF5452" w:rsidRDefault="00223BD3" w:rsidP="00402C13">
            <w:pPr>
              <w:spacing w:after="0" w:line="240" w:lineRule="auto"/>
              <w:jc w:val="center"/>
              <w:rPr>
                <w:rFonts w:cs="Times New Roman"/>
                <w:sz w:val="20"/>
                <w:szCs w:val="20"/>
              </w:rPr>
            </w:pPr>
            <w:r>
              <w:rPr>
                <w:rFonts w:cs="Times New Roman"/>
                <w:sz w:val="20"/>
                <w:szCs w:val="20"/>
              </w:rPr>
              <w:t xml:space="preserve">Ботанічна пам'ятка природи «Шутроминські  </w:t>
            </w:r>
            <w:r w:rsidRPr="00CF5452">
              <w:rPr>
                <w:rFonts w:cs="Times New Roman"/>
                <w:sz w:val="20"/>
                <w:szCs w:val="20"/>
              </w:rPr>
              <w:t>дуби</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E2FE651" w14:textId="77777777" w:rsidR="00223BD3" w:rsidRPr="00CF5452" w:rsidRDefault="00223BD3" w:rsidP="00402C13">
            <w:pPr>
              <w:spacing w:after="0"/>
              <w:jc w:val="center"/>
              <w:rPr>
                <w:rFonts w:cs="Times New Roman"/>
                <w:color w:val="000000"/>
                <w:sz w:val="20"/>
                <w:szCs w:val="20"/>
              </w:rPr>
            </w:pPr>
            <w:r w:rsidRPr="00CF5452">
              <w:rPr>
                <w:rFonts w:cs="Times New Roman"/>
                <w:color w:val="000000"/>
                <w:sz w:val="20"/>
                <w:szCs w:val="20"/>
              </w:rPr>
              <w:t xml:space="preserve">Рiшення виконавчого комітету Тернопільської обласної ради вiд 14.03.1977  №131    </w:t>
            </w:r>
          </w:p>
          <w:p w14:paraId="1EA3A21F" w14:textId="77777777" w:rsidR="00223BD3" w:rsidRPr="00AC53FA" w:rsidRDefault="00223BD3" w:rsidP="00402C13">
            <w:pPr>
              <w:spacing w:after="0"/>
              <w:jc w:val="center"/>
              <w:rPr>
                <w:rFonts w:cs="Times New Roman"/>
                <w:color w:val="000000"/>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068F39EF" w14:textId="77777777" w:rsidR="00223BD3" w:rsidRPr="00CF5452" w:rsidRDefault="00223BD3" w:rsidP="00402C13">
            <w:pPr>
              <w:spacing w:after="0"/>
              <w:jc w:val="center"/>
              <w:rPr>
                <w:rFonts w:cs="Times New Roman"/>
                <w:sz w:val="20"/>
                <w:szCs w:val="20"/>
                <w:lang w:eastAsia="uk-UA"/>
              </w:rPr>
            </w:pPr>
            <w:r w:rsidRPr="00CF5452">
              <w:rPr>
                <w:rFonts w:cs="Times New Roman"/>
                <w:sz w:val="20"/>
                <w:szCs w:val="20"/>
                <w:lang w:eastAsia="uk-UA"/>
              </w:rPr>
              <w:t xml:space="preserve">Заліщицький район,  с. Шутроминці,   Дорогичівське лісництво, кв.20  в.10, лісове урочище </w:t>
            </w:r>
            <w:r>
              <w:rPr>
                <w:rFonts w:cs="Times New Roman"/>
                <w:sz w:val="20"/>
                <w:szCs w:val="20"/>
                <w:lang w:eastAsia="uk-UA"/>
              </w:rPr>
              <w:t>«</w:t>
            </w:r>
            <w:r w:rsidRPr="00CF5452">
              <w:rPr>
                <w:rFonts w:cs="Times New Roman"/>
                <w:sz w:val="20"/>
                <w:szCs w:val="20"/>
                <w:lang w:eastAsia="uk-UA"/>
              </w:rPr>
              <w:t>Шутроминці</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FAE41EB" w14:textId="77777777" w:rsidR="00223BD3" w:rsidRDefault="00223BD3" w:rsidP="00402C13">
            <w:pPr>
              <w:spacing w:after="0" w:line="240" w:lineRule="auto"/>
              <w:jc w:val="center"/>
              <w:rPr>
                <w:rFonts w:cs="Times New Roman"/>
                <w:sz w:val="20"/>
                <w:szCs w:val="20"/>
              </w:rPr>
            </w:pPr>
            <w:r>
              <w:rPr>
                <w:rFonts w:cs="Times New Roman"/>
                <w:sz w:val="20"/>
                <w:szCs w:val="20"/>
              </w:rPr>
              <w:t>0,08</w:t>
            </w:r>
          </w:p>
        </w:tc>
        <w:tc>
          <w:tcPr>
            <w:tcW w:w="2339" w:type="dxa"/>
            <w:gridSpan w:val="4"/>
            <w:tcBorders>
              <w:top w:val="single" w:sz="4" w:space="0" w:color="auto"/>
              <w:left w:val="single" w:sz="4" w:space="0" w:color="auto"/>
              <w:bottom w:val="single" w:sz="4" w:space="0" w:color="auto"/>
              <w:right w:val="single" w:sz="4" w:space="0" w:color="auto"/>
            </w:tcBorders>
          </w:tcPr>
          <w:p w14:paraId="777CAF33"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6122089900:01:001:1126</w:t>
            </w:r>
          </w:p>
          <w:p w14:paraId="1B23A1C6" w14:textId="3C63A1ED"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4101F4C2" w14:textId="77777777" w:rsidR="00223BD3" w:rsidRPr="00CF5452" w:rsidRDefault="00223BD3" w:rsidP="00402C13">
            <w:pPr>
              <w:spacing w:after="0" w:line="240" w:lineRule="auto"/>
              <w:jc w:val="center"/>
              <w:rPr>
                <w:rFonts w:cs="Times New Roman"/>
                <w:sz w:val="20"/>
                <w:szCs w:val="20"/>
                <w:lang w:eastAsia="uk-UA"/>
              </w:rPr>
            </w:pPr>
            <w:r w:rsidRPr="00CF5452">
              <w:rPr>
                <w:rFonts w:cs="Times New Roman"/>
                <w:sz w:val="20"/>
                <w:szCs w:val="20"/>
                <w:lang w:eastAsia="uk-UA"/>
              </w:rPr>
              <w:t xml:space="preserve">Державне підприємство </w:t>
            </w:r>
            <w:r>
              <w:rPr>
                <w:rFonts w:cs="Times New Roman"/>
                <w:sz w:val="20"/>
                <w:szCs w:val="20"/>
                <w:lang w:eastAsia="uk-UA"/>
              </w:rPr>
              <w:t>«</w:t>
            </w:r>
            <w:r w:rsidRPr="00CF5452">
              <w:rPr>
                <w:rFonts w:cs="Times New Roman"/>
                <w:sz w:val="20"/>
                <w:szCs w:val="20"/>
                <w:lang w:eastAsia="uk-UA"/>
              </w:rPr>
              <w:t>Бучацьке  лісове  господарство</w:t>
            </w:r>
            <w:r>
              <w:rPr>
                <w:rFonts w:cs="Times New Roman"/>
                <w:sz w:val="20"/>
                <w:szCs w:val="20"/>
                <w:lang w:eastAsia="uk-UA"/>
              </w:rPr>
              <w:t>»</w:t>
            </w:r>
            <w:r w:rsidRPr="00CF5452">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317896D" w14:textId="77777777" w:rsidR="00223BD3" w:rsidRPr="00F45E96" w:rsidRDefault="00223BD3" w:rsidP="00402C13">
            <w:pPr>
              <w:spacing w:after="0" w:line="240" w:lineRule="auto"/>
              <w:jc w:val="both"/>
              <w:rPr>
                <w:rFonts w:cs="Times New Roman"/>
                <w:sz w:val="20"/>
                <w:szCs w:val="20"/>
              </w:rPr>
            </w:pPr>
            <w:r w:rsidRPr="00760ABD">
              <w:rPr>
                <w:rFonts w:cs="Times New Roman"/>
                <w:sz w:val="20"/>
                <w:szCs w:val="20"/>
              </w:rPr>
              <w:t>Три дуби віком понад 200 років і діаметром 110</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значення.</w:t>
            </w:r>
          </w:p>
        </w:tc>
      </w:tr>
      <w:tr w:rsidR="00223BD3" w:rsidRPr="00F45E96" w14:paraId="4403CED4"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9019B88" w14:textId="5ADA41FA" w:rsidR="00223BD3" w:rsidRDefault="002D07A6" w:rsidP="00402C13">
            <w:pPr>
              <w:spacing w:after="0" w:line="240" w:lineRule="atLeast"/>
              <w:jc w:val="center"/>
              <w:rPr>
                <w:rFonts w:cs="Times New Roman"/>
                <w:sz w:val="20"/>
                <w:szCs w:val="20"/>
              </w:rPr>
            </w:pPr>
            <w:r>
              <w:rPr>
                <w:rFonts w:cs="Times New Roman"/>
                <w:sz w:val="20"/>
                <w:szCs w:val="20"/>
              </w:rPr>
              <w:t>412</w:t>
            </w:r>
          </w:p>
        </w:tc>
        <w:tc>
          <w:tcPr>
            <w:tcW w:w="1265" w:type="dxa"/>
            <w:tcBorders>
              <w:top w:val="single" w:sz="4" w:space="0" w:color="auto"/>
              <w:left w:val="single" w:sz="4" w:space="0" w:color="auto"/>
              <w:bottom w:val="single" w:sz="4" w:space="0" w:color="auto"/>
              <w:right w:val="single" w:sz="4" w:space="0" w:color="auto"/>
            </w:tcBorders>
          </w:tcPr>
          <w:p w14:paraId="5DB89987" w14:textId="5E17A640" w:rsidR="00223BD3" w:rsidRDefault="00E747CC" w:rsidP="00402C13">
            <w:pPr>
              <w:spacing w:after="0" w:line="240" w:lineRule="atLeast"/>
              <w:jc w:val="center"/>
              <w:rPr>
                <w:rFonts w:cs="Times New Roman"/>
                <w:sz w:val="20"/>
                <w:szCs w:val="20"/>
              </w:rPr>
            </w:pPr>
            <w:r>
              <w:rPr>
                <w:rFonts w:cs="Times New Roman"/>
                <w:sz w:val="20"/>
                <w:szCs w:val="20"/>
              </w:rPr>
              <w:t>412</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DE6CA2E" w14:textId="77777777" w:rsidR="00223BD3" w:rsidRPr="00CF5452"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F5452">
              <w:rPr>
                <w:rFonts w:cs="Times New Roman"/>
                <w:sz w:val="20"/>
                <w:szCs w:val="20"/>
              </w:rPr>
              <w:t>Дуб 4-х стовбурний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9E6FD08" w14:textId="77777777" w:rsidR="00223BD3" w:rsidRPr="00CF5452" w:rsidRDefault="00223BD3" w:rsidP="00402C13">
            <w:pPr>
              <w:spacing w:after="0"/>
              <w:jc w:val="center"/>
              <w:rPr>
                <w:rFonts w:cs="Times New Roman"/>
                <w:color w:val="000000"/>
                <w:sz w:val="20"/>
                <w:szCs w:val="20"/>
              </w:rPr>
            </w:pPr>
            <w:r w:rsidRPr="00CF5452">
              <w:rPr>
                <w:rFonts w:cs="Times New Roman"/>
                <w:color w:val="000000"/>
                <w:sz w:val="20"/>
                <w:szCs w:val="20"/>
              </w:rPr>
              <w:t xml:space="preserve">Рiшення виконавчого комітету Тернопільської обласної ради вiд 14.03.1977  №131    </w:t>
            </w:r>
          </w:p>
          <w:p w14:paraId="5D861032" w14:textId="77777777" w:rsidR="00223BD3" w:rsidRPr="00AC53FA" w:rsidRDefault="00223BD3" w:rsidP="00402C13">
            <w:pPr>
              <w:spacing w:after="0"/>
              <w:jc w:val="center"/>
              <w:rPr>
                <w:rFonts w:cs="Times New Roman"/>
                <w:color w:val="000000"/>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7B282467" w14:textId="77777777" w:rsidR="00223BD3" w:rsidRPr="00CF5452" w:rsidRDefault="00223BD3" w:rsidP="00402C13">
            <w:pPr>
              <w:spacing w:after="0"/>
              <w:jc w:val="center"/>
              <w:rPr>
                <w:rFonts w:cs="Times New Roman"/>
                <w:sz w:val="20"/>
                <w:szCs w:val="20"/>
                <w:lang w:eastAsia="uk-UA"/>
              </w:rPr>
            </w:pPr>
            <w:r w:rsidRPr="00CF5452">
              <w:rPr>
                <w:rFonts w:cs="Times New Roman"/>
                <w:sz w:val="20"/>
                <w:szCs w:val="20"/>
                <w:lang w:eastAsia="uk-UA"/>
              </w:rPr>
              <w:t xml:space="preserve">Заліщицький район, с. Мишків, Заліщицьке лісництво, кв.6 в.7, лісове урочище </w:t>
            </w:r>
            <w:r>
              <w:rPr>
                <w:rFonts w:cs="Times New Roman"/>
                <w:sz w:val="20"/>
                <w:szCs w:val="20"/>
                <w:lang w:eastAsia="uk-UA"/>
              </w:rPr>
              <w:t>«</w:t>
            </w:r>
            <w:r w:rsidRPr="00CF5452">
              <w:rPr>
                <w:rFonts w:cs="Times New Roman"/>
                <w:sz w:val="20"/>
                <w:szCs w:val="20"/>
                <w:lang w:eastAsia="uk-UA"/>
              </w:rPr>
              <w:t>Дача Турин</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4E09863E" w14:textId="77777777" w:rsidR="00223BD3" w:rsidRDefault="00223BD3" w:rsidP="00402C13">
            <w:pPr>
              <w:spacing w:after="0" w:line="240" w:lineRule="auto"/>
              <w:jc w:val="center"/>
              <w:rPr>
                <w:rFonts w:cs="Times New Roman"/>
                <w:sz w:val="20"/>
                <w:szCs w:val="20"/>
              </w:rPr>
            </w:pPr>
            <w:r>
              <w:rPr>
                <w:rFonts w:cs="Times New Roman"/>
                <w:sz w:val="20"/>
                <w:szCs w:val="20"/>
              </w:rPr>
              <w:t>0,03</w:t>
            </w:r>
          </w:p>
        </w:tc>
        <w:tc>
          <w:tcPr>
            <w:tcW w:w="2339" w:type="dxa"/>
            <w:gridSpan w:val="4"/>
            <w:tcBorders>
              <w:top w:val="single" w:sz="4" w:space="0" w:color="auto"/>
              <w:left w:val="single" w:sz="4" w:space="0" w:color="auto"/>
              <w:bottom w:val="single" w:sz="4" w:space="0" w:color="auto"/>
              <w:right w:val="single" w:sz="4" w:space="0" w:color="auto"/>
            </w:tcBorders>
          </w:tcPr>
          <w:p w14:paraId="0DE50470"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6122085900:01:001:0927</w:t>
            </w:r>
          </w:p>
          <w:p w14:paraId="5E6FD80E" w14:textId="6545A8A5"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03C081A2" w14:textId="77777777" w:rsidR="00223BD3" w:rsidRPr="00CF5452" w:rsidRDefault="00223BD3" w:rsidP="00402C13">
            <w:pPr>
              <w:spacing w:after="0" w:line="240" w:lineRule="auto"/>
              <w:jc w:val="center"/>
              <w:rPr>
                <w:rFonts w:cs="Times New Roman"/>
                <w:sz w:val="20"/>
                <w:szCs w:val="20"/>
                <w:lang w:eastAsia="uk-UA"/>
              </w:rPr>
            </w:pPr>
            <w:r w:rsidRPr="00CF5452">
              <w:rPr>
                <w:rFonts w:cs="Times New Roman"/>
                <w:sz w:val="20"/>
                <w:szCs w:val="20"/>
                <w:lang w:eastAsia="uk-UA"/>
              </w:rPr>
              <w:t xml:space="preserve">Державне підприємство </w:t>
            </w:r>
            <w:r>
              <w:rPr>
                <w:rFonts w:cs="Times New Roman"/>
                <w:sz w:val="20"/>
                <w:szCs w:val="20"/>
                <w:lang w:eastAsia="uk-UA"/>
              </w:rPr>
              <w:t>«</w:t>
            </w:r>
            <w:r w:rsidRPr="00CF5452">
              <w:rPr>
                <w:rFonts w:cs="Times New Roman"/>
                <w:sz w:val="20"/>
                <w:szCs w:val="20"/>
                <w:lang w:eastAsia="uk-UA"/>
              </w:rPr>
              <w:t>Чортківське лісове господарство</w:t>
            </w:r>
            <w:r>
              <w:rPr>
                <w:rFonts w:cs="Times New Roman"/>
                <w:sz w:val="20"/>
                <w:szCs w:val="20"/>
                <w:lang w:eastAsia="uk-UA"/>
              </w:rPr>
              <w:t>»</w:t>
            </w:r>
            <w:r w:rsidRPr="00CF5452">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B39D096" w14:textId="77777777" w:rsidR="00223BD3" w:rsidRPr="00F45E96" w:rsidRDefault="00223BD3" w:rsidP="00402C13">
            <w:pPr>
              <w:spacing w:after="0" w:line="240" w:lineRule="auto"/>
              <w:jc w:val="both"/>
              <w:rPr>
                <w:rFonts w:cs="Times New Roman"/>
                <w:sz w:val="20"/>
                <w:szCs w:val="20"/>
              </w:rPr>
            </w:pPr>
            <w:r w:rsidRPr="00760ABD">
              <w:rPr>
                <w:rFonts w:cs="Times New Roman"/>
                <w:sz w:val="20"/>
                <w:szCs w:val="20"/>
              </w:rPr>
              <w:t>Дуб віком понад 100 років і діаметром 52-87 сантиметрів.</w:t>
            </w:r>
          </w:p>
        </w:tc>
      </w:tr>
      <w:tr w:rsidR="00223BD3" w:rsidRPr="00F45E96" w14:paraId="2F7B958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12267AA" w14:textId="3E743F09" w:rsidR="00223BD3" w:rsidRDefault="002D07A6" w:rsidP="00402C13">
            <w:pPr>
              <w:spacing w:after="0" w:line="240" w:lineRule="atLeast"/>
              <w:jc w:val="center"/>
              <w:rPr>
                <w:rFonts w:cs="Times New Roman"/>
                <w:sz w:val="20"/>
                <w:szCs w:val="20"/>
              </w:rPr>
            </w:pPr>
            <w:r>
              <w:rPr>
                <w:rFonts w:cs="Times New Roman"/>
                <w:sz w:val="20"/>
                <w:szCs w:val="20"/>
              </w:rPr>
              <w:t>41</w:t>
            </w:r>
            <w:r w:rsidR="00223BD3">
              <w:rPr>
                <w:rFonts w:cs="Times New Roman"/>
                <w:sz w:val="20"/>
                <w:szCs w:val="20"/>
              </w:rPr>
              <w:t>3</w:t>
            </w:r>
          </w:p>
        </w:tc>
        <w:tc>
          <w:tcPr>
            <w:tcW w:w="1265" w:type="dxa"/>
            <w:tcBorders>
              <w:top w:val="single" w:sz="4" w:space="0" w:color="auto"/>
              <w:left w:val="single" w:sz="4" w:space="0" w:color="auto"/>
              <w:bottom w:val="single" w:sz="4" w:space="0" w:color="auto"/>
              <w:right w:val="single" w:sz="4" w:space="0" w:color="auto"/>
            </w:tcBorders>
          </w:tcPr>
          <w:p w14:paraId="7FEFDDFD" w14:textId="44D9B676" w:rsidR="00223BD3" w:rsidRDefault="00E747CC" w:rsidP="00402C13">
            <w:pPr>
              <w:spacing w:after="0" w:line="240" w:lineRule="atLeast"/>
              <w:jc w:val="center"/>
              <w:rPr>
                <w:rFonts w:cs="Times New Roman"/>
                <w:sz w:val="20"/>
                <w:szCs w:val="20"/>
              </w:rPr>
            </w:pPr>
            <w:r>
              <w:rPr>
                <w:rFonts w:cs="Times New Roman"/>
                <w:sz w:val="20"/>
                <w:szCs w:val="20"/>
              </w:rPr>
              <w:t>41</w:t>
            </w:r>
            <w:r w:rsidR="00223BD3">
              <w:rPr>
                <w:rFonts w:cs="Times New Roman"/>
                <w:sz w:val="20"/>
                <w:szCs w:val="20"/>
              </w:rPr>
              <w:t>3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0242F11" w14:textId="77777777" w:rsidR="00223BD3" w:rsidRPr="00CF5452"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F5452">
              <w:rPr>
                <w:rFonts w:cs="Times New Roman"/>
                <w:sz w:val="20"/>
                <w:szCs w:val="20"/>
              </w:rPr>
              <w:t>Дуби Тараса Бульби</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72E7843" w14:textId="77777777" w:rsidR="00223BD3" w:rsidRPr="00CF5452" w:rsidRDefault="00223BD3" w:rsidP="00402C13">
            <w:pPr>
              <w:spacing w:after="0"/>
              <w:jc w:val="center"/>
              <w:rPr>
                <w:rFonts w:cs="Times New Roman"/>
                <w:color w:val="000000"/>
                <w:sz w:val="20"/>
                <w:szCs w:val="20"/>
              </w:rPr>
            </w:pPr>
            <w:r w:rsidRPr="00CF5452">
              <w:rPr>
                <w:rFonts w:cs="Times New Roman"/>
                <w:color w:val="000000"/>
                <w:sz w:val="20"/>
                <w:szCs w:val="20"/>
              </w:rPr>
              <w:t xml:space="preserve">Рiшення виконавчого комітету Тернопільської обласної ради вiд 23.10.1972  №537                            </w:t>
            </w:r>
          </w:p>
          <w:p w14:paraId="4CC8A16B" w14:textId="77777777" w:rsidR="00223BD3" w:rsidRPr="00AC53FA" w:rsidRDefault="00223BD3" w:rsidP="00402C13">
            <w:pPr>
              <w:spacing w:after="0"/>
              <w:jc w:val="center"/>
              <w:rPr>
                <w:rFonts w:cs="Times New Roman"/>
                <w:color w:val="000000"/>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47E5621C" w14:textId="77777777" w:rsidR="00223BD3" w:rsidRPr="00CF5452" w:rsidRDefault="00223BD3" w:rsidP="00402C13">
            <w:pPr>
              <w:spacing w:after="0"/>
              <w:jc w:val="center"/>
              <w:rPr>
                <w:rFonts w:cs="Times New Roman"/>
                <w:sz w:val="20"/>
                <w:szCs w:val="20"/>
                <w:lang w:eastAsia="uk-UA"/>
              </w:rPr>
            </w:pPr>
            <w:r w:rsidRPr="00CF5452">
              <w:rPr>
                <w:rFonts w:cs="Times New Roman"/>
                <w:sz w:val="20"/>
                <w:szCs w:val="20"/>
                <w:lang w:eastAsia="uk-UA"/>
              </w:rPr>
              <w:t>Заліщицький район,  с. Касперівці, в смузі відводу автодороги “Касперівці – Збручанське</w:t>
            </w:r>
            <w:r>
              <w:rPr>
                <w:rFonts w:cs="Times New Roman"/>
                <w:sz w:val="20"/>
                <w:szCs w:val="20"/>
                <w:lang w:eastAsia="uk-UA"/>
              </w:rPr>
              <w:t>»</w:t>
            </w:r>
            <w:r w:rsidRPr="00CF5452">
              <w:rPr>
                <w:rFonts w:cs="Times New Roman"/>
                <w:sz w:val="20"/>
                <w:szCs w:val="20"/>
                <w:lang w:eastAsia="uk-UA"/>
              </w:rPr>
              <w:t>(+ 3 км), неподалік від  р. Дністер</w:t>
            </w:r>
          </w:p>
        </w:tc>
        <w:tc>
          <w:tcPr>
            <w:tcW w:w="1037" w:type="dxa"/>
            <w:gridSpan w:val="2"/>
            <w:tcBorders>
              <w:top w:val="single" w:sz="4" w:space="0" w:color="auto"/>
              <w:left w:val="single" w:sz="4" w:space="0" w:color="auto"/>
              <w:bottom w:val="single" w:sz="4" w:space="0" w:color="auto"/>
              <w:right w:val="single" w:sz="4" w:space="0" w:color="auto"/>
            </w:tcBorders>
          </w:tcPr>
          <w:p w14:paraId="45F196A7" w14:textId="77777777" w:rsidR="00223BD3" w:rsidRDefault="00223BD3" w:rsidP="00402C13">
            <w:pPr>
              <w:spacing w:after="0" w:line="240" w:lineRule="auto"/>
              <w:jc w:val="center"/>
              <w:rPr>
                <w:rFonts w:cs="Times New Roman"/>
                <w:sz w:val="20"/>
                <w:szCs w:val="20"/>
              </w:rPr>
            </w:pPr>
            <w:r>
              <w:rPr>
                <w:rFonts w:cs="Times New Roman"/>
                <w:sz w:val="20"/>
                <w:szCs w:val="20"/>
              </w:rPr>
              <w:t>0,04</w:t>
            </w:r>
          </w:p>
        </w:tc>
        <w:tc>
          <w:tcPr>
            <w:tcW w:w="2339" w:type="dxa"/>
            <w:gridSpan w:val="4"/>
            <w:tcBorders>
              <w:top w:val="single" w:sz="4" w:space="0" w:color="auto"/>
              <w:left w:val="single" w:sz="4" w:space="0" w:color="auto"/>
              <w:bottom w:val="single" w:sz="4" w:space="0" w:color="auto"/>
              <w:right w:val="single" w:sz="4" w:space="0" w:color="auto"/>
            </w:tcBorders>
          </w:tcPr>
          <w:p w14:paraId="602D4D46" w14:textId="7C7F7C60"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4FA50A5" w14:textId="77777777" w:rsidR="00223BD3" w:rsidRPr="00CF5452" w:rsidRDefault="00223BD3" w:rsidP="00402C13">
            <w:pPr>
              <w:spacing w:after="0" w:line="240" w:lineRule="auto"/>
              <w:jc w:val="center"/>
              <w:rPr>
                <w:rFonts w:cs="Times New Roman"/>
                <w:sz w:val="20"/>
                <w:szCs w:val="20"/>
                <w:lang w:eastAsia="uk-UA"/>
              </w:rPr>
            </w:pPr>
            <w:r w:rsidRPr="00CF5452">
              <w:rPr>
                <w:rFonts w:cs="Times New Roman"/>
                <w:sz w:val="20"/>
                <w:szCs w:val="20"/>
                <w:lang w:eastAsia="uk-UA"/>
              </w:rPr>
              <w:t>Служба автомобільних доріг у Тернопільській області</w:t>
            </w:r>
          </w:p>
        </w:tc>
        <w:tc>
          <w:tcPr>
            <w:tcW w:w="2651" w:type="dxa"/>
            <w:gridSpan w:val="2"/>
            <w:tcBorders>
              <w:top w:val="single" w:sz="4" w:space="0" w:color="auto"/>
              <w:left w:val="single" w:sz="4" w:space="0" w:color="auto"/>
              <w:bottom w:val="single" w:sz="4" w:space="0" w:color="auto"/>
              <w:right w:val="single" w:sz="4" w:space="0" w:color="auto"/>
            </w:tcBorders>
          </w:tcPr>
          <w:p w14:paraId="51F49817" w14:textId="77777777" w:rsidR="00223BD3" w:rsidRPr="00F45E96" w:rsidRDefault="00223BD3" w:rsidP="00402C13">
            <w:pPr>
              <w:spacing w:after="0" w:line="240" w:lineRule="auto"/>
              <w:jc w:val="both"/>
              <w:rPr>
                <w:rFonts w:cs="Times New Roman"/>
                <w:sz w:val="20"/>
                <w:szCs w:val="20"/>
              </w:rPr>
            </w:pPr>
            <w:r w:rsidRPr="00760ABD">
              <w:rPr>
                <w:rFonts w:cs="Times New Roman"/>
                <w:sz w:val="20"/>
                <w:szCs w:val="20"/>
              </w:rPr>
              <w:t>Два дуби віком понад 100 років і діаметром 82-86 сантиметрів.</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223BD3" w:rsidRPr="00F45E96" w14:paraId="3CA351C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32345F6" w14:textId="3B423FE8" w:rsidR="00223BD3" w:rsidRDefault="002D07A6" w:rsidP="00402C13">
            <w:pPr>
              <w:spacing w:after="0" w:line="240" w:lineRule="atLeast"/>
              <w:jc w:val="center"/>
              <w:rPr>
                <w:rFonts w:cs="Times New Roman"/>
                <w:sz w:val="20"/>
                <w:szCs w:val="20"/>
              </w:rPr>
            </w:pPr>
            <w:r>
              <w:rPr>
                <w:rFonts w:cs="Times New Roman"/>
                <w:sz w:val="20"/>
                <w:szCs w:val="20"/>
              </w:rPr>
              <w:t>414</w:t>
            </w:r>
          </w:p>
        </w:tc>
        <w:tc>
          <w:tcPr>
            <w:tcW w:w="1265" w:type="dxa"/>
            <w:tcBorders>
              <w:top w:val="single" w:sz="4" w:space="0" w:color="auto"/>
              <w:left w:val="single" w:sz="4" w:space="0" w:color="auto"/>
              <w:bottom w:val="single" w:sz="4" w:space="0" w:color="auto"/>
              <w:right w:val="single" w:sz="4" w:space="0" w:color="auto"/>
            </w:tcBorders>
          </w:tcPr>
          <w:p w14:paraId="6B3FCEDF" w14:textId="4CAD4F91" w:rsidR="00223BD3" w:rsidRDefault="00E747CC" w:rsidP="00402C13">
            <w:pPr>
              <w:spacing w:after="0" w:line="240" w:lineRule="atLeast"/>
              <w:jc w:val="center"/>
              <w:rPr>
                <w:rFonts w:cs="Times New Roman"/>
                <w:sz w:val="20"/>
                <w:szCs w:val="20"/>
              </w:rPr>
            </w:pPr>
            <w:r>
              <w:rPr>
                <w:rFonts w:cs="Times New Roman"/>
                <w:sz w:val="20"/>
                <w:szCs w:val="20"/>
              </w:rPr>
              <w:t>414</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9F03F6B" w14:textId="77777777" w:rsidR="00223BD3" w:rsidRPr="00CF5452"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F5452">
              <w:rPr>
                <w:rFonts w:cs="Times New Roman"/>
                <w:sz w:val="20"/>
                <w:szCs w:val="20"/>
              </w:rPr>
              <w:t>Дуб колоновидної форми</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0BDAFD4" w14:textId="77777777" w:rsidR="00223BD3" w:rsidRPr="00CF5452" w:rsidRDefault="00223BD3" w:rsidP="00402C13">
            <w:pPr>
              <w:spacing w:after="0"/>
              <w:jc w:val="center"/>
              <w:rPr>
                <w:rFonts w:cs="Times New Roman"/>
                <w:color w:val="000000"/>
                <w:sz w:val="20"/>
                <w:szCs w:val="20"/>
              </w:rPr>
            </w:pPr>
            <w:r w:rsidRPr="00CF5452">
              <w:rPr>
                <w:rFonts w:cs="Times New Roman"/>
                <w:color w:val="000000"/>
                <w:sz w:val="20"/>
                <w:szCs w:val="20"/>
              </w:rPr>
              <w:t xml:space="preserve">Рiшення виконавчого комітету Тернопільської обласної ради вiд 14.03.1977  №131    </w:t>
            </w:r>
          </w:p>
          <w:p w14:paraId="680F4E8D" w14:textId="77777777" w:rsidR="00223BD3" w:rsidRPr="00AC53FA" w:rsidRDefault="00223BD3" w:rsidP="00402C13">
            <w:pPr>
              <w:spacing w:after="0"/>
              <w:jc w:val="center"/>
              <w:rPr>
                <w:rFonts w:cs="Times New Roman"/>
                <w:color w:val="000000"/>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2E455EB3" w14:textId="77777777" w:rsidR="00223BD3" w:rsidRPr="00CF5452" w:rsidRDefault="00223BD3" w:rsidP="00402C13">
            <w:pPr>
              <w:spacing w:after="0"/>
              <w:jc w:val="center"/>
              <w:rPr>
                <w:rFonts w:cs="Times New Roman"/>
                <w:sz w:val="20"/>
                <w:szCs w:val="20"/>
                <w:lang w:eastAsia="uk-UA"/>
              </w:rPr>
            </w:pPr>
            <w:r w:rsidRPr="00CF5452">
              <w:rPr>
                <w:rFonts w:cs="Times New Roman"/>
                <w:sz w:val="20"/>
                <w:szCs w:val="20"/>
                <w:lang w:eastAsia="uk-UA"/>
              </w:rPr>
              <w:t>Заліщицький район,  с. Литячі, територія старого парку</w:t>
            </w:r>
          </w:p>
        </w:tc>
        <w:tc>
          <w:tcPr>
            <w:tcW w:w="1037" w:type="dxa"/>
            <w:gridSpan w:val="2"/>
            <w:tcBorders>
              <w:top w:val="single" w:sz="4" w:space="0" w:color="auto"/>
              <w:left w:val="single" w:sz="4" w:space="0" w:color="auto"/>
              <w:bottom w:val="single" w:sz="4" w:space="0" w:color="auto"/>
              <w:right w:val="single" w:sz="4" w:space="0" w:color="auto"/>
            </w:tcBorders>
          </w:tcPr>
          <w:p w14:paraId="364ECCF3"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08194A8A" w14:textId="41D371B3"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D4D55D1" w14:textId="77777777" w:rsidR="00223BD3" w:rsidRPr="00CF5452" w:rsidRDefault="00223BD3" w:rsidP="00402C13">
            <w:pPr>
              <w:spacing w:after="0" w:line="240" w:lineRule="auto"/>
              <w:jc w:val="center"/>
              <w:rPr>
                <w:rFonts w:cs="Times New Roman"/>
                <w:sz w:val="20"/>
                <w:szCs w:val="20"/>
                <w:lang w:eastAsia="uk-UA"/>
              </w:rPr>
            </w:pPr>
            <w:r w:rsidRPr="00CF5452">
              <w:rPr>
                <w:rFonts w:cs="Times New Roman"/>
                <w:sz w:val="20"/>
                <w:szCs w:val="20"/>
                <w:lang w:eastAsia="uk-UA"/>
              </w:rPr>
              <w:t>Литяцька сільська рада Заліщицького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2AE209EB" w14:textId="77777777" w:rsidR="00223BD3" w:rsidRPr="00F45E96" w:rsidRDefault="00223BD3" w:rsidP="00402C13">
            <w:pPr>
              <w:spacing w:after="0" w:line="240" w:lineRule="auto"/>
              <w:jc w:val="both"/>
              <w:rPr>
                <w:rFonts w:cs="Times New Roman"/>
                <w:sz w:val="20"/>
                <w:szCs w:val="20"/>
              </w:rPr>
            </w:pPr>
            <w:r w:rsidRPr="00760ABD">
              <w:rPr>
                <w:rFonts w:cs="Times New Roman"/>
                <w:sz w:val="20"/>
                <w:szCs w:val="20"/>
              </w:rPr>
              <w:t>Дуб віком понад 100 років і діаметром 64 сантиметри.</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значення.</w:t>
            </w:r>
          </w:p>
        </w:tc>
      </w:tr>
      <w:tr w:rsidR="00223BD3" w:rsidRPr="00F45E96" w14:paraId="01B8DA85"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0858EEB" w14:textId="454A9374" w:rsidR="00223BD3" w:rsidRDefault="002D07A6" w:rsidP="00402C13">
            <w:pPr>
              <w:spacing w:after="0" w:line="240" w:lineRule="atLeast"/>
              <w:jc w:val="center"/>
              <w:rPr>
                <w:rFonts w:cs="Times New Roman"/>
                <w:sz w:val="20"/>
                <w:szCs w:val="20"/>
              </w:rPr>
            </w:pPr>
            <w:r>
              <w:rPr>
                <w:rFonts w:cs="Times New Roman"/>
                <w:sz w:val="20"/>
                <w:szCs w:val="20"/>
              </w:rPr>
              <w:t>415</w:t>
            </w:r>
          </w:p>
        </w:tc>
        <w:tc>
          <w:tcPr>
            <w:tcW w:w="1265" w:type="dxa"/>
            <w:tcBorders>
              <w:top w:val="single" w:sz="4" w:space="0" w:color="auto"/>
              <w:left w:val="single" w:sz="4" w:space="0" w:color="auto"/>
              <w:bottom w:val="single" w:sz="4" w:space="0" w:color="auto"/>
              <w:right w:val="single" w:sz="4" w:space="0" w:color="auto"/>
            </w:tcBorders>
          </w:tcPr>
          <w:p w14:paraId="7EC8B3B8" w14:textId="7D274B3D" w:rsidR="00223BD3" w:rsidRDefault="00E747CC" w:rsidP="00402C13">
            <w:pPr>
              <w:spacing w:after="0" w:line="240" w:lineRule="atLeast"/>
              <w:jc w:val="center"/>
              <w:rPr>
                <w:rFonts w:cs="Times New Roman"/>
                <w:sz w:val="20"/>
                <w:szCs w:val="20"/>
              </w:rPr>
            </w:pPr>
            <w:r>
              <w:rPr>
                <w:rFonts w:cs="Times New Roman"/>
                <w:sz w:val="20"/>
                <w:szCs w:val="20"/>
              </w:rPr>
              <w:t>415</w:t>
            </w:r>
            <w:r w:rsidR="00223BD3">
              <w:rPr>
                <w:rFonts w:cs="Times New Roman"/>
                <w:sz w:val="20"/>
                <w:szCs w:val="20"/>
              </w:rPr>
              <w:t xml:space="preserve"> к/м-0</w:t>
            </w:r>
            <w:r w:rsidR="00223BD3"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4A39EB0" w14:textId="77777777" w:rsidR="00223BD3" w:rsidRPr="00CF5452"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F5452">
              <w:rPr>
                <w:rFonts w:cs="Times New Roman"/>
                <w:sz w:val="20"/>
                <w:szCs w:val="20"/>
              </w:rPr>
              <w:t>Дорогичівські дуби</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440BC817" w14:textId="77777777" w:rsidR="00223BD3" w:rsidRPr="00CF5452" w:rsidRDefault="00223BD3" w:rsidP="00402C13">
            <w:pPr>
              <w:spacing w:after="0"/>
              <w:jc w:val="center"/>
              <w:rPr>
                <w:rFonts w:cs="Times New Roman"/>
                <w:color w:val="000000"/>
                <w:sz w:val="20"/>
                <w:szCs w:val="20"/>
              </w:rPr>
            </w:pPr>
            <w:r w:rsidRPr="00CF5452">
              <w:rPr>
                <w:rFonts w:cs="Times New Roman"/>
                <w:color w:val="000000"/>
                <w:sz w:val="20"/>
                <w:szCs w:val="20"/>
              </w:rPr>
              <w:t>Рішення Тернопільської обласної ради  від 18.06.2009  №620</w:t>
            </w:r>
          </w:p>
          <w:p w14:paraId="1307E177" w14:textId="77777777" w:rsidR="00223BD3" w:rsidRPr="00AC53FA" w:rsidRDefault="00223BD3" w:rsidP="00402C13">
            <w:pPr>
              <w:spacing w:after="0"/>
              <w:jc w:val="center"/>
              <w:rPr>
                <w:rFonts w:cs="Times New Roman"/>
                <w:color w:val="000000"/>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3061542B" w14:textId="77777777" w:rsidR="00223BD3" w:rsidRPr="00CF5452" w:rsidRDefault="00223BD3" w:rsidP="00402C13">
            <w:pPr>
              <w:spacing w:after="0"/>
              <w:jc w:val="center"/>
              <w:rPr>
                <w:rFonts w:cs="Times New Roman"/>
                <w:sz w:val="20"/>
                <w:szCs w:val="20"/>
                <w:lang w:eastAsia="uk-UA"/>
              </w:rPr>
            </w:pPr>
            <w:r w:rsidRPr="00CF5452">
              <w:rPr>
                <w:rFonts w:cs="Times New Roman"/>
                <w:sz w:val="20"/>
                <w:szCs w:val="20"/>
                <w:lang w:eastAsia="uk-UA"/>
              </w:rPr>
              <w:t>Заліщицький район, Дорогичівське лісництво,  кв.16 в.23, між селами Литяче та Шутроминці, на схилі пд.-зх. експозиції лівого берега                 р. Дністер</w:t>
            </w:r>
          </w:p>
        </w:tc>
        <w:tc>
          <w:tcPr>
            <w:tcW w:w="1037" w:type="dxa"/>
            <w:gridSpan w:val="2"/>
            <w:tcBorders>
              <w:top w:val="single" w:sz="4" w:space="0" w:color="auto"/>
              <w:left w:val="single" w:sz="4" w:space="0" w:color="auto"/>
              <w:bottom w:val="single" w:sz="4" w:space="0" w:color="auto"/>
              <w:right w:val="single" w:sz="4" w:space="0" w:color="auto"/>
            </w:tcBorders>
          </w:tcPr>
          <w:p w14:paraId="20E6C978" w14:textId="77777777" w:rsidR="00223BD3" w:rsidRDefault="00223BD3" w:rsidP="00402C13">
            <w:pPr>
              <w:spacing w:after="0" w:line="240" w:lineRule="auto"/>
              <w:jc w:val="center"/>
              <w:rPr>
                <w:rFonts w:cs="Times New Roman"/>
                <w:sz w:val="20"/>
                <w:szCs w:val="20"/>
              </w:rPr>
            </w:pPr>
            <w:r>
              <w:rPr>
                <w:rFonts w:cs="Times New Roman"/>
                <w:sz w:val="20"/>
                <w:szCs w:val="20"/>
              </w:rPr>
              <w:t>0,90</w:t>
            </w:r>
          </w:p>
        </w:tc>
        <w:tc>
          <w:tcPr>
            <w:tcW w:w="2339" w:type="dxa"/>
            <w:gridSpan w:val="4"/>
            <w:tcBorders>
              <w:top w:val="single" w:sz="4" w:space="0" w:color="auto"/>
              <w:left w:val="single" w:sz="4" w:space="0" w:color="auto"/>
              <w:bottom w:val="single" w:sz="4" w:space="0" w:color="auto"/>
              <w:right w:val="single" w:sz="4" w:space="0" w:color="auto"/>
            </w:tcBorders>
          </w:tcPr>
          <w:p w14:paraId="74685799"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6122083000:01:003:0007</w:t>
            </w:r>
          </w:p>
          <w:p w14:paraId="50CBBDE2" w14:textId="5C3E8373"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33407745" w14:textId="77777777" w:rsidR="00223BD3" w:rsidRPr="00CF5452" w:rsidRDefault="00223BD3" w:rsidP="00402C13">
            <w:pPr>
              <w:spacing w:after="0" w:line="240" w:lineRule="auto"/>
              <w:jc w:val="center"/>
              <w:rPr>
                <w:rFonts w:cs="Times New Roman"/>
                <w:sz w:val="20"/>
                <w:szCs w:val="20"/>
                <w:lang w:eastAsia="uk-UA"/>
              </w:rPr>
            </w:pPr>
            <w:r w:rsidRPr="00CF5452">
              <w:rPr>
                <w:rFonts w:cs="Times New Roman"/>
                <w:sz w:val="20"/>
                <w:szCs w:val="20"/>
                <w:lang w:eastAsia="uk-UA"/>
              </w:rPr>
              <w:t xml:space="preserve">Державне підприємство </w:t>
            </w:r>
            <w:r>
              <w:rPr>
                <w:rFonts w:cs="Times New Roman"/>
                <w:sz w:val="20"/>
                <w:szCs w:val="20"/>
                <w:lang w:eastAsia="uk-UA"/>
              </w:rPr>
              <w:t>«</w:t>
            </w:r>
            <w:r w:rsidRPr="00CF5452">
              <w:rPr>
                <w:rFonts w:cs="Times New Roman"/>
                <w:sz w:val="20"/>
                <w:szCs w:val="20"/>
                <w:lang w:eastAsia="uk-UA"/>
              </w:rPr>
              <w:t>Бучацьке  лісове  господарство</w:t>
            </w:r>
            <w:r>
              <w:rPr>
                <w:rFonts w:cs="Times New Roman"/>
                <w:sz w:val="20"/>
                <w:szCs w:val="20"/>
                <w:lang w:eastAsia="uk-UA"/>
              </w:rPr>
              <w:t>»</w:t>
            </w:r>
            <w:r w:rsidRPr="00CF5452">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4B2C68AF" w14:textId="77777777" w:rsidR="00223BD3" w:rsidRPr="00F45E96" w:rsidRDefault="00223BD3" w:rsidP="00402C13">
            <w:pPr>
              <w:spacing w:after="0" w:line="240" w:lineRule="auto"/>
              <w:jc w:val="both"/>
              <w:rPr>
                <w:rFonts w:cs="Times New Roman"/>
                <w:sz w:val="20"/>
                <w:szCs w:val="20"/>
              </w:rPr>
            </w:pPr>
            <w:r w:rsidRPr="00760ABD">
              <w:rPr>
                <w:rFonts w:cs="Times New Roman"/>
                <w:sz w:val="20"/>
                <w:szCs w:val="20"/>
              </w:rPr>
              <w:t>Охорона та збереження 3-х вікових дерев дуба, віком 200-300 років</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значення.</w:t>
            </w:r>
          </w:p>
        </w:tc>
      </w:tr>
      <w:tr w:rsidR="00223BD3" w:rsidRPr="00F45E96" w14:paraId="08A70C1C"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BA3C4BC" w14:textId="0EF330B8" w:rsidR="00223BD3" w:rsidRDefault="00223BD3" w:rsidP="00402C13">
            <w:pPr>
              <w:spacing w:after="0" w:line="240" w:lineRule="atLeast"/>
              <w:jc w:val="center"/>
              <w:rPr>
                <w:rFonts w:cs="Times New Roman"/>
                <w:sz w:val="20"/>
                <w:szCs w:val="20"/>
              </w:rPr>
            </w:pPr>
            <w:r>
              <w:rPr>
                <w:rFonts w:cs="Times New Roman"/>
                <w:sz w:val="20"/>
                <w:szCs w:val="20"/>
              </w:rPr>
              <w:t>4</w:t>
            </w:r>
            <w:r w:rsidR="002D07A6">
              <w:rPr>
                <w:rFonts w:cs="Times New Roman"/>
                <w:sz w:val="20"/>
                <w:szCs w:val="20"/>
              </w:rPr>
              <w:t>16</w:t>
            </w:r>
          </w:p>
        </w:tc>
        <w:tc>
          <w:tcPr>
            <w:tcW w:w="1265" w:type="dxa"/>
            <w:tcBorders>
              <w:top w:val="single" w:sz="4" w:space="0" w:color="auto"/>
              <w:left w:val="single" w:sz="4" w:space="0" w:color="auto"/>
              <w:bottom w:val="single" w:sz="4" w:space="0" w:color="auto"/>
              <w:right w:val="single" w:sz="4" w:space="0" w:color="auto"/>
            </w:tcBorders>
          </w:tcPr>
          <w:p w14:paraId="44BF1E6A" w14:textId="0354DD04" w:rsidR="00223BD3" w:rsidRDefault="00223BD3" w:rsidP="00402C13">
            <w:pPr>
              <w:spacing w:after="0" w:line="240" w:lineRule="atLeast"/>
              <w:jc w:val="center"/>
              <w:rPr>
                <w:rFonts w:cs="Times New Roman"/>
                <w:sz w:val="20"/>
                <w:szCs w:val="20"/>
              </w:rPr>
            </w:pPr>
            <w:r>
              <w:rPr>
                <w:rFonts w:cs="Times New Roman"/>
                <w:sz w:val="20"/>
                <w:szCs w:val="20"/>
              </w:rPr>
              <w:t>4</w:t>
            </w:r>
            <w:r w:rsidR="00E747CC">
              <w:rPr>
                <w:rFonts w:cs="Times New Roman"/>
                <w:sz w:val="20"/>
                <w:szCs w:val="20"/>
              </w:rPr>
              <w:t>16</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2FEA93D" w14:textId="77777777" w:rsidR="00223BD3" w:rsidRPr="00CF5452"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F5452">
              <w:rPr>
                <w:rFonts w:cs="Times New Roman"/>
                <w:sz w:val="20"/>
                <w:szCs w:val="20"/>
              </w:rPr>
              <w:t>Дуб над Дністром</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EAF761B" w14:textId="77777777" w:rsidR="00223BD3" w:rsidRPr="00CF5452" w:rsidRDefault="00223BD3" w:rsidP="00402C13">
            <w:pPr>
              <w:spacing w:after="0"/>
              <w:jc w:val="center"/>
              <w:rPr>
                <w:rFonts w:cs="Times New Roman"/>
                <w:color w:val="000000"/>
                <w:sz w:val="20"/>
                <w:szCs w:val="20"/>
              </w:rPr>
            </w:pPr>
            <w:r w:rsidRPr="00CF5452">
              <w:rPr>
                <w:rFonts w:cs="Times New Roman"/>
                <w:color w:val="000000"/>
                <w:sz w:val="20"/>
                <w:szCs w:val="20"/>
              </w:rPr>
              <w:t>Рішення Тернопільської обласної ради від 23.10.2012 №1448</w:t>
            </w:r>
          </w:p>
          <w:p w14:paraId="1C52C7D9" w14:textId="77777777" w:rsidR="00223BD3" w:rsidRPr="00AC53FA" w:rsidRDefault="00223BD3" w:rsidP="00402C13">
            <w:pPr>
              <w:spacing w:after="0"/>
              <w:jc w:val="center"/>
              <w:rPr>
                <w:rFonts w:cs="Times New Roman"/>
                <w:color w:val="000000"/>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2EC981BC" w14:textId="77777777" w:rsidR="00223BD3" w:rsidRPr="00CF5452" w:rsidRDefault="00223BD3" w:rsidP="00402C13">
            <w:pPr>
              <w:spacing w:after="0"/>
              <w:jc w:val="center"/>
              <w:rPr>
                <w:rFonts w:cs="Times New Roman"/>
                <w:sz w:val="20"/>
                <w:szCs w:val="20"/>
                <w:lang w:eastAsia="uk-UA"/>
              </w:rPr>
            </w:pPr>
            <w:r w:rsidRPr="00CF5452">
              <w:rPr>
                <w:rFonts w:cs="Times New Roman"/>
                <w:sz w:val="20"/>
                <w:szCs w:val="20"/>
                <w:lang w:eastAsia="uk-UA"/>
              </w:rPr>
              <w:t xml:space="preserve">Заліщицький район, м.  Заліщики, у  межах парку - пам’ятки садово-паркового мистецтва місцевого значення </w:t>
            </w:r>
            <w:r>
              <w:rPr>
                <w:rFonts w:cs="Times New Roman"/>
                <w:sz w:val="20"/>
                <w:szCs w:val="20"/>
                <w:lang w:eastAsia="uk-UA"/>
              </w:rPr>
              <w:t>«</w:t>
            </w:r>
            <w:r w:rsidRPr="00CF5452">
              <w:rPr>
                <w:rFonts w:cs="Times New Roman"/>
                <w:sz w:val="20"/>
                <w:szCs w:val="20"/>
                <w:lang w:eastAsia="uk-UA"/>
              </w:rPr>
              <w:t>Заліщицький парк</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0382E217" w14:textId="77777777" w:rsidR="00223BD3" w:rsidRDefault="00223BD3" w:rsidP="00402C13">
            <w:pPr>
              <w:spacing w:after="0" w:line="240" w:lineRule="auto"/>
              <w:jc w:val="center"/>
              <w:rPr>
                <w:rFonts w:cs="Times New Roman"/>
                <w:sz w:val="20"/>
                <w:szCs w:val="20"/>
              </w:rPr>
            </w:pPr>
            <w:r>
              <w:rPr>
                <w:rFonts w:cs="Times New Roman"/>
                <w:sz w:val="20"/>
                <w:szCs w:val="20"/>
              </w:rPr>
              <w:t>0,07</w:t>
            </w:r>
          </w:p>
        </w:tc>
        <w:tc>
          <w:tcPr>
            <w:tcW w:w="2339" w:type="dxa"/>
            <w:gridSpan w:val="4"/>
            <w:tcBorders>
              <w:top w:val="single" w:sz="4" w:space="0" w:color="auto"/>
              <w:left w:val="single" w:sz="4" w:space="0" w:color="auto"/>
              <w:bottom w:val="single" w:sz="4" w:space="0" w:color="auto"/>
              <w:right w:val="single" w:sz="4" w:space="0" w:color="auto"/>
            </w:tcBorders>
          </w:tcPr>
          <w:p w14:paraId="4F284932" w14:textId="67BDBF8F"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78CEFE2" w14:textId="77777777" w:rsidR="00223BD3" w:rsidRPr="00CF5452" w:rsidRDefault="00223BD3" w:rsidP="00402C13">
            <w:pPr>
              <w:spacing w:after="0" w:line="240" w:lineRule="auto"/>
              <w:jc w:val="center"/>
              <w:rPr>
                <w:rFonts w:cs="Times New Roman"/>
                <w:sz w:val="20"/>
                <w:szCs w:val="20"/>
                <w:lang w:eastAsia="uk-UA"/>
              </w:rPr>
            </w:pPr>
            <w:r w:rsidRPr="00CF5452">
              <w:rPr>
                <w:rFonts w:cs="Times New Roman"/>
                <w:sz w:val="20"/>
                <w:szCs w:val="20"/>
                <w:lang w:eastAsia="uk-UA"/>
              </w:rPr>
              <w:t>Заліщицька міська рада Заліщицького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54DBA072" w14:textId="77777777" w:rsidR="00223BD3" w:rsidRPr="00F45E96" w:rsidRDefault="00223BD3" w:rsidP="00402C13">
            <w:pPr>
              <w:spacing w:after="0" w:line="240" w:lineRule="auto"/>
              <w:jc w:val="both"/>
              <w:rPr>
                <w:rFonts w:cs="Times New Roman"/>
                <w:sz w:val="20"/>
                <w:szCs w:val="20"/>
              </w:rPr>
            </w:pPr>
            <w:r w:rsidRPr="00760ABD">
              <w:rPr>
                <w:rFonts w:cs="Times New Roman"/>
                <w:sz w:val="20"/>
                <w:szCs w:val="20"/>
              </w:rPr>
              <w:t>Охорона та збереження дерева дуба звичайного віком близько 550 років, що має біологічну, культурну та естетичну цін</w:t>
            </w:r>
            <w:r>
              <w:rPr>
                <w:rFonts w:cs="Times New Roman"/>
                <w:sz w:val="20"/>
                <w:szCs w:val="20"/>
              </w:rPr>
              <w:t>ність.</w:t>
            </w:r>
            <w:r w:rsidRPr="00760ABD">
              <w:rPr>
                <w:rFonts w:cs="Times New Roman"/>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Дністровського екологічного коридору національного значення.</w:t>
            </w:r>
            <w:r w:rsidRPr="00760ABD">
              <w:rPr>
                <w:rFonts w:cs="Times New Roman"/>
                <w:sz w:val="20"/>
                <w:szCs w:val="20"/>
              </w:rPr>
              <w:t xml:space="preserve">                                  </w:t>
            </w:r>
          </w:p>
        </w:tc>
      </w:tr>
      <w:tr w:rsidR="00223BD3" w:rsidRPr="00F45E96" w14:paraId="79A5FEE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B8847B8" w14:textId="0A3D1C70" w:rsidR="00223BD3" w:rsidRDefault="00223BD3" w:rsidP="00402C13">
            <w:pPr>
              <w:spacing w:after="0" w:line="240" w:lineRule="atLeast"/>
              <w:jc w:val="center"/>
              <w:rPr>
                <w:rFonts w:cs="Times New Roman"/>
                <w:sz w:val="20"/>
                <w:szCs w:val="20"/>
              </w:rPr>
            </w:pPr>
            <w:r>
              <w:rPr>
                <w:rFonts w:cs="Times New Roman"/>
                <w:sz w:val="20"/>
                <w:szCs w:val="20"/>
              </w:rPr>
              <w:t>41</w:t>
            </w:r>
            <w:r w:rsidR="002D07A6">
              <w:rPr>
                <w:rFonts w:cs="Times New Roman"/>
                <w:sz w:val="20"/>
                <w:szCs w:val="20"/>
              </w:rPr>
              <w:t>7</w:t>
            </w:r>
          </w:p>
        </w:tc>
        <w:tc>
          <w:tcPr>
            <w:tcW w:w="1265" w:type="dxa"/>
            <w:tcBorders>
              <w:top w:val="single" w:sz="4" w:space="0" w:color="auto"/>
              <w:left w:val="single" w:sz="4" w:space="0" w:color="auto"/>
              <w:bottom w:val="single" w:sz="4" w:space="0" w:color="auto"/>
              <w:right w:val="single" w:sz="4" w:space="0" w:color="auto"/>
            </w:tcBorders>
          </w:tcPr>
          <w:p w14:paraId="06342481" w14:textId="0F8AC37A" w:rsidR="00223BD3" w:rsidRDefault="00223BD3" w:rsidP="00402C13">
            <w:pPr>
              <w:spacing w:after="0" w:line="240" w:lineRule="atLeast"/>
              <w:jc w:val="center"/>
              <w:rPr>
                <w:rFonts w:cs="Times New Roman"/>
                <w:sz w:val="20"/>
                <w:szCs w:val="20"/>
              </w:rPr>
            </w:pPr>
            <w:r>
              <w:rPr>
                <w:rFonts w:cs="Times New Roman"/>
                <w:sz w:val="20"/>
                <w:szCs w:val="20"/>
              </w:rPr>
              <w:t>41</w:t>
            </w:r>
            <w:r w:rsidR="00E747CC">
              <w:rPr>
                <w:rFonts w:cs="Times New Roman"/>
                <w:sz w:val="20"/>
                <w:szCs w:val="20"/>
              </w:rPr>
              <w:t>7</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969275B" w14:textId="77777777" w:rsidR="00223BD3" w:rsidRPr="00CF5452"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F5452">
              <w:rPr>
                <w:rFonts w:cs="Times New Roman"/>
                <w:sz w:val="20"/>
                <w:szCs w:val="20"/>
              </w:rPr>
              <w:t>Дуб Гетьмана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2179444" w14:textId="77777777" w:rsidR="00223BD3" w:rsidRPr="00CF5452" w:rsidRDefault="00223BD3" w:rsidP="00402C13">
            <w:pPr>
              <w:spacing w:after="0"/>
              <w:jc w:val="center"/>
              <w:rPr>
                <w:rFonts w:cs="Times New Roman"/>
                <w:color w:val="000000"/>
                <w:sz w:val="20"/>
                <w:szCs w:val="20"/>
              </w:rPr>
            </w:pPr>
            <w:r w:rsidRPr="00CF5452">
              <w:rPr>
                <w:rFonts w:cs="Times New Roman"/>
                <w:color w:val="000000"/>
                <w:sz w:val="20"/>
                <w:szCs w:val="20"/>
              </w:rPr>
              <w:t>Рішення Тернопільської обласної ради від 6.03.2012   №323</w:t>
            </w:r>
          </w:p>
          <w:p w14:paraId="0D9FD61D" w14:textId="77777777" w:rsidR="00223BD3" w:rsidRPr="00AC53FA" w:rsidRDefault="00223BD3" w:rsidP="00402C13">
            <w:pPr>
              <w:spacing w:after="0"/>
              <w:jc w:val="center"/>
              <w:rPr>
                <w:rFonts w:cs="Times New Roman"/>
                <w:color w:val="000000"/>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47E5CF1B" w14:textId="77777777" w:rsidR="00223BD3" w:rsidRPr="00CF5452" w:rsidRDefault="00223BD3" w:rsidP="00402C13">
            <w:pPr>
              <w:spacing w:after="0"/>
              <w:jc w:val="center"/>
              <w:rPr>
                <w:rFonts w:cs="Times New Roman"/>
                <w:sz w:val="20"/>
                <w:szCs w:val="20"/>
                <w:lang w:eastAsia="uk-UA"/>
              </w:rPr>
            </w:pPr>
            <w:r w:rsidRPr="00CF5452">
              <w:rPr>
                <w:rFonts w:cs="Times New Roman"/>
                <w:sz w:val="20"/>
                <w:szCs w:val="20"/>
                <w:lang w:eastAsia="uk-UA"/>
              </w:rPr>
              <w:t>Збаразький район, Збаразьке лісництво, кв. 9, вид. 8, у межах лісового урочища ,,Іванчани-ІІ</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6471DF7" w14:textId="77777777" w:rsidR="00223BD3" w:rsidRDefault="00223BD3" w:rsidP="00402C13">
            <w:pPr>
              <w:spacing w:after="0" w:line="240" w:lineRule="auto"/>
              <w:jc w:val="center"/>
              <w:rPr>
                <w:rFonts w:cs="Times New Roman"/>
                <w:sz w:val="20"/>
                <w:szCs w:val="20"/>
              </w:rPr>
            </w:pPr>
            <w:r>
              <w:rPr>
                <w:rFonts w:cs="Times New Roman"/>
                <w:sz w:val="20"/>
                <w:szCs w:val="20"/>
              </w:rPr>
              <w:t>0,04</w:t>
            </w:r>
          </w:p>
        </w:tc>
        <w:tc>
          <w:tcPr>
            <w:tcW w:w="2339" w:type="dxa"/>
            <w:gridSpan w:val="4"/>
            <w:tcBorders>
              <w:top w:val="single" w:sz="4" w:space="0" w:color="auto"/>
              <w:left w:val="single" w:sz="4" w:space="0" w:color="auto"/>
              <w:bottom w:val="single" w:sz="4" w:space="0" w:color="auto"/>
              <w:right w:val="single" w:sz="4" w:space="0" w:color="auto"/>
            </w:tcBorders>
          </w:tcPr>
          <w:p w14:paraId="015580CC" w14:textId="756AC17D"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83AD372" w14:textId="77777777" w:rsidR="00223BD3" w:rsidRPr="00CF5452" w:rsidRDefault="00223BD3" w:rsidP="00402C13">
            <w:pPr>
              <w:spacing w:after="0" w:line="240" w:lineRule="auto"/>
              <w:jc w:val="center"/>
              <w:rPr>
                <w:rFonts w:cs="Times New Roman"/>
                <w:sz w:val="20"/>
                <w:szCs w:val="20"/>
                <w:lang w:eastAsia="uk-UA"/>
              </w:rPr>
            </w:pPr>
            <w:r w:rsidRPr="00CF5452">
              <w:rPr>
                <w:rFonts w:cs="Times New Roman"/>
                <w:sz w:val="20"/>
                <w:szCs w:val="20"/>
                <w:lang w:eastAsia="uk-UA"/>
              </w:rPr>
              <w:t xml:space="preserve">Державне підприємство </w:t>
            </w:r>
            <w:r>
              <w:rPr>
                <w:rFonts w:cs="Times New Roman"/>
                <w:sz w:val="20"/>
                <w:szCs w:val="20"/>
                <w:lang w:eastAsia="uk-UA"/>
              </w:rPr>
              <w:t>«</w:t>
            </w:r>
            <w:r w:rsidRPr="00CF5452">
              <w:rPr>
                <w:rFonts w:cs="Times New Roman"/>
                <w:sz w:val="20"/>
                <w:szCs w:val="20"/>
                <w:lang w:eastAsia="uk-UA"/>
              </w:rPr>
              <w:t>Тернопільське лісове господарство</w:t>
            </w:r>
            <w:r>
              <w:rPr>
                <w:rFonts w:cs="Times New Roman"/>
                <w:sz w:val="20"/>
                <w:szCs w:val="20"/>
                <w:lang w:eastAsia="uk-UA"/>
              </w:rPr>
              <w:t>»</w:t>
            </w:r>
            <w:r w:rsidRPr="00CF5452">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3CEA53E" w14:textId="77777777" w:rsidR="00223BD3" w:rsidRPr="00F45E96" w:rsidRDefault="00223BD3" w:rsidP="00402C13">
            <w:pPr>
              <w:spacing w:after="0" w:line="240" w:lineRule="auto"/>
              <w:jc w:val="both"/>
              <w:rPr>
                <w:rFonts w:cs="Times New Roman"/>
                <w:sz w:val="20"/>
                <w:szCs w:val="20"/>
              </w:rPr>
            </w:pPr>
            <w:r w:rsidRPr="00760ABD">
              <w:rPr>
                <w:rFonts w:cs="Times New Roman"/>
                <w:sz w:val="20"/>
                <w:szCs w:val="20"/>
              </w:rPr>
              <w:t>Охорона та збереження дерева дуба звичайного віком понад 400 років, історія якого пов’язана з подіями історичної битви війська Богдана Хмельницького з військом польського короля Яна Казимира у 1648-1649 роках, що має історико-культурну та естетичну цінність</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Гніздечнівського екологічного коридору місцевого значення.</w:t>
            </w:r>
            <w:r w:rsidRPr="00760ABD">
              <w:rPr>
                <w:rFonts w:cs="Times New Roman"/>
                <w:sz w:val="20"/>
                <w:szCs w:val="20"/>
              </w:rPr>
              <w:t xml:space="preserve">                                          </w:t>
            </w:r>
          </w:p>
        </w:tc>
      </w:tr>
      <w:tr w:rsidR="00223BD3" w:rsidRPr="00F45E96" w14:paraId="02C1C256"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0300941" w14:textId="2E94F412" w:rsidR="00223BD3" w:rsidRDefault="00223BD3" w:rsidP="00402C13">
            <w:pPr>
              <w:spacing w:after="0" w:line="240" w:lineRule="atLeast"/>
              <w:jc w:val="center"/>
              <w:rPr>
                <w:rFonts w:cs="Times New Roman"/>
                <w:sz w:val="20"/>
                <w:szCs w:val="20"/>
              </w:rPr>
            </w:pPr>
            <w:r>
              <w:rPr>
                <w:rFonts w:cs="Times New Roman"/>
                <w:sz w:val="20"/>
                <w:szCs w:val="20"/>
              </w:rPr>
              <w:t>4</w:t>
            </w:r>
            <w:r w:rsidR="002D07A6">
              <w:rPr>
                <w:rFonts w:cs="Times New Roman"/>
                <w:sz w:val="20"/>
                <w:szCs w:val="20"/>
              </w:rPr>
              <w:t>18</w:t>
            </w:r>
          </w:p>
        </w:tc>
        <w:tc>
          <w:tcPr>
            <w:tcW w:w="1265" w:type="dxa"/>
            <w:tcBorders>
              <w:top w:val="single" w:sz="4" w:space="0" w:color="auto"/>
              <w:left w:val="single" w:sz="4" w:space="0" w:color="auto"/>
              <w:bottom w:val="single" w:sz="4" w:space="0" w:color="auto"/>
              <w:right w:val="single" w:sz="4" w:space="0" w:color="auto"/>
            </w:tcBorders>
          </w:tcPr>
          <w:p w14:paraId="7DDFE4D7" w14:textId="15B9EA2D" w:rsidR="00223BD3" w:rsidRPr="00CF5452" w:rsidRDefault="00223BD3" w:rsidP="00402C13">
            <w:pPr>
              <w:spacing w:after="0" w:line="240" w:lineRule="atLeast"/>
              <w:jc w:val="center"/>
              <w:rPr>
                <w:rFonts w:cs="Times New Roman"/>
                <w:b/>
                <w:sz w:val="20"/>
                <w:szCs w:val="20"/>
              </w:rPr>
            </w:pPr>
            <w:r>
              <w:rPr>
                <w:rFonts w:cs="Times New Roman"/>
                <w:sz w:val="20"/>
                <w:szCs w:val="20"/>
              </w:rPr>
              <w:t>4</w:t>
            </w:r>
            <w:r w:rsidR="00E747CC">
              <w:rPr>
                <w:rFonts w:cs="Times New Roman"/>
                <w:sz w:val="20"/>
                <w:szCs w:val="20"/>
              </w:rPr>
              <w:t>18</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15B1168" w14:textId="77777777" w:rsidR="00223BD3" w:rsidRPr="00CF5452"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F5452">
              <w:rPr>
                <w:rFonts w:cs="Times New Roman"/>
                <w:sz w:val="20"/>
                <w:szCs w:val="20"/>
              </w:rPr>
              <w:t>Куртина вікових дубів</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DB77BA6" w14:textId="77777777" w:rsidR="00223BD3" w:rsidRPr="00AC53FA" w:rsidRDefault="00223BD3" w:rsidP="00402C13">
            <w:pPr>
              <w:spacing w:after="0"/>
              <w:jc w:val="center"/>
              <w:rPr>
                <w:rFonts w:cs="Times New Roman"/>
                <w:color w:val="000000"/>
                <w:sz w:val="20"/>
                <w:szCs w:val="20"/>
              </w:rPr>
            </w:pPr>
            <w:r w:rsidRPr="00CF5452">
              <w:rPr>
                <w:rFonts w:cs="Times New Roman"/>
                <w:color w:val="000000"/>
                <w:sz w:val="20"/>
                <w:szCs w:val="20"/>
              </w:rPr>
              <w:t xml:space="preserve">Рiшення виконавчого комітету Тернопільської обласної ради вiд 23.10.1972  №537                             зі змінами затвердженими рішенням Тернопільської обласної  ради від 10.02.2016 №75    </w:t>
            </w:r>
          </w:p>
        </w:tc>
        <w:tc>
          <w:tcPr>
            <w:tcW w:w="1980" w:type="dxa"/>
            <w:gridSpan w:val="2"/>
            <w:tcBorders>
              <w:top w:val="single" w:sz="4" w:space="0" w:color="auto"/>
              <w:left w:val="single" w:sz="4" w:space="0" w:color="auto"/>
              <w:bottom w:val="single" w:sz="4" w:space="0" w:color="auto"/>
              <w:right w:val="single" w:sz="4" w:space="0" w:color="auto"/>
            </w:tcBorders>
          </w:tcPr>
          <w:p w14:paraId="330F8A57" w14:textId="77777777" w:rsidR="00223BD3" w:rsidRPr="00CF5452" w:rsidRDefault="00223BD3" w:rsidP="00402C13">
            <w:pPr>
              <w:spacing w:after="0"/>
              <w:jc w:val="center"/>
              <w:rPr>
                <w:rFonts w:cs="Times New Roman"/>
                <w:sz w:val="20"/>
                <w:szCs w:val="20"/>
                <w:lang w:eastAsia="uk-UA"/>
              </w:rPr>
            </w:pPr>
            <w:r w:rsidRPr="00CF5452">
              <w:rPr>
                <w:rFonts w:cs="Times New Roman"/>
                <w:sz w:val="20"/>
                <w:szCs w:val="20"/>
                <w:lang w:eastAsia="uk-UA"/>
              </w:rPr>
              <w:t xml:space="preserve">Зборівський район,  с. Ніще,  Залозецьке      лісництво, кв.11 в.11, лісове урочище </w:t>
            </w:r>
            <w:r>
              <w:rPr>
                <w:rFonts w:cs="Times New Roman"/>
                <w:sz w:val="20"/>
                <w:szCs w:val="20"/>
                <w:lang w:eastAsia="uk-UA"/>
              </w:rPr>
              <w:t>«</w:t>
            </w:r>
            <w:r w:rsidRPr="00CF5452">
              <w:rPr>
                <w:rFonts w:cs="Times New Roman"/>
                <w:sz w:val="20"/>
                <w:szCs w:val="20"/>
                <w:lang w:eastAsia="uk-UA"/>
              </w:rPr>
              <w:t>Ніще</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63AE8F8" w14:textId="77777777" w:rsidR="00223BD3" w:rsidRDefault="00223BD3" w:rsidP="00402C13">
            <w:pPr>
              <w:spacing w:after="0" w:line="240" w:lineRule="auto"/>
              <w:jc w:val="center"/>
              <w:rPr>
                <w:rFonts w:cs="Times New Roman"/>
                <w:sz w:val="20"/>
                <w:szCs w:val="20"/>
              </w:rPr>
            </w:pPr>
            <w:r>
              <w:rPr>
                <w:rFonts w:cs="Times New Roman"/>
                <w:sz w:val="20"/>
                <w:szCs w:val="20"/>
              </w:rPr>
              <w:t>0,20</w:t>
            </w:r>
          </w:p>
        </w:tc>
        <w:tc>
          <w:tcPr>
            <w:tcW w:w="2339" w:type="dxa"/>
            <w:gridSpan w:val="4"/>
            <w:tcBorders>
              <w:top w:val="single" w:sz="4" w:space="0" w:color="auto"/>
              <w:left w:val="single" w:sz="4" w:space="0" w:color="auto"/>
              <w:bottom w:val="single" w:sz="4" w:space="0" w:color="auto"/>
              <w:right w:val="single" w:sz="4" w:space="0" w:color="auto"/>
            </w:tcBorders>
          </w:tcPr>
          <w:p w14:paraId="4D08693B" w14:textId="1B8DD1DF"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6B9CF14" w14:textId="77777777" w:rsidR="00223BD3" w:rsidRPr="00CF5452" w:rsidRDefault="00223BD3" w:rsidP="00402C13">
            <w:pPr>
              <w:spacing w:after="0" w:line="240" w:lineRule="auto"/>
              <w:jc w:val="center"/>
              <w:rPr>
                <w:rFonts w:cs="Times New Roman"/>
                <w:sz w:val="20"/>
                <w:szCs w:val="20"/>
                <w:lang w:eastAsia="uk-UA"/>
              </w:rPr>
            </w:pPr>
            <w:r w:rsidRPr="00CF5452">
              <w:rPr>
                <w:rFonts w:cs="Times New Roman"/>
                <w:sz w:val="20"/>
                <w:szCs w:val="20"/>
                <w:lang w:eastAsia="uk-UA"/>
              </w:rPr>
              <w:t xml:space="preserve">Державне підприємство </w:t>
            </w:r>
            <w:r>
              <w:rPr>
                <w:rFonts w:cs="Times New Roman"/>
                <w:sz w:val="20"/>
                <w:szCs w:val="20"/>
                <w:lang w:eastAsia="uk-UA"/>
              </w:rPr>
              <w:t>«</w:t>
            </w:r>
            <w:r w:rsidRPr="00CF5452">
              <w:rPr>
                <w:rFonts w:cs="Times New Roman"/>
                <w:sz w:val="20"/>
                <w:szCs w:val="20"/>
                <w:lang w:eastAsia="uk-UA"/>
              </w:rPr>
              <w:t>Тернопільське лісове господарство</w:t>
            </w:r>
            <w:r>
              <w:rPr>
                <w:rFonts w:cs="Times New Roman"/>
                <w:sz w:val="20"/>
                <w:szCs w:val="20"/>
                <w:lang w:eastAsia="uk-UA"/>
              </w:rPr>
              <w:t>»</w:t>
            </w:r>
            <w:r w:rsidRPr="00CF5452">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314A1985" w14:textId="77777777" w:rsidR="00223BD3" w:rsidRPr="00F45E96" w:rsidRDefault="00223BD3" w:rsidP="00402C13">
            <w:pPr>
              <w:spacing w:after="0" w:line="240" w:lineRule="auto"/>
              <w:jc w:val="both"/>
              <w:rPr>
                <w:rFonts w:cs="Times New Roman"/>
                <w:sz w:val="20"/>
                <w:szCs w:val="20"/>
              </w:rPr>
            </w:pPr>
            <w:r w:rsidRPr="00760ABD">
              <w:rPr>
                <w:rFonts w:cs="Times New Roman"/>
                <w:bCs/>
                <w:sz w:val="20"/>
                <w:szCs w:val="20"/>
              </w:rPr>
              <w:t>Дуби віком понад 305 років, середньою висотою 35 метрів, середнім діаметром на висоті 1,3 метри – 121 сантиметр.</w:t>
            </w:r>
          </w:p>
        </w:tc>
      </w:tr>
      <w:tr w:rsidR="00223BD3" w:rsidRPr="00F45E96" w14:paraId="3A759E7C"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E490780" w14:textId="1F1EABC8" w:rsidR="00223BD3" w:rsidRDefault="00223BD3" w:rsidP="00402C13">
            <w:pPr>
              <w:spacing w:after="0" w:line="240" w:lineRule="atLeast"/>
              <w:jc w:val="center"/>
              <w:rPr>
                <w:rFonts w:cs="Times New Roman"/>
                <w:sz w:val="20"/>
                <w:szCs w:val="20"/>
              </w:rPr>
            </w:pPr>
            <w:r>
              <w:rPr>
                <w:rFonts w:cs="Times New Roman"/>
                <w:sz w:val="20"/>
                <w:szCs w:val="20"/>
              </w:rPr>
              <w:t>4</w:t>
            </w:r>
            <w:r w:rsidR="002D07A6">
              <w:rPr>
                <w:rFonts w:cs="Times New Roman"/>
                <w:sz w:val="20"/>
                <w:szCs w:val="20"/>
              </w:rPr>
              <w:t>19</w:t>
            </w:r>
          </w:p>
        </w:tc>
        <w:tc>
          <w:tcPr>
            <w:tcW w:w="1265" w:type="dxa"/>
            <w:tcBorders>
              <w:top w:val="single" w:sz="4" w:space="0" w:color="auto"/>
              <w:left w:val="single" w:sz="4" w:space="0" w:color="auto"/>
              <w:bottom w:val="single" w:sz="4" w:space="0" w:color="auto"/>
              <w:right w:val="single" w:sz="4" w:space="0" w:color="auto"/>
            </w:tcBorders>
          </w:tcPr>
          <w:p w14:paraId="32B1A46D" w14:textId="125415FD" w:rsidR="00223BD3" w:rsidRDefault="00223BD3" w:rsidP="00402C13">
            <w:pPr>
              <w:spacing w:after="0" w:line="240" w:lineRule="atLeast"/>
              <w:jc w:val="center"/>
              <w:rPr>
                <w:rFonts w:cs="Times New Roman"/>
                <w:sz w:val="20"/>
                <w:szCs w:val="20"/>
              </w:rPr>
            </w:pPr>
            <w:r>
              <w:rPr>
                <w:rFonts w:cs="Times New Roman"/>
                <w:sz w:val="20"/>
                <w:szCs w:val="20"/>
              </w:rPr>
              <w:t>4</w:t>
            </w:r>
            <w:r w:rsidR="00E747CC">
              <w:rPr>
                <w:rFonts w:cs="Times New Roman"/>
                <w:sz w:val="20"/>
                <w:szCs w:val="20"/>
              </w:rPr>
              <w:t>19</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3FDBBCB" w14:textId="77777777" w:rsidR="00223BD3" w:rsidRPr="00CF5452"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F5452">
              <w:rPr>
                <w:rFonts w:cs="Times New Roman"/>
                <w:sz w:val="20"/>
                <w:szCs w:val="20"/>
              </w:rPr>
              <w:t xml:space="preserve">Дуб </w:t>
            </w:r>
            <w:r>
              <w:rPr>
                <w:rFonts w:cs="Times New Roman"/>
                <w:sz w:val="20"/>
                <w:szCs w:val="20"/>
              </w:rPr>
              <w:t>«</w:t>
            </w:r>
            <w:r w:rsidRPr="00CF5452">
              <w:rPr>
                <w:rFonts w:cs="Times New Roman"/>
                <w:sz w:val="20"/>
                <w:szCs w:val="20"/>
              </w:rPr>
              <w:t>Мильнівський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81A3E8E" w14:textId="77777777" w:rsidR="00223BD3" w:rsidRPr="00CF5452" w:rsidRDefault="00223BD3" w:rsidP="00402C13">
            <w:pPr>
              <w:spacing w:after="0"/>
              <w:jc w:val="center"/>
              <w:rPr>
                <w:rFonts w:cs="Times New Roman"/>
                <w:color w:val="000000"/>
                <w:sz w:val="20"/>
                <w:szCs w:val="20"/>
              </w:rPr>
            </w:pPr>
            <w:r w:rsidRPr="00CF5452">
              <w:rPr>
                <w:rFonts w:cs="Times New Roman"/>
                <w:color w:val="000000"/>
                <w:sz w:val="20"/>
                <w:szCs w:val="20"/>
              </w:rPr>
              <w:t xml:space="preserve">Рiшення Тернопільської обласної ради  вiд 26.02.1999  №50    зі змінами затвердженими рішенням Тернопільської обласної  ради від 10.02.2016 №75    </w:t>
            </w:r>
          </w:p>
          <w:p w14:paraId="41DE7EF7" w14:textId="77777777" w:rsidR="00223BD3" w:rsidRPr="00AC53FA" w:rsidRDefault="00223BD3" w:rsidP="00402C13">
            <w:pPr>
              <w:spacing w:after="0"/>
              <w:jc w:val="center"/>
              <w:rPr>
                <w:rFonts w:cs="Times New Roman"/>
                <w:color w:val="000000"/>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0FB9981C" w14:textId="77777777" w:rsidR="00223BD3" w:rsidRPr="00CF5452" w:rsidRDefault="00223BD3" w:rsidP="00402C13">
            <w:pPr>
              <w:spacing w:after="0"/>
              <w:jc w:val="center"/>
              <w:rPr>
                <w:rFonts w:cs="Times New Roman"/>
                <w:sz w:val="20"/>
                <w:szCs w:val="20"/>
                <w:lang w:eastAsia="uk-UA"/>
              </w:rPr>
            </w:pPr>
            <w:r w:rsidRPr="00CF5452">
              <w:rPr>
                <w:rFonts w:cs="Times New Roman"/>
                <w:sz w:val="20"/>
                <w:szCs w:val="20"/>
                <w:lang w:eastAsia="uk-UA"/>
              </w:rPr>
              <w:t xml:space="preserve">Зборівський район, х. Манюки, Мшанецьке лісництво, кв.50 в.9, біля дитячого лікувального центру </w:t>
            </w:r>
            <w:r>
              <w:rPr>
                <w:rFonts w:cs="Times New Roman"/>
                <w:sz w:val="20"/>
                <w:szCs w:val="20"/>
                <w:lang w:eastAsia="uk-UA"/>
              </w:rPr>
              <w:t>«</w:t>
            </w:r>
            <w:r w:rsidRPr="00CF5452">
              <w:rPr>
                <w:rFonts w:cs="Times New Roman"/>
                <w:sz w:val="20"/>
                <w:szCs w:val="20"/>
                <w:lang w:eastAsia="uk-UA"/>
              </w:rPr>
              <w:t>Барвінок</w:t>
            </w:r>
            <w:r>
              <w:rPr>
                <w:rFonts w:cs="Times New Roman"/>
                <w:sz w:val="20"/>
                <w:szCs w:val="20"/>
                <w:lang w:eastAsia="uk-UA"/>
              </w:rPr>
              <w:t>»</w:t>
            </w:r>
            <w:r w:rsidRPr="00CF5452">
              <w:rPr>
                <w:rFonts w:cs="Times New Roman"/>
                <w:sz w:val="20"/>
                <w:szCs w:val="20"/>
                <w:lang w:eastAsia="uk-UA"/>
              </w:rPr>
              <w:t xml:space="preserve">, лісове урочище </w:t>
            </w:r>
            <w:r>
              <w:rPr>
                <w:rFonts w:cs="Times New Roman"/>
                <w:sz w:val="20"/>
                <w:szCs w:val="20"/>
                <w:lang w:eastAsia="uk-UA"/>
              </w:rPr>
              <w:t>«</w:t>
            </w:r>
            <w:r w:rsidRPr="00CF5452">
              <w:rPr>
                <w:rFonts w:cs="Times New Roman"/>
                <w:sz w:val="20"/>
                <w:szCs w:val="20"/>
                <w:lang w:eastAsia="uk-UA"/>
              </w:rPr>
              <w:t>Мильно</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E0D1D7F" w14:textId="77777777" w:rsidR="00223BD3" w:rsidRDefault="00223BD3"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3EABC29E"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6122687700:01:002:0380</w:t>
            </w:r>
          </w:p>
          <w:p w14:paraId="38317B3C" w14:textId="1B3BB293"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5D518E6D" w14:textId="77777777" w:rsidR="00223BD3" w:rsidRPr="00CF5452" w:rsidRDefault="00223BD3" w:rsidP="00402C13">
            <w:pPr>
              <w:spacing w:after="0" w:line="240" w:lineRule="auto"/>
              <w:jc w:val="center"/>
              <w:rPr>
                <w:rFonts w:cs="Times New Roman"/>
                <w:sz w:val="20"/>
                <w:szCs w:val="20"/>
                <w:lang w:eastAsia="uk-UA"/>
              </w:rPr>
            </w:pPr>
            <w:r w:rsidRPr="00CF5452">
              <w:rPr>
                <w:rFonts w:cs="Times New Roman"/>
                <w:sz w:val="20"/>
                <w:szCs w:val="20"/>
                <w:lang w:eastAsia="uk-UA"/>
              </w:rPr>
              <w:t xml:space="preserve">Державне підприємство </w:t>
            </w:r>
            <w:r>
              <w:rPr>
                <w:rFonts w:cs="Times New Roman"/>
                <w:sz w:val="20"/>
                <w:szCs w:val="20"/>
                <w:lang w:eastAsia="uk-UA"/>
              </w:rPr>
              <w:t>«</w:t>
            </w:r>
            <w:r w:rsidRPr="00CF5452">
              <w:rPr>
                <w:rFonts w:cs="Times New Roman"/>
                <w:sz w:val="20"/>
                <w:szCs w:val="20"/>
                <w:lang w:eastAsia="uk-UA"/>
              </w:rPr>
              <w:t>Тернопільське лісове господарство</w:t>
            </w:r>
            <w:r>
              <w:rPr>
                <w:rFonts w:cs="Times New Roman"/>
                <w:sz w:val="20"/>
                <w:szCs w:val="20"/>
                <w:lang w:eastAsia="uk-UA"/>
              </w:rPr>
              <w:t>»</w:t>
            </w:r>
            <w:r w:rsidRPr="00CF5452">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1CD1DF70" w14:textId="77777777" w:rsidR="00223BD3" w:rsidRPr="00F45E96" w:rsidRDefault="00223BD3" w:rsidP="00402C13">
            <w:pPr>
              <w:spacing w:after="0" w:line="240" w:lineRule="auto"/>
              <w:jc w:val="both"/>
              <w:rPr>
                <w:rFonts w:cs="Times New Roman"/>
                <w:sz w:val="20"/>
                <w:szCs w:val="20"/>
              </w:rPr>
            </w:pPr>
            <w:r w:rsidRPr="00760ABD">
              <w:rPr>
                <w:rFonts w:cs="Times New Roman"/>
                <w:bCs/>
                <w:sz w:val="20"/>
                <w:szCs w:val="20"/>
              </w:rPr>
              <w:t>Дуб звичайний віком біля 180 років та діаметром   73 сантиметри</w:t>
            </w:r>
            <w:r>
              <w:rPr>
                <w:rFonts w:cs="Times New Roman"/>
                <w:bCs/>
                <w:sz w:val="20"/>
                <w:szCs w:val="20"/>
              </w:rPr>
              <w:t>.</w:t>
            </w:r>
          </w:p>
        </w:tc>
      </w:tr>
      <w:tr w:rsidR="00223BD3" w:rsidRPr="00F45E96" w14:paraId="1706991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D4DC9DF" w14:textId="7BF6F4C6" w:rsidR="00223BD3" w:rsidRDefault="00223BD3" w:rsidP="00402C13">
            <w:pPr>
              <w:spacing w:after="0" w:line="240" w:lineRule="atLeast"/>
              <w:jc w:val="center"/>
              <w:rPr>
                <w:rFonts w:cs="Times New Roman"/>
                <w:sz w:val="20"/>
                <w:szCs w:val="20"/>
              </w:rPr>
            </w:pPr>
            <w:r>
              <w:rPr>
                <w:rFonts w:cs="Times New Roman"/>
                <w:sz w:val="20"/>
                <w:szCs w:val="20"/>
              </w:rPr>
              <w:t>4</w:t>
            </w:r>
            <w:r w:rsidR="002D07A6">
              <w:rPr>
                <w:rFonts w:cs="Times New Roman"/>
                <w:sz w:val="20"/>
                <w:szCs w:val="20"/>
              </w:rPr>
              <w:t>2</w:t>
            </w:r>
            <w:r>
              <w:rPr>
                <w:rFonts w:cs="Times New Roman"/>
                <w:sz w:val="20"/>
                <w:szCs w:val="20"/>
              </w:rPr>
              <w:t>0</w:t>
            </w:r>
          </w:p>
        </w:tc>
        <w:tc>
          <w:tcPr>
            <w:tcW w:w="1265" w:type="dxa"/>
            <w:tcBorders>
              <w:top w:val="single" w:sz="4" w:space="0" w:color="auto"/>
              <w:left w:val="single" w:sz="4" w:space="0" w:color="auto"/>
              <w:bottom w:val="single" w:sz="4" w:space="0" w:color="auto"/>
              <w:right w:val="single" w:sz="4" w:space="0" w:color="auto"/>
            </w:tcBorders>
          </w:tcPr>
          <w:p w14:paraId="3C464D26" w14:textId="239F8ABA" w:rsidR="00223BD3" w:rsidRDefault="00223BD3" w:rsidP="00402C13">
            <w:pPr>
              <w:spacing w:after="0" w:line="240" w:lineRule="atLeast"/>
              <w:jc w:val="center"/>
              <w:rPr>
                <w:rFonts w:cs="Times New Roman"/>
                <w:sz w:val="20"/>
                <w:szCs w:val="20"/>
              </w:rPr>
            </w:pPr>
            <w:r>
              <w:rPr>
                <w:rFonts w:cs="Times New Roman"/>
                <w:sz w:val="20"/>
                <w:szCs w:val="20"/>
              </w:rPr>
              <w:t>4</w:t>
            </w:r>
            <w:r w:rsidR="00E747CC">
              <w:rPr>
                <w:rFonts w:cs="Times New Roman"/>
                <w:sz w:val="20"/>
                <w:szCs w:val="20"/>
              </w:rPr>
              <w:t>20</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00A7C2D" w14:textId="77777777" w:rsidR="00223BD3" w:rsidRPr="00CF5452"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F5452">
              <w:rPr>
                <w:rFonts w:cs="Times New Roman"/>
                <w:sz w:val="20"/>
                <w:szCs w:val="20"/>
              </w:rPr>
              <w:t xml:space="preserve">Дуб </w:t>
            </w:r>
            <w:r>
              <w:rPr>
                <w:rFonts w:cs="Times New Roman"/>
                <w:sz w:val="20"/>
                <w:szCs w:val="20"/>
              </w:rPr>
              <w:t>«</w:t>
            </w:r>
            <w:r w:rsidRPr="00CF5452">
              <w:rPr>
                <w:rFonts w:cs="Times New Roman"/>
                <w:sz w:val="20"/>
                <w:szCs w:val="20"/>
              </w:rPr>
              <w:t>Конюхівський  №1</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D4AAE3A" w14:textId="77777777" w:rsidR="00223BD3" w:rsidRPr="00CF5452" w:rsidRDefault="00223BD3" w:rsidP="00402C13">
            <w:pPr>
              <w:spacing w:after="0"/>
              <w:jc w:val="center"/>
              <w:rPr>
                <w:rFonts w:cs="Times New Roman"/>
                <w:color w:val="000000"/>
                <w:sz w:val="20"/>
                <w:szCs w:val="20"/>
              </w:rPr>
            </w:pPr>
            <w:r w:rsidRPr="00CF5452">
              <w:rPr>
                <w:rFonts w:cs="Times New Roman"/>
                <w:color w:val="000000"/>
                <w:sz w:val="20"/>
                <w:szCs w:val="20"/>
              </w:rPr>
              <w:t xml:space="preserve">Рiшення виконавчого комітету Тернопільської обласної ради від 14.03.1977  №131    зі змінами затвердженими рішенням Тернопільської обласної  ради від 10.02.2016 №75    </w:t>
            </w:r>
          </w:p>
          <w:p w14:paraId="150AC5DC" w14:textId="77777777" w:rsidR="00223BD3" w:rsidRPr="00AC53FA" w:rsidRDefault="00223BD3" w:rsidP="00402C13">
            <w:pPr>
              <w:spacing w:after="0"/>
              <w:jc w:val="center"/>
              <w:rPr>
                <w:rFonts w:cs="Times New Roman"/>
                <w:color w:val="000000"/>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595533C8" w14:textId="77777777" w:rsidR="00223BD3" w:rsidRPr="00CF5452" w:rsidRDefault="00223BD3" w:rsidP="00402C13">
            <w:pPr>
              <w:spacing w:after="0"/>
              <w:jc w:val="center"/>
              <w:rPr>
                <w:rFonts w:cs="Times New Roman"/>
                <w:sz w:val="20"/>
                <w:szCs w:val="20"/>
                <w:lang w:eastAsia="uk-UA"/>
              </w:rPr>
            </w:pPr>
            <w:r w:rsidRPr="00CF5452">
              <w:rPr>
                <w:rFonts w:cs="Times New Roman"/>
                <w:sz w:val="20"/>
                <w:szCs w:val="20"/>
                <w:lang w:eastAsia="uk-UA"/>
              </w:rPr>
              <w:t xml:space="preserve">Козівський район, с. Залісся, Конюхівське лісництво, кв.2 в.14, лісове урочище </w:t>
            </w:r>
            <w:r>
              <w:rPr>
                <w:rFonts w:cs="Times New Roman"/>
                <w:sz w:val="20"/>
                <w:szCs w:val="20"/>
                <w:lang w:eastAsia="uk-UA"/>
              </w:rPr>
              <w:t>«</w:t>
            </w:r>
            <w:r w:rsidRPr="00CF5452">
              <w:rPr>
                <w:rFonts w:cs="Times New Roman"/>
                <w:sz w:val="20"/>
                <w:szCs w:val="20"/>
                <w:lang w:eastAsia="uk-UA"/>
              </w:rPr>
              <w:t>Конюхи</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4B0559A" w14:textId="77777777" w:rsidR="00223BD3" w:rsidRDefault="00223BD3" w:rsidP="00402C13">
            <w:pPr>
              <w:spacing w:after="0" w:line="240" w:lineRule="auto"/>
              <w:jc w:val="center"/>
              <w:rPr>
                <w:rFonts w:cs="Times New Roman"/>
                <w:sz w:val="20"/>
                <w:szCs w:val="20"/>
              </w:rPr>
            </w:pPr>
            <w:r>
              <w:rPr>
                <w:rFonts w:cs="Times New Roman"/>
                <w:sz w:val="20"/>
                <w:szCs w:val="20"/>
              </w:rPr>
              <w:t>0,03</w:t>
            </w:r>
          </w:p>
        </w:tc>
        <w:tc>
          <w:tcPr>
            <w:tcW w:w="2339" w:type="dxa"/>
            <w:gridSpan w:val="4"/>
            <w:tcBorders>
              <w:top w:val="single" w:sz="4" w:space="0" w:color="auto"/>
              <w:left w:val="single" w:sz="4" w:space="0" w:color="auto"/>
              <w:bottom w:val="single" w:sz="4" w:space="0" w:color="auto"/>
              <w:right w:val="single" w:sz="4" w:space="0" w:color="auto"/>
            </w:tcBorders>
          </w:tcPr>
          <w:p w14:paraId="235F2402"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6123084800:01:002:0104</w:t>
            </w:r>
          </w:p>
          <w:p w14:paraId="6BD0B588" w14:textId="78A98AB8"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40D11246" w14:textId="77777777" w:rsidR="00223BD3" w:rsidRPr="00CF5452" w:rsidRDefault="00223BD3" w:rsidP="00402C13">
            <w:pPr>
              <w:spacing w:after="0" w:line="240" w:lineRule="auto"/>
              <w:jc w:val="center"/>
              <w:rPr>
                <w:rFonts w:cs="Times New Roman"/>
                <w:sz w:val="20"/>
                <w:szCs w:val="20"/>
                <w:lang w:eastAsia="uk-UA"/>
              </w:rPr>
            </w:pPr>
            <w:r w:rsidRPr="00CF5452">
              <w:rPr>
                <w:rFonts w:cs="Times New Roman"/>
                <w:sz w:val="20"/>
                <w:szCs w:val="20"/>
                <w:lang w:eastAsia="uk-UA"/>
              </w:rPr>
              <w:t xml:space="preserve">Державне підприємство </w:t>
            </w:r>
            <w:r>
              <w:rPr>
                <w:rFonts w:cs="Times New Roman"/>
                <w:sz w:val="20"/>
                <w:szCs w:val="20"/>
                <w:lang w:eastAsia="uk-UA"/>
              </w:rPr>
              <w:t>«</w:t>
            </w:r>
            <w:r w:rsidRPr="00CF5452">
              <w:rPr>
                <w:rFonts w:cs="Times New Roman"/>
                <w:sz w:val="20"/>
                <w:szCs w:val="20"/>
                <w:lang w:eastAsia="uk-UA"/>
              </w:rPr>
              <w:t>Бережанське  лісомисливське господарство</w:t>
            </w:r>
            <w:r>
              <w:rPr>
                <w:rFonts w:cs="Times New Roman"/>
                <w:sz w:val="20"/>
                <w:szCs w:val="20"/>
                <w:lang w:eastAsia="uk-UA"/>
              </w:rPr>
              <w:t>»</w:t>
            </w:r>
            <w:r w:rsidRPr="00CF5452">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2FB6E89D" w14:textId="77777777" w:rsidR="00223BD3" w:rsidRPr="00F45E96" w:rsidRDefault="00223BD3" w:rsidP="00402C13">
            <w:pPr>
              <w:spacing w:after="0" w:line="240" w:lineRule="auto"/>
              <w:jc w:val="both"/>
              <w:rPr>
                <w:rFonts w:cs="Times New Roman"/>
                <w:sz w:val="20"/>
                <w:szCs w:val="20"/>
              </w:rPr>
            </w:pPr>
            <w:r w:rsidRPr="00760ABD">
              <w:rPr>
                <w:rFonts w:cs="Times New Roman"/>
                <w:bCs/>
                <w:sz w:val="20"/>
                <w:szCs w:val="20"/>
              </w:rPr>
              <w:t>Дуб віком понад 305 років, висотою 31 метр. Діаметр - 126 сантиметрів.</w:t>
            </w:r>
            <w:r>
              <w:rPr>
                <w:rFonts w:cs="Times New Roman"/>
                <w:bCs/>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Опільського екологічного коридору міжрегіонального значення.</w:t>
            </w:r>
          </w:p>
        </w:tc>
      </w:tr>
      <w:tr w:rsidR="00223BD3" w:rsidRPr="00F45E96" w14:paraId="3CB2106D" w14:textId="77777777" w:rsidTr="006467EE">
        <w:trPr>
          <w:trHeight w:val="2959"/>
        </w:trPr>
        <w:tc>
          <w:tcPr>
            <w:tcW w:w="578" w:type="dxa"/>
            <w:gridSpan w:val="2"/>
            <w:tcBorders>
              <w:top w:val="single" w:sz="4" w:space="0" w:color="auto"/>
              <w:left w:val="single" w:sz="4" w:space="0" w:color="auto"/>
              <w:bottom w:val="single" w:sz="4" w:space="0" w:color="auto"/>
              <w:right w:val="single" w:sz="4" w:space="0" w:color="auto"/>
            </w:tcBorders>
          </w:tcPr>
          <w:p w14:paraId="732AE655" w14:textId="7D919C20" w:rsidR="00223BD3" w:rsidRDefault="00223BD3" w:rsidP="00402C13">
            <w:pPr>
              <w:spacing w:after="0" w:line="240" w:lineRule="atLeast"/>
              <w:jc w:val="center"/>
              <w:rPr>
                <w:rFonts w:cs="Times New Roman"/>
                <w:sz w:val="20"/>
                <w:szCs w:val="20"/>
              </w:rPr>
            </w:pPr>
            <w:r>
              <w:rPr>
                <w:rFonts w:cs="Times New Roman"/>
                <w:sz w:val="20"/>
                <w:szCs w:val="20"/>
              </w:rPr>
              <w:t>4</w:t>
            </w:r>
            <w:r w:rsidR="002D07A6">
              <w:rPr>
                <w:rFonts w:cs="Times New Roman"/>
                <w:sz w:val="20"/>
                <w:szCs w:val="20"/>
              </w:rPr>
              <w:t>21</w:t>
            </w:r>
          </w:p>
        </w:tc>
        <w:tc>
          <w:tcPr>
            <w:tcW w:w="1265" w:type="dxa"/>
            <w:tcBorders>
              <w:top w:val="single" w:sz="4" w:space="0" w:color="auto"/>
              <w:left w:val="single" w:sz="4" w:space="0" w:color="auto"/>
              <w:bottom w:val="single" w:sz="4" w:space="0" w:color="auto"/>
              <w:right w:val="single" w:sz="4" w:space="0" w:color="auto"/>
            </w:tcBorders>
          </w:tcPr>
          <w:p w14:paraId="4FD33DD1" w14:textId="598324D5" w:rsidR="00223BD3" w:rsidRDefault="00223BD3" w:rsidP="00402C13">
            <w:pPr>
              <w:spacing w:after="0" w:line="240" w:lineRule="atLeast"/>
              <w:jc w:val="center"/>
              <w:rPr>
                <w:rFonts w:cs="Times New Roman"/>
                <w:sz w:val="20"/>
                <w:szCs w:val="20"/>
              </w:rPr>
            </w:pPr>
            <w:r>
              <w:rPr>
                <w:rFonts w:cs="Times New Roman"/>
                <w:sz w:val="20"/>
                <w:szCs w:val="20"/>
              </w:rPr>
              <w:t>4</w:t>
            </w:r>
            <w:r w:rsidR="00E747CC">
              <w:rPr>
                <w:rFonts w:cs="Times New Roman"/>
                <w:sz w:val="20"/>
                <w:szCs w:val="20"/>
              </w:rPr>
              <w:t>21</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5F76D57" w14:textId="77777777" w:rsidR="00223BD3" w:rsidRPr="00CF5452"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CF5452">
              <w:rPr>
                <w:rFonts w:cs="Times New Roman"/>
                <w:sz w:val="20"/>
                <w:szCs w:val="20"/>
              </w:rPr>
              <w:t xml:space="preserve">Дуб </w:t>
            </w:r>
            <w:r>
              <w:rPr>
                <w:rFonts w:cs="Times New Roman"/>
                <w:sz w:val="20"/>
                <w:szCs w:val="20"/>
              </w:rPr>
              <w:t>«</w:t>
            </w:r>
            <w:r w:rsidRPr="00CF5452">
              <w:rPr>
                <w:rFonts w:cs="Times New Roman"/>
                <w:sz w:val="20"/>
                <w:szCs w:val="20"/>
              </w:rPr>
              <w:t>Конюхівсь</w:t>
            </w:r>
            <w:r>
              <w:rPr>
                <w:rFonts w:cs="Times New Roman"/>
                <w:sz w:val="20"/>
                <w:szCs w:val="20"/>
              </w:rPr>
              <w:t>-</w:t>
            </w:r>
            <w:r w:rsidRPr="00CF5452">
              <w:rPr>
                <w:rFonts w:cs="Times New Roman"/>
                <w:sz w:val="20"/>
                <w:szCs w:val="20"/>
              </w:rPr>
              <w:t>кий  №2</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02A8A75" w14:textId="77777777" w:rsidR="00223BD3" w:rsidRPr="00CF5452" w:rsidRDefault="00223BD3" w:rsidP="00402C13">
            <w:pPr>
              <w:spacing w:after="0"/>
              <w:jc w:val="center"/>
              <w:rPr>
                <w:rFonts w:cs="Times New Roman"/>
                <w:color w:val="000000"/>
                <w:sz w:val="20"/>
                <w:szCs w:val="20"/>
              </w:rPr>
            </w:pPr>
            <w:r w:rsidRPr="00CF5452">
              <w:rPr>
                <w:rFonts w:cs="Times New Roman"/>
                <w:color w:val="000000"/>
                <w:sz w:val="20"/>
                <w:szCs w:val="20"/>
              </w:rPr>
              <w:t xml:space="preserve">Рiшення виконавчого комітету Тернопільської обласної ради вiд 14.03.1977  №131    зі змінами затвердженими рішенням Тернопільської обласної  ради від 10.02.2016 №75    </w:t>
            </w:r>
          </w:p>
          <w:p w14:paraId="6B0E7B0D" w14:textId="77777777" w:rsidR="00223BD3" w:rsidRPr="00AC53FA" w:rsidRDefault="00223BD3" w:rsidP="00402C13">
            <w:pPr>
              <w:spacing w:after="0"/>
              <w:jc w:val="center"/>
              <w:rPr>
                <w:rFonts w:cs="Times New Roman"/>
                <w:color w:val="000000"/>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259385AE" w14:textId="77777777" w:rsidR="00223BD3" w:rsidRPr="00CF5452" w:rsidRDefault="00223BD3" w:rsidP="00402C13">
            <w:pPr>
              <w:spacing w:after="0"/>
              <w:jc w:val="center"/>
              <w:rPr>
                <w:rFonts w:cs="Times New Roman"/>
                <w:sz w:val="20"/>
                <w:szCs w:val="20"/>
                <w:lang w:eastAsia="uk-UA"/>
              </w:rPr>
            </w:pPr>
            <w:r w:rsidRPr="00CF5452">
              <w:rPr>
                <w:rFonts w:cs="Times New Roman"/>
                <w:sz w:val="20"/>
                <w:szCs w:val="20"/>
                <w:lang w:eastAsia="uk-UA"/>
              </w:rPr>
              <w:t xml:space="preserve">Козівський район, с. Залісся,  Конюхівське лісництво, кв.2 в.1, лісове урочище </w:t>
            </w:r>
            <w:r>
              <w:rPr>
                <w:rFonts w:cs="Times New Roman"/>
                <w:sz w:val="20"/>
                <w:szCs w:val="20"/>
                <w:lang w:eastAsia="uk-UA"/>
              </w:rPr>
              <w:t>«</w:t>
            </w:r>
            <w:r w:rsidRPr="00CF5452">
              <w:rPr>
                <w:rFonts w:cs="Times New Roman"/>
                <w:sz w:val="20"/>
                <w:szCs w:val="20"/>
                <w:lang w:eastAsia="uk-UA"/>
              </w:rPr>
              <w:t>Конюхи</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277C23AD" w14:textId="77777777" w:rsidR="00223BD3" w:rsidRDefault="00223BD3" w:rsidP="00402C13">
            <w:pPr>
              <w:spacing w:after="0" w:line="240" w:lineRule="auto"/>
              <w:jc w:val="center"/>
              <w:rPr>
                <w:rFonts w:cs="Times New Roman"/>
                <w:sz w:val="20"/>
                <w:szCs w:val="20"/>
              </w:rPr>
            </w:pPr>
            <w:r>
              <w:rPr>
                <w:rFonts w:cs="Times New Roman"/>
                <w:sz w:val="20"/>
                <w:szCs w:val="20"/>
              </w:rPr>
              <w:t>0,03</w:t>
            </w:r>
          </w:p>
        </w:tc>
        <w:tc>
          <w:tcPr>
            <w:tcW w:w="2339" w:type="dxa"/>
            <w:gridSpan w:val="4"/>
            <w:tcBorders>
              <w:top w:val="single" w:sz="4" w:space="0" w:color="auto"/>
              <w:left w:val="single" w:sz="4" w:space="0" w:color="auto"/>
              <w:bottom w:val="single" w:sz="4" w:space="0" w:color="auto"/>
              <w:right w:val="single" w:sz="4" w:space="0" w:color="auto"/>
            </w:tcBorders>
          </w:tcPr>
          <w:p w14:paraId="4DD8419B"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6123084800:01:002:0104</w:t>
            </w:r>
          </w:p>
          <w:p w14:paraId="607177EA" w14:textId="08BDE93D"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7C124490" w14:textId="77777777" w:rsidR="00223BD3" w:rsidRPr="00CF5452" w:rsidRDefault="00223BD3" w:rsidP="00402C13">
            <w:pPr>
              <w:spacing w:after="0" w:line="240" w:lineRule="auto"/>
              <w:jc w:val="center"/>
              <w:rPr>
                <w:rFonts w:cs="Times New Roman"/>
                <w:sz w:val="20"/>
                <w:szCs w:val="20"/>
                <w:lang w:eastAsia="uk-UA"/>
              </w:rPr>
            </w:pPr>
            <w:r w:rsidRPr="00CF5452">
              <w:rPr>
                <w:rFonts w:cs="Times New Roman"/>
                <w:sz w:val="20"/>
                <w:szCs w:val="20"/>
                <w:lang w:eastAsia="uk-UA"/>
              </w:rPr>
              <w:t xml:space="preserve">Державне підприємство </w:t>
            </w:r>
            <w:r>
              <w:rPr>
                <w:rFonts w:cs="Times New Roman"/>
                <w:sz w:val="20"/>
                <w:szCs w:val="20"/>
                <w:lang w:eastAsia="uk-UA"/>
              </w:rPr>
              <w:t>«</w:t>
            </w:r>
            <w:r w:rsidRPr="00CF5452">
              <w:rPr>
                <w:rFonts w:cs="Times New Roman"/>
                <w:sz w:val="20"/>
                <w:szCs w:val="20"/>
                <w:lang w:eastAsia="uk-UA"/>
              </w:rPr>
              <w:t>Бережанське  лісомисливське господарство</w:t>
            </w:r>
            <w:r>
              <w:rPr>
                <w:rFonts w:cs="Times New Roman"/>
                <w:sz w:val="20"/>
                <w:szCs w:val="20"/>
                <w:lang w:eastAsia="uk-UA"/>
              </w:rPr>
              <w:t>»</w:t>
            </w:r>
            <w:r w:rsidRPr="00CF5452">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63DD527A" w14:textId="77777777" w:rsidR="00223BD3" w:rsidRPr="00F45E96" w:rsidRDefault="00223BD3" w:rsidP="00402C13">
            <w:pPr>
              <w:spacing w:after="0" w:line="240" w:lineRule="auto"/>
              <w:jc w:val="both"/>
              <w:rPr>
                <w:rFonts w:cs="Times New Roman"/>
                <w:sz w:val="20"/>
                <w:szCs w:val="20"/>
              </w:rPr>
            </w:pPr>
            <w:r w:rsidRPr="00760ABD">
              <w:rPr>
                <w:rFonts w:cs="Times New Roman"/>
                <w:bCs/>
                <w:sz w:val="20"/>
                <w:szCs w:val="20"/>
              </w:rPr>
              <w:t>Дуб віком понад 305 років, висотою 28 метрів. Діаметр - 141 сантиметр.</w:t>
            </w:r>
            <w:r>
              <w:rPr>
                <w:rFonts w:cs="Times New Roman"/>
                <w:bCs/>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Опільського екологічного коридору міжрегіонального значення.</w:t>
            </w:r>
          </w:p>
        </w:tc>
      </w:tr>
      <w:tr w:rsidR="00223BD3" w:rsidRPr="00D24268" w14:paraId="493459A0"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62CF3FA" w14:textId="52E500DD" w:rsidR="00223BD3" w:rsidRDefault="00223BD3" w:rsidP="00402C13">
            <w:pPr>
              <w:spacing w:after="0" w:line="240" w:lineRule="atLeast"/>
              <w:jc w:val="center"/>
              <w:rPr>
                <w:rFonts w:cs="Times New Roman"/>
                <w:sz w:val="20"/>
                <w:szCs w:val="20"/>
              </w:rPr>
            </w:pPr>
            <w:r>
              <w:rPr>
                <w:rFonts w:cs="Times New Roman"/>
                <w:sz w:val="20"/>
                <w:szCs w:val="20"/>
              </w:rPr>
              <w:t>4</w:t>
            </w:r>
            <w:r w:rsidR="002D07A6">
              <w:rPr>
                <w:rFonts w:cs="Times New Roman"/>
                <w:sz w:val="20"/>
                <w:szCs w:val="20"/>
              </w:rPr>
              <w:t>22</w:t>
            </w:r>
          </w:p>
        </w:tc>
        <w:tc>
          <w:tcPr>
            <w:tcW w:w="1265" w:type="dxa"/>
            <w:tcBorders>
              <w:top w:val="single" w:sz="4" w:space="0" w:color="auto"/>
              <w:left w:val="single" w:sz="4" w:space="0" w:color="auto"/>
              <w:bottom w:val="single" w:sz="4" w:space="0" w:color="auto"/>
              <w:right w:val="single" w:sz="4" w:space="0" w:color="auto"/>
            </w:tcBorders>
          </w:tcPr>
          <w:p w14:paraId="55987125" w14:textId="096ABB65" w:rsidR="00223BD3" w:rsidRDefault="00223BD3" w:rsidP="00402C13">
            <w:pPr>
              <w:spacing w:after="0" w:line="240" w:lineRule="atLeast"/>
              <w:jc w:val="center"/>
              <w:rPr>
                <w:rFonts w:cs="Times New Roman"/>
                <w:sz w:val="20"/>
                <w:szCs w:val="20"/>
              </w:rPr>
            </w:pPr>
            <w:r>
              <w:rPr>
                <w:rFonts w:cs="Times New Roman"/>
                <w:sz w:val="20"/>
                <w:szCs w:val="20"/>
              </w:rPr>
              <w:t>4</w:t>
            </w:r>
            <w:r w:rsidR="00E747CC">
              <w:rPr>
                <w:rFonts w:cs="Times New Roman"/>
                <w:sz w:val="20"/>
                <w:szCs w:val="20"/>
              </w:rPr>
              <w:t>22</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439828A" w14:textId="77777777" w:rsidR="00223BD3" w:rsidRPr="005069D6"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5069D6">
              <w:rPr>
                <w:rFonts w:cs="Times New Roman"/>
                <w:sz w:val="20"/>
                <w:szCs w:val="20"/>
              </w:rPr>
              <w:t xml:space="preserve">Дуб </w:t>
            </w:r>
            <w:r>
              <w:rPr>
                <w:rFonts w:cs="Times New Roman"/>
                <w:sz w:val="20"/>
                <w:szCs w:val="20"/>
              </w:rPr>
              <w:t>«</w:t>
            </w:r>
            <w:r w:rsidRPr="005069D6">
              <w:rPr>
                <w:rFonts w:cs="Times New Roman"/>
                <w:sz w:val="20"/>
                <w:szCs w:val="20"/>
              </w:rPr>
              <w:t>Конюхівський  №3</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D51C9C4" w14:textId="77777777" w:rsidR="00223BD3" w:rsidRPr="005069D6" w:rsidRDefault="00223BD3" w:rsidP="00402C13">
            <w:pPr>
              <w:spacing w:after="0"/>
              <w:jc w:val="center"/>
              <w:rPr>
                <w:rFonts w:cs="Times New Roman"/>
                <w:color w:val="000000"/>
                <w:sz w:val="20"/>
                <w:szCs w:val="20"/>
              </w:rPr>
            </w:pPr>
            <w:r w:rsidRPr="005069D6">
              <w:rPr>
                <w:rFonts w:cs="Times New Roman"/>
                <w:color w:val="000000"/>
                <w:sz w:val="20"/>
                <w:szCs w:val="20"/>
              </w:rPr>
              <w:t xml:space="preserve">Рiшення виконавчого комітету Тернопільської обласної ради вiд 14.03.1977  №131    </w:t>
            </w:r>
          </w:p>
        </w:tc>
        <w:tc>
          <w:tcPr>
            <w:tcW w:w="1980" w:type="dxa"/>
            <w:gridSpan w:val="2"/>
            <w:tcBorders>
              <w:top w:val="single" w:sz="4" w:space="0" w:color="auto"/>
              <w:left w:val="single" w:sz="4" w:space="0" w:color="auto"/>
              <w:bottom w:val="single" w:sz="4" w:space="0" w:color="auto"/>
              <w:right w:val="single" w:sz="4" w:space="0" w:color="auto"/>
            </w:tcBorders>
          </w:tcPr>
          <w:p w14:paraId="05B631AF" w14:textId="77777777" w:rsidR="00223BD3" w:rsidRPr="005069D6" w:rsidRDefault="00223BD3" w:rsidP="00402C13">
            <w:pPr>
              <w:spacing w:after="0"/>
              <w:jc w:val="center"/>
              <w:rPr>
                <w:rFonts w:cs="Times New Roman"/>
                <w:sz w:val="20"/>
                <w:szCs w:val="20"/>
                <w:lang w:eastAsia="uk-UA"/>
              </w:rPr>
            </w:pPr>
            <w:r w:rsidRPr="005069D6">
              <w:rPr>
                <w:rFonts w:cs="Times New Roman"/>
                <w:sz w:val="20"/>
                <w:szCs w:val="20"/>
                <w:lang w:eastAsia="uk-UA"/>
              </w:rPr>
              <w:t xml:space="preserve">Козівський район, с. Залісся, Конюхівське лісництво,  кв.1,в.6, лісове урочище </w:t>
            </w:r>
            <w:r>
              <w:rPr>
                <w:rFonts w:cs="Times New Roman"/>
                <w:sz w:val="20"/>
                <w:szCs w:val="20"/>
                <w:lang w:eastAsia="uk-UA"/>
              </w:rPr>
              <w:t>«</w:t>
            </w:r>
            <w:r w:rsidRPr="005069D6">
              <w:rPr>
                <w:rFonts w:cs="Times New Roman"/>
                <w:sz w:val="20"/>
                <w:szCs w:val="20"/>
                <w:lang w:eastAsia="uk-UA"/>
              </w:rPr>
              <w:t>Конюхи</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99CB302" w14:textId="77777777" w:rsidR="00223BD3" w:rsidRDefault="00223BD3" w:rsidP="00402C13">
            <w:pPr>
              <w:spacing w:after="0" w:line="240" w:lineRule="auto"/>
              <w:jc w:val="center"/>
              <w:rPr>
                <w:rFonts w:cs="Times New Roman"/>
                <w:sz w:val="20"/>
                <w:szCs w:val="20"/>
              </w:rPr>
            </w:pPr>
            <w:r>
              <w:rPr>
                <w:rFonts w:cs="Times New Roman"/>
                <w:sz w:val="20"/>
                <w:szCs w:val="20"/>
              </w:rPr>
              <w:t>0,03</w:t>
            </w:r>
          </w:p>
        </w:tc>
        <w:tc>
          <w:tcPr>
            <w:tcW w:w="2339" w:type="dxa"/>
            <w:gridSpan w:val="4"/>
            <w:tcBorders>
              <w:top w:val="single" w:sz="4" w:space="0" w:color="auto"/>
              <w:left w:val="single" w:sz="4" w:space="0" w:color="auto"/>
              <w:bottom w:val="single" w:sz="4" w:space="0" w:color="auto"/>
              <w:right w:val="single" w:sz="4" w:space="0" w:color="auto"/>
            </w:tcBorders>
          </w:tcPr>
          <w:p w14:paraId="6FFDAAD9"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6123084800:01:002:0104</w:t>
            </w:r>
          </w:p>
          <w:p w14:paraId="4B8C228D" w14:textId="672B71E9"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5A16585B" w14:textId="77777777" w:rsidR="00223BD3" w:rsidRPr="005069D6" w:rsidRDefault="00223BD3" w:rsidP="00402C13">
            <w:pPr>
              <w:spacing w:after="0" w:line="240" w:lineRule="auto"/>
              <w:jc w:val="center"/>
              <w:rPr>
                <w:rFonts w:cs="Times New Roman"/>
                <w:sz w:val="20"/>
                <w:szCs w:val="20"/>
                <w:lang w:eastAsia="uk-UA"/>
              </w:rPr>
            </w:pPr>
            <w:r w:rsidRPr="005069D6">
              <w:rPr>
                <w:rFonts w:cs="Times New Roman"/>
                <w:sz w:val="20"/>
                <w:szCs w:val="20"/>
                <w:lang w:eastAsia="uk-UA"/>
              </w:rPr>
              <w:t xml:space="preserve">Державне підприємство </w:t>
            </w:r>
            <w:r>
              <w:rPr>
                <w:rFonts w:cs="Times New Roman"/>
                <w:sz w:val="20"/>
                <w:szCs w:val="20"/>
                <w:lang w:eastAsia="uk-UA"/>
              </w:rPr>
              <w:t>«</w:t>
            </w:r>
            <w:r w:rsidRPr="005069D6">
              <w:rPr>
                <w:rFonts w:cs="Times New Roman"/>
                <w:sz w:val="20"/>
                <w:szCs w:val="20"/>
                <w:lang w:eastAsia="uk-UA"/>
              </w:rPr>
              <w:t>Бережанське  лісомисливське господарство</w:t>
            </w:r>
            <w:r>
              <w:rPr>
                <w:rFonts w:cs="Times New Roman"/>
                <w:sz w:val="20"/>
                <w:szCs w:val="20"/>
                <w:lang w:eastAsia="uk-UA"/>
              </w:rPr>
              <w:t>»</w:t>
            </w:r>
            <w:r w:rsidRPr="005069D6">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264892CC" w14:textId="77777777" w:rsidR="00223BD3" w:rsidRPr="00D24268" w:rsidRDefault="00223BD3" w:rsidP="00402C13">
            <w:pPr>
              <w:spacing w:after="0"/>
              <w:jc w:val="both"/>
              <w:rPr>
                <w:rFonts w:cs="Times New Roman"/>
                <w:sz w:val="20"/>
                <w:szCs w:val="20"/>
              </w:rPr>
            </w:pPr>
            <w:r w:rsidRPr="009C7D53">
              <w:rPr>
                <w:rFonts w:cs="Times New Roman"/>
                <w:bCs/>
                <w:sz w:val="20"/>
                <w:szCs w:val="20"/>
              </w:rPr>
              <w:t>Дуб віком понад 305 років, висотою 29 метрів. Діаметр - 144 сантиметрів.</w:t>
            </w:r>
            <w:r>
              <w:rPr>
                <w:rFonts w:cs="Times New Roman"/>
                <w:bCs/>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Опільського екологічного коридору міжрегіонального значення.</w:t>
            </w:r>
          </w:p>
        </w:tc>
      </w:tr>
      <w:tr w:rsidR="00223BD3" w:rsidRPr="009C7D53" w14:paraId="191E982C"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85F2DD5" w14:textId="68C86155" w:rsidR="00223BD3" w:rsidRDefault="00223BD3" w:rsidP="00402C13">
            <w:pPr>
              <w:spacing w:after="0" w:line="240" w:lineRule="atLeast"/>
              <w:jc w:val="center"/>
              <w:rPr>
                <w:rFonts w:cs="Times New Roman"/>
                <w:sz w:val="20"/>
                <w:szCs w:val="20"/>
              </w:rPr>
            </w:pPr>
            <w:r>
              <w:rPr>
                <w:rFonts w:cs="Times New Roman"/>
                <w:sz w:val="20"/>
                <w:szCs w:val="20"/>
              </w:rPr>
              <w:t>4</w:t>
            </w:r>
            <w:r w:rsidR="002D07A6">
              <w:rPr>
                <w:rFonts w:cs="Times New Roman"/>
                <w:sz w:val="20"/>
                <w:szCs w:val="20"/>
              </w:rPr>
              <w:t>23</w:t>
            </w:r>
          </w:p>
        </w:tc>
        <w:tc>
          <w:tcPr>
            <w:tcW w:w="1265" w:type="dxa"/>
            <w:tcBorders>
              <w:top w:val="single" w:sz="4" w:space="0" w:color="auto"/>
              <w:left w:val="single" w:sz="4" w:space="0" w:color="auto"/>
              <w:bottom w:val="single" w:sz="4" w:space="0" w:color="auto"/>
              <w:right w:val="single" w:sz="4" w:space="0" w:color="auto"/>
            </w:tcBorders>
          </w:tcPr>
          <w:p w14:paraId="766E34FE" w14:textId="6F292215" w:rsidR="00223BD3" w:rsidRDefault="00223BD3" w:rsidP="00402C13">
            <w:pPr>
              <w:spacing w:after="0" w:line="240" w:lineRule="atLeast"/>
              <w:jc w:val="center"/>
              <w:rPr>
                <w:rFonts w:cs="Times New Roman"/>
                <w:sz w:val="20"/>
                <w:szCs w:val="20"/>
              </w:rPr>
            </w:pPr>
            <w:r>
              <w:rPr>
                <w:rFonts w:cs="Times New Roman"/>
                <w:sz w:val="20"/>
                <w:szCs w:val="20"/>
              </w:rPr>
              <w:t>4</w:t>
            </w:r>
            <w:r w:rsidR="00E747CC">
              <w:rPr>
                <w:rFonts w:cs="Times New Roman"/>
                <w:sz w:val="20"/>
                <w:szCs w:val="20"/>
              </w:rPr>
              <w:t>23</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CF3F4C6" w14:textId="77777777" w:rsidR="00223BD3" w:rsidRPr="005069D6"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5069D6">
              <w:rPr>
                <w:rFonts w:cs="Times New Roman"/>
                <w:sz w:val="20"/>
                <w:szCs w:val="20"/>
              </w:rPr>
              <w:t>Шевченків дуб</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6023D8D" w14:textId="77777777" w:rsidR="00223BD3" w:rsidRPr="005069D6" w:rsidRDefault="00223BD3" w:rsidP="00402C13">
            <w:pPr>
              <w:spacing w:after="0"/>
              <w:jc w:val="center"/>
              <w:rPr>
                <w:rFonts w:cs="Times New Roman"/>
                <w:color w:val="000000"/>
                <w:sz w:val="20"/>
                <w:szCs w:val="20"/>
              </w:rPr>
            </w:pPr>
            <w:r w:rsidRPr="005069D6">
              <w:rPr>
                <w:rFonts w:cs="Times New Roman"/>
                <w:color w:val="000000"/>
                <w:sz w:val="20"/>
                <w:szCs w:val="20"/>
              </w:rPr>
              <w:t>Рішення Тернопільської обласної ради від 30.11.2016 №428</w:t>
            </w:r>
          </w:p>
        </w:tc>
        <w:tc>
          <w:tcPr>
            <w:tcW w:w="1980" w:type="dxa"/>
            <w:gridSpan w:val="2"/>
            <w:tcBorders>
              <w:top w:val="single" w:sz="4" w:space="0" w:color="auto"/>
              <w:left w:val="single" w:sz="4" w:space="0" w:color="auto"/>
              <w:bottom w:val="single" w:sz="4" w:space="0" w:color="auto"/>
              <w:right w:val="single" w:sz="4" w:space="0" w:color="auto"/>
            </w:tcBorders>
          </w:tcPr>
          <w:p w14:paraId="0F001A2D" w14:textId="77777777" w:rsidR="00223BD3" w:rsidRPr="005069D6" w:rsidRDefault="00223BD3" w:rsidP="00402C13">
            <w:pPr>
              <w:spacing w:after="0"/>
              <w:jc w:val="center"/>
              <w:rPr>
                <w:rFonts w:cs="Times New Roman"/>
                <w:sz w:val="20"/>
                <w:szCs w:val="20"/>
                <w:lang w:eastAsia="uk-UA"/>
              </w:rPr>
            </w:pPr>
            <w:r>
              <w:rPr>
                <w:rFonts w:cs="Times New Roman"/>
                <w:sz w:val="20"/>
                <w:szCs w:val="20"/>
                <w:lang w:eastAsia="uk-UA"/>
              </w:rPr>
              <w:t>Козівський район, с. Ве</w:t>
            </w:r>
            <w:r w:rsidRPr="005069D6">
              <w:rPr>
                <w:rFonts w:cs="Times New Roman"/>
                <w:sz w:val="20"/>
                <w:szCs w:val="20"/>
                <w:lang w:eastAsia="uk-UA"/>
              </w:rPr>
              <w:t>лика Плавуча, поряд з дерев’яною церквою Святого Миколая</w:t>
            </w:r>
          </w:p>
        </w:tc>
        <w:tc>
          <w:tcPr>
            <w:tcW w:w="1037" w:type="dxa"/>
            <w:gridSpan w:val="2"/>
            <w:tcBorders>
              <w:top w:val="single" w:sz="4" w:space="0" w:color="auto"/>
              <w:left w:val="single" w:sz="4" w:space="0" w:color="auto"/>
              <w:bottom w:val="single" w:sz="4" w:space="0" w:color="auto"/>
              <w:right w:val="single" w:sz="4" w:space="0" w:color="auto"/>
            </w:tcBorders>
          </w:tcPr>
          <w:p w14:paraId="11F8DC8F"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133213DF" w14:textId="2AB91C6C"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3311527" w14:textId="77777777" w:rsidR="00223BD3" w:rsidRPr="005069D6" w:rsidRDefault="00223BD3" w:rsidP="00402C13">
            <w:pPr>
              <w:spacing w:after="0" w:line="240" w:lineRule="auto"/>
              <w:jc w:val="center"/>
              <w:rPr>
                <w:rFonts w:cs="Times New Roman"/>
                <w:sz w:val="20"/>
                <w:szCs w:val="20"/>
                <w:lang w:eastAsia="uk-UA"/>
              </w:rPr>
            </w:pPr>
            <w:r w:rsidRPr="005069D6">
              <w:rPr>
                <w:rFonts w:cs="Times New Roman"/>
                <w:sz w:val="20"/>
                <w:szCs w:val="20"/>
                <w:lang w:eastAsia="uk-UA"/>
              </w:rPr>
              <w:t>Великоплавучанська сільська рада Козівського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0D05230E" w14:textId="77777777" w:rsidR="00223BD3" w:rsidRPr="009C7D53" w:rsidRDefault="00223BD3" w:rsidP="00402C13">
            <w:pPr>
              <w:spacing w:after="0" w:line="240" w:lineRule="auto"/>
              <w:jc w:val="both"/>
              <w:rPr>
                <w:rFonts w:cs="Times New Roman"/>
                <w:bCs/>
                <w:sz w:val="20"/>
                <w:szCs w:val="20"/>
              </w:rPr>
            </w:pPr>
            <w:r w:rsidRPr="009C7D53">
              <w:rPr>
                <w:rFonts w:cs="Times New Roman"/>
                <w:bCs/>
                <w:sz w:val="20"/>
                <w:szCs w:val="20"/>
              </w:rPr>
              <w:t>Охорона та збереження де-рева дуба звичайного віком понад 100 років, що має природоохоронну, істори-ко-культурну, еколого-освітню та естетичну цін-ність.</w:t>
            </w:r>
            <w:r>
              <w:rPr>
                <w:rFonts w:cs="Times New Roman"/>
                <w:bCs/>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Стрипського екологічного коридору міжрегіонального значення.</w:t>
            </w:r>
          </w:p>
        </w:tc>
      </w:tr>
      <w:tr w:rsidR="00223BD3" w:rsidRPr="00760ABD" w14:paraId="75F95703"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5C0906A" w14:textId="78EF451F" w:rsidR="00223BD3" w:rsidRDefault="00223BD3" w:rsidP="00402C13">
            <w:pPr>
              <w:spacing w:after="0" w:line="240" w:lineRule="atLeast"/>
              <w:jc w:val="center"/>
              <w:rPr>
                <w:rFonts w:cs="Times New Roman"/>
                <w:sz w:val="20"/>
                <w:szCs w:val="20"/>
              </w:rPr>
            </w:pPr>
            <w:r>
              <w:rPr>
                <w:rFonts w:cs="Times New Roman"/>
                <w:sz w:val="20"/>
                <w:szCs w:val="20"/>
              </w:rPr>
              <w:t>4</w:t>
            </w:r>
            <w:r w:rsidR="002D07A6">
              <w:rPr>
                <w:rFonts w:cs="Times New Roman"/>
                <w:sz w:val="20"/>
                <w:szCs w:val="20"/>
              </w:rPr>
              <w:t>24</w:t>
            </w:r>
          </w:p>
        </w:tc>
        <w:tc>
          <w:tcPr>
            <w:tcW w:w="1265" w:type="dxa"/>
            <w:tcBorders>
              <w:top w:val="single" w:sz="4" w:space="0" w:color="auto"/>
              <w:left w:val="single" w:sz="4" w:space="0" w:color="auto"/>
              <w:bottom w:val="single" w:sz="4" w:space="0" w:color="auto"/>
              <w:right w:val="single" w:sz="4" w:space="0" w:color="auto"/>
            </w:tcBorders>
          </w:tcPr>
          <w:p w14:paraId="07710532" w14:textId="22903522" w:rsidR="00223BD3" w:rsidRDefault="00223BD3" w:rsidP="00402C13">
            <w:pPr>
              <w:spacing w:after="0" w:line="240" w:lineRule="atLeast"/>
              <w:jc w:val="center"/>
              <w:rPr>
                <w:rFonts w:cs="Times New Roman"/>
                <w:sz w:val="20"/>
                <w:szCs w:val="20"/>
              </w:rPr>
            </w:pPr>
            <w:r>
              <w:rPr>
                <w:rFonts w:cs="Times New Roman"/>
                <w:sz w:val="20"/>
                <w:szCs w:val="20"/>
              </w:rPr>
              <w:t>4</w:t>
            </w:r>
            <w:r w:rsidR="00E747CC">
              <w:rPr>
                <w:rFonts w:cs="Times New Roman"/>
                <w:sz w:val="20"/>
                <w:szCs w:val="20"/>
              </w:rPr>
              <w:t>24</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5E10052" w14:textId="77777777" w:rsidR="00223BD3" w:rsidRPr="005069D6"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5069D6">
              <w:rPr>
                <w:rFonts w:cs="Times New Roman"/>
                <w:sz w:val="20"/>
                <w:szCs w:val="20"/>
              </w:rPr>
              <w:t>Дуб Степана Дудяка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3D60342" w14:textId="77777777" w:rsidR="00223BD3" w:rsidRPr="005069D6" w:rsidRDefault="00223BD3" w:rsidP="00402C13">
            <w:pPr>
              <w:spacing w:after="0"/>
              <w:jc w:val="center"/>
              <w:rPr>
                <w:rFonts w:cs="Times New Roman"/>
                <w:color w:val="000000"/>
                <w:sz w:val="20"/>
                <w:szCs w:val="20"/>
              </w:rPr>
            </w:pPr>
            <w:r w:rsidRPr="005069D6">
              <w:rPr>
                <w:rFonts w:cs="Times New Roman"/>
                <w:color w:val="000000"/>
                <w:sz w:val="20"/>
                <w:szCs w:val="20"/>
              </w:rPr>
              <w:t>Рішення Тернопільської обласної ради від 14.04.2011 №1149</w:t>
            </w:r>
          </w:p>
        </w:tc>
        <w:tc>
          <w:tcPr>
            <w:tcW w:w="1980" w:type="dxa"/>
            <w:gridSpan w:val="2"/>
            <w:tcBorders>
              <w:top w:val="single" w:sz="4" w:space="0" w:color="auto"/>
              <w:left w:val="single" w:sz="4" w:space="0" w:color="auto"/>
              <w:bottom w:val="single" w:sz="4" w:space="0" w:color="auto"/>
              <w:right w:val="single" w:sz="4" w:space="0" w:color="auto"/>
            </w:tcBorders>
          </w:tcPr>
          <w:p w14:paraId="7447E107" w14:textId="77777777" w:rsidR="00223BD3" w:rsidRPr="005069D6" w:rsidRDefault="00223BD3" w:rsidP="00402C13">
            <w:pPr>
              <w:spacing w:after="0"/>
              <w:jc w:val="center"/>
              <w:rPr>
                <w:rFonts w:cs="Times New Roman"/>
                <w:sz w:val="20"/>
                <w:szCs w:val="20"/>
                <w:lang w:eastAsia="uk-UA"/>
              </w:rPr>
            </w:pPr>
            <w:r w:rsidRPr="005069D6">
              <w:rPr>
                <w:rFonts w:cs="Times New Roman"/>
                <w:sz w:val="20"/>
                <w:szCs w:val="20"/>
                <w:lang w:eastAsia="uk-UA"/>
              </w:rPr>
              <w:t xml:space="preserve">Монастириський район, Криницьке лісництво кв. 59, вид.2.1, в межах лісового урочища </w:t>
            </w:r>
            <w:r>
              <w:rPr>
                <w:rFonts w:cs="Times New Roman"/>
                <w:sz w:val="20"/>
                <w:szCs w:val="20"/>
                <w:lang w:eastAsia="uk-UA"/>
              </w:rPr>
              <w:t>«</w:t>
            </w:r>
            <w:r w:rsidRPr="005069D6">
              <w:rPr>
                <w:rFonts w:cs="Times New Roman"/>
                <w:sz w:val="20"/>
                <w:szCs w:val="20"/>
                <w:lang w:eastAsia="uk-UA"/>
              </w:rPr>
              <w:t>Ковалівка</w:t>
            </w:r>
            <w:r>
              <w:rPr>
                <w:rFonts w:cs="Times New Roman"/>
                <w:sz w:val="20"/>
                <w:szCs w:val="20"/>
                <w:lang w:eastAsia="uk-UA"/>
              </w:rPr>
              <w:t>»</w:t>
            </w:r>
            <w:r w:rsidRPr="005069D6">
              <w:rPr>
                <w:rFonts w:cs="Times New Roman"/>
                <w:sz w:val="20"/>
                <w:szCs w:val="20"/>
                <w:lang w:eastAsia="uk-UA"/>
              </w:rPr>
              <w:t>, поблизу  с. Савелівна</w:t>
            </w:r>
          </w:p>
        </w:tc>
        <w:tc>
          <w:tcPr>
            <w:tcW w:w="1037" w:type="dxa"/>
            <w:gridSpan w:val="2"/>
            <w:tcBorders>
              <w:top w:val="single" w:sz="4" w:space="0" w:color="auto"/>
              <w:left w:val="single" w:sz="4" w:space="0" w:color="auto"/>
              <w:bottom w:val="single" w:sz="4" w:space="0" w:color="auto"/>
              <w:right w:val="single" w:sz="4" w:space="0" w:color="auto"/>
            </w:tcBorders>
          </w:tcPr>
          <w:p w14:paraId="0490B2AC" w14:textId="77777777" w:rsidR="00223BD3" w:rsidRDefault="00223BD3" w:rsidP="00402C13">
            <w:pPr>
              <w:spacing w:after="0" w:line="240" w:lineRule="auto"/>
              <w:jc w:val="center"/>
              <w:rPr>
                <w:rFonts w:cs="Times New Roman"/>
                <w:sz w:val="20"/>
                <w:szCs w:val="20"/>
              </w:rPr>
            </w:pPr>
            <w:r>
              <w:rPr>
                <w:rFonts w:cs="Times New Roman"/>
                <w:sz w:val="20"/>
                <w:szCs w:val="20"/>
              </w:rPr>
              <w:t>0,04</w:t>
            </w:r>
          </w:p>
        </w:tc>
        <w:tc>
          <w:tcPr>
            <w:tcW w:w="2339" w:type="dxa"/>
            <w:gridSpan w:val="4"/>
            <w:tcBorders>
              <w:top w:val="single" w:sz="4" w:space="0" w:color="auto"/>
              <w:left w:val="single" w:sz="4" w:space="0" w:color="auto"/>
              <w:bottom w:val="single" w:sz="4" w:space="0" w:color="auto"/>
              <w:right w:val="single" w:sz="4" w:space="0" w:color="auto"/>
            </w:tcBorders>
          </w:tcPr>
          <w:p w14:paraId="6325FB15"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6124285600:01:005:2101</w:t>
            </w:r>
          </w:p>
          <w:p w14:paraId="3E231DF7" w14:textId="442C00E7"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64417062" w14:textId="77777777" w:rsidR="00223BD3" w:rsidRPr="005069D6" w:rsidRDefault="00223BD3" w:rsidP="00402C13">
            <w:pPr>
              <w:spacing w:after="0" w:line="240" w:lineRule="auto"/>
              <w:jc w:val="center"/>
              <w:rPr>
                <w:rFonts w:cs="Times New Roman"/>
                <w:sz w:val="20"/>
                <w:szCs w:val="20"/>
                <w:lang w:eastAsia="uk-UA"/>
              </w:rPr>
            </w:pPr>
            <w:r w:rsidRPr="005069D6">
              <w:rPr>
                <w:rFonts w:cs="Times New Roman"/>
                <w:sz w:val="20"/>
                <w:szCs w:val="20"/>
                <w:lang w:eastAsia="uk-UA"/>
              </w:rPr>
              <w:t xml:space="preserve">Державне підприємство </w:t>
            </w:r>
            <w:r>
              <w:rPr>
                <w:rFonts w:cs="Times New Roman"/>
                <w:sz w:val="20"/>
                <w:szCs w:val="20"/>
                <w:lang w:eastAsia="uk-UA"/>
              </w:rPr>
              <w:t>«</w:t>
            </w:r>
            <w:r w:rsidRPr="005069D6">
              <w:rPr>
                <w:rFonts w:cs="Times New Roman"/>
                <w:sz w:val="20"/>
                <w:szCs w:val="20"/>
                <w:lang w:eastAsia="uk-UA"/>
              </w:rPr>
              <w:t>Бучацьке  лісове господарство</w:t>
            </w:r>
            <w:r>
              <w:rPr>
                <w:rFonts w:cs="Times New Roman"/>
                <w:sz w:val="20"/>
                <w:szCs w:val="20"/>
                <w:lang w:eastAsia="uk-UA"/>
              </w:rPr>
              <w:t>»</w:t>
            </w:r>
            <w:r w:rsidRPr="005069D6">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3D814FC5" w14:textId="77777777" w:rsidR="00223BD3" w:rsidRPr="0042658B" w:rsidRDefault="00223BD3" w:rsidP="00402C13">
            <w:pPr>
              <w:pStyle w:val="1"/>
              <w:jc w:val="left"/>
              <w:rPr>
                <w:b w:val="0"/>
                <w:bCs w:val="0"/>
                <w:color w:val="auto"/>
                <w:sz w:val="23"/>
                <w:szCs w:val="23"/>
              </w:rPr>
            </w:pPr>
            <w:r w:rsidRPr="0042658B">
              <w:rPr>
                <w:b w:val="0"/>
                <w:bCs w:val="0"/>
                <w:color w:val="auto"/>
                <w:sz w:val="23"/>
                <w:szCs w:val="23"/>
              </w:rPr>
              <w:t xml:space="preserve">Дуб віком біля 400 років і діаметром 130  сантиметрів. </w:t>
            </w:r>
          </w:p>
          <w:p w14:paraId="24DE0F2F" w14:textId="77777777" w:rsidR="00223BD3" w:rsidRPr="00760ABD" w:rsidRDefault="00223BD3" w:rsidP="00402C13">
            <w:pPr>
              <w:spacing w:after="0" w:line="240" w:lineRule="auto"/>
              <w:jc w:val="both"/>
              <w:rPr>
                <w:rFonts w:cs="Times New Roman"/>
                <w:bCs/>
                <w:sz w:val="20"/>
                <w:szCs w:val="20"/>
              </w:rPr>
            </w:pPr>
          </w:p>
        </w:tc>
      </w:tr>
      <w:tr w:rsidR="00223BD3" w:rsidRPr="009C7D53" w14:paraId="0CB2840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98BFF3A" w14:textId="37716EA0" w:rsidR="00223BD3" w:rsidRDefault="00223BD3" w:rsidP="00402C13">
            <w:pPr>
              <w:spacing w:after="0" w:line="240" w:lineRule="atLeast"/>
              <w:jc w:val="center"/>
              <w:rPr>
                <w:rFonts w:cs="Times New Roman"/>
                <w:sz w:val="20"/>
                <w:szCs w:val="20"/>
              </w:rPr>
            </w:pPr>
            <w:r>
              <w:rPr>
                <w:rFonts w:cs="Times New Roman"/>
                <w:sz w:val="20"/>
                <w:szCs w:val="20"/>
              </w:rPr>
              <w:t>4</w:t>
            </w:r>
            <w:r w:rsidR="002D07A6">
              <w:rPr>
                <w:rFonts w:cs="Times New Roman"/>
                <w:sz w:val="20"/>
                <w:szCs w:val="20"/>
              </w:rPr>
              <w:t>25</w:t>
            </w:r>
          </w:p>
        </w:tc>
        <w:tc>
          <w:tcPr>
            <w:tcW w:w="1265" w:type="dxa"/>
            <w:tcBorders>
              <w:top w:val="single" w:sz="4" w:space="0" w:color="auto"/>
              <w:left w:val="single" w:sz="4" w:space="0" w:color="auto"/>
              <w:bottom w:val="single" w:sz="4" w:space="0" w:color="auto"/>
              <w:right w:val="single" w:sz="4" w:space="0" w:color="auto"/>
            </w:tcBorders>
          </w:tcPr>
          <w:p w14:paraId="0ACB5F11" w14:textId="7CF8C9F3" w:rsidR="00223BD3" w:rsidRDefault="00223BD3" w:rsidP="00402C13">
            <w:pPr>
              <w:spacing w:after="0" w:line="240" w:lineRule="atLeast"/>
              <w:jc w:val="center"/>
              <w:rPr>
                <w:rFonts w:cs="Times New Roman"/>
                <w:sz w:val="20"/>
                <w:szCs w:val="20"/>
              </w:rPr>
            </w:pPr>
            <w:r>
              <w:rPr>
                <w:rFonts w:cs="Times New Roman"/>
                <w:sz w:val="20"/>
                <w:szCs w:val="20"/>
              </w:rPr>
              <w:t>4</w:t>
            </w:r>
            <w:r w:rsidR="00E747CC">
              <w:rPr>
                <w:rFonts w:cs="Times New Roman"/>
                <w:sz w:val="20"/>
                <w:szCs w:val="20"/>
              </w:rPr>
              <w:t>25</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70AC08E" w14:textId="77777777" w:rsidR="00223BD3" w:rsidRPr="005069D6"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5069D6">
              <w:rPr>
                <w:rFonts w:cs="Times New Roman"/>
                <w:sz w:val="20"/>
                <w:szCs w:val="20"/>
              </w:rPr>
              <w:t xml:space="preserve">Дуб </w:t>
            </w:r>
            <w:r>
              <w:rPr>
                <w:rFonts w:cs="Times New Roman"/>
                <w:sz w:val="20"/>
                <w:szCs w:val="20"/>
              </w:rPr>
              <w:t>«</w:t>
            </w:r>
            <w:r w:rsidRPr="005069D6">
              <w:rPr>
                <w:rFonts w:cs="Times New Roman"/>
                <w:sz w:val="20"/>
                <w:szCs w:val="20"/>
              </w:rPr>
              <w:t>Полупанівський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289D5F6" w14:textId="77777777" w:rsidR="00223BD3" w:rsidRPr="005069D6" w:rsidRDefault="00223BD3" w:rsidP="00402C13">
            <w:pPr>
              <w:spacing w:after="0"/>
              <w:jc w:val="center"/>
              <w:rPr>
                <w:rFonts w:cs="Times New Roman"/>
                <w:color w:val="000000"/>
                <w:sz w:val="20"/>
                <w:szCs w:val="20"/>
              </w:rPr>
            </w:pPr>
            <w:r w:rsidRPr="005069D6">
              <w:rPr>
                <w:rFonts w:cs="Times New Roman"/>
                <w:color w:val="000000"/>
                <w:sz w:val="20"/>
                <w:szCs w:val="20"/>
              </w:rPr>
              <w:t>Рiшення виконавчого комітету Тернопільської обласної ради вiд 26.12.1983  №496</w:t>
            </w:r>
          </w:p>
        </w:tc>
        <w:tc>
          <w:tcPr>
            <w:tcW w:w="1980" w:type="dxa"/>
            <w:gridSpan w:val="2"/>
            <w:tcBorders>
              <w:top w:val="single" w:sz="4" w:space="0" w:color="auto"/>
              <w:left w:val="single" w:sz="4" w:space="0" w:color="auto"/>
              <w:bottom w:val="single" w:sz="4" w:space="0" w:color="auto"/>
              <w:right w:val="single" w:sz="4" w:space="0" w:color="auto"/>
            </w:tcBorders>
          </w:tcPr>
          <w:p w14:paraId="6CE2180E" w14:textId="77777777" w:rsidR="00223BD3" w:rsidRPr="005069D6" w:rsidRDefault="00223BD3" w:rsidP="00402C13">
            <w:pPr>
              <w:spacing w:after="0"/>
              <w:jc w:val="center"/>
              <w:rPr>
                <w:rFonts w:cs="Times New Roman"/>
                <w:sz w:val="20"/>
                <w:szCs w:val="20"/>
                <w:lang w:eastAsia="uk-UA"/>
              </w:rPr>
            </w:pPr>
            <w:r w:rsidRPr="005069D6">
              <w:rPr>
                <w:rFonts w:cs="Times New Roman"/>
                <w:sz w:val="20"/>
                <w:szCs w:val="20"/>
                <w:lang w:eastAsia="uk-UA"/>
              </w:rPr>
              <w:t xml:space="preserve">Підволочиський район,                      с. Хмелиська,  Скалатське лісництво, кв.15 в.5, лісове урочище </w:t>
            </w:r>
            <w:r>
              <w:rPr>
                <w:rFonts w:cs="Times New Roman"/>
                <w:sz w:val="20"/>
                <w:szCs w:val="20"/>
                <w:lang w:eastAsia="uk-UA"/>
              </w:rPr>
              <w:t>«</w:t>
            </w:r>
            <w:r w:rsidRPr="005069D6">
              <w:rPr>
                <w:rFonts w:cs="Times New Roman"/>
                <w:sz w:val="20"/>
                <w:szCs w:val="20"/>
                <w:lang w:eastAsia="uk-UA"/>
              </w:rPr>
              <w:t>Полупанівка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8C1BB2F" w14:textId="77777777" w:rsidR="00223BD3" w:rsidRDefault="00223BD3"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7CD26837"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6124682000:01:003:0006</w:t>
            </w:r>
          </w:p>
          <w:p w14:paraId="7B36DBB4" w14:textId="06AD5F41"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02977C3C" w14:textId="77777777" w:rsidR="00223BD3" w:rsidRPr="005069D6" w:rsidRDefault="00223BD3" w:rsidP="00402C13">
            <w:pPr>
              <w:spacing w:after="0" w:line="240" w:lineRule="auto"/>
              <w:jc w:val="center"/>
              <w:rPr>
                <w:rFonts w:cs="Times New Roman"/>
                <w:sz w:val="20"/>
                <w:szCs w:val="20"/>
                <w:lang w:eastAsia="uk-UA"/>
              </w:rPr>
            </w:pPr>
            <w:r w:rsidRPr="005069D6">
              <w:rPr>
                <w:rFonts w:cs="Times New Roman"/>
                <w:sz w:val="20"/>
                <w:szCs w:val="20"/>
                <w:lang w:eastAsia="uk-UA"/>
              </w:rPr>
              <w:t xml:space="preserve">Державне підприємство </w:t>
            </w:r>
            <w:r>
              <w:rPr>
                <w:rFonts w:cs="Times New Roman"/>
                <w:sz w:val="20"/>
                <w:szCs w:val="20"/>
                <w:lang w:eastAsia="uk-UA"/>
              </w:rPr>
              <w:t>«</w:t>
            </w:r>
            <w:r w:rsidRPr="005069D6">
              <w:rPr>
                <w:rFonts w:cs="Times New Roman"/>
                <w:sz w:val="20"/>
                <w:szCs w:val="20"/>
                <w:lang w:eastAsia="uk-UA"/>
              </w:rPr>
              <w:t>Тернопільське лісове господарство</w:t>
            </w:r>
            <w:r>
              <w:rPr>
                <w:rFonts w:cs="Times New Roman"/>
                <w:sz w:val="20"/>
                <w:szCs w:val="20"/>
                <w:lang w:eastAsia="uk-UA"/>
              </w:rPr>
              <w:t>»</w:t>
            </w:r>
            <w:r w:rsidRPr="005069D6">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885B662" w14:textId="77777777" w:rsidR="00223BD3" w:rsidRPr="009C7D53" w:rsidRDefault="00223BD3" w:rsidP="00402C13">
            <w:pPr>
              <w:spacing w:after="0" w:line="240" w:lineRule="auto"/>
              <w:jc w:val="both"/>
              <w:rPr>
                <w:rFonts w:cs="Times New Roman"/>
                <w:bCs/>
                <w:sz w:val="20"/>
                <w:szCs w:val="20"/>
              </w:rPr>
            </w:pPr>
            <w:r w:rsidRPr="009C7D53">
              <w:rPr>
                <w:rFonts w:cs="Times New Roman"/>
                <w:bCs/>
                <w:sz w:val="20"/>
                <w:szCs w:val="20"/>
              </w:rPr>
              <w:t>Дуб віком понад 200 років, висотою 36 метрів. Діаметр стовбуру дерева на висоті 0,05 метра - 130 сантиметрів, на висоті 1,3 метра - 113 сан-тиметрів. Крона крислата, висотою 22 метри, найбільша ширина з півночі на південь - 16 метрів, з заходу на схід - 16 метрів. Дерево оточує ясе-нево-грабово-буково-осинове насадження 1а бонітету, пов-нотою 0,7, середнім віком 55 років</w:t>
            </w:r>
            <w:r>
              <w:rPr>
                <w:rFonts w:cs="Times New Roman"/>
                <w:bCs/>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Товтрового екологічного коридору міжрегіонального значення.</w:t>
            </w:r>
          </w:p>
        </w:tc>
      </w:tr>
      <w:tr w:rsidR="00223BD3" w:rsidRPr="009C7D53" w14:paraId="6513A78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77EDFE3" w14:textId="63F85203" w:rsidR="00223BD3" w:rsidRDefault="00223BD3" w:rsidP="00402C13">
            <w:pPr>
              <w:spacing w:after="0" w:line="240" w:lineRule="atLeast"/>
              <w:jc w:val="center"/>
              <w:rPr>
                <w:rFonts w:cs="Times New Roman"/>
                <w:sz w:val="20"/>
                <w:szCs w:val="20"/>
              </w:rPr>
            </w:pPr>
            <w:r>
              <w:rPr>
                <w:rFonts w:cs="Times New Roman"/>
                <w:sz w:val="20"/>
                <w:szCs w:val="20"/>
              </w:rPr>
              <w:t>4</w:t>
            </w:r>
            <w:r w:rsidR="002D07A6">
              <w:rPr>
                <w:rFonts w:cs="Times New Roman"/>
                <w:sz w:val="20"/>
                <w:szCs w:val="20"/>
              </w:rPr>
              <w:t>26</w:t>
            </w:r>
          </w:p>
        </w:tc>
        <w:tc>
          <w:tcPr>
            <w:tcW w:w="1265" w:type="dxa"/>
            <w:tcBorders>
              <w:top w:val="single" w:sz="4" w:space="0" w:color="auto"/>
              <w:left w:val="single" w:sz="4" w:space="0" w:color="auto"/>
              <w:bottom w:val="single" w:sz="4" w:space="0" w:color="auto"/>
              <w:right w:val="single" w:sz="4" w:space="0" w:color="auto"/>
            </w:tcBorders>
          </w:tcPr>
          <w:p w14:paraId="195FE7A1" w14:textId="74D82C35" w:rsidR="00223BD3" w:rsidRDefault="00223BD3" w:rsidP="00402C13">
            <w:pPr>
              <w:spacing w:after="0" w:line="240" w:lineRule="atLeast"/>
              <w:jc w:val="center"/>
              <w:rPr>
                <w:rFonts w:cs="Times New Roman"/>
                <w:sz w:val="20"/>
                <w:szCs w:val="20"/>
              </w:rPr>
            </w:pPr>
            <w:r>
              <w:rPr>
                <w:rFonts w:cs="Times New Roman"/>
                <w:sz w:val="20"/>
                <w:szCs w:val="20"/>
              </w:rPr>
              <w:t>4</w:t>
            </w:r>
            <w:r w:rsidR="00E747CC">
              <w:rPr>
                <w:rFonts w:cs="Times New Roman"/>
                <w:sz w:val="20"/>
                <w:szCs w:val="20"/>
              </w:rPr>
              <w:t>26</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F45C81C" w14:textId="77777777" w:rsidR="00223BD3" w:rsidRPr="005069D6"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5069D6">
              <w:rPr>
                <w:rFonts w:cs="Times New Roman"/>
                <w:sz w:val="20"/>
                <w:szCs w:val="20"/>
              </w:rPr>
              <w:t>Дуби братів Місулів</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31A8BA1" w14:textId="77777777" w:rsidR="00223BD3" w:rsidRPr="005069D6" w:rsidRDefault="00223BD3" w:rsidP="00402C13">
            <w:pPr>
              <w:spacing w:after="0"/>
              <w:jc w:val="center"/>
              <w:rPr>
                <w:rFonts w:cs="Times New Roman"/>
                <w:color w:val="000000"/>
                <w:sz w:val="20"/>
                <w:szCs w:val="20"/>
              </w:rPr>
            </w:pPr>
            <w:r w:rsidRPr="005069D6">
              <w:rPr>
                <w:rFonts w:cs="Times New Roman"/>
                <w:color w:val="000000"/>
                <w:sz w:val="20"/>
                <w:szCs w:val="20"/>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2C6B4E78" w14:textId="77777777" w:rsidR="00223BD3" w:rsidRPr="005069D6" w:rsidRDefault="00223BD3" w:rsidP="00402C13">
            <w:pPr>
              <w:spacing w:after="0"/>
              <w:jc w:val="center"/>
              <w:rPr>
                <w:rFonts w:cs="Times New Roman"/>
                <w:sz w:val="20"/>
                <w:szCs w:val="20"/>
                <w:lang w:eastAsia="uk-UA"/>
              </w:rPr>
            </w:pPr>
            <w:r w:rsidRPr="005069D6">
              <w:rPr>
                <w:rFonts w:cs="Times New Roman"/>
                <w:sz w:val="20"/>
                <w:szCs w:val="20"/>
                <w:lang w:eastAsia="uk-UA"/>
              </w:rPr>
              <w:t xml:space="preserve">Тернопільський район,           </w:t>
            </w:r>
            <w:r>
              <w:rPr>
                <w:rFonts w:cs="Times New Roman"/>
                <w:sz w:val="20"/>
                <w:szCs w:val="20"/>
                <w:lang w:eastAsia="uk-UA"/>
              </w:rPr>
              <w:t xml:space="preserve">        </w:t>
            </w:r>
            <w:r w:rsidRPr="005069D6">
              <w:rPr>
                <w:rFonts w:cs="Times New Roman"/>
                <w:sz w:val="20"/>
                <w:szCs w:val="20"/>
                <w:lang w:eastAsia="uk-UA"/>
              </w:rPr>
              <w:t xml:space="preserve">   с. Байківці, х. Гаї Чумацькі,  вул. братів Місулів, садиба                г. Бобівник Г.К.</w:t>
            </w:r>
          </w:p>
        </w:tc>
        <w:tc>
          <w:tcPr>
            <w:tcW w:w="1037" w:type="dxa"/>
            <w:gridSpan w:val="2"/>
            <w:tcBorders>
              <w:top w:val="single" w:sz="4" w:space="0" w:color="auto"/>
              <w:left w:val="single" w:sz="4" w:space="0" w:color="auto"/>
              <w:bottom w:val="single" w:sz="4" w:space="0" w:color="auto"/>
              <w:right w:val="single" w:sz="4" w:space="0" w:color="auto"/>
            </w:tcBorders>
          </w:tcPr>
          <w:p w14:paraId="2BAE272A" w14:textId="77777777" w:rsidR="00223BD3" w:rsidRDefault="00223BD3"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5321515F" w14:textId="1A842EDB"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03B7E8E" w14:textId="77777777" w:rsidR="00223BD3" w:rsidRPr="005069D6" w:rsidRDefault="00223BD3" w:rsidP="00402C13">
            <w:pPr>
              <w:spacing w:after="0" w:line="240" w:lineRule="auto"/>
              <w:jc w:val="center"/>
              <w:rPr>
                <w:rFonts w:cs="Times New Roman"/>
                <w:sz w:val="20"/>
                <w:szCs w:val="20"/>
                <w:lang w:eastAsia="uk-UA"/>
              </w:rPr>
            </w:pPr>
            <w:r w:rsidRPr="005069D6">
              <w:rPr>
                <w:rFonts w:cs="Times New Roman"/>
                <w:sz w:val="20"/>
                <w:szCs w:val="20"/>
                <w:lang w:eastAsia="uk-UA"/>
              </w:rPr>
              <w:t>Байківецька сільска рада Тернопільського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4572EDA5" w14:textId="77777777" w:rsidR="00223BD3" w:rsidRPr="009C7D53" w:rsidRDefault="00223BD3" w:rsidP="00402C13">
            <w:pPr>
              <w:spacing w:after="0" w:line="240" w:lineRule="auto"/>
              <w:jc w:val="both"/>
              <w:rPr>
                <w:rFonts w:cs="Times New Roman"/>
                <w:bCs/>
                <w:sz w:val="20"/>
                <w:szCs w:val="20"/>
              </w:rPr>
            </w:pPr>
            <w:r w:rsidRPr="009C7D53">
              <w:rPr>
                <w:rFonts w:cs="Times New Roman"/>
                <w:bCs/>
                <w:sz w:val="20"/>
                <w:szCs w:val="20"/>
              </w:rPr>
              <w:t>Два дерева дуба звичайного віком біля 300 років, діамет-ром 100 і 90 сантиметрів</w:t>
            </w:r>
            <w:r>
              <w:rPr>
                <w:rFonts w:cs="Times New Roman"/>
                <w:bCs/>
                <w:sz w:val="20"/>
                <w:szCs w:val="20"/>
              </w:rPr>
              <w:t>.</w:t>
            </w:r>
          </w:p>
        </w:tc>
      </w:tr>
      <w:tr w:rsidR="00223BD3" w:rsidRPr="00760ABD" w14:paraId="556CAA70"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E0F0F62" w14:textId="24A735FA" w:rsidR="00223BD3" w:rsidRDefault="00223BD3" w:rsidP="00402C13">
            <w:pPr>
              <w:spacing w:after="0" w:line="240" w:lineRule="atLeast"/>
              <w:jc w:val="center"/>
              <w:rPr>
                <w:rFonts w:cs="Times New Roman"/>
                <w:sz w:val="20"/>
                <w:szCs w:val="20"/>
              </w:rPr>
            </w:pPr>
            <w:r>
              <w:rPr>
                <w:rFonts w:cs="Times New Roman"/>
                <w:sz w:val="20"/>
                <w:szCs w:val="20"/>
              </w:rPr>
              <w:t>4</w:t>
            </w:r>
            <w:r w:rsidR="002D07A6">
              <w:rPr>
                <w:rFonts w:cs="Times New Roman"/>
                <w:sz w:val="20"/>
                <w:szCs w:val="20"/>
              </w:rPr>
              <w:t>27</w:t>
            </w:r>
          </w:p>
        </w:tc>
        <w:tc>
          <w:tcPr>
            <w:tcW w:w="1265" w:type="dxa"/>
            <w:tcBorders>
              <w:top w:val="single" w:sz="4" w:space="0" w:color="auto"/>
              <w:left w:val="single" w:sz="4" w:space="0" w:color="auto"/>
              <w:bottom w:val="single" w:sz="4" w:space="0" w:color="auto"/>
              <w:right w:val="single" w:sz="4" w:space="0" w:color="auto"/>
            </w:tcBorders>
          </w:tcPr>
          <w:p w14:paraId="62CDE98F" w14:textId="20AC6B10" w:rsidR="00223BD3" w:rsidRDefault="00223BD3" w:rsidP="00402C13">
            <w:pPr>
              <w:spacing w:after="0" w:line="240" w:lineRule="atLeast"/>
              <w:jc w:val="center"/>
              <w:rPr>
                <w:rFonts w:cs="Times New Roman"/>
                <w:sz w:val="20"/>
                <w:szCs w:val="20"/>
              </w:rPr>
            </w:pPr>
            <w:r>
              <w:rPr>
                <w:rFonts w:cs="Times New Roman"/>
                <w:sz w:val="20"/>
                <w:szCs w:val="20"/>
              </w:rPr>
              <w:t>4</w:t>
            </w:r>
            <w:r w:rsidR="00E747CC">
              <w:rPr>
                <w:rFonts w:cs="Times New Roman"/>
                <w:sz w:val="20"/>
                <w:szCs w:val="20"/>
              </w:rPr>
              <w:t>27</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085ED51" w14:textId="77777777" w:rsidR="00223BD3" w:rsidRPr="005069D6"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5069D6">
              <w:rPr>
                <w:rFonts w:cs="Times New Roman"/>
                <w:sz w:val="20"/>
                <w:szCs w:val="20"/>
              </w:rPr>
              <w:t xml:space="preserve">Дуб </w:t>
            </w:r>
            <w:r>
              <w:rPr>
                <w:rFonts w:cs="Times New Roman"/>
                <w:sz w:val="20"/>
                <w:szCs w:val="20"/>
              </w:rPr>
              <w:t>«</w:t>
            </w:r>
            <w:r w:rsidRPr="005069D6">
              <w:rPr>
                <w:rFonts w:cs="Times New Roman"/>
                <w:sz w:val="20"/>
                <w:szCs w:val="20"/>
              </w:rPr>
              <w:t>Козацький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CEDF225" w14:textId="77777777" w:rsidR="00223BD3" w:rsidRPr="005069D6" w:rsidRDefault="00223BD3" w:rsidP="00402C13">
            <w:pPr>
              <w:spacing w:after="0"/>
              <w:jc w:val="center"/>
              <w:rPr>
                <w:rFonts w:cs="Times New Roman"/>
                <w:color w:val="000000"/>
                <w:sz w:val="20"/>
                <w:szCs w:val="20"/>
              </w:rPr>
            </w:pPr>
            <w:r w:rsidRPr="005069D6">
              <w:rPr>
                <w:rFonts w:cs="Times New Roman"/>
                <w:color w:val="000000"/>
                <w:sz w:val="20"/>
                <w:szCs w:val="20"/>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4F6F7EB6" w14:textId="77777777" w:rsidR="00223BD3" w:rsidRPr="005069D6" w:rsidRDefault="00223BD3" w:rsidP="00402C13">
            <w:pPr>
              <w:spacing w:after="0"/>
              <w:jc w:val="center"/>
              <w:rPr>
                <w:rFonts w:cs="Times New Roman"/>
                <w:sz w:val="20"/>
                <w:szCs w:val="20"/>
                <w:lang w:eastAsia="uk-UA"/>
              </w:rPr>
            </w:pPr>
            <w:r w:rsidRPr="005069D6">
              <w:rPr>
                <w:rFonts w:cs="Times New Roman"/>
                <w:sz w:val="20"/>
                <w:szCs w:val="20"/>
                <w:lang w:eastAsia="uk-UA"/>
              </w:rPr>
              <w:t xml:space="preserve">Тернопільський район,          </w:t>
            </w:r>
            <w:r>
              <w:rPr>
                <w:rFonts w:cs="Times New Roman"/>
                <w:sz w:val="20"/>
                <w:szCs w:val="20"/>
                <w:lang w:eastAsia="uk-UA"/>
              </w:rPr>
              <w:t xml:space="preserve">         </w:t>
            </w:r>
            <w:r w:rsidRPr="005069D6">
              <w:rPr>
                <w:rFonts w:cs="Times New Roman"/>
                <w:sz w:val="20"/>
                <w:szCs w:val="20"/>
                <w:lang w:eastAsia="uk-UA"/>
              </w:rPr>
              <w:t xml:space="preserve">   с. Товстолуг, серед поля на кургані</w:t>
            </w:r>
          </w:p>
        </w:tc>
        <w:tc>
          <w:tcPr>
            <w:tcW w:w="1037" w:type="dxa"/>
            <w:gridSpan w:val="2"/>
            <w:tcBorders>
              <w:top w:val="single" w:sz="4" w:space="0" w:color="auto"/>
              <w:left w:val="single" w:sz="4" w:space="0" w:color="auto"/>
              <w:bottom w:val="single" w:sz="4" w:space="0" w:color="auto"/>
              <w:right w:val="single" w:sz="4" w:space="0" w:color="auto"/>
            </w:tcBorders>
          </w:tcPr>
          <w:p w14:paraId="035CDCF8" w14:textId="77777777" w:rsidR="00223BD3" w:rsidRDefault="00223BD3"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1C95C933" w14:textId="5C06564F"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3954585C" w14:textId="77777777" w:rsidR="00223BD3" w:rsidRPr="005069D6" w:rsidRDefault="00223BD3" w:rsidP="00402C13">
            <w:pPr>
              <w:spacing w:after="0" w:line="240" w:lineRule="auto"/>
              <w:jc w:val="center"/>
              <w:rPr>
                <w:rFonts w:cs="Times New Roman"/>
                <w:sz w:val="20"/>
                <w:szCs w:val="20"/>
                <w:lang w:eastAsia="uk-UA"/>
              </w:rPr>
            </w:pPr>
            <w:r w:rsidRPr="005069D6">
              <w:rPr>
                <w:rFonts w:cs="Times New Roman"/>
                <w:sz w:val="20"/>
                <w:szCs w:val="20"/>
                <w:lang w:eastAsia="uk-UA"/>
              </w:rPr>
              <w:t>Великогаївська сільська рада Тернопільського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73CE890D" w14:textId="77777777" w:rsidR="00223BD3" w:rsidRPr="00760ABD" w:rsidRDefault="00223BD3" w:rsidP="00402C13">
            <w:pPr>
              <w:spacing w:after="0" w:line="240" w:lineRule="auto"/>
              <w:jc w:val="both"/>
              <w:rPr>
                <w:rFonts w:cs="Times New Roman"/>
                <w:bCs/>
                <w:sz w:val="20"/>
                <w:szCs w:val="20"/>
              </w:rPr>
            </w:pPr>
            <w:r w:rsidRPr="009C7D53">
              <w:rPr>
                <w:rFonts w:cs="Times New Roman"/>
                <w:bCs/>
                <w:sz w:val="20"/>
                <w:szCs w:val="20"/>
              </w:rPr>
              <w:t>Дуб звичайний віком понад 100 років і діаметром 35 сантиметрів</w:t>
            </w:r>
            <w:r>
              <w:rPr>
                <w:rFonts w:cs="Times New Roman"/>
                <w:bCs/>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Гнізненського екологічного коридору місцевого значення.</w:t>
            </w:r>
          </w:p>
        </w:tc>
      </w:tr>
      <w:tr w:rsidR="00223BD3" w:rsidRPr="007B4C20" w14:paraId="23EB7D5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4D36820" w14:textId="365E0D19" w:rsidR="00223BD3" w:rsidRDefault="00223BD3" w:rsidP="00402C13">
            <w:pPr>
              <w:spacing w:after="0" w:line="240" w:lineRule="atLeast"/>
              <w:jc w:val="center"/>
              <w:rPr>
                <w:rFonts w:cs="Times New Roman"/>
                <w:sz w:val="20"/>
                <w:szCs w:val="20"/>
              </w:rPr>
            </w:pPr>
            <w:r>
              <w:rPr>
                <w:rFonts w:cs="Times New Roman"/>
                <w:sz w:val="20"/>
                <w:szCs w:val="20"/>
              </w:rPr>
              <w:t>42</w:t>
            </w:r>
            <w:r w:rsidR="002D07A6">
              <w:rPr>
                <w:rFonts w:cs="Times New Roman"/>
                <w:sz w:val="20"/>
                <w:szCs w:val="20"/>
              </w:rPr>
              <w:t>8</w:t>
            </w:r>
          </w:p>
        </w:tc>
        <w:tc>
          <w:tcPr>
            <w:tcW w:w="1265" w:type="dxa"/>
            <w:tcBorders>
              <w:top w:val="single" w:sz="4" w:space="0" w:color="auto"/>
              <w:left w:val="single" w:sz="4" w:space="0" w:color="auto"/>
              <w:bottom w:val="single" w:sz="4" w:space="0" w:color="auto"/>
              <w:right w:val="single" w:sz="4" w:space="0" w:color="auto"/>
            </w:tcBorders>
          </w:tcPr>
          <w:p w14:paraId="7D4E5A81" w14:textId="78C7F117" w:rsidR="00223BD3" w:rsidRDefault="00223BD3" w:rsidP="00402C13">
            <w:pPr>
              <w:spacing w:after="0" w:line="240" w:lineRule="atLeast"/>
              <w:jc w:val="center"/>
              <w:rPr>
                <w:rFonts w:cs="Times New Roman"/>
                <w:sz w:val="20"/>
                <w:szCs w:val="20"/>
              </w:rPr>
            </w:pPr>
            <w:r>
              <w:rPr>
                <w:rFonts w:cs="Times New Roman"/>
                <w:sz w:val="20"/>
                <w:szCs w:val="20"/>
              </w:rPr>
              <w:t>42</w:t>
            </w:r>
            <w:r w:rsidR="00E747CC">
              <w:rPr>
                <w:rFonts w:cs="Times New Roman"/>
                <w:sz w:val="20"/>
                <w:szCs w:val="20"/>
              </w:rPr>
              <w:t>8</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1F3009F" w14:textId="77777777" w:rsidR="00223BD3" w:rsidRPr="001A47F3"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1A47F3">
              <w:rPr>
                <w:rFonts w:cs="Times New Roman"/>
                <w:sz w:val="20"/>
                <w:szCs w:val="20"/>
              </w:rPr>
              <w:t xml:space="preserve">Дуб </w:t>
            </w:r>
            <w:r>
              <w:rPr>
                <w:rFonts w:cs="Times New Roman"/>
                <w:sz w:val="20"/>
                <w:szCs w:val="20"/>
              </w:rPr>
              <w:t>«</w:t>
            </w:r>
            <w:r w:rsidRPr="001A47F3">
              <w:rPr>
                <w:rFonts w:cs="Times New Roman"/>
                <w:sz w:val="20"/>
                <w:szCs w:val="20"/>
              </w:rPr>
              <w:t>Бичківський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26BB40C" w14:textId="77777777" w:rsidR="00223BD3" w:rsidRPr="001A47F3" w:rsidRDefault="00223BD3" w:rsidP="00402C13">
            <w:pPr>
              <w:spacing w:after="0"/>
              <w:jc w:val="center"/>
              <w:rPr>
                <w:rFonts w:cs="Times New Roman"/>
                <w:color w:val="000000"/>
                <w:sz w:val="20"/>
                <w:szCs w:val="20"/>
              </w:rPr>
            </w:pPr>
            <w:r w:rsidRPr="001A47F3">
              <w:rPr>
                <w:rFonts w:cs="Times New Roman"/>
                <w:color w:val="000000"/>
                <w:sz w:val="20"/>
                <w:szCs w:val="20"/>
              </w:rPr>
              <w:t>Рiшення виконавчого комітету Тернопільської обласної ради від 23.10.1972   №537</w:t>
            </w:r>
          </w:p>
        </w:tc>
        <w:tc>
          <w:tcPr>
            <w:tcW w:w="1980" w:type="dxa"/>
            <w:gridSpan w:val="2"/>
            <w:tcBorders>
              <w:top w:val="single" w:sz="4" w:space="0" w:color="auto"/>
              <w:left w:val="single" w:sz="4" w:space="0" w:color="auto"/>
              <w:bottom w:val="single" w:sz="4" w:space="0" w:color="auto"/>
              <w:right w:val="single" w:sz="4" w:space="0" w:color="auto"/>
            </w:tcBorders>
          </w:tcPr>
          <w:p w14:paraId="18E6F37F" w14:textId="77777777" w:rsidR="00223BD3" w:rsidRPr="001A47F3" w:rsidRDefault="00223BD3" w:rsidP="00402C13">
            <w:pPr>
              <w:spacing w:after="0"/>
              <w:jc w:val="center"/>
              <w:rPr>
                <w:rFonts w:cs="Times New Roman"/>
                <w:sz w:val="20"/>
                <w:szCs w:val="20"/>
                <w:lang w:eastAsia="uk-UA"/>
              </w:rPr>
            </w:pPr>
            <w:r w:rsidRPr="001A47F3">
              <w:rPr>
                <w:rFonts w:cs="Times New Roman"/>
                <w:sz w:val="20"/>
                <w:szCs w:val="20"/>
                <w:lang w:eastAsia="uk-UA"/>
              </w:rPr>
              <w:t xml:space="preserve">Чортківський район, с. Бичківці, Білецьке   лісництво, кв.7 в.11, лісове урочище </w:t>
            </w:r>
            <w:r>
              <w:rPr>
                <w:rFonts w:cs="Times New Roman"/>
                <w:sz w:val="20"/>
                <w:szCs w:val="20"/>
                <w:lang w:eastAsia="uk-UA"/>
              </w:rPr>
              <w:t>«</w:t>
            </w:r>
            <w:r w:rsidRPr="001A47F3">
              <w:rPr>
                <w:rFonts w:cs="Times New Roman"/>
                <w:sz w:val="20"/>
                <w:szCs w:val="20"/>
                <w:lang w:eastAsia="uk-UA"/>
              </w:rPr>
              <w:t>Бичківці</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6F181F62" w14:textId="77777777" w:rsidR="00223BD3" w:rsidRDefault="00223BD3" w:rsidP="00402C13">
            <w:pPr>
              <w:spacing w:after="0" w:line="240" w:lineRule="auto"/>
              <w:jc w:val="center"/>
              <w:rPr>
                <w:rFonts w:cs="Times New Roman"/>
                <w:sz w:val="20"/>
                <w:szCs w:val="20"/>
              </w:rPr>
            </w:pPr>
            <w:r>
              <w:rPr>
                <w:rFonts w:cs="Times New Roman"/>
                <w:sz w:val="20"/>
                <w:szCs w:val="20"/>
              </w:rPr>
              <w:t>0,03</w:t>
            </w:r>
          </w:p>
        </w:tc>
        <w:tc>
          <w:tcPr>
            <w:tcW w:w="2339" w:type="dxa"/>
            <w:gridSpan w:val="4"/>
            <w:tcBorders>
              <w:top w:val="single" w:sz="4" w:space="0" w:color="auto"/>
              <w:left w:val="single" w:sz="4" w:space="0" w:color="auto"/>
              <w:bottom w:val="single" w:sz="4" w:space="0" w:color="auto"/>
              <w:right w:val="single" w:sz="4" w:space="0" w:color="auto"/>
            </w:tcBorders>
          </w:tcPr>
          <w:p w14:paraId="72A620DF"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6125581400:01:001:0012</w:t>
            </w:r>
          </w:p>
          <w:p w14:paraId="0B78E10D" w14:textId="55F3D7DF"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375E594F" w14:textId="77777777" w:rsidR="00223BD3" w:rsidRPr="001A47F3" w:rsidRDefault="00223BD3" w:rsidP="00402C13">
            <w:pPr>
              <w:spacing w:after="0" w:line="240" w:lineRule="auto"/>
              <w:jc w:val="center"/>
              <w:rPr>
                <w:rFonts w:cs="Times New Roman"/>
                <w:sz w:val="20"/>
                <w:szCs w:val="20"/>
                <w:lang w:eastAsia="uk-UA"/>
              </w:rPr>
            </w:pPr>
            <w:r w:rsidRPr="001A47F3">
              <w:rPr>
                <w:rFonts w:cs="Times New Roman"/>
                <w:sz w:val="20"/>
                <w:szCs w:val="20"/>
                <w:lang w:eastAsia="uk-UA"/>
              </w:rPr>
              <w:t xml:space="preserve">Державне підприємство </w:t>
            </w:r>
            <w:r>
              <w:rPr>
                <w:rFonts w:cs="Times New Roman"/>
                <w:sz w:val="20"/>
                <w:szCs w:val="20"/>
                <w:lang w:eastAsia="uk-UA"/>
              </w:rPr>
              <w:t>«</w:t>
            </w:r>
            <w:r w:rsidRPr="001A47F3">
              <w:rPr>
                <w:rFonts w:cs="Times New Roman"/>
                <w:sz w:val="20"/>
                <w:szCs w:val="20"/>
                <w:lang w:eastAsia="uk-UA"/>
              </w:rPr>
              <w:t>Чортківське лісове господарство</w:t>
            </w:r>
            <w:r>
              <w:rPr>
                <w:rFonts w:cs="Times New Roman"/>
                <w:sz w:val="20"/>
                <w:szCs w:val="20"/>
                <w:lang w:eastAsia="uk-UA"/>
              </w:rPr>
              <w:t>»</w:t>
            </w:r>
            <w:r w:rsidRPr="001A47F3">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3994FE45" w14:textId="77777777" w:rsidR="00223BD3" w:rsidRPr="007B4C20" w:rsidRDefault="00223BD3" w:rsidP="00402C13">
            <w:pPr>
              <w:spacing w:after="0"/>
              <w:jc w:val="both"/>
              <w:rPr>
                <w:rFonts w:cs="Times New Roman"/>
                <w:sz w:val="20"/>
                <w:szCs w:val="20"/>
              </w:rPr>
            </w:pPr>
            <w:r w:rsidRPr="007B4C20">
              <w:rPr>
                <w:rFonts w:cs="Times New Roman"/>
                <w:sz w:val="20"/>
                <w:szCs w:val="20"/>
              </w:rPr>
              <w:t>Дуб звичайний</w:t>
            </w:r>
            <w:r w:rsidRPr="007B4C20">
              <w:rPr>
                <w:rFonts w:cs="Times New Roman"/>
                <w:i/>
                <w:iCs/>
                <w:sz w:val="20"/>
                <w:szCs w:val="20"/>
              </w:rPr>
              <w:t xml:space="preserve"> </w:t>
            </w:r>
            <w:r w:rsidRPr="007B4C20">
              <w:rPr>
                <w:rFonts w:cs="Times New Roman"/>
                <w:sz w:val="20"/>
                <w:szCs w:val="20"/>
              </w:rPr>
              <w:t>ві</w:t>
            </w:r>
            <w:r w:rsidRPr="007B4C20">
              <w:rPr>
                <w:rFonts w:cs="Times New Roman"/>
                <w:sz w:val="20"/>
                <w:szCs w:val="20"/>
              </w:rPr>
              <w:softHyphen/>
              <w:t>ком по</w:t>
            </w:r>
            <w:r w:rsidRPr="007B4C20">
              <w:rPr>
                <w:rFonts w:cs="Times New Roman"/>
                <w:sz w:val="20"/>
                <w:szCs w:val="20"/>
              </w:rPr>
              <w:softHyphen/>
              <w:t xml:space="preserve">над 320 років, висотою 32 метри,  діаметром 162 сантиметри. Має велику науково-пізнавальну та естетичну цінність.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223BD3" w:rsidRPr="00760ABD" w14:paraId="061C48CD"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C34A8D5" w14:textId="16F24B05" w:rsidR="00223BD3" w:rsidRDefault="00223BD3" w:rsidP="00402C13">
            <w:pPr>
              <w:spacing w:after="0" w:line="240" w:lineRule="atLeast"/>
              <w:jc w:val="center"/>
              <w:rPr>
                <w:rFonts w:cs="Times New Roman"/>
                <w:sz w:val="20"/>
                <w:szCs w:val="20"/>
              </w:rPr>
            </w:pPr>
            <w:r>
              <w:rPr>
                <w:rFonts w:cs="Times New Roman"/>
                <w:sz w:val="20"/>
                <w:szCs w:val="20"/>
              </w:rPr>
              <w:t>4</w:t>
            </w:r>
            <w:r w:rsidR="002D07A6">
              <w:rPr>
                <w:rFonts w:cs="Times New Roman"/>
                <w:sz w:val="20"/>
                <w:szCs w:val="20"/>
              </w:rPr>
              <w:t>29</w:t>
            </w:r>
          </w:p>
        </w:tc>
        <w:tc>
          <w:tcPr>
            <w:tcW w:w="1265" w:type="dxa"/>
            <w:tcBorders>
              <w:top w:val="single" w:sz="4" w:space="0" w:color="auto"/>
              <w:left w:val="single" w:sz="4" w:space="0" w:color="auto"/>
              <w:bottom w:val="single" w:sz="4" w:space="0" w:color="auto"/>
              <w:right w:val="single" w:sz="4" w:space="0" w:color="auto"/>
            </w:tcBorders>
          </w:tcPr>
          <w:p w14:paraId="2B3DC3A1" w14:textId="2495142E" w:rsidR="00223BD3" w:rsidRDefault="00223BD3" w:rsidP="00402C13">
            <w:pPr>
              <w:spacing w:after="0" w:line="240" w:lineRule="atLeast"/>
              <w:jc w:val="center"/>
              <w:rPr>
                <w:rFonts w:cs="Times New Roman"/>
                <w:sz w:val="20"/>
                <w:szCs w:val="20"/>
              </w:rPr>
            </w:pPr>
            <w:r>
              <w:rPr>
                <w:rFonts w:cs="Times New Roman"/>
                <w:sz w:val="20"/>
                <w:szCs w:val="20"/>
              </w:rPr>
              <w:t>4</w:t>
            </w:r>
            <w:r w:rsidR="00E747CC">
              <w:rPr>
                <w:rFonts w:cs="Times New Roman"/>
                <w:sz w:val="20"/>
                <w:szCs w:val="20"/>
              </w:rPr>
              <w:t>29</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B86BF91" w14:textId="77777777" w:rsidR="00223BD3" w:rsidRPr="001A47F3"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1A47F3">
              <w:rPr>
                <w:rFonts w:cs="Times New Roman"/>
                <w:sz w:val="20"/>
                <w:szCs w:val="20"/>
              </w:rPr>
              <w:t xml:space="preserve">Дуб </w:t>
            </w:r>
            <w:r>
              <w:rPr>
                <w:rFonts w:cs="Times New Roman"/>
                <w:sz w:val="20"/>
                <w:szCs w:val="20"/>
              </w:rPr>
              <w:t>«</w:t>
            </w:r>
            <w:r w:rsidRPr="001A47F3">
              <w:rPr>
                <w:rFonts w:cs="Times New Roman"/>
                <w:sz w:val="20"/>
                <w:szCs w:val="20"/>
              </w:rPr>
              <w:t>Межовий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B7013D6" w14:textId="77777777" w:rsidR="00223BD3" w:rsidRPr="001A47F3" w:rsidRDefault="00223BD3" w:rsidP="00402C13">
            <w:pPr>
              <w:spacing w:after="0"/>
              <w:jc w:val="center"/>
              <w:rPr>
                <w:rFonts w:cs="Times New Roman"/>
                <w:color w:val="000000"/>
                <w:sz w:val="20"/>
                <w:szCs w:val="20"/>
              </w:rPr>
            </w:pPr>
            <w:r w:rsidRPr="001A47F3">
              <w:rPr>
                <w:rFonts w:cs="Times New Roman"/>
                <w:color w:val="000000"/>
                <w:sz w:val="20"/>
                <w:szCs w:val="20"/>
              </w:rPr>
              <w:t>Рiшення виконавчого комітету Тернопільської обласної ради від 27.12.1976   №637</w:t>
            </w:r>
          </w:p>
        </w:tc>
        <w:tc>
          <w:tcPr>
            <w:tcW w:w="1980" w:type="dxa"/>
            <w:gridSpan w:val="2"/>
            <w:tcBorders>
              <w:top w:val="single" w:sz="4" w:space="0" w:color="auto"/>
              <w:left w:val="single" w:sz="4" w:space="0" w:color="auto"/>
              <w:bottom w:val="single" w:sz="4" w:space="0" w:color="auto"/>
              <w:right w:val="single" w:sz="4" w:space="0" w:color="auto"/>
            </w:tcBorders>
          </w:tcPr>
          <w:p w14:paraId="15B5E3D1" w14:textId="77777777" w:rsidR="00223BD3" w:rsidRPr="001A47F3" w:rsidRDefault="00223BD3" w:rsidP="00402C13">
            <w:pPr>
              <w:spacing w:after="0"/>
              <w:jc w:val="center"/>
              <w:rPr>
                <w:rFonts w:cs="Times New Roman"/>
                <w:sz w:val="20"/>
                <w:szCs w:val="20"/>
                <w:lang w:eastAsia="uk-UA"/>
              </w:rPr>
            </w:pPr>
            <w:r w:rsidRPr="001A47F3">
              <w:rPr>
                <w:rFonts w:cs="Times New Roman"/>
                <w:sz w:val="20"/>
                <w:szCs w:val="20"/>
                <w:lang w:eastAsia="uk-UA"/>
              </w:rPr>
              <w:t xml:space="preserve">Чортківський район, с. Колиндяни, Колиндянське лісництво,  кв.51 в.10, лісове урочище </w:t>
            </w:r>
            <w:r>
              <w:rPr>
                <w:rFonts w:cs="Times New Roman"/>
                <w:sz w:val="20"/>
                <w:szCs w:val="20"/>
                <w:lang w:eastAsia="uk-UA"/>
              </w:rPr>
              <w:t>«</w:t>
            </w:r>
            <w:r w:rsidRPr="001A47F3">
              <w:rPr>
                <w:rFonts w:cs="Times New Roman"/>
                <w:sz w:val="20"/>
                <w:szCs w:val="20"/>
                <w:lang w:eastAsia="uk-UA"/>
              </w:rPr>
              <w:t>Коло дуба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DF19221" w14:textId="77777777" w:rsidR="00223BD3" w:rsidRDefault="00223BD3" w:rsidP="00402C13">
            <w:pPr>
              <w:spacing w:after="0" w:line="240" w:lineRule="auto"/>
              <w:jc w:val="center"/>
              <w:rPr>
                <w:rFonts w:cs="Times New Roman"/>
                <w:sz w:val="20"/>
                <w:szCs w:val="20"/>
              </w:rPr>
            </w:pPr>
            <w:r>
              <w:rPr>
                <w:rFonts w:cs="Times New Roman"/>
                <w:sz w:val="20"/>
                <w:szCs w:val="20"/>
              </w:rPr>
              <w:t>0,05</w:t>
            </w:r>
          </w:p>
        </w:tc>
        <w:tc>
          <w:tcPr>
            <w:tcW w:w="2339" w:type="dxa"/>
            <w:gridSpan w:val="4"/>
            <w:tcBorders>
              <w:top w:val="single" w:sz="4" w:space="0" w:color="auto"/>
              <w:left w:val="single" w:sz="4" w:space="0" w:color="auto"/>
              <w:bottom w:val="single" w:sz="4" w:space="0" w:color="auto"/>
              <w:right w:val="single" w:sz="4" w:space="0" w:color="auto"/>
            </w:tcBorders>
          </w:tcPr>
          <w:p w14:paraId="420B3E7E"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6125584500:01:001:1067</w:t>
            </w:r>
          </w:p>
          <w:p w14:paraId="377FE796" w14:textId="04F213F2"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40E4390A" w14:textId="77777777" w:rsidR="00223BD3" w:rsidRPr="001A47F3" w:rsidRDefault="00223BD3" w:rsidP="00402C13">
            <w:pPr>
              <w:spacing w:after="0" w:line="240" w:lineRule="auto"/>
              <w:jc w:val="center"/>
              <w:rPr>
                <w:rFonts w:cs="Times New Roman"/>
                <w:sz w:val="20"/>
                <w:szCs w:val="20"/>
                <w:lang w:eastAsia="uk-UA"/>
              </w:rPr>
            </w:pPr>
            <w:r w:rsidRPr="001A47F3">
              <w:rPr>
                <w:rFonts w:cs="Times New Roman"/>
                <w:sz w:val="20"/>
                <w:szCs w:val="20"/>
                <w:lang w:eastAsia="uk-UA"/>
              </w:rPr>
              <w:t xml:space="preserve">Державне підприємство </w:t>
            </w:r>
            <w:r>
              <w:rPr>
                <w:rFonts w:cs="Times New Roman"/>
                <w:sz w:val="20"/>
                <w:szCs w:val="20"/>
                <w:lang w:eastAsia="uk-UA"/>
              </w:rPr>
              <w:t>«</w:t>
            </w:r>
            <w:r w:rsidRPr="001A47F3">
              <w:rPr>
                <w:rFonts w:cs="Times New Roman"/>
                <w:sz w:val="20"/>
                <w:szCs w:val="20"/>
                <w:lang w:eastAsia="uk-UA"/>
              </w:rPr>
              <w:t>Чортківське лісове господарство</w:t>
            </w:r>
            <w:r>
              <w:rPr>
                <w:rFonts w:cs="Times New Roman"/>
                <w:sz w:val="20"/>
                <w:szCs w:val="20"/>
                <w:lang w:eastAsia="uk-UA"/>
              </w:rPr>
              <w:t>»</w:t>
            </w:r>
            <w:r w:rsidRPr="001A47F3">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E6CFC6B" w14:textId="77777777" w:rsidR="00223BD3" w:rsidRPr="00760ABD" w:rsidRDefault="00223BD3" w:rsidP="00402C13">
            <w:pPr>
              <w:spacing w:after="0" w:line="240" w:lineRule="auto"/>
              <w:jc w:val="both"/>
              <w:rPr>
                <w:rFonts w:cs="Times New Roman"/>
                <w:bCs/>
                <w:sz w:val="20"/>
                <w:szCs w:val="20"/>
              </w:rPr>
            </w:pPr>
            <w:r w:rsidRPr="007B4C20">
              <w:rPr>
                <w:rFonts w:cs="Times New Roman"/>
                <w:bCs/>
                <w:sz w:val="20"/>
                <w:szCs w:val="20"/>
              </w:rPr>
              <w:t xml:space="preserve">Дуб звичайний віком понад 220 років, діаметром 185 сантиметрів і висотою 24 метри. Має велику історичну, науково-пізнавальну та естетичну цінність. Від цього дуба походить назва навколишнього урочища </w:t>
            </w:r>
            <w:r>
              <w:rPr>
                <w:rFonts w:cs="Times New Roman"/>
                <w:bCs/>
                <w:sz w:val="20"/>
                <w:szCs w:val="20"/>
              </w:rPr>
              <w:t>«</w:t>
            </w:r>
            <w:r w:rsidRPr="007B4C20">
              <w:rPr>
                <w:rFonts w:cs="Times New Roman"/>
                <w:bCs/>
                <w:sz w:val="20"/>
                <w:szCs w:val="20"/>
              </w:rPr>
              <w:t>Коло дуба</w:t>
            </w:r>
            <w:r>
              <w:rPr>
                <w:rFonts w:cs="Times New Roman"/>
                <w:bCs/>
                <w:sz w:val="20"/>
                <w:szCs w:val="20"/>
              </w:rPr>
              <w:t>»</w:t>
            </w:r>
            <w:r w:rsidRPr="007B4C20">
              <w:rPr>
                <w:rFonts w:cs="Times New Roman"/>
                <w:bCs/>
                <w:sz w:val="20"/>
                <w:szCs w:val="20"/>
              </w:rPr>
              <w:t>.</w:t>
            </w:r>
            <w:r>
              <w:rPr>
                <w:rFonts w:cs="Times New Roman"/>
                <w:bCs/>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223BD3" w:rsidRPr="00924589" w14:paraId="7E5BCB48"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6218F3B" w14:textId="5E08DCD5" w:rsidR="00223BD3" w:rsidRDefault="00223BD3" w:rsidP="00402C13">
            <w:pPr>
              <w:spacing w:after="0" w:line="240" w:lineRule="atLeast"/>
              <w:jc w:val="center"/>
              <w:rPr>
                <w:rFonts w:cs="Times New Roman"/>
                <w:sz w:val="20"/>
                <w:szCs w:val="20"/>
              </w:rPr>
            </w:pPr>
            <w:r>
              <w:rPr>
                <w:rFonts w:cs="Times New Roman"/>
                <w:sz w:val="20"/>
                <w:szCs w:val="20"/>
              </w:rPr>
              <w:t>4</w:t>
            </w:r>
            <w:r w:rsidR="002D07A6">
              <w:rPr>
                <w:rFonts w:cs="Times New Roman"/>
                <w:sz w:val="20"/>
                <w:szCs w:val="20"/>
              </w:rPr>
              <w:t>30</w:t>
            </w:r>
          </w:p>
        </w:tc>
        <w:tc>
          <w:tcPr>
            <w:tcW w:w="1265" w:type="dxa"/>
            <w:tcBorders>
              <w:top w:val="single" w:sz="4" w:space="0" w:color="auto"/>
              <w:left w:val="single" w:sz="4" w:space="0" w:color="auto"/>
              <w:bottom w:val="single" w:sz="4" w:space="0" w:color="auto"/>
              <w:right w:val="single" w:sz="4" w:space="0" w:color="auto"/>
            </w:tcBorders>
          </w:tcPr>
          <w:p w14:paraId="50808B19" w14:textId="6392A348" w:rsidR="00223BD3" w:rsidRDefault="00223BD3" w:rsidP="00402C13">
            <w:pPr>
              <w:spacing w:after="0" w:line="240" w:lineRule="atLeast"/>
              <w:jc w:val="center"/>
              <w:rPr>
                <w:rFonts w:cs="Times New Roman"/>
                <w:sz w:val="20"/>
                <w:szCs w:val="20"/>
              </w:rPr>
            </w:pPr>
            <w:r>
              <w:rPr>
                <w:rFonts w:cs="Times New Roman"/>
                <w:sz w:val="20"/>
                <w:szCs w:val="20"/>
              </w:rPr>
              <w:t>4</w:t>
            </w:r>
            <w:r w:rsidR="00E747CC">
              <w:rPr>
                <w:rFonts w:cs="Times New Roman"/>
                <w:sz w:val="20"/>
                <w:szCs w:val="20"/>
              </w:rPr>
              <w:t>30</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E650E8D" w14:textId="77777777" w:rsidR="00223BD3" w:rsidRPr="001A47F3"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1A47F3">
              <w:rPr>
                <w:rFonts w:cs="Times New Roman"/>
                <w:sz w:val="20"/>
                <w:szCs w:val="20"/>
              </w:rPr>
              <w:t>Дуб Шашкевича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35EC3A93" w14:textId="77777777" w:rsidR="00223BD3" w:rsidRPr="001A47F3" w:rsidRDefault="00223BD3" w:rsidP="00402C13">
            <w:pPr>
              <w:spacing w:after="0"/>
              <w:jc w:val="center"/>
              <w:rPr>
                <w:rFonts w:cs="Times New Roman"/>
                <w:color w:val="000000"/>
                <w:sz w:val="20"/>
                <w:szCs w:val="20"/>
              </w:rPr>
            </w:pPr>
            <w:r w:rsidRPr="001A47F3">
              <w:rPr>
                <w:rFonts w:cs="Times New Roman"/>
                <w:color w:val="000000"/>
                <w:sz w:val="20"/>
                <w:szCs w:val="20"/>
              </w:rPr>
              <w:t>Рішення Тернопільської обласної ради  від 20.08.2010  №1043</w:t>
            </w:r>
          </w:p>
        </w:tc>
        <w:tc>
          <w:tcPr>
            <w:tcW w:w="1980" w:type="dxa"/>
            <w:gridSpan w:val="2"/>
            <w:tcBorders>
              <w:top w:val="single" w:sz="4" w:space="0" w:color="auto"/>
              <w:left w:val="single" w:sz="4" w:space="0" w:color="auto"/>
              <w:bottom w:val="single" w:sz="4" w:space="0" w:color="auto"/>
              <w:right w:val="single" w:sz="4" w:space="0" w:color="auto"/>
            </w:tcBorders>
          </w:tcPr>
          <w:p w14:paraId="428FDCEA" w14:textId="77777777" w:rsidR="00223BD3" w:rsidRPr="001A47F3" w:rsidRDefault="00223BD3" w:rsidP="00402C13">
            <w:pPr>
              <w:spacing w:after="0"/>
              <w:jc w:val="center"/>
              <w:rPr>
                <w:rFonts w:cs="Times New Roman"/>
                <w:sz w:val="20"/>
                <w:szCs w:val="20"/>
                <w:lang w:eastAsia="uk-UA"/>
              </w:rPr>
            </w:pPr>
            <w:r w:rsidRPr="001A47F3">
              <w:rPr>
                <w:rFonts w:cs="Times New Roman"/>
                <w:sz w:val="20"/>
                <w:szCs w:val="20"/>
                <w:lang w:eastAsia="uk-UA"/>
              </w:rPr>
              <w:t>Чортківський район, с. Шманьківці, поблизу православної церкви</w:t>
            </w:r>
          </w:p>
        </w:tc>
        <w:tc>
          <w:tcPr>
            <w:tcW w:w="1037" w:type="dxa"/>
            <w:gridSpan w:val="2"/>
            <w:tcBorders>
              <w:top w:val="single" w:sz="4" w:space="0" w:color="auto"/>
              <w:left w:val="single" w:sz="4" w:space="0" w:color="auto"/>
              <w:bottom w:val="single" w:sz="4" w:space="0" w:color="auto"/>
              <w:right w:val="single" w:sz="4" w:space="0" w:color="auto"/>
            </w:tcBorders>
          </w:tcPr>
          <w:p w14:paraId="241AC9BD" w14:textId="77777777" w:rsidR="00223BD3" w:rsidRDefault="00223BD3"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32BA0B23" w14:textId="7A29EADD"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264A0F63" w14:textId="77777777" w:rsidR="00223BD3" w:rsidRPr="001A47F3" w:rsidRDefault="00223BD3" w:rsidP="00402C13">
            <w:pPr>
              <w:spacing w:after="0" w:line="240" w:lineRule="auto"/>
              <w:jc w:val="center"/>
              <w:rPr>
                <w:rFonts w:cs="Times New Roman"/>
                <w:sz w:val="20"/>
                <w:szCs w:val="20"/>
                <w:lang w:eastAsia="uk-UA"/>
              </w:rPr>
            </w:pPr>
            <w:r w:rsidRPr="001A47F3">
              <w:rPr>
                <w:rFonts w:cs="Times New Roman"/>
                <w:sz w:val="20"/>
                <w:szCs w:val="20"/>
                <w:lang w:eastAsia="uk-UA"/>
              </w:rPr>
              <w:t>Шманьківська сільска рада Чортківського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023D225C" w14:textId="77777777" w:rsidR="00223BD3" w:rsidRPr="00924589" w:rsidRDefault="00223BD3" w:rsidP="00402C13">
            <w:pPr>
              <w:spacing w:after="0" w:line="240" w:lineRule="auto"/>
              <w:jc w:val="both"/>
              <w:rPr>
                <w:rFonts w:cs="Times New Roman"/>
                <w:bCs/>
                <w:sz w:val="20"/>
                <w:szCs w:val="20"/>
              </w:rPr>
            </w:pPr>
            <w:r w:rsidRPr="00924589">
              <w:rPr>
                <w:rFonts w:cs="Times New Roman"/>
                <w:sz w:val="20"/>
                <w:szCs w:val="20"/>
              </w:rPr>
              <w:t xml:space="preserve">Дуб звичайний, цінний у науково-пізнавальному, історичному та естетичному відношеннях.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223BD3" w:rsidRPr="0043263F" w14:paraId="11D81DF4"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2927B47" w14:textId="26A93878" w:rsidR="00223BD3" w:rsidRDefault="00223BD3" w:rsidP="00402C13">
            <w:pPr>
              <w:spacing w:after="0" w:line="240" w:lineRule="atLeast"/>
              <w:jc w:val="center"/>
              <w:rPr>
                <w:rFonts w:cs="Times New Roman"/>
                <w:sz w:val="20"/>
                <w:szCs w:val="20"/>
              </w:rPr>
            </w:pPr>
            <w:r>
              <w:rPr>
                <w:rFonts w:cs="Times New Roman"/>
                <w:sz w:val="20"/>
                <w:szCs w:val="20"/>
              </w:rPr>
              <w:t>4</w:t>
            </w:r>
            <w:r w:rsidR="002D07A6">
              <w:rPr>
                <w:rFonts w:cs="Times New Roman"/>
                <w:sz w:val="20"/>
                <w:szCs w:val="20"/>
              </w:rPr>
              <w:t>3</w:t>
            </w:r>
            <w:r>
              <w:rPr>
                <w:rFonts w:cs="Times New Roman"/>
                <w:sz w:val="20"/>
                <w:szCs w:val="20"/>
              </w:rPr>
              <w:t>1</w:t>
            </w:r>
          </w:p>
        </w:tc>
        <w:tc>
          <w:tcPr>
            <w:tcW w:w="1265" w:type="dxa"/>
            <w:tcBorders>
              <w:top w:val="single" w:sz="4" w:space="0" w:color="auto"/>
              <w:left w:val="single" w:sz="4" w:space="0" w:color="auto"/>
              <w:bottom w:val="single" w:sz="4" w:space="0" w:color="auto"/>
              <w:right w:val="single" w:sz="4" w:space="0" w:color="auto"/>
            </w:tcBorders>
          </w:tcPr>
          <w:p w14:paraId="68900F68" w14:textId="06DDE77D" w:rsidR="00223BD3" w:rsidRDefault="00223BD3" w:rsidP="00402C13">
            <w:pPr>
              <w:spacing w:after="0" w:line="240" w:lineRule="atLeast"/>
              <w:jc w:val="center"/>
              <w:rPr>
                <w:rFonts w:cs="Times New Roman"/>
                <w:sz w:val="20"/>
                <w:szCs w:val="20"/>
              </w:rPr>
            </w:pPr>
            <w:r>
              <w:rPr>
                <w:rFonts w:cs="Times New Roman"/>
                <w:sz w:val="20"/>
                <w:szCs w:val="20"/>
              </w:rPr>
              <w:t>4</w:t>
            </w:r>
            <w:r w:rsidR="00E747CC">
              <w:rPr>
                <w:rFonts w:cs="Times New Roman"/>
                <w:sz w:val="20"/>
                <w:szCs w:val="20"/>
              </w:rPr>
              <w:t>3</w:t>
            </w:r>
            <w:r>
              <w:rPr>
                <w:rFonts w:cs="Times New Roman"/>
                <w:sz w:val="20"/>
                <w:szCs w:val="20"/>
              </w:rPr>
              <w:t>1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9AC06F5" w14:textId="77777777" w:rsidR="00223BD3" w:rsidRPr="001A47F3"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1A47F3">
              <w:rPr>
                <w:rFonts w:cs="Times New Roman"/>
                <w:sz w:val="20"/>
                <w:szCs w:val="20"/>
              </w:rPr>
              <w:t>Дуб пірамідальної форми</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793E0B6" w14:textId="77777777" w:rsidR="00223BD3" w:rsidRPr="001A47F3" w:rsidRDefault="00223BD3" w:rsidP="00402C13">
            <w:pPr>
              <w:spacing w:after="0"/>
              <w:jc w:val="center"/>
              <w:rPr>
                <w:rFonts w:cs="Times New Roman"/>
                <w:color w:val="000000"/>
                <w:sz w:val="20"/>
                <w:szCs w:val="20"/>
              </w:rPr>
            </w:pPr>
            <w:r w:rsidRPr="001A47F3">
              <w:rPr>
                <w:rFonts w:cs="Times New Roman"/>
                <w:color w:val="000000"/>
                <w:sz w:val="20"/>
                <w:szCs w:val="20"/>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5F207BC2" w14:textId="77777777" w:rsidR="00223BD3" w:rsidRPr="001A47F3" w:rsidRDefault="00223BD3" w:rsidP="00402C13">
            <w:pPr>
              <w:spacing w:after="0"/>
              <w:jc w:val="center"/>
              <w:rPr>
                <w:rFonts w:cs="Times New Roman"/>
                <w:sz w:val="20"/>
                <w:szCs w:val="20"/>
                <w:lang w:eastAsia="uk-UA"/>
              </w:rPr>
            </w:pPr>
            <w:r w:rsidRPr="001A47F3">
              <w:rPr>
                <w:rFonts w:cs="Times New Roman"/>
                <w:sz w:val="20"/>
                <w:szCs w:val="20"/>
                <w:lang w:eastAsia="uk-UA"/>
              </w:rPr>
              <w:t>Чортківський район, с. Бичківці, у старому парку біля церкви</w:t>
            </w:r>
          </w:p>
        </w:tc>
        <w:tc>
          <w:tcPr>
            <w:tcW w:w="1037" w:type="dxa"/>
            <w:gridSpan w:val="2"/>
            <w:tcBorders>
              <w:top w:val="single" w:sz="4" w:space="0" w:color="auto"/>
              <w:left w:val="single" w:sz="4" w:space="0" w:color="auto"/>
              <w:bottom w:val="single" w:sz="4" w:space="0" w:color="auto"/>
              <w:right w:val="single" w:sz="4" w:space="0" w:color="auto"/>
            </w:tcBorders>
          </w:tcPr>
          <w:p w14:paraId="7C38B2EA" w14:textId="77777777" w:rsidR="00223BD3" w:rsidRDefault="00223BD3"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2634BB5D" w14:textId="35241C25"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5004981B" w14:textId="77777777" w:rsidR="00223BD3" w:rsidRPr="001A47F3" w:rsidRDefault="00223BD3" w:rsidP="00402C13">
            <w:pPr>
              <w:spacing w:after="0" w:line="240" w:lineRule="auto"/>
              <w:jc w:val="center"/>
              <w:rPr>
                <w:rFonts w:cs="Times New Roman"/>
                <w:sz w:val="20"/>
                <w:szCs w:val="20"/>
                <w:lang w:eastAsia="uk-UA"/>
              </w:rPr>
            </w:pPr>
            <w:r w:rsidRPr="001A47F3">
              <w:rPr>
                <w:rFonts w:cs="Times New Roman"/>
                <w:sz w:val="20"/>
                <w:szCs w:val="20"/>
                <w:lang w:eastAsia="uk-UA"/>
              </w:rPr>
              <w:t>Бичківська сільська рада Чортківського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5B4C1BEC" w14:textId="77777777" w:rsidR="00223BD3" w:rsidRPr="0043263F" w:rsidRDefault="00223BD3" w:rsidP="00402C13">
            <w:pPr>
              <w:spacing w:after="0" w:line="240" w:lineRule="auto"/>
              <w:jc w:val="both"/>
              <w:rPr>
                <w:rFonts w:cs="Times New Roman"/>
                <w:bCs/>
                <w:sz w:val="20"/>
                <w:szCs w:val="20"/>
              </w:rPr>
            </w:pPr>
            <w:r w:rsidRPr="0043263F">
              <w:rPr>
                <w:rFonts w:cs="Times New Roman"/>
                <w:sz w:val="20"/>
                <w:szCs w:val="20"/>
              </w:rPr>
              <w:t>Дуб звичайний (форма пірамідальна)  віком понад 100 років і діаметром 68 сантиметрів, цінний у історичному, науково-пізнавальному та естетичному відношеннях. Залишок від колишнього панського парку</w:t>
            </w:r>
            <w:r>
              <w:rPr>
                <w:rFonts w:cs="Times New Roman"/>
                <w:sz w:val="20"/>
                <w:szCs w:val="20"/>
              </w:rPr>
              <w:t>.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223BD3" w:rsidRPr="00760ABD" w14:paraId="556C58A5"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B01DEBA" w14:textId="63BD2211" w:rsidR="00223BD3" w:rsidRDefault="00223BD3" w:rsidP="00402C13">
            <w:pPr>
              <w:spacing w:after="0" w:line="240" w:lineRule="atLeast"/>
              <w:jc w:val="center"/>
              <w:rPr>
                <w:rFonts w:cs="Times New Roman"/>
                <w:sz w:val="20"/>
                <w:szCs w:val="20"/>
              </w:rPr>
            </w:pPr>
            <w:r>
              <w:rPr>
                <w:rFonts w:cs="Times New Roman"/>
                <w:sz w:val="20"/>
                <w:szCs w:val="20"/>
              </w:rPr>
              <w:t>4</w:t>
            </w:r>
            <w:r w:rsidR="002D07A6">
              <w:rPr>
                <w:rFonts w:cs="Times New Roman"/>
                <w:sz w:val="20"/>
                <w:szCs w:val="20"/>
              </w:rPr>
              <w:t>32</w:t>
            </w:r>
          </w:p>
        </w:tc>
        <w:tc>
          <w:tcPr>
            <w:tcW w:w="1265" w:type="dxa"/>
            <w:tcBorders>
              <w:top w:val="single" w:sz="4" w:space="0" w:color="auto"/>
              <w:left w:val="single" w:sz="4" w:space="0" w:color="auto"/>
              <w:bottom w:val="single" w:sz="4" w:space="0" w:color="auto"/>
              <w:right w:val="single" w:sz="4" w:space="0" w:color="auto"/>
            </w:tcBorders>
          </w:tcPr>
          <w:p w14:paraId="01CA4B2F" w14:textId="36BEAD50" w:rsidR="00223BD3" w:rsidRDefault="00223BD3" w:rsidP="00402C13">
            <w:pPr>
              <w:spacing w:after="0" w:line="240" w:lineRule="atLeast"/>
              <w:jc w:val="center"/>
              <w:rPr>
                <w:rFonts w:cs="Times New Roman"/>
                <w:sz w:val="20"/>
                <w:szCs w:val="20"/>
              </w:rPr>
            </w:pPr>
            <w:r>
              <w:rPr>
                <w:rFonts w:cs="Times New Roman"/>
                <w:sz w:val="20"/>
                <w:szCs w:val="20"/>
              </w:rPr>
              <w:t>4</w:t>
            </w:r>
            <w:r w:rsidR="00E747CC">
              <w:rPr>
                <w:rFonts w:cs="Times New Roman"/>
                <w:sz w:val="20"/>
                <w:szCs w:val="20"/>
              </w:rPr>
              <w:t>32</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8B2F3BC" w14:textId="77777777" w:rsidR="00223BD3" w:rsidRPr="001A47F3"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1A47F3">
              <w:rPr>
                <w:rFonts w:cs="Times New Roman"/>
                <w:sz w:val="20"/>
                <w:szCs w:val="20"/>
              </w:rPr>
              <w:t xml:space="preserve">Дуб </w:t>
            </w:r>
            <w:r>
              <w:rPr>
                <w:rFonts w:cs="Times New Roman"/>
                <w:sz w:val="20"/>
                <w:szCs w:val="20"/>
              </w:rPr>
              <w:t>«</w:t>
            </w:r>
            <w:r w:rsidRPr="001A47F3">
              <w:rPr>
                <w:rFonts w:cs="Times New Roman"/>
                <w:sz w:val="20"/>
                <w:szCs w:val="20"/>
              </w:rPr>
              <w:t>Суразький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143D4CD7" w14:textId="77777777" w:rsidR="00223BD3" w:rsidRPr="001A47F3" w:rsidRDefault="00223BD3" w:rsidP="00402C13">
            <w:pPr>
              <w:spacing w:after="0"/>
              <w:jc w:val="center"/>
              <w:rPr>
                <w:rFonts w:cs="Times New Roman"/>
                <w:color w:val="000000"/>
                <w:sz w:val="20"/>
                <w:szCs w:val="20"/>
              </w:rPr>
            </w:pPr>
            <w:r w:rsidRPr="001A47F3">
              <w:rPr>
                <w:rFonts w:cs="Times New Roman"/>
                <w:color w:val="000000"/>
                <w:sz w:val="20"/>
                <w:szCs w:val="20"/>
              </w:rPr>
              <w:t>Рiшення виконавчого комітету Тернопільської обласної ради вiд 30.08.1990  №189</w:t>
            </w:r>
          </w:p>
        </w:tc>
        <w:tc>
          <w:tcPr>
            <w:tcW w:w="1980" w:type="dxa"/>
            <w:gridSpan w:val="2"/>
            <w:tcBorders>
              <w:top w:val="single" w:sz="4" w:space="0" w:color="auto"/>
              <w:left w:val="single" w:sz="4" w:space="0" w:color="auto"/>
              <w:bottom w:val="single" w:sz="4" w:space="0" w:color="auto"/>
              <w:right w:val="single" w:sz="4" w:space="0" w:color="auto"/>
            </w:tcBorders>
          </w:tcPr>
          <w:p w14:paraId="0EB9A0E9" w14:textId="77777777" w:rsidR="00223BD3" w:rsidRPr="001A47F3" w:rsidRDefault="00223BD3" w:rsidP="00402C13">
            <w:pPr>
              <w:spacing w:after="0"/>
              <w:jc w:val="center"/>
              <w:rPr>
                <w:rFonts w:cs="Times New Roman"/>
                <w:sz w:val="20"/>
                <w:szCs w:val="20"/>
                <w:lang w:eastAsia="uk-UA"/>
              </w:rPr>
            </w:pPr>
            <w:r w:rsidRPr="001A47F3">
              <w:rPr>
                <w:rFonts w:cs="Times New Roman"/>
                <w:sz w:val="20"/>
                <w:szCs w:val="20"/>
                <w:lang w:eastAsia="uk-UA"/>
              </w:rPr>
              <w:t>Шумський район,</w:t>
            </w:r>
            <w:r>
              <w:rPr>
                <w:rFonts w:cs="Times New Roman"/>
                <w:sz w:val="20"/>
                <w:szCs w:val="20"/>
                <w:lang w:eastAsia="uk-UA"/>
              </w:rPr>
              <w:t xml:space="preserve">  </w:t>
            </w:r>
            <w:r w:rsidRPr="001A47F3">
              <w:rPr>
                <w:rFonts w:cs="Times New Roman"/>
                <w:sz w:val="20"/>
                <w:szCs w:val="20"/>
                <w:lang w:eastAsia="uk-UA"/>
              </w:rPr>
              <w:t xml:space="preserve"> с. Сураж, Суразьке лісництво, кв.173 в.1,  лісове урочище </w:t>
            </w:r>
            <w:r>
              <w:rPr>
                <w:rFonts w:cs="Times New Roman"/>
                <w:sz w:val="20"/>
                <w:szCs w:val="20"/>
                <w:lang w:eastAsia="uk-UA"/>
              </w:rPr>
              <w:t>«</w:t>
            </w:r>
            <w:r w:rsidRPr="001A47F3">
              <w:rPr>
                <w:rFonts w:cs="Times New Roman"/>
                <w:sz w:val="20"/>
                <w:szCs w:val="20"/>
                <w:lang w:eastAsia="uk-UA"/>
              </w:rPr>
              <w:t>Суразька  дача</w:t>
            </w:r>
            <w:r>
              <w:rPr>
                <w:rFonts w:cs="Times New Roman"/>
                <w:sz w:val="20"/>
                <w:szCs w:val="20"/>
                <w:lang w:eastAsia="uk-UA"/>
              </w:rPr>
              <w:t>»</w:t>
            </w:r>
            <w:r w:rsidRPr="001A47F3">
              <w:rPr>
                <w:rFonts w:cs="Times New Roman"/>
                <w:sz w:val="20"/>
                <w:szCs w:val="20"/>
                <w:lang w:eastAsia="uk-UA"/>
              </w:rPr>
              <w:t>, садиба лісництва</w:t>
            </w:r>
          </w:p>
        </w:tc>
        <w:tc>
          <w:tcPr>
            <w:tcW w:w="1037" w:type="dxa"/>
            <w:gridSpan w:val="2"/>
            <w:tcBorders>
              <w:top w:val="single" w:sz="4" w:space="0" w:color="auto"/>
              <w:left w:val="single" w:sz="4" w:space="0" w:color="auto"/>
              <w:bottom w:val="single" w:sz="4" w:space="0" w:color="auto"/>
              <w:right w:val="single" w:sz="4" w:space="0" w:color="auto"/>
            </w:tcBorders>
          </w:tcPr>
          <w:p w14:paraId="025EC518" w14:textId="77777777" w:rsidR="00223BD3" w:rsidRDefault="00223BD3"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08F1EC0C"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6125887800:01:001:1686</w:t>
            </w:r>
          </w:p>
          <w:p w14:paraId="08BBD0E9" w14:textId="3FFDC16C"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284A2E0D" w14:textId="77777777" w:rsidR="00223BD3" w:rsidRPr="001A47F3" w:rsidRDefault="00223BD3" w:rsidP="00402C13">
            <w:pPr>
              <w:spacing w:after="0" w:line="240" w:lineRule="auto"/>
              <w:jc w:val="center"/>
              <w:rPr>
                <w:rFonts w:cs="Times New Roman"/>
                <w:sz w:val="20"/>
                <w:szCs w:val="20"/>
                <w:lang w:eastAsia="uk-UA"/>
              </w:rPr>
            </w:pPr>
            <w:r w:rsidRPr="001A47F3">
              <w:rPr>
                <w:rFonts w:cs="Times New Roman"/>
                <w:sz w:val="20"/>
                <w:szCs w:val="20"/>
                <w:lang w:eastAsia="uk-UA"/>
              </w:rPr>
              <w:t xml:space="preserve">Державне підприємство </w:t>
            </w:r>
            <w:r>
              <w:rPr>
                <w:rFonts w:cs="Times New Roman"/>
                <w:sz w:val="20"/>
                <w:szCs w:val="20"/>
                <w:lang w:eastAsia="uk-UA"/>
              </w:rPr>
              <w:t>«</w:t>
            </w:r>
            <w:r w:rsidRPr="001A47F3">
              <w:rPr>
                <w:rFonts w:cs="Times New Roman"/>
                <w:sz w:val="20"/>
                <w:szCs w:val="20"/>
                <w:lang w:eastAsia="uk-UA"/>
              </w:rPr>
              <w:t>Кременецьке лісове господарство</w:t>
            </w:r>
            <w:r>
              <w:rPr>
                <w:rFonts w:cs="Times New Roman"/>
                <w:sz w:val="20"/>
                <w:szCs w:val="20"/>
                <w:lang w:eastAsia="uk-UA"/>
              </w:rPr>
              <w:t>»</w:t>
            </w:r>
            <w:r w:rsidRPr="001A47F3">
              <w:rPr>
                <w:rFonts w:cs="Times New Roman"/>
                <w:sz w:val="20"/>
                <w:szCs w:val="20"/>
                <w:lang w:eastAsia="uk-UA"/>
              </w:rPr>
              <w:t xml:space="preserve">, Держлісагентство України  </w:t>
            </w:r>
          </w:p>
        </w:tc>
        <w:tc>
          <w:tcPr>
            <w:tcW w:w="2651" w:type="dxa"/>
            <w:gridSpan w:val="2"/>
            <w:tcBorders>
              <w:top w:val="single" w:sz="4" w:space="0" w:color="auto"/>
              <w:left w:val="single" w:sz="4" w:space="0" w:color="auto"/>
              <w:bottom w:val="single" w:sz="4" w:space="0" w:color="auto"/>
              <w:right w:val="single" w:sz="4" w:space="0" w:color="auto"/>
            </w:tcBorders>
          </w:tcPr>
          <w:p w14:paraId="40D5640F" w14:textId="77777777" w:rsidR="00223BD3" w:rsidRPr="00760ABD" w:rsidRDefault="00223BD3" w:rsidP="00402C13">
            <w:pPr>
              <w:spacing w:after="0" w:line="240" w:lineRule="auto"/>
              <w:jc w:val="both"/>
              <w:rPr>
                <w:rFonts w:cs="Times New Roman"/>
                <w:bCs/>
                <w:sz w:val="20"/>
                <w:szCs w:val="20"/>
              </w:rPr>
            </w:pPr>
            <w:r w:rsidRPr="0043263F">
              <w:rPr>
                <w:rFonts w:cs="Times New Roman"/>
                <w:bCs/>
                <w:sz w:val="20"/>
                <w:szCs w:val="20"/>
              </w:rPr>
              <w:t>Дуб черещатий віком понад 300 років, діаметром 70 сантиметрів, висотою 25 метрів, цінний у науково-пізнавальному та естетичному відношеннях. Зростає у межах лісового заказника загальнодержавного значення „Суразька дача”.</w:t>
            </w:r>
            <w:r>
              <w:rPr>
                <w:rFonts w:cs="Times New Roman"/>
                <w:bCs/>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Вілійського екологічного коридору місцевого значення.</w:t>
            </w:r>
          </w:p>
        </w:tc>
      </w:tr>
      <w:tr w:rsidR="00223BD3" w:rsidRPr="00760ABD" w14:paraId="1A192CC3"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8919526" w14:textId="16B835A3" w:rsidR="00223BD3" w:rsidRDefault="00223BD3" w:rsidP="00402C13">
            <w:pPr>
              <w:spacing w:after="0" w:line="240" w:lineRule="atLeast"/>
              <w:jc w:val="center"/>
              <w:rPr>
                <w:rFonts w:cs="Times New Roman"/>
                <w:sz w:val="20"/>
                <w:szCs w:val="20"/>
              </w:rPr>
            </w:pPr>
            <w:r>
              <w:rPr>
                <w:rFonts w:cs="Times New Roman"/>
                <w:sz w:val="20"/>
                <w:szCs w:val="20"/>
              </w:rPr>
              <w:t>4</w:t>
            </w:r>
            <w:r w:rsidR="002D07A6">
              <w:rPr>
                <w:rFonts w:cs="Times New Roman"/>
                <w:sz w:val="20"/>
                <w:szCs w:val="20"/>
              </w:rPr>
              <w:t>33</w:t>
            </w:r>
          </w:p>
        </w:tc>
        <w:tc>
          <w:tcPr>
            <w:tcW w:w="1265" w:type="dxa"/>
            <w:tcBorders>
              <w:top w:val="single" w:sz="4" w:space="0" w:color="auto"/>
              <w:left w:val="single" w:sz="4" w:space="0" w:color="auto"/>
              <w:bottom w:val="single" w:sz="4" w:space="0" w:color="auto"/>
              <w:right w:val="single" w:sz="4" w:space="0" w:color="auto"/>
            </w:tcBorders>
          </w:tcPr>
          <w:p w14:paraId="4413992A" w14:textId="23D4E24E" w:rsidR="00223BD3" w:rsidRDefault="00223BD3" w:rsidP="00402C13">
            <w:pPr>
              <w:spacing w:after="0" w:line="240" w:lineRule="atLeast"/>
              <w:jc w:val="center"/>
              <w:rPr>
                <w:rFonts w:cs="Times New Roman"/>
                <w:sz w:val="20"/>
                <w:szCs w:val="20"/>
              </w:rPr>
            </w:pPr>
            <w:r>
              <w:rPr>
                <w:rFonts w:cs="Times New Roman"/>
                <w:sz w:val="20"/>
                <w:szCs w:val="20"/>
              </w:rPr>
              <w:t>4</w:t>
            </w:r>
            <w:r w:rsidR="00E747CC">
              <w:rPr>
                <w:rFonts w:cs="Times New Roman"/>
                <w:sz w:val="20"/>
                <w:szCs w:val="20"/>
              </w:rPr>
              <w:t>33</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EE7A93D" w14:textId="77777777" w:rsidR="00223BD3" w:rsidRPr="001A47F3"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1A47F3">
              <w:rPr>
                <w:rFonts w:cs="Times New Roman"/>
                <w:sz w:val="20"/>
                <w:szCs w:val="20"/>
              </w:rPr>
              <w:t>Дуби  Тараса Шевченка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8545FDA" w14:textId="77777777" w:rsidR="00223BD3" w:rsidRPr="001A47F3" w:rsidRDefault="00223BD3" w:rsidP="00402C13">
            <w:pPr>
              <w:spacing w:after="0"/>
              <w:jc w:val="center"/>
              <w:rPr>
                <w:rFonts w:cs="Times New Roman"/>
                <w:color w:val="000000"/>
                <w:sz w:val="20"/>
                <w:szCs w:val="20"/>
              </w:rPr>
            </w:pPr>
            <w:r w:rsidRPr="001A47F3">
              <w:rPr>
                <w:rFonts w:cs="Times New Roman"/>
                <w:color w:val="000000"/>
                <w:sz w:val="20"/>
                <w:szCs w:val="20"/>
              </w:rPr>
              <w:t>Рiшення виконавчого комітету Тернопільської обласної ради від 19.10.1967   №737</w:t>
            </w:r>
          </w:p>
        </w:tc>
        <w:tc>
          <w:tcPr>
            <w:tcW w:w="1980" w:type="dxa"/>
            <w:gridSpan w:val="2"/>
            <w:tcBorders>
              <w:top w:val="single" w:sz="4" w:space="0" w:color="auto"/>
              <w:left w:val="single" w:sz="4" w:space="0" w:color="auto"/>
              <w:bottom w:val="single" w:sz="4" w:space="0" w:color="auto"/>
              <w:right w:val="single" w:sz="4" w:space="0" w:color="auto"/>
            </w:tcBorders>
          </w:tcPr>
          <w:p w14:paraId="37EE0E1B" w14:textId="77777777" w:rsidR="00223BD3" w:rsidRPr="001A47F3" w:rsidRDefault="00223BD3" w:rsidP="00402C13">
            <w:pPr>
              <w:spacing w:after="0"/>
              <w:jc w:val="center"/>
              <w:rPr>
                <w:rFonts w:cs="Times New Roman"/>
                <w:sz w:val="20"/>
                <w:szCs w:val="20"/>
                <w:lang w:eastAsia="uk-UA"/>
              </w:rPr>
            </w:pPr>
            <w:r w:rsidRPr="001A47F3">
              <w:rPr>
                <w:rFonts w:cs="Times New Roman"/>
                <w:sz w:val="20"/>
                <w:szCs w:val="20"/>
                <w:lang w:eastAsia="uk-UA"/>
              </w:rPr>
              <w:t xml:space="preserve">Шумський район, с. Сураж, Суразьке лісництво, кв.173 в.1, лісове урочище </w:t>
            </w:r>
            <w:r>
              <w:rPr>
                <w:rFonts w:cs="Times New Roman"/>
                <w:sz w:val="20"/>
                <w:szCs w:val="20"/>
                <w:lang w:eastAsia="uk-UA"/>
              </w:rPr>
              <w:t>«</w:t>
            </w:r>
            <w:r w:rsidRPr="001A47F3">
              <w:rPr>
                <w:rFonts w:cs="Times New Roman"/>
                <w:sz w:val="20"/>
                <w:szCs w:val="20"/>
                <w:lang w:eastAsia="uk-UA"/>
              </w:rPr>
              <w:t>Суразька дача</w:t>
            </w:r>
            <w:r>
              <w:rPr>
                <w:rFonts w:cs="Times New Roman"/>
                <w:sz w:val="20"/>
                <w:szCs w:val="20"/>
                <w:lang w:eastAsia="uk-UA"/>
              </w:rPr>
              <w:t>»</w:t>
            </w:r>
            <w:r w:rsidRPr="001A47F3">
              <w:rPr>
                <w:rFonts w:cs="Times New Roman"/>
                <w:sz w:val="20"/>
                <w:szCs w:val="20"/>
                <w:lang w:eastAsia="uk-UA"/>
              </w:rPr>
              <w:t>, садиба лісництва</w:t>
            </w:r>
          </w:p>
        </w:tc>
        <w:tc>
          <w:tcPr>
            <w:tcW w:w="1037" w:type="dxa"/>
            <w:gridSpan w:val="2"/>
            <w:tcBorders>
              <w:top w:val="single" w:sz="4" w:space="0" w:color="auto"/>
              <w:left w:val="single" w:sz="4" w:space="0" w:color="auto"/>
              <w:bottom w:val="single" w:sz="4" w:space="0" w:color="auto"/>
              <w:right w:val="single" w:sz="4" w:space="0" w:color="auto"/>
            </w:tcBorders>
          </w:tcPr>
          <w:p w14:paraId="429FE877" w14:textId="77777777" w:rsidR="00223BD3" w:rsidRDefault="00223BD3"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7EE02718"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6125887800:01:001:1686</w:t>
            </w:r>
          </w:p>
          <w:p w14:paraId="0BA60216" w14:textId="66A41670"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7AAACC32" w14:textId="77777777" w:rsidR="00223BD3" w:rsidRPr="001A47F3" w:rsidRDefault="00223BD3" w:rsidP="00402C13">
            <w:pPr>
              <w:spacing w:after="0" w:line="240" w:lineRule="auto"/>
              <w:jc w:val="center"/>
              <w:rPr>
                <w:rFonts w:cs="Times New Roman"/>
                <w:sz w:val="20"/>
                <w:szCs w:val="20"/>
                <w:lang w:eastAsia="uk-UA"/>
              </w:rPr>
            </w:pPr>
            <w:r w:rsidRPr="001A47F3">
              <w:rPr>
                <w:rFonts w:cs="Times New Roman"/>
                <w:sz w:val="20"/>
                <w:szCs w:val="20"/>
                <w:lang w:eastAsia="uk-UA"/>
              </w:rPr>
              <w:t xml:space="preserve">Державне підприємство </w:t>
            </w:r>
            <w:r>
              <w:rPr>
                <w:rFonts w:cs="Times New Roman"/>
                <w:sz w:val="20"/>
                <w:szCs w:val="20"/>
                <w:lang w:eastAsia="uk-UA"/>
              </w:rPr>
              <w:t>«</w:t>
            </w:r>
            <w:r w:rsidRPr="001A47F3">
              <w:rPr>
                <w:rFonts w:cs="Times New Roman"/>
                <w:sz w:val="20"/>
                <w:szCs w:val="20"/>
                <w:lang w:eastAsia="uk-UA"/>
              </w:rPr>
              <w:t>Кременецьке лісове господарство</w:t>
            </w:r>
            <w:r>
              <w:rPr>
                <w:rFonts w:cs="Times New Roman"/>
                <w:sz w:val="20"/>
                <w:szCs w:val="20"/>
                <w:lang w:eastAsia="uk-UA"/>
              </w:rPr>
              <w:t>»</w:t>
            </w:r>
            <w:r w:rsidRPr="001A47F3">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2C95C0D" w14:textId="77777777" w:rsidR="00223BD3" w:rsidRDefault="00223BD3" w:rsidP="00402C13">
            <w:pPr>
              <w:spacing w:after="0" w:line="240" w:lineRule="auto"/>
              <w:jc w:val="both"/>
              <w:rPr>
                <w:rFonts w:cs="Times New Roman"/>
                <w:sz w:val="20"/>
                <w:szCs w:val="20"/>
              </w:rPr>
            </w:pPr>
            <w:r w:rsidRPr="0043263F">
              <w:rPr>
                <w:rFonts w:cs="Times New Roman"/>
                <w:bCs/>
                <w:sz w:val="20"/>
                <w:szCs w:val="20"/>
              </w:rPr>
              <w:t>Чотири дуби черещатих віком понад 300 років, висотою 28-19 метрів, діаметром 99-102 сантиметри  цінних у історичному, науково-пізнавальному та естетичному відношеннях. Зростають у межах лісового заказника загальнодержавного значення „Суразька дача”.</w:t>
            </w:r>
            <w:r>
              <w:rPr>
                <w:rFonts w:cs="Times New Roman"/>
                <w:bCs/>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Вілійського екологічного коридору місцевого значення.</w:t>
            </w:r>
          </w:p>
          <w:p w14:paraId="0568A1F0" w14:textId="77777777" w:rsidR="00223BD3" w:rsidRPr="00760ABD" w:rsidRDefault="00223BD3" w:rsidP="00402C13">
            <w:pPr>
              <w:spacing w:after="0" w:line="240" w:lineRule="auto"/>
              <w:jc w:val="both"/>
              <w:rPr>
                <w:rFonts w:cs="Times New Roman"/>
                <w:bCs/>
                <w:sz w:val="20"/>
                <w:szCs w:val="20"/>
              </w:rPr>
            </w:pPr>
          </w:p>
        </w:tc>
      </w:tr>
      <w:tr w:rsidR="00223BD3" w:rsidRPr="0043263F" w14:paraId="6E2E91F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2D6EDA2" w14:textId="5F989C53" w:rsidR="00223BD3" w:rsidRDefault="00223BD3" w:rsidP="00402C13">
            <w:pPr>
              <w:spacing w:after="0" w:line="240" w:lineRule="atLeast"/>
              <w:jc w:val="center"/>
              <w:rPr>
                <w:rFonts w:cs="Times New Roman"/>
                <w:sz w:val="20"/>
                <w:szCs w:val="20"/>
              </w:rPr>
            </w:pPr>
            <w:r>
              <w:rPr>
                <w:rFonts w:cs="Times New Roman"/>
                <w:sz w:val="20"/>
                <w:szCs w:val="20"/>
              </w:rPr>
              <w:t>4</w:t>
            </w:r>
            <w:r w:rsidR="002D07A6">
              <w:rPr>
                <w:rFonts w:cs="Times New Roman"/>
                <w:sz w:val="20"/>
                <w:szCs w:val="20"/>
              </w:rPr>
              <w:t>34</w:t>
            </w:r>
          </w:p>
        </w:tc>
        <w:tc>
          <w:tcPr>
            <w:tcW w:w="1265" w:type="dxa"/>
            <w:tcBorders>
              <w:top w:val="single" w:sz="4" w:space="0" w:color="auto"/>
              <w:left w:val="single" w:sz="4" w:space="0" w:color="auto"/>
              <w:bottom w:val="single" w:sz="4" w:space="0" w:color="auto"/>
              <w:right w:val="single" w:sz="4" w:space="0" w:color="auto"/>
            </w:tcBorders>
          </w:tcPr>
          <w:p w14:paraId="1A6753EB" w14:textId="57B6947B" w:rsidR="00223BD3" w:rsidRDefault="00223BD3" w:rsidP="00402C13">
            <w:pPr>
              <w:spacing w:after="0" w:line="240" w:lineRule="atLeast"/>
              <w:jc w:val="center"/>
              <w:rPr>
                <w:rFonts w:cs="Times New Roman"/>
                <w:sz w:val="20"/>
                <w:szCs w:val="20"/>
              </w:rPr>
            </w:pPr>
            <w:r>
              <w:rPr>
                <w:rFonts w:cs="Times New Roman"/>
                <w:sz w:val="20"/>
                <w:szCs w:val="20"/>
              </w:rPr>
              <w:t>4</w:t>
            </w:r>
            <w:r w:rsidR="00E747CC">
              <w:rPr>
                <w:rFonts w:cs="Times New Roman"/>
                <w:sz w:val="20"/>
                <w:szCs w:val="20"/>
              </w:rPr>
              <w:t>34</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90B1FB6" w14:textId="77777777" w:rsidR="00223BD3" w:rsidRPr="001A47F3"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1A47F3">
              <w:rPr>
                <w:rFonts w:cs="Times New Roman"/>
                <w:sz w:val="20"/>
                <w:szCs w:val="20"/>
              </w:rPr>
              <w:t xml:space="preserve">Дуб </w:t>
            </w:r>
            <w:r>
              <w:rPr>
                <w:rFonts w:cs="Times New Roman"/>
                <w:sz w:val="20"/>
                <w:szCs w:val="20"/>
              </w:rPr>
              <w:t>«</w:t>
            </w:r>
            <w:r w:rsidRPr="001A47F3">
              <w:rPr>
                <w:rFonts w:cs="Times New Roman"/>
                <w:sz w:val="20"/>
                <w:szCs w:val="20"/>
              </w:rPr>
              <w:t>Тернопільський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ACC4B95" w14:textId="77777777" w:rsidR="00223BD3" w:rsidRPr="001A47F3" w:rsidRDefault="00223BD3" w:rsidP="00402C13">
            <w:pPr>
              <w:spacing w:after="0"/>
              <w:jc w:val="center"/>
              <w:rPr>
                <w:rFonts w:cs="Times New Roman"/>
                <w:color w:val="000000"/>
                <w:sz w:val="20"/>
                <w:szCs w:val="20"/>
              </w:rPr>
            </w:pPr>
            <w:r w:rsidRPr="001A47F3">
              <w:rPr>
                <w:rFonts w:cs="Times New Roman"/>
                <w:color w:val="000000"/>
                <w:sz w:val="20"/>
                <w:szCs w:val="20"/>
              </w:rPr>
              <w:t xml:space="preserve">Рiшення виконавчого комітету Тернопільської обласної ради вiд 22.12.1987  №310  </w:t>
            </w:r>
          </w:p>
        </w:tc>
        <w:tc>
          <w:tcPr>
            <w:tcW w:w="1980" w:type="dxa"/>
            <w:gridSpan w:val="2"/>
            <w:tcBorders>
              <w:top w:val="single" w:sz="4" w:space="0" w:color="auto"/>
              <w:left w:val="single" w:sz="4" w:space="0" w:color="auto"/>
              <w:bottom w:val="single" w:sz="4" w:space="0" w:color="auto"/>
              <w:right w:val="single" w:sz="4" w:space="0" w:color="auto"/>
            </w:tcBorders>
          </w:tcPr>
          <w:p w14:paraId="5A7C4B06" w14:textId="77777777" w:rsidR="00223BD3" w:rsidRPr="001A47F3" w:rsidRDefault="00223BD3" w:rsidP="00402C13">
            <w:pPr>
              <w:spacing w:after="0"/>
              <w:jc w:val="center"/>
              <w:rPr>
                <w:rFonts w:cs="Times New Roman"/>
                <w:sz w:val="20"/>
                <w:szCs w:val="20"/>
                <w:lang w:eastAsia="uk-UA"/>
              </w:rPr>
            </w:pPr>
            <w:r w:rsidRPr="001A47F3">
              <w:rPr>
                <w:rFonts w:cs="Times New Roman"/>
                <w:sz w:val="20"/>
                <w:szCs w:val="20"/>
                <w:lang w:eastAsia="uk-UA"/>
              </w:rPr>
              <w:t>м.  Тернопіль, вул. Живова, 1, біля гуртожитку медичного університету</w:t>
            </w:r>
          </w:p>
        </w:tc>
        <w:tc>
          <w:tcPr>
            <w:tcW w:w="1037" w:type="dxa"/>
            <w:gridSpan w:val="2"/>
            <w:tcBorders>
              <w:top w:val="single" w:sz="4" w:space="0" w:color="auto"/>
              <w:left w:val="single" w:sz="4" w:space="0" w:color="auto"/>
              <w:bottom w:val="single" w:sz="4" w:space="0" w:color="auto"/>
              <w:right w:val="single" w:sz="4" w:space="0" w:color="auto"/>
            </w:tcBorders>
          </w:tcPr>
          <w:p w14:paraId="6D571259"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4067D31F" w14:textId="455874A8"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A1B3097" w14:textId="77777777" w:rsidR="00223BD3" w:rsidRPr="001A47F3" w:rsidRDefault="00223BD3" w:rsidP="00402C13">
            <w:pPr>
              <w:spacing w:after="0" w:line="240" w:lineRule="auto"/>
              <w:jc w:val="center"/>
              <w:rPr>
                <w:rFonts w:cs="Times New Roman"/>
                <w:sz w:val="20"/>
                <w:szCs w:val="20"/>
                <w:lang w:eastAsia="uk-UA"/>
              </w:rPr>
            </w:pPr>
            <w:r w:rsidRPr="001A47F3">
              <w:rPr>
                <w:rFonts w:cs="Times New Roman"/>
                <w:sz w:val="20"/>
                <w:szCs w:val="20"/>
                <w:lang w:eastAsia="uk-UA"/>
              </w:rPr>
              <w:t>Тернопільський кооперативний торгівельно-економічний коледж</w:t>
            </w:r>
          </w:p>
        </w:tc>
        <w:tc>
          <w:tcPr>
            <w:tcW w:w="2651" w:type="dxa"/>
            <w:gridSpan w:val="2"/>
            <w:tcBorders>
              <w:top w:val="single" w:sz="4" w:space="0" w:color="auto"/>
              <w:left w:val="single" w:sz="4" w:space="0" w:color="auto"/>
              <w:bottom w:val="single" w:sz="4" w:space="0" w:color="auto"/>
              <w:right w:val="single" w:sz="4" w:space="0" w:color="auto"/>
            </w:tcBorders>
          </w:tcPr>
          <w:p w14:paraId="3023F303" w14:textId="77777777" w:rsidR="00223BD3" w:rsidRPr="0043263F" w:rsidRDefault="00223BD3" w:rsidP="00402C13">
            <w:pPr>
              <w:spacing w:after="0" w:line="240" w:lineRule="auto"/>
              <w:jc w:val="both"/>
              <w:rPr>
                <w:rFonts w:cs="Times New Roman"/>
                <w:bCs/>
                <w:sz w:val="20"/>
                <w:szCs w:val="20"/>
              </w:rPr>
            </w:pPr>
            <w:r w:rsidRPr="0043263F">
              <w:rPr>
                <w:rFonts w:cs="Times New Roman"/>
                <w:sz w:val="20"/>
                <w:szCs w:val="20"/>
              </w:rPr>
              <w:t>Дуб віком понад 100 років і  діаметром  48   сантиметрів.</w:t>
            </w:r>
            <w:r>
              <w:rPr>
                <w:rFonts w:cs="Times New Roman"/>
                <w:sz w:val="20"/>
                <w:szCs w:val="20"/>
              </w:rPr>
              <w:t xml:space="preserve"> 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223BD3" w:rsidRPr="00760ABD" w14:paraId="4041D74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BA32680" w14:textId="605C97D4" w:rsidR="00223BD3" w:rsidRDefault="00223BD3" w:rsidP="00402C13">
            <w:pPr>
              <w:spacing w:after="0" w:line="240" w:lineRule="atLeast"/>
              <w:jc w:val="center"/>
              <w:rPr>
                <w:rFonts w:cs="Times New Roman"/>
                <w:sz w:val="20"/>
                <w:szCs w:val="20"/>
              </w:rPr>
            </w:pPr>
            <w:r>
              <w:rPr>
                <w:rFonts w:cs="Times New Roman"/>
                <w:sz w:val="20"/>
                <w:szCs w:val="20"/>
              </w:rPr>
              <w:t>4</w:t>
            </w:r>
            <w:r w:rsidR="002D07A6">
              <w:rPr>
                <w:rFonts w:cs="Times New Roman"/>
                <w:sz w:val="20"/>
                <w:szCs w:val="20"/>
              </w:rPr>
              <w:t>35</w:t>
            </w:r>
          </w:p>
        </w:tc>
        <w:tc>
          <w:tcPr>
            <w:tcW w:w="1265" w:type="dxa"/>
            <w:tcBorders>
              <w:top w:val="single" w:sz="4" w:space="0" w:color="auto"/>
              <w:left w:val="single" w:sz="4" w:space="0" w:color="auto"/>
              <w:bottom w:val="single" w:sz="4" w:space="0" w:color="auto"/>
              <w:right w:val="single" w:sz="4" w:space="0" w:color="auto"/>
            </w:tcBorders>
          </w:tcPr>
          <w:p w14:paraId="0D08A796" w14:textId="0981E3C0" w:rsidR="00223BD3" w:rsidRDefault="00223BD3" w:rsidP="00402C13">
            <w:pPr>
              <w:spacing w:after="0" w:line="240" w:lineRule="atLeast"/>
              <w:jc w:val="center"/>
              <w:rPr>
                <w:rFonts w:cs="Times New Roman"/>
                <w:sz w:val="20"/>
                <w:szCs w:val="20"/>
              </w:rPr>
            </w:pPr>
            <w:r>
              <w:rPr>
                <w:rFonts w:cs="Times New Roman"/>
                <w:sz w:val="20"/>
                <w:szCs w:val="20"/>
              </w:rPr>
              <w:t>4</w:t>
            </w:r>
            <w:r w:rsidR="00E747CC">
              <w:rPr>
                <w:rFonts w:cs="Times New Roman"/>
                <w:sz w:val="20"/>
                <w:szCs w:val="20"/>
              </w:rPr>
              <w:t>35</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011E9FB" w14:textId="77777777" w:rsidR="00223BD3" w:rsidRPr="001A47F3"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1A47F3">
              <w:rPr>
                <w:rFonts w:cs="Times New Roman"/>
                <w:sz w:val="20"/>
                <w:szCs w:val="20"/>
              </w:rPr>
              <w:t>Шкільний дуб</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A49F668" w14:textId="77777777" w:rsidR="00223BD3" w:rsidRPr="001A47F3" w:rsidRDefault="00223BD3" w:rsidP="00402C13">
            <w:pPr>
              <w:spacing w:after="0"/>
              <w:jc w:val="center"/>
              <w:rPr>
                <w:rFonts w:cs="Times New Roman"/>
                <w:color w:val="000000"/>
                <w:sz w:val="20"/>
                <w:szCs w:val="20"/>
              </w:rPr>
            </w:pPr>
            <w:r w:rsidRPr="001A47F3">
              <w:rPr>
                <w:rFonts w:cs="Times New Roman"/>
                <w:color w:val="000000"/>
                <w:sz w:val="20"/>
                <w:szCs w:val="20"/>
              </w:rPr>
              <w:t>Рiшення Тернопільської обласної ради  вiд 08.09.2006  №44</w:t>
            </w:r>
          </w:p>
        </w:tc>
        <w:tc>
          <w:tcPr>
            <w:tcW w:w="1980" w:type="dxa"/>
            <w:gridSpan w:val="2"/>
            <w:tcBorders>
              <w:top w:val="single" w:sz="4" w:space="0" w:color="auto"/>
              <w:left w:val="single" w:sz="4" w:space="0" w:color="auto"/>
              <w:bottom w:val="single" w:sz="4" w:space="0" w:color="auto"/>
              <w:right w:val="single" w:sz="4" w:space="0" w:color="auto"/>
            </w:tcBorders>
          </w:tcPr>
          <w:p w14:paraId="327EE4C6" w14:textId="77777777" w:rsidR="00223BD3" w:rsidRPr="001A47F3" w:rsidRDefault="00223BD3" w:rsidP="00402C13">
            <w:pPr>
              <w:spacing w:after="0"/>
              <w:jc w:val="center"/>
              <w:rPr>
                <w:rFonts w:cs="Times New Roman"/>
                <w:sz w:val="20"/>
                <w:szCs w:val="20"/>
                <w:lang w:eastAsia="uk-UA"/>
              </w:rPr>
            </w:pPr>
            <w:r w:rsidRPr="001A47F3">
              <w:rPr>
                <w:rFonts w:cs="Times New Roman"/>
                <w:sz w:val="20"/>
                <w:szCs w:val="20"/>
                <w:lang w:eastAsia="uk-UA"/>
              </w:rPr>
              <w:t>Чортківський район, м. Чортків, вул. Євгена Коновальця, 13, в межах садиби школи-інтернату</w:t>
            </w:r>
          </w:p>
        </w:tc>
        <w:tc>
          <w:tcPr>
            <w:tcW w:w="1037" w:type="dxa"/>
            <w:gridSpan w:val="2"/>
            <w:tcBorders>
              <w:top w:val="single" w:sz="4" w:space="0" w:color="auto"/>
              <w:left w:val="single" w:sz="4" w:space="0" w:color="auto"/>
              <w:bottom w:val="single" w:sz="4" w:space="0" w:color="auto"/>
              <w:right w:val="single" w:sz="4" w:space="0" w:color="auto"/>
            </w:tcBorders>
          </w:tcPr>
          <w:p w14:paraId="491B5679"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38D131EE" w14:textId="6D803A3A"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C75465C" w14:textId="77777777" w:rsidR="00223BD3" w:rsidRPr="001A47F3" w:rsidRDefault="00223BD3" w:rsidP="00402C13">
            <w:pPr>
              <w:spacing w:after="0" w:line="240" w:lineRule="auto"/>
              <w:jc w:val="center"/>
              <w:rPr>
                <w:rFonts w:cs="Times New Roman"/>
                <w:sz w:val="20"/>
                <w:szCs w:val="20"/>
                <w:lang w:eastAsia="uk-UA"/>
              </w:rPr>
            </w:pPr>
            <w:r w:rsidRPr="001A47F3">
              <w:rPr>
                <w:rFonts w:cs="Times New Roman"/>
                <w:sz w:val="20"/>
                <w:szCs w:val="20"/>
                <w:lang w:eastAsia="uk-UA"/>
              </w:rPr>
              <w:t>Чортківська міська рада Чортківського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4A191B87" w14:textId="77777777" w:rsidR="00223BD3" w:rsidRPr="00760ABD" w:rsidRDefault="00223BD3" w:rsidP="00402C13">
            <w:pPr>
              <w:spacing w:after="0" w:line="240" w:lineRule="auto"/>
              <w:jc w:val="both"/>
              <w:rPr>
                <w:rFonts w:cs="Times New Roman"/>
                <w:bCs/>
                <w:sz w:val="20"/>
                <w:szCs w:val="20"/>
              </w:rPr>
            </w:pPr>
            <w:r w:rsidRPr="00B66F14">
              <w:rPr>
                <w:rFonts w:cs="Times New Roman"/>
                <w:bCs/>
                <w:sz w:val="20"/>
                <w:szCs w:val="20"/>
              </w:rPr>
              <w:t xml:space="preserve">Дуб черещатий </w:t>
            </w:r>
            <w:r w:rsidRPr="00B66F14">
              <w:rPr>
                <w:rFonts w:cs="Times New Roman"/>
                <w:bCs/>
                <w:i/>
                <w:iCs/>
                <w:sz w:val="20"/>
                <w:szCs w:val="20"/>
              </w:rPr>
              <w:t xml:space="preserve"> </w:t>
            </w:r>
            <w:r w:rsidRPr="00B66F14">
              <w:rPr>
                <w:rFonts w:cs="Times New Roman"/>
                <w:bCs/>
                <w:sz w:val="20"/>
                <w:szCs w:val="20"/>
              </w:rPr>
              <w:t>віком біля 100 років та діаметром 63 сантиметри, цінний у науково-пізнавальному та естетичному відношеннях.  Історія посадки дерева невідома проте вона тісно пов’язана із історією Чортківської школи-інтернату. Дане дерево  є одним із найстаріших дерев дуба у м. Чорткові</w:t>
            </w:r>
            <w:r>
              <w:rPr>
                <w:rFonts w:cs="Times New Roman"/>
                <w:bCs/>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Серетського екологічного коридору міжрегіонального значення.</w:t>
            </w:r>
          </w:p>
        </w:tc>
      </w:tr>
      <w:tr w:rsidR="00223BD3" w:rsidRPr="00760ABD" w14:paraId="66F8788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8ED3C80" w14:textId="4631F5B0" w:rsidR="00223BD3" w:rsidRDefault="00223BD3" w:rsidP="00402C13">
            <w:pPr>
              <w:spacing w:after="0" w:line="240" w:lineRule="atLeast"/>
              <w:jc w:val="center"/>
              <w:rPr>
                <w:rFonts w:cs="Times New Roman"/>
                <w:sz w:val="20"/>
                <w:szCs w:val="20"/>
              </w:rPr>
            </w:pPr>
            <w:r>
              <w:rPr>
                <w:rFonts w:cs="Times New Roman"/>
                <w:sz w:val="20"/>
                <w:szCs w:val="20"/>
              </w:rPr>
              <w:t>4</w:t>
            </w:r>
            <w:r w:rsidR="002D07A6">
              <w:rPr>
                <w:rFonts w:cs="Times New Roman"/>
                <w:sz w:val="20"/>
                <w:szCs w:val="20"/>
              </w:rPr>
              <w:t>36</w:t>
            </w:r>
          </w:p>
        </w:tc>
        <w:tc>
          <w:tcPr>
            <w:tcW w:w="1265" w:type="dxa"/>
            <w:tcBorders>
              <w:top w:val="single" w:sz="4" w:space="0" w:color="auto"/>
              <w:left w:val="single" w:sz="4" w:space="0" w:color="auto"/>
              <w:bottom w:val="single" w:sz="4" w:space="0" w:color="auto"/>
              <w:right w:val="single" w:sz="4" w:space="0" w:color="auto"/>
            </w:tcBorders>
          </w:tcPr>
          <w:p w14:paraId="0036D5B1" w14:textId="66764DC8" w:rsidR="00223BD3" w:rsidRDefault="00223BD3" w:rsidP="00402C13">
            <w:pPr>
              <w:spacing w:after="0" w:line="240" w:lineRule="atLeast"/>
              <w:jc w:val="center"/>
              <w:rPr>
                <w:rFonts w:cs="Times New Roman"/>
                <w:sz w:val="20"/>
                <w:szCs w:val="20"/>
              </w:rPr>
            </w:pPr>
            <w:r>
              <w:rPr>
                <w:rFonts w:cs="Times New Roman"/>
                <w:sz w:val="20"/>
                <w:szCs w:val="20"/>
              </w:rPr>
              <w:t>4</w:t>
            </w:r>
            <w:r w:rsidR="00E747CC">
              <w:rPr>
                <w:rFonts w:cs="Times New Roman"/>
                <w:sz w:val="20"/>
                <w:szCs w:val="20"/>
              </w:rPr>
              <w:t>36</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2B09CF3" w14:textId="77777777" w:rsidR="00223BD3" w:rsidRPr="001A47F3"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1A47F3">
              <w:rPr>
                <w:rFonts w:cs="Times New Roman"/>
                <w:sz w:val="20"/>
                <w:szCs w:val="20"/>
              </w:rPr>
              <w:t>Сапогівські буки</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C81F237" w14:textId="77777777" w:rsidR="00223BD3" w:rsidRPr="001A47F3" w:rsidRDefault="00223BD3" w:rsidP="00402C13">
            <w:pPr>
              <w:spacing w:after="0"/>
              <w:jc w:val="center"/>
              <w:rPr>
                <w:rFonts w:cs="Times New Roman"/>
                <w:color w:val="000000"/>
                <w:sz w:val="20"/>
                <w:szCs w:val="20"/>
              </w:rPr>
            </w:pPr>
            <w:r w:rsidRPr="001A47F3">
              <w:rPr>
                <w:rFonts w:cs="Times New Roman"/>
                <w:color w:val="000000"/>
                <w:sz w:val="20"/>
                <w:szCs w:val="20"/>
              </w:rPr>
              <w:t xml:space="preserve">Рiшення виконавчого комітету Тернопільської обласної ради від 13.12.1971  №645   </w:t>
            </w:r>
          </w:p>
        </w:tc>
        <w:tc>
          <w:tcPr>
            <w:tcW w:w="1980" w:type="dxa"/>
            <w:gridSpan w:val="2"/>
            <w:tcBorders>
              <w:top w:val="single" w:sz="4" w:space="0" w:color="auto"/>
              <w:left w:val="single" w:sz="4" w:space="0" w:color="auto"/>
              <w:bottom w:val="single" w:sz="4" w:space="0" w:color="auto"/>
              <w:right w:val="single" w:sz="4" w:space="0" w:color="auto"/>
            </w:tcBorders>
          </w:tcPr>
          <w:p w14:paraId="00360B57" w14:textId="77777777" w:rsidR="00223BD3" w:rsidRPr="001A47F3" w:rsidRDefault="00223BD3" w:rsidP="00402C13">
            <w:pPr>
              <w:spacing w:after="0"/>
              <w:jc w:val="center"/>
              <w:rPr>
                <w:rFonts w:cs="Times New Roman"/>
                <w:sz w:val="20"/>
                <w:szCs w:val="20"/>
                <w:lang w:eastAsia="uk-UA"/>
              </w:rPr>
            </w:pPr>
            <w:r w:rsidRPr="001A47F3">
              <w:rPr>
                <w:rFonts w:cs="Times New Roman"/>
                <w:sz w:val="20"/>
                <w:szCs w:val="20"/>
                <w:lang w:eastAsia="uk-UA"/>
              </w:rPr>
              <w:t xml:space="preserve">Борщівський район, с. Сапогів, Борщівське лісництво,  кв.65 в.24, лісове урочище </w:t>
            </w:r>
            <w:r>
              <w:rPr>
                <w:rFonts w:cs="Times New Roman"/>
                <w:sz w:val="20"/>
                <w:szCs w:val="20"/>
                <w:lang w:eastAsia="uk-UA"/>
              </w:rPr>
              <w:t>«</w:t>
            </w:r>
            <w:r w:rsidRPr="001A47F3">
              <w:rPr>
                <w:rFonts w:cs="Times New Roman"/>
                <w:sz w:val="20"/>
                <w:szCs w:val="20"/>
                <w:lang w:eastAsia="uk-UA"/>
              </w:rPr>
              <w:t>Сапогів</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45DB68A" w14:textId="77777777" w:rsidR="00223BD3" w:rsidRDefault="00223BD3" w:rsidP="00402C13">
            <w:pPr>
              <w:spacing w:after="0" w:line="240" w:lineRule="auto"/>
              <w:jc w:val="center"/>
              <w:rPr>
                <w:rFonts w:cs="Times New Roman"/>
                <w:sz w:val="20"/>
                <w:szCs w:val="20"/>
              </w:rPr>
            </w:pPr>
            <w:r>
              <w:rPr>
                <w:rFonts w:cs="Times New Roman"/>
                <w:sz w:val="20"/>
                <w:szCs w:val="20"/>
              </w:rPr>
              <w:t>2,80</w:t>
            </w:r>
          </w:p>
        </w:tc>
        <w:tc>
          <w:tcPr>
            <w:tcW w:w="2339" w:type="dxa"/>
            <w:gridSpan w:val="4"/>
            <w:tcBorders>
              <w:top w:val="single" w:sz="4" w:space="0" w:color="auto"/>
              <w:left w:val="single" w:sz="4" w:space="0" w:color="auto"/>
              <w:bottom w:val="single" w:sz="4" w:space="0" w:color="auto"/>
              <w:right w:val="single" w:sz="4" w:space="0" w:color="auto"/>
            </w:tcBorders>
          </w:tcPr>
          <w:p w14:paraId="0A308CE0" w14:textId="6B46C42B"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3992CD8" w14:textId="77777777" w:rsidR="00223BD3" w:rsidRPr="001A47F3" w:rsidRDefault="00223BD3" w:rsidP="00402C13">
            <w:pPr>
              <w:spacing w:after="0" w:line="240" w:lineRule="auto"/>
              <w:jc w:val="center"/>
              <w:rPr>
                <w:rFonts w:cs="Times New Roman"/>
                <w:sz w:val="20"/>
                <w:szCs w:val="20"/>
                <w:lang w:eastAsia="uk-UA"/>
              </w:rPr>
            </w:pPr>
            <w:r w:rsidRPr="001A47F3">
              <w:rPr>
                <w:rFonts w:cs="Times New Roman"/>
                <w:sz w:val="20"/>
                <w:szCs w:val="20"/>
                <w:lang w:eastAsia="uk-UA"/>
              </w:rPr>
              <w:t xml:space="preserve">Державне підприємство </w:t>
            </w:r>
            <w:r>
              <w:rPr>
                <w:rFonts w:cs="Times New Roman"/>
                <w:sz w:val="20"/>
                <w:szCs w:val="20"/>
                <w:lang w:eastAsia="uk-UA"/>
              </w:rPr>
              <w:t>«</w:t>
            </w:r>
            <w:r w:rsidRPr="001A47F3">
              <w:rPr>
                <w:rFonts w:cs="Times New Roman"/>
                <w:sz w:val="20"/>
                <w:szCs w:val="20"/>
                <w:lang w:eastAsia="uk-UA"/>
              </w:rPr>
              <w:t>Чортківське лісове господарство</w:t>
            </w:r>
            <w:r>
              <w:rPr>
                <w:rFonts w:cs="Times New Roman"/>
                <w:sz w:val="20"/>
                <w:szCs w:val="20"/>
                <w:lang w:eastAsia="uk-UA"/>
              </w:rPr>
              <w:t>»</w:t>
            </w:r>
            <w:r w:rsidRPr="001A47F3">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265A082D" w14:textId="77777777" w:rsidR="00223BD3" w:rsidRPr="00760ABD" w:rsidRDefault="00223BD3" w:rsidP="00402C13">
            <w:pPr>
              <w:spacing w:after="0" w:line="240" w:lineRule="auto"/>
              <w:jc w:val="both"/>
              <w:rPr>
                <w:rFonts w:cs="Times New Roman"/>
                <w:bCs/>
                <w:sz w:val="20"/>
                <w:szCs w:val="20"/>
              </w:rPr>
            </w:pPr>
            <w:r w:rsidRPr="00B66F14">
              <w:rPr>
                <w:rFonts w:cs="Times New Roman"/>
                <w:bCs/>
                <w:sz w:val="20"/>
                <w:szCs w:val="20"/>
              </w:rPr>
              <w:t>П’ятнадцять буків віком 110-150 років і діаметром 55-85 сантиметрів</w:t>
            </w:r>
            <w:r>
              <w:rPr>
                <w:rFonts w:cs="Times New Roman"/>
                <w:bCs/>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Циганківського екологічного коридору місцевого значення.</w:t>
            </w:r>
          </w:p>
        </w:tc>
      </w:tr>
      <w:tr w:rsidR="00223BD3" w:rsidRPr="00760ABD" w14:paraId="24D4CBAE"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535504C" w14:textId="3F007510" w:rsidR="00223BD3" w:rsidRDefault="00223BD3" w:rsidP="00402C13">
            <w:pPr>
              <w:spacing w:after="0" w:line="240" w:lineRule="atLeast"/>
              <w:jc w:val="center"/>
              <w:rPr>
                <w:rFonts w:cs="Times New Roman"/>
                <w:sz w:val="20"/>
                <w:szCs w:val="20"/>
              </w:rPr>
            </w:pPr>
            <w:r>
              <w:rPr>
                <w:rFonts w:cs="Times New Roman"/>
                <w:sz w:val="20"/>
                <w:szCs w:val="20"/>
              </w:rPr>
              <w:t>4</w:t>
            </w:r>
            <w:r w:rsidR="002D07A6">
              <w:rPr>
                <w:rFonts w:cs="Times New Roman"/>
                <w:sz w:val="20"/>
                <w:szCs w:val="20"/>
              </w:rPr>
              <w:t>37</w:t>
            </w:r>
          </w:p>
        </w:tc>
        <w:tc>
          <w:tcPr>
            <w:tcW w:w="1265" w:type="dxa"/>
            <w:tcBorders>
              <w:top w:val="single" w:sz="4" w:space="0" w:color="auto"/>
              <w:left w:val="single" w:sz="4" w:space="0" w:color="auto"/>
              <w:bottom w:val="single" w:sz="4" w:space="0" w:color="auto"/>
              <w:right w:val="single" w:sz="4" w:space="0" w:color="auto"/>
            </w:tcBorders>
          </w:tcPr>
          <w:p w14:paraId="495671B7" w14:textId="0FF2E2A2" w:rsidR="00223BD3" w:rsidRDefault="00223BD3" w:rsidP="00402C13">
            <w:pPr>
              <w:spacing w:after="0" w:line="240" w:lineRule="atLeast"/>
              <w:jc w:val="center"/>
              <w:rPr>
                <w:rFonts w:cs="Times New Roman"/>
                <w:sz w:val="20"/>
                <w:szCs w:val="20"/>
              </w:rPr>
            </w:pPr>
            <w:r>
              <w:rPr>
                <w:rFonts w:cs="Times New Roman"/>
                <w:sz w:val="20"/>
                <w:szCs w:val="20"/>
              </w:rPr>
              <w:t>4</w:t>
            </w:r>
            <w:r w:rsidR="00E747CC">
              <w:rPr>
                <w:rFonts w:cs="Times New Roman"/>
                <w:sz w:val="20"/>
                <w:szCs w:val="20"/>
              </w:rPr>
              <w:t>37</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45547DC" w14:textId="77777777" w:rsidR="00223BD3" w:rsidRPr="00B62505"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B62505">
              <w:rPr>
                <w:rFonts w:cs="Times New Roman"/>
                <w:sz w:val="20"/>
                <w:szCs w:val="20"/>
              </w:rPr>
              <w:t>Бук-одинак</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26B27640" w14:textId="77777777" w:rsidR="00223BD3" w:rsidRPr="00B62505" w:rsidRDefault="00223BD3" w:rsidP="00402C13">
            <w:pPr>
              <w:spacing w:after="0"/>
              <w:jc w:val="center"/>
              <w:rPr>
                <w:rFonts w:cs="Times New Roman"/>
                <w:color w:val="000000"/>
                <w:sz w:val="20"/>
                <w:szCs w:val="20"/>
              </w:rPr>
            </w:pPr>
            <w:r w:rsidRPr="00B62505">
              <w:rPr>
                <w:rFonts w:cs="Times New Roman"/>
                <w:color w:val="000000"/>
                <w:sz w:val="20"/>
                <w:szCs w:val="20"/>
              </w:rPr>
              <w:t>Рiшення виконавчого комітету Тернопільської обласної ради вiд 13.12.1971  №645</w:t>
            </w:r>
          </w:p>
        </w:tc>
        <w:tc>
          <w:tcPr>
            <w:tcW w:w="1980" w:type="dxa"/>
            <w:gridSpan w:val="2"/>
            <w:tcBorders>
              <w:top w:val="single" w:sz="4" w:space="0" w:color="auto"/>
              <w:left w:val="single" w:sz="4" w:space="0" w:color="auto"/>
              <w:bottom w:val="single" w:sz="4" w:space="0" w:color="auto"/>
              <w:right w:val="single" w:sz="4" w:space="0" w:color="auto"/>
            </w:tcBorders>
          </w:tcPr>
          <w:p w14:paraId="276F38FD" w14:textId="77777777" w:rsidR="00223BD3" w:rsidRPr="00B62505" w:rsidRDefault="00223BD3" w:rsidP="00402C13">
            <w:pPr>
              <w:spacing w:after="0"/>
              <w:jc w:val="center"/>
              <w:rPr>
                <w:rFonts w:cs="Times New Roman"/>
                <w:sz w:val="20"/>
                <w:szCs w:val="20"/>
                <w:lang w:eastAsia="uk-UA"/>
              </w:rPr>
            </w:pPr>
            <w:r w:rsidRPr="00B62505">
              <w:rPr>
                <w:rFonts w:cs="Times New Roman"/>
                <w:sz w:val="20"/>
                <w:szCs w:val="20"/>
                <w:lang w:eastAsia="uk-UA"/>
              </w:rPr>
              <w:t xml:space="preserve">Борщівський район, с. Вовчківці, Борщівське лісництво,  кв.50 в.2, лісове урочище </w:t>
            </w:r>
            <w:r>
              <w:rPr>
                <w:rFonts w:cs="Times New Roman"/>
                <w:sz w:val="20"/>
                <w:szCs w:val="20"/>
                <w:lang w:eastAsia="uk-UA"/>
              </w:rPr>
              <w:t>«</w:t>
            </w:r>
            <w:r w:rsidRPr="00B62505">
              <w:rPr>
                <w:rFonts w:cs="Times New Roman"/>
                <w:sz w:val="20"/>
                <w:szCs w:val="20"/>
                <w:lang w:eastAsia="uk-UA"/>
              </w:rPr>
              <w:t>Сапогів</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0E9FD2D" w14:textId="77777777" w:rsidR="00223BD3" w:rsidRDefault="00223BD3" w:rsidP="00402C13">
            <w:pPr>
              <w:spacing w:after="0" w:line="240" w:lineRule="auto"/>
              <w:jc w:val="center"/>
              <w:rPr>
                <w:rFonts w:cs="Times New Roman"/>
                <w:sz w:val="20"/>
                <w:szCs w:val="20"/>
              </w:rPr>
            </w:pPr>
            <w:r>
              <w:rPr>
                <w:rFonts w:cs="Times New Roman"/>
                <w:sz w:val="20"/>
                <w:szCs w:val="20"/>
              </w:rPr>
              <w:t>0,02</w:t>
            </w:r>
          </w:p>
        </w:tc>
        <w:tc>
          <w:tcPr>
            <w:tcW w:w="2339" w:type="dxa"/>
            <w:gridSpan w:val="4"/>
            <w:tcBorders>
              <w:top w:val="single" w:sz="4" w:space="0" w:color="auto"/>
              <w:left w:val="single" w:sz="4" w:space="0" w:color="auto"/>
              <w:bottom w:val="single" w:sz="4" w:space="0" w:color="auto"/>
              <w:right w:val="single" w:sz="4" w:space="0" w:color="auto"/>
            </w:tcBorders>
          </w:tcPr>
          <w:p w14:paraId="1BF62EEE"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6120881500:01:001:0584</w:t>
            </w:r>
          </w:p>
          <w:p w14:paraId="5BA29B2F" w14:textId="0A4DD2FE" w:rsidR="00223BD3" w:rsidRPr="00C00AA4"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08285363" w14:textId="77777777" w:rsidR="00223BD3" w:rsidRPr="00B62505" w:rsidRDefault="00223BD3" w:rsidP="00402C13">
            <w:pPr>
              <w:spacing w:after="0" w:line="240" w:lineRule="auto"/>
              <w:jc w:val="center"/>
              <w:rPr>
                <w:rFonts w:cs="Times New Roman"/>
                <w:sz w:val="20"/>
                <w:szCs w:val="20"/>
                <w:lang w:eastAsia="uk-UA"/>
              </w:rPr>
            </w:pPr>
            <w:r w:rsidRPr="00B62505">
              <w:rPr>
                <w:rFonts w:cs="Times New Roman"/>
                <w:sz w:val="20"/>
                <w:szCs w:val="20"/>
                <w:lang w:eastAsia="uk-UA"/>
              </w:rPr>
              <w:t xml:space="preserve">Державне підприємство </w:t>
            </w:r>
            <w:r>
              <w:rPr>
                <w:rFonts w:cs="Times New Roman"/>
                <w:sz w:val="20"/>
                <w:szCs w:val="20"/>
                <w:lang w:eastAsia="uk-UA"/>
              </w:rPr>
              <w:t>«</w:t>
            </w:r>
            <w:r w:rsidRPr="00B62505">
              <w:rPr>
                <w:rFonts w:cs="Times New Roman"/>
                <w:sz w:val="20"/>
                <w:szCs w:val="20"/>
                <w:lang w:eastAsia="uk-UA"/>
              </w:rPr>
              <w:t>Чортківське лісове господарство</w:t>
            </w:r>
            <w:r>
              <w:rPr>
                <w:rFonts w:cs="Times New Roman"/>
                <w:sz w:val="20"/>
                <w:szCs w:val="20"/>
                <w:lang w:eastAsia="uk-UA"/>
              </w:rPr>
              <w:t>»</w:t>
            </w:r>
            <w:r w:rsidRPr="00B62505">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E13B35E" w14:textId="77777777" w:rsidR="00223BD3" w:rsidRPr="00760ABD" w:rsidRDefault="00223BD3" w:rsidP="00402C13">
            <w:pPr>
              <w:spacing w:after="0" w:line="240" w:lineRule="auto"/>
              <w:jc w:val="both"/>
              <w:rPr>
                <w:rFonts w:cs="Times New Roman"/>
                <w:bCs/>
                <w:sz w:val="20"/>
                <w:szCs w:val="20"/>
              </w:rPr>
            </w:pPr>
            <w:r w:rsidRPr="00B66F14">
              <w:rPr>
                <w:rFonts w:cs="Times New Roman"/>
                <w:bCs/>
                <w:sz w:val="20"/>
                <w:szCs w:val="20"/>
              </w:rPr>
              <w:t>160-–річний бук діаметром 87 сантиметрів</w:t>
            </w:r>
            <w:r>
              <w:rPr>
                <w:rFonts w:cs="Times New Roman"/>
                <w:bCs/>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Циганківського екологічного коридору місцевого значення.</w:t>
            </w:r>
          </w:p>
        </w:tc>
      </w:tr>
      <w:tr w:rsidR="00223BD3" w:rsidRPr="00B66F14" w14:paraId="19125C9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296A456" w14:textId="4AF34646" w:rsidR="00223BD3" w:rsidRDefault="00223BD3" w:rsidP="00402C13">
            <w:pPr>
              <w:spacing w:after="0" w:line="240" w:lineRule="atLeast"/>
              <w:jc w:val="center"/>
              <w:rPr>
                <w:rFonts w:cs="Times New Roman"/>
                <w:sz w:val="20"/>
                <w:szCs w:val="20"/>
              </w:rPr>
            </w:pPr>
            <w:r>
              <w:rPr>
                <w:rFonts w:cs="Times New Roman"/>
                <w:sz w:val="20"/>
                <w:szCs w:val="20"/>
              </w:rPr>
              <w:t>4</w:t>
            </w:r>
            <w:r w:rsidR="002D07A6">
              <w:rPr>
                <w:rFonts w:cs="Times New Roman"/>
                <w:sz w:val="20"/>
                <w:szCs w:val="20"/>
              </w:rPr>
              <w:t>38</w:t>
            </w:r>
          </w:p>
        </w:tc>
        <w:tc>
          <w:tcPr>
            <w:tcW w:w="1265" w:type="dxa"/>
            <w:tcBorders>
              <w:top w:val="single" w:sz="4" w:space="0" w:color="auto"/>
              <w:left w:val="single" w:sz="4" w:space="0" w:color="auto"/>
              <w:bottom w:val="single" w:sz="4" w:space="0" w:color="auto"/>
              <w:right w:val="single" w:sz="4" w:space="0" w:color="auto"/>
            </w:tcBorders>
          </w:tcPr>
          <w:p w14:paraId="382B2DB7" w14:textId="7D99D064" w:rsidR="00223BD3" w:rsidRDefault="00223BD3" w:rsidP="00402C13">
            <w:pPr>
              <w:spacing w:after="0" w:line="240" w:lineRule="atLeast"/>
              <w:jc w:val="center"/>
              <w:rPr>
                <w:rFonts w:cs="Times New Roman"/>
                <w:sz w:val="20"/>
                <w:szCs w:val="20"/>
              </w:rPr>
            </w:pPr>
            <w:r>
              <w:rPr>
                <w:rFonts w:cs="Times New Roman"/>
                <w:sz w:val="20"/>
                <w:szCs w:val="20"/>
              </w:rPr>
              <w:t>4</w:t>
            </w:r>
            <w:r w:rsidR="00E747CC">
              <w:rPr>
                <w:rFonts w:cs="Times New Roman"/>
                <w:sz w:val="20"/>
                <w:szCs w:val="20"/>
              </w:rPr>
              <w:t>38</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B85A157" w14:textId="77777777" w:rsidR="00223BD3" w:rsidRPr="00B62505"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B62505">
              <w:rPr>
                <w:rFonts w:cs="Times New Roman"/>
                <w:sz w:val="20"/>
                <w:szCs w:val="20"/>
              </w:rPr>
              <w:t>Копичинецька бучина</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008B7AF9" w14:textId="77777777" w:rsidR="00223BD3" w:rsidRPr="00B62505" w:rsidRDefault="00223BD3" w:rsidP="00402C13">
            <w:pPr>
              <w:spacing w:after="0"/>
              <w:jc w:val="center"/>
              <w:rPr>
                <w:rFonts w:cs="Times New Roman"/>
                <w:color w:val="000000"/>
                <w:sz w:val="20"/>
                <w:szCs w:val="20"/>
              </w:rPr>
            </w:pPr>
            <w:r w:rsidRPr="00B62505">
              <w:rPr>
                <w:rFonts w:cs="Times New Roman"/>
                <w:color w:val="000000"/>
                <w:sz w:val="20"/>
                <w:szCs w:val="20"/>
              </w:rPr>
              <w:t>Рiшення виконавчого комітету Тернопільської обласної ради вiд 13.12.1971  №645</w:t>
            </w:r>
          </w:p>
        </w:tc>
        <w:tc>
          <w:tcPr>
            <w:tcW w:w="1980" w:type="dxa"/>
            <w:gridSpan w:val="2"/>
            <w:tcBorders>
              <w:top w:val="single" w:sz="4" w:space="0" w:color="auto"/>
              <w:left w:val="single" w:sz="4" w:space="0" w:color="auto"/>
              <w:bottom w:val="single" w:sz="4" w:space="0" w:color="auto"/>
              <w:right w:val="single" w:sz="4" w:space="0" w:color="auto"/>
            </w:tcBorders>
          </w:tcPr>
          <w:p w14:paraId="01F95962" w14:textId="77777777" w:rsidR="00223BD3" w:rsidRPr="00B62505" w:rsidRDefault="00223BD3" w:rsidP="00402C13">
            <w:pPr>
              <w:spacing w:after="0"/>
              <w:jc w:val="center"/>
              <w:rPr>
                <w:rFonts w:cs="Times New Roman"/>
                <w:sz w:val="20"/>
                <w:szCs w:val="20"/>
                <w:lang w:eastAsia="uk-UA"/>
              </w:rPr>
            </w:pPr>
            <w:r w:rsidRPr="00B62505">
              <w:rPr>
                <w:rFonts w:cs="Times New Roman"/>
                <w:sz w:val="20"/>
                <w:szCs w:val="20"/>
                <w:lang w:eastAsia="uk-UA"/>
              </w:rPr>
              <w:t xml:space="preserve">Гусятинський район, с. Яблунів,  Копичинецьке лісництво, кв.40 в.5, лісове урочище </w:t>
            </w:r>
            <w:r>
              <w:rPr>
                <w:rFonts w:cs="Times New Roman"/>
                <w:sz w:val="20"/>
                <w:szCs w:val="20"/>
                <w:lang w:eastAsia="uk-UA"/>
              </w:rPr>
              <w:t>«</w:t>
            </w:r>
            <w:r w:rsidRPr="00B62505">
              <w:rPr>
                <w:rFonts w:cs="Times New Roman"/>
                <w:sz w:val="20"/>
                <w:szCs w:val="20"/>
                <w:lang w:eastAsia="uk-UA"/>
              </w:rPr>
              <w:t>Яблунівська дача</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55E6BD8C" w14:textId="77777777" w:rsidR="00223BD3" w:rsidRDefault="00223BD3" w:rsidP="00402C13">
            <w:pPr>
              <w:spacing w:after="0" w:line="240" w:lineRule="auto"/>
              <w:jc w:val="center"/>
              <w:rPr>
                <w:rFonts w:cs="Times New Roman"/>
                <w:sz w:val="20"/>
                <w:szCs w:val="20"/>
              </w:rPr>
            </w:pPr>
            <w:r>
              <w:rPr>
                <w:rFonts w:cs="Times New Roman"/>
                <w:sz w:val="20"/>
                <w:szCs w:val="20"/>
              </w:rPr>
              <w:t>1,00</w:t>
            </w:r>
          </w:p>
        </w:tc>
        <w:tc>
          <w:tcPr>
            <w:tcW w:w="2339" w:type="dxa"/>
            <w:gridSpan w:val="4"/>
            <w:tcBorders>
              <w:top w:val="single" w:sz="4" w:space="0" w:color="auto"/>
              <w:left w:val="single" w:sz="4" w:space="0" w:color="auto"/>
              <w:bottom w:val="single" w:sz="4" w:space="0" w:color="auto"/>
              <w:right w:val="single" w:sz="4" w:space="0" w:color="auto"/>
            </w:tcBorders>
          </w:tcPr>
          <w:p w14:paraId="10028B00" w14:textId="14E0A4A1"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4C9B2FC7" w14:textId="77777777" w:rsidR="00223BD3" w:rsidRPr="00B62505" w:rsidRDefault="00223BD3" w:rsidP="00402C13">
            <w:pPr>
              <w:spacing w:after="0" w:line="240" w:lineRule="auto"/>
              <w:jc w:val="center"/>
              <w:rPr>
                <w:rFonts w:cs="Times New Roman"/>
                <w:sz w:val="20"/>
                <w:szCs w:val="20"/>
                <w:lang w:eastAsia="uk-UA"/>
              </w:rPr>
            </w:pPr>
            <w:r w:rsidRPr="00B62505">
              <w:rPr>
                <w:rFonts w:cs="Times New Roman"/>
                <w:sz w:val="20"/>
                <w:szCs w:val="20"/>
                <w:lang w:eastAsia="uk-UA"/>
              </w:rPr>
              <w:t xml:space="preserve">Державне підприємство </w:t>
            </w:r>
            <w:r>
              <w:rPr>
                <w:rFonts w:cs="Times New Roman"/>
                <w:sz w:val="20"/>
                <w:szCs w:val="20"/>
                <w:lang w:eastAsia="uk-UA"/>
              </w:rPr>
              <w:t>«</w:t>
            </w:r>
            <w:r w:rsidRPr="00B62505">
              <w:rPr>
                <w:rFonts w:cs="Times New Roman"/>
                <w:sz w:val="20"/>
                <w:szCs w:val="20"/>
                <w:lang w:eastAsia="uk-UA"/>
              </w:rPr>
              <w:t>Чортківське лісове господарство</w:t>
            </w:r>
            <w:r>
              <w:rPr>
                <w:rFonts w:cs="Times New Roman"/>
                <w:sz w:val="20"/>
                <w:szCs w:val="20"/>
                <w:lang w:eastAsia="uk-UA"/>
              </w:rPr>
              <w:t>»</w:t>
            </w:r>
            <w:r w:rsidRPr="00B62505">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7884C8A5" w14:textId="77777777" w:rsidR="00223BD3" w:rsidRPr="00B66F14" w:rsidRDefault="00223BD3" w:rsidP="00402C13">
            <w:pPr>
              <w:spacing w:after="0" w:line="240" w:lineRule="auto"/>
              <w:jc w:val="both"/>
              <w:rPr>
                <w:rFonts w:cs="Times New Roman"/>
                <w:bCs/>
                <w:sz w:val="20"/>
                <w:szCs w:val="20"/>
              </w:rPr>
            </w:pPr>
            <w:r w:rsidRPr="00B66F14">
              <w:rPr>
                <w:rFonts w:cs="Times New Roman"/>
                <w:sz w:val="20"/>
                <w:szCs w:val="20"/>
              </w:rPr>
              <w:t>Залишок букового  пралісу віком понад 200 років. Середній діаметр – 82 см, середня висота – 35 м.</w:t>
            </w:r>
          </w:p>
        </w:tc>
      </w:tr>
      <w:tr w:rsidR="00223BD3" w:rsidRPr="00760ABD" w14:paraId="2052BD0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07740C1" w14:textId="1531D081" w:rsidR="00223BD3" w:rsidRDefault="00223BD3" w:rsidP="00402C13">
            <w:pPr>
              <w:spacing w:after="0" w:line="240" w:lineRule="atLeast"/>
              <w:jc w:val="center"/>
              <w:rPr>
                <w:rFonts w:cs="Times New Roman"/>
                <w:sz w:val="20"/>
                <w:szCs w:val="20"/>
              </w:rPr>
            </w:pPr>
            <w:r>
              <w:rPr>
                <w:rFonts w:cs="Times New Roman"/>
                <w:sz w:val="20"/>
                <w:szCs w:val="20"/>
              </w:rPr>
              <w:t>43</w:t>
            </w:r>
            <w:r w:rsidR="002D07A6">
              <w:rPr>
                <w:rFonts w:cs="Times New Roman"/>
                <w:sz w:val="20"/>
                <w:szCs w:val="20"/>
              </w:rPr>
              <w:t>9</w:t>
            </w:r>
          </w:p>
        </w:tc>
        <w:tc>
          <w:tcPr>
            <w:tcW w:w="1265" w:type="dxa"/>
            <w:tcBorders>
              <w:top w:val="single" w:sz="4" w:space="0" w:color="auto"/>
              <w:left w:val="single" w:sz="4" w:space="0" w:color="auto"/>
              <w:bottom w:val="single" w:sz="4" w:space="0" w:color="auto"/>
              <w:right w:val="single" w:sz="4" w:space="0" w:color="auto"/>
            </w:tcBorders>
          </w:tcPr>
          <w:p w14:paraId="29FC30E3" w14:textId="74D7B3E1" w:rsidR="00223BD3" w:rsidRDefault="00223BD3" w:rsidP="00402C13">
            <w:pPr>
              <w:spacing w:after="0" w:line="240" w:lineRule="atLeast"/>
              <w:jc w:val="center"/>
              <w:rPr>
                <w:rFonts w:cs="Times New Roman"/>
                <w:sz w:val="20"/>
                <w:szCs w:val="20"/>
              </w:rPr>
            </w:pPr>
            <w:r>
              <w:rPr>
                <w:rFonts w:cs="Times New Roman"/>
                <w:sz w:val="20"/>
                <w:szCs w:val="20"/>
              </w:rPr>
              <w:t>43</w:t>
            </w:r>
            <w:r w:rsidR="00E747CC">
              <w:rPr>
                <w:rFonts w:cs="Times New Roman"/>
                <w:sz w:val="20"/>
                <w:szCs w:val="20"/>
              </w:rPr>
              <w:t>9</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AEC4935" w14:textId="77777777" w:rsidR="00223BD3" w:rsidRPr="00B62505"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B62505">
              <w:rPr>
                <w:rFonts w:cs="Times New Roman"/>
                <w:sz w:val="20"/>
                <w:szCs w:val="20"/>
              </w:rPr>
              <w:t>Бук пурпуролистий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65C160CD" w14:textId="77777777" w:rsidR="00223BD3" w:rsidRPr="00B62505" w:rsidRDefault="00223BD3" w:rsidP="00402C13">
            <w:pPr>
              <w:spacing w:after="0"/>
              <w:jc w:val="center"/>
              <w:rPr>
                <w:rFonts w:cs="Times New Roman"/>
                <w:color w:val="000000"/>
                <w:sz w:val="20"/>
                <w:szCs w:val="20"/>
              </w:rPr>
            </w:pPr>
            <w:r w:rsidRPr="00B62505">
              <w:rPr>
                <w:rFonts w:cs="Times New Roman"/>
                <w:color w:val="000000"/>
                <w:sz w:val="20"/>
                <w:szCs w:val="20"/>
              </w:rPr>
              <w:t>Рiшення виконавчого комітету Тернопільської обласної ради вiд 23.10.1972  №537</w:t>
            </w:r>
          </w:p>
        </w:tc>
        <w:tc>
          <w:tcPr>
            <w:tcW w:w="1980" w:type="dxa"/>
            <w:gridSpan w:val="2"/>
            <w:tcBorders>
              <w:top w:val="single" w:sz="4" w:space="0" w:color="auto"/>
              <w:left w:val="single" w:sz="4" w:space="0" w:color="auto"/>
              <w:bottom w:val="single" w:sz="4" w:space="0" w:color="auto"/>
              <w:right w:val="single" w:sz="4" w:space="0" w:color="auto"/>
            </w:tcBorders>
          </w:tcPr>
          <w:p w14:paraId="46AB7D8D" w14:textId="77777777" w:rsidR="00223BD3" w:rsidRPr="00B62505" w:rsidRDefault="00223BD3" w:rsidP="00402C13">
            <w:pPr>
              <w:spacing w:after="0"/>
              <w:jc w:val="center"/>
              <w:rPr>
                <w:rFonts w:cs="Times New Roman"/>
                <w:sz w:val="20"/>
                <w:szCs w:val="20"/>
                <w:lang w:eastAsia="uk-UA"/>
              </w:rPr>
            </w:pPr>
            <w:r w:rsidRPr="00B62505">
              <w:rPr>
                <w:rFonts w:cs="Times New Roman"/>
                <w:sz w:val="20"/>
                <w:szCs w:val="20"/>
                <w:lang w:eastAsia="uk-UA"/>
              </w:rPr>
              <w:t xml:space="preserve">Гусятинський район,  с. Глібів, біля контори ТзОВ </w:t>
            </w:r>
            <w:r>
              <w:rPr>
                <w:rFonts w:cs="Times New Roman"/>
                <w:sz w:val="20"/>
                <w:szCs w:val="20"/>
                <w:lang w:eastAsia="uk-UA"/>
              </w:rPr>
              <w:t>«</w:t>
            </w:r>
            <w:r w:rsidRPr="00B62505">
              <w:rPr>
                <w:rFonts w:cs="Times New Roman"/>
                <w:sz w:val="20"/>
                <w:szCs w:val="20"/>
                <w:lang w:eastAsia="uk-UA"/>
              </w:rPr>
              <w:t>Відродження</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3BFC6556"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5CC86949" w14:textId="09186379"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0F7BF595" w14:textId="77777777" w:rsidR="00223BD3" w:rsidRPr="00B62505" w:rsidRDefault="00223BD3" w:rsidP="00402C13">
            <w:pPr>
              <w:spacing w:after="0" w:line="240" w:lineRule="auto"/>
              <w:jc w:val="center"/>
              <w:rPr>
                <w:rFonts w:cs="Times New Roman"/>
                <w:sz w:val="20"/>
                <w:szCs w:val="20"/>
                <w:lang w:eastAsia="uk-UA"/>
              </w:rPr>
            </w:pPr>
            <w:r w:rsidRPr="00B62505">
              <w:rPr>
                <w:rFonts w:cs="Times New Roman"/>
                <w:sz w:val="20"/>
                <w:szCs w:val="20"/>
                <w:lang w:eastAsia="uk-UA"/>
              </w:rPr>
              <w:t>Глібівська сільська рада Гусятинського району</w:t>
            </w:r>
          </w:p>
        </w:tc>
        <w:tc>
          <w:tcPr>
            <w:tcW w:w="2651" w:type="dxa"/>
            <w:gridSpan w:val="2"/>
            <w:tcBorders>
              <w:top w:val="single" w:sz="4" w:space="0" w:color="auto"/>
              <w:left w:val="single" w:sz="4" w:space="0" w:color="auto"/>
              <w:bottom w:val="single" w:sz="4" w:space="0" w:color="auto"/>
              <w:right w:val="single" w:sz="4" w:space="0" w:color="auto"/>
            </w:tcBorders>
          </w:tcPr>
          <w:p w14:paraId="2189035D" w14:textId="77777777" w:rsidR="00223BD3" w:rsidRPr="00760ABD" w:rsidRDefault="00223BD3" w:rsidP="00402C13">
            <w:pPr>
              <w:spacing w:after="0" w:line="240" w:lineRule="auto"/>
              <w:jc w:val="both"/>
              <w:rPr>
                <w:rFonts w:cs="Times New Roman"/>
                <w:bCs/>
                <w:sz w:val="20"/>
                <w:szCs w:val="20"/>
              </w:rPr>
            </w:pPr>
            <w:r w:rsidRPr="00B66F14">
              <w:rPr>
                <w:rFonts w:cs="Times New Roman"/>
                <w:bCs/>
                <w:sz w:val="20"/>
                <w:szCs w:val="20"/>
              </w:rPr>
              <w:t>Бук віком понад  100 років,  висотою 23 метри,  діаметр дерева – 110 сантиметрів</w:t>
            </w:r>
            <w:r>
              <w:rPr>
                <w:rFonts w:cs="Times New Roman"/>
                <w:bCs/>
                <w:sz w:val="20"/>
                <w:szCs w:val="20"/>
              </w:rPr>
              <w:t>.</w:t>
            </w:r>
          </w:p>
        </w:tc>
      </w:tr>
      <w:tr w:rsidR="00223BD3" w:rsidRPr="00760ABD" w14:paraId="6E3DF72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12AC93B" w14:textId="51039A00" w:rsidR="00223BD3" w:rsidRDefault="00223BD3" w:rsidP="00402C13">
            <w:pPr>
              <w:spacing w:after="0" w:line="240" w:lineRule="atLeast"/>
              <w:jc w:val="center"/>
              <w:rPr>
                <w:rFonts w:cs="Times New Roman"/>
                <w:sz w:val="20"/>
                <w:szCs w:val="20"/>
              </w:rPr>
            </w:pPr>
            <w:r>
              <w:rPr>
                <w:rFonts w:cs="Times New Roman"/>
                <w:sz w:val="20"/>
                <w:szCs w:val="20"/>
              </w:rPr>
              <w:t>44</w:t>
            </w:r>
            <w:r w:rsidR="002D07A6">
              <w:rPr>
                <w:rFonts w:cs="Times New Roman"/>
                <w:sz w:val="20"/>
                <w:szCs w:val="20"/>
              </w:rPr>
              <w:t>0</w:t>
            </w:r>
          </w:p>
        </w:tc>
        <w:tc>
          <w:tcPr>
            <w:tcW w:w="1265" w:type="dxa"/>
            <w:tcBorders>
              <w:top w:val="single" w:sz="4" w:space="0" w:color="auto"/>
              <w:left w:val="single" w:sz="4" w:space="0" w:color="auto"/>
              <w:bottom w:val="single" w:sz="4" w:space="0" w:color="auto"/>
              <w:right w:val="single" w:sz="4" w:space="0" w:color="auto"/>
            </w:tcBorders>
          </w:tcPr>
          <w:p w14:paraId="01769070" w14:textId="71FBAAB5" w:rsidR="00223BD3" w:rsidRDefault="00223BD3" w:rsidP="00402C13">
            <w:pPr>
              <w:spacing w:after="0" w:line="240" w:lineRule="atLeast"/>
              <w:jc w:val="center"/>
              <w:rPr>
                <w:rFonts w:cs="Times New Roman"/>
                <w:sz w:val="20"/>
                <w:szCs w:val="20"/>
              </w:rPr>
            </w:pPr>
            <w:r>
              <w:rPr>
                <w:rFonts w:cs="Times New Roman"/>
                <w:sz w:val="20"/>
                <w:szCs w:val="20"/>
              </w:rPr>
              <w:t>44</w:t>
            </w:r>
            <w:r w:rsidR="00E747CC">
              <w:rPr>
                <w:rFonts w:cs="Times New Roman"/>
                <w:sz w:val="20"/>
                <w:szCs w:val="20"/>
              </w:rPr>
              <w:t>0</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C8FCE69" w14:textId="77777777" w:rsidR="00223BD3" w:rsidRPr="00B62505"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B62505">
              <w:rPr>
                <w:rFonts w:cs="Times New Roman"/>
                <w:sz w:val="20"/>
                <w:szCs w:val="20"/>
              </w:rPr>
              <w:t>Бук пурпуролистий</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73EE750C" w14:textId="77777777" w:rsidR="00223BD3" w:rsidRPr="00B62505" w:rsidRDefault="00223BD3" w:rsidP="00402C13">
            <w:pPr>
              <w:spacing w:after="0"/>
              <w:jc w:val="center"/>
              <w:rPr>
                <w:rFonts w:cs="Times New Roman"/>
                <w:color w:val="000000"/>
                <w:sz w:val="20"/>
                <w:szCs w:val="20"/>
              </w:rPr>
            </w:pPr>
            <w:r w:rsidRPr="00B62505">
              <w:rPr>
                <w:rFonts w:cs="Times New Roman"/>
                <w:color w:val="000000"/>
                <w:sz w:val="20"/>
                <w:szCs w:val="20"/>
              </w:rPr>
              <w:t xml:space="preserve">Рiшення виконавчого комітету Тернопільської обласної ради вiд 13.12.1971  №645   </w:t>
            </w:r>
          </w:p>
        </w:tc>
        <w:tc>
          <w:tcPr>
            <w:tcW w:w="1980" w:type="dxa"/>
            <w:gridSpan w:val="2"/>
            <w:tcBorders>
              <w:top w:val="single" w:sz="4" w:space="0" w:color="auto"/>
              <w:left w:val="single" w:sz="4" w:space="0" w:color="auto"/>
              <w:bottom w:val="single" w:sz="4" w:space="0" w:color="auto"/>
              <w:right w:val="single" w:sz="4" w:space="0" w:color="auto"/>
            </w:tcBorders>
          </w:tcPr>
          <w:p w14:paraId="1E0D5009" w14:textId="77777777" w:rsidR="00223BD3" w:rsidRPr="00B62505" w:rsidRDefault="00223BD3" w:rsidP="00402C13">
            <w:pPr>
              <w:spacing w:after="0"/>
              <w:jc w:val="center"/>
              <w:rPr>
                <w:rFonts w:cs="Times New Roman"/>
                <w:sz w:val="20"/>
                <w:szCs w:val="20"/>
                <w:lang w:eastAsia="uk-UA"/>
              </w:rPr>
            </w:pPr>
            <w:r w:rsidRPr="00B62505">
              <w:rPr>
                <w:rFonts w:cs="Times New Roman"/>
                <w:sz w:val="20"/>
                <w:szCs w:val="20"/>
                <w:lang w:eastAsia="uk-UA"/>
              </w:rPr>
              <w:t>Гусятинський район, м. Хоростків, біля будинку культури</w:t>
            </w:r>
          </w:p>
        </w:tc>
        <w:tc>
          <w:tcPr>
            <w:tcW w:w="1037" w:type="dxa"/>
            <w:gridSpan w:val="2"/>
            <w:tcBorders>
              <w:top w:val="single" w:sz="4" w:space="0" w:color="auto"/>
              <w:left w:val="single" w:sz="4" w:space="0" w:color="auto"/>
              <w:bottom w:val="single" w:sz="4" w:space="0" w:color="auto"/>
              <w:right w:val="single" w:sz="4" w:space="0" w:color="auto"/>
            </w:tcBorders>
          </w:tcPr>
          <w:p w14:paraId="7FC43AB7" w14:textId="7777777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260D6955" w14:textId="07ACC82A"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B8E9640" w14:textId="47269433" w:rsidR="00223BD3" w:rsidRPr="00B62505" w:rsidRDefault="00223BD3" w:rsidP="00402C13">
            <w:pPr>
              <w:spacing w:after="0" w:line="240" w:lineRule="auto"/>
              <w:jc w:val="center"/>
              <w:rPr>
                <w:rFonts w:cs="Times New Roman"/>
                <w:sz w:val="20"/>
                <w:szCs w:val="20"/>
                <w:lang w:eastAsia="uk-UA"/>
              </w:rPr>
            </w:pPr>
            <w:r w:rsidRPr="00B62505">
              <w:rPr>
                <w:rFonts w:cs="Times New Roman"/>
                <w:sz w:val="20"/>
                <w:szCs w:val="20"/>
                <w:lang w:eastAsia="uk-UA"/>
              </w:rPr>
              <w:t xml:space="preserve">Державне підприємство </w:t>
            </w:r>
            <w:r>
              <w:rPr>
                <w:rFonts w:cs="Times New Roman"/>
                <w:sz w:val="20"/>
                <w:szCs w:val="20"/>
                <w:lang w:eastAsia="uk-UA"/>
              </w:rPr>
              <w:t>«</w:t>
            </w:r>
            <w:r w:rsidRPr="00B62505">
              <w:rPr>
                <w:rFonts w:cs="Times New Roman"/>
                <w:sz w:val="20"/>
                <w:szCs w:val="20"/>
                <w:lang w:eastAsia="uk-UA"/>
              </w:rPr>
              <w:t xml:space="preserve">Дослідне господарство </w:t>
            </w:r>
            <w:r>
              <w:rPr>
                <w:rFonts w:cs="Times New Roman"/>
                <w:sz w:val="20"/>
                <w:szCs w:val="20"/>
                <w:lang w:eastAsia="uk-UA"/>
              </w:rPr>
              <w:t>«</w:t>
            </w:r>
            <w:r w:rsidRPr="00B62505">
              <w:rPr>
                <w:rFonts w:cs="Times New Roman"/>
                <w:sz w:val="20"/>
                <w:szCs w:val="20"/>
                <w:lang w:eastAsia="uk-UA"/>
              </w:rPr>
              <w:t>Подільське</w:t>
            </w:r>
            <w:r>
              <w:rPr>
                <w:rFonts w:cs="Times New Roman"/>
                <w:sz w:val="20"/>
                <w:szCs w:val="20"/>
                <w:lang w:eastAsia="uk-UA"/>
              </w:rPr>
              <w:t>»</w:t>
            </w:r>
            <w:r w:rsidR="00955035">
              <w:rPr>
                <w:rFonts w:cs="Times New Roman"/>
                <w:sz w:val="20"/>
                <w:szCs w:val="20"/>
                <w:lang w:val="en-US" w:eastAsia="uk-UA"/>
              </w:rPr>
              <w:t xml:space="preserve"> </w:t>
            </w:r>
            <w:r w:rsidRPr="00B62505">
              <w:rPr>
                <w:rFonts w:cs="Times New Roman"/>
                <w:sz w:val="20"/>
                <w:szCs w:val="20"/>
                <w:lang w:eastAsia="uk-UA"/>
              </w:rPr>
              <w:t>Тернопільського інституту агропромислового виробництва НААН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5827142D" w14:textId="77777777" w:rsidR="00223BD3" w:rsidRPr="00760ABD" w:rsidRDefault="00223BD3" w:rsidP="00402C13">
            <w:pPr>
              <w:spacing w:after="0" w:line="240" w:lineRule="auto"/>
              <w:jc w:val="both"/>
              <w:rPr>
                <w:rFonts w:cs="Times New Roman"/>
                <w:bCs/>
                <w:sz w:val="20"/>
                <w:szCs w:val="20"/>
              </w:rPr>
            </w:pPr>
            <w:r w:rsidRPr="00B66F14">
              <w:rPr>
                <w:rFonts w:cs="Times New Roman"/>
                <w:bCs/>
                <w:sz w:val="20"/>
                <w:szCs w:val="20"/>
              </w:rPr>
              <w:t>Бук віком понад   100 років,  висотою 23 мерти,  діаметр  - 82 сантиметри</w:t>
            </w:r>
            <w:r>
              <w:rPr>
                <w:rFonts w:cs="Times New Roman"/>
                <w:bCs/>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Збручанського екологічного коридору міжрегіонального значення.</w:t>
            </w:r>
          </w:p>
        </w:tc>
      </w:tr>
      <w:tr w:rsidR="00223BD3" w:rsidRPr="00760ABD" w14:paraId="05FFF41E"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A3FC08D" w14:textId="285D4A6A" w:rsidR="00223BD3" w:rsidRDefault="00223BD3" w:rsidP="00402C13">
            <w:pPr>
              <w:spacing w:after="0" w:line="240" w:lineRule="atLeast"/>
              <w:jc w:val="center"/>
              <w:rPr>
                <w:rFonts w:cs="Times New Roman"/>
                <w:sz w:val="20"/>
                <w:szCs w:val="20"/>
              </w:rPr>
            </w:pPr>
            <w:r>
              <w:rPr>
                <w:rFonts w:cs="Times New Roman"/>
                <w:sz w:val="20"/>
                <w:szCs w:val="20"/>
              </w:rPr>
              <w:t>4</w:t>
            </w:r>
            <w:r w:rsidR="002D07A6">
              <w:rPr>
                <w:rFonts w:cs="Times New Roman"/>
                <w:sz w:val="20"/>
                <w:szCs w:val="20"/>
              </w:rPr>
              <w:t>41</w:t>
            </w:r>
          </w:p>
        </w:tc>
        <w:tc>
          <w:tcPr>
            <w:tcW w:w="1265" w:type="dxa"/>
            <w:tcBorders>
              <w:top w:val="single" w:sz="4" w:space="0" w:color="auto"/>
              <w:left w:val="single" w:sz="4" w:space="0" w:color="auto"/>
              <w:bottom w:val="single" w:sz="4" w:space="0" w:color="auto"/>
              <w:right w:val="single" w:sz="4" w:space="0" w:color="auto"/>
            </w:tcBorders>
          </w:tcPr>
          <w:p w14:paraId="5ACAC759" w14:textId="76E51912" w:rsidR="00223BD3" w:rsidRDefault="00223BD3" w:rsidP="00402C13">
            <w:pPr>
              <w:spacing w:after="0" w:line="240" w:lineRule="atLeast"/>
              <w:jc w:val="center"/>
              <w:rPr>
                <w:rFonts w:cs="Times New Roman"/>
                <w:sz w:val="20"/>
                <w:szCs w:val="20"/>
              </w:rPr>
            </w:pPr>
            <w:r>
              <w:rPr>
                <w:rFonts w:cs="Times New Roman"/>
                <w:sz w:val="20"/>
                <w:szCs w:val="20"/>
              </w:rPr>
              <w:t>4</w:t>
            </w:r>
            <w:r w:rsidR="00E747CC">
              <w:rPr>
                <w:rFonts w:cs="Times New Roman"/>
                <w:sz w:val="20"/>
                <w:szCs w:val="20"/>
              </w:rPr>
              <w:t>41</w:t>
            </w:r>
            <w:r>
              <w:rPr>
                <w:rFonts w:cs="Times New Roman"/>
                <w:sz w:val="20"/>
                <w:szCs w:val="20"/>
              </w:rPr>
              <w:t xml:space="preserve">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04E9147" w14:textId="77777777" w:rsidR="00223BD3" w:rsidRPr="00B62505" w:rsidRDefault="00223BD3" w:rsidP="00402C13">
            <w:pPr>
              <w:spacing w:after="0" w:line="240" w:lineRule="auto"/>
              <w:jc w:val="center"/>
              <w:rPr>
                <w:rFonts w:cs="Times New Roman"/>
                <w:sz w:val="20"/>
                <w:szCs w:val="20"/>
              </w:rPr>
            </w:pPr>
            <w:r>
              <w:rPr>
                <w:rFonts w:cs="Times New Roman"/>
                <w:sz w:val="20"/>
                <w:szCs w:val="20"/>
              </w:rPr>
              <w:t>Ботанічна пам'ятка природи «</w:t>
            </w:r>
            <w:r w:rsidRPr="00B62505">
              <w:rPr>
                <w:rFonts w:cs="Times New Roman"/>
                <w:sz w:val="20"/>
                <w:szCs w:val="20"/>
              </w:rPr>
              <w:t>Біогрупа  вікових буків</w:t>
            </w:r>
            <w:r>
              <w:rPr>
                <w:rFonts w:cs="Times New Roman"/>
                <w:sz w:val="20"/>
                <w:szCs w:val="20"/>
              </w:rPr>
              <w:t>»</w:t>
            </w:r>
          </w:p>
        </w:tc>
        <w:tc>
          <w:tcPr>
            <w:tcW w:w="1840" w:type="dxa"/>
            <w:gridSpan w:val="2"/>
            <w:tcBorders>
              <w:top w:val="single" w:sz="4" w:space="0" w:color="auto"/>
              <w:left w:val="single" w:sz="4" w:space="0" w:color="auto"/>
              <w:bottom w:val="single" w:sz="4" w:space="0" w:color="auto"/>
              <w:right w:val="single" w:sz="4" w:space="0" w:color="auto"/>
            </w:tcBorders>
          </w:tcPr>
          <w:p w14:paraId="51281281" w14:textId="77777777" w:rsidR="00223BD3" w:rsidRPr="00B62505" w:rsidRDefault="00223BD3" w:rsidP="00402C13">
            <w:pPr>
              <w:spacing w:after="0"/>
              <w:jc w:val="center"/>
              <w:rPr>
                <w:rFonts w:cs="Times New Roman"/>
                <w:color w:val="000000"/>
                <w:sz w:val="20"/>
                <w:szCs w:val="20"/>
              </w:rPr>
            </w:pPr>
            <w:r w:rsidRPr="00B62505">
              <w:rPr>
                <w:rFonts w:cs="Times New Roman"/>
                <w:color w:val="000000"/>
                <w:sz w:val="20"/>
                <w:szCs w:val="20"/>
              </w:rPr>
              <w:t>Рiшення Тернопільської обласної ради  вiд 18.03.1994</w:t>
            </w:r>
          </w:p>
        </w:tc>
        <w:tc>
          <w:tcPr>
            <w:tcW w:w="1980" w:type="dxa"/>
            <w:gridSpan w:val="2"/>
            <w:tcBorders>
              <w:top w:val="single" w:sz="4" w:space="0" w:color="auto"/>
              <w:left w:val="single" w:sz="4" w:space="0" w:color="auto"/>
              <w:bottom w:val="single" w:sz="4" w:space="0" w:color="auto"/>
              <w:right w:val="single" w:sz="4" w:space="0" w:color="auto"/>
            </w:tcBorders>
          </w:tcPr>
          <w:p w14:paraId="095AC42C" w14:textId="77777777" w:rsidR="00223BD3" w:rsidRPr="00B62505" w:rsidRDefault="00223BD3" w:rsidP="00402C13">
            <w:pPr>
              <w:spacing w:after="0"/>
              <w:jc w:val="center"/>
              <w:rPr>
                <w:rFonts w:cs="Times New Roman"/>
                <w:sz w:val="20"/>
                <w:szCs w:val="20"/>
                <w:lang w:eastAsia="uk-UA"/>
              </w:rPr>
            </w:pPr>
            <w:r w:rsidRPr="00B62505">
              <w:rPr>
                <w:rFonts w:cs="Times New Roman"/>
                <w:sz w:val="20"/>
                <w:szCs w:val="20"/>
                <w:lang w:eastAsia="uk-UA"/>
              </w:rPr>
              <w:t xml:space="preserve">Збаразький район, с. Зарубинці, Збаразьке лісництво,  кв.29 в.20, лісове урочище </w:t>
            </w:r>
            <w:r>
              <w:rPr>
                <w:rFonts w:cs="Times New Roman"/>
                <w:sz w:val="20"/>
                <w:szCs w:val="20"/>
                <w:lang w:eastAsia="uk-UA"/>
              </w:rPr>
              <w:t>«</w:t>
            </w:r>
            <w:r w:rsidRPr="00B62505">
              <w:rPr>
                <w:rFonts w:cs="Times New Roman"/>
                <w:sz w:val="20"/>
                <w:szCs w:val="20"/>
                <w:lang w:eastAsia="uk-UA"/>
              </w:rPr>
              <w:t>Залужжя</w:t>
            </w:r>
            <w:r>
              <w:rPr>
                <w:rFonts w:cs="Times New Roman"/>
                <w:sz w:val="20"/>
                <w:szCs w:val="20"/>
                <w:lang w:eastAsia="uk-UA"/>
              </w:rPr>
              <w:t>»</w:t>
            </w:r>
          </w:p>
        </w:tc>
        <w:tc>
          <w:tcPr>
            <w:tcW w:w="1037" w:type="dxa"/>
            <w:gridSpan w:val="2"/>
            <w:tcBorders>
              <w:top w:val="single" w:sz="4" w:space="0" w:color="auto"/>
              <w:left w:val="single" w:sz="4" w:space="0" w:color="auto"/>
              <w:bottom w:val="single" w:sz="4" w:space="0" w:color="auto"/>
              <w:right w:val="single" w:sz="4" w:space="0" w:color="auto"/>
            </w:tcBorders>
          </w:tcPr>
          <w:p w14:paraId="7A246F46" w14:textId="77777777" w:rsidR="00223BD3" w:rsidRDefault="00223BD3" w:rsidP="00402C13">
            <w:pPr>
              <w:spacing w:after="0" w:line="240" w:lineRule="auto"/>
              <w:jc w:val="center"/>
              <w:rPr>
                <w:rFonts w:cs="Times New Roman"/>
                <w:sz w:val="20"/>
                <w:szCs w:val="20"/>
              </w:rPr>
            </w:pPr>
            <w:r>
              <w:rPr>
                <w:rFonts w:cs="Times New Roman"/>
                <w:sz w:val="20"/>
                <w:szCs w:val="20"/>
              </w:rPr>
              <w:t>0,20</w:t>
            </w:r>
          </w:p>
        </w:tc>
        <w:tc>
          <w:tcPr>
            <w:tcW w:w="2339" w:type="dxa"/>
            <w:gridSpan w:val="4"/>
            <w:tcBorders>
              <w:top w:val="single" w:sz="4" w:space="0" w:color="auto"/>
              <w:left w:val="single" w:sz="4" w:space="0" w:color="auto"/>
              <w:bottom w:val="single" w:sz="4" w:space="0" w:color="auto"/>
              <w:right w:val="single" w:sz="4" w:space="0" w:color="auto"/>
            </w:tcBorders>
          </w:tcPr>
          <w:p w14:paraId="4F7FBD9D" w14:textId="77777777" w:rsidR="00E45D4E" w:rsidRPr="008E7A45" w:rsidRDefault="00E45D4E" w:rsidP="00402C13">
            <w:pPr>
              <w:spacing w:after="0" w:line="240" w:lineRule="auto"/>
              <w:jc w:val="center"/>
              <w:rPr>
                <w:rFonts w:cs="Times New Roman"/>
                <w:sz w:val="20"/>
                <w:szCs w:val="20"/>
                <w:lang w:eastAsia="uk-UA"/>
              </w:rPr>
            </w:pPr>
            <w:r w:rsidRPr="008E7A45">
              <w:rPr>
                <w:sz w:val="20"/>
                <w:szCs w:val="20"/>
              </w:rPr>
              <w:t>6122483000:01:002:0088</w:t>
            </w:r>
          </w:p>
          <w:p w14:paraId="62CDBF79" w14:textId="40EB1321" w:rsidR="00223BD3" w:rsidRPr="00036E83" w:rsidRDefault="00036E83"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89" w:type="dxa"/>
            <w:gridSpan w:val="3"/>
            <w:tcBorders>
              <w:top w:val="single" w:sz="4" w:space="0" w:color="auto"/>
              <w:left w:val="single" w:sz="4" w:space="0" w:color="auto"/>
              <w:bottom w:val="single" w:sz="4" w:space="0" w:color="auto"/>
              <w:right w:val="single" w:sz="4" w:space="0" w:color="auto"/>
            </w:tcBorders>
          </w:tcPr>
          <w:p w14:paraId="0A37664B" w14:textId="77777777" w:rsidR="00223BD3" w:rsidRPr="00B62505" w:rsidRDefault="00223BD3" w:rsidP="00402C13">
            <w:pPr>
              <w:spacing w:after="0" w:line="240" w:lineRule="auto"/>
              <w:jc w:val="center"/>
              <w:rPr>
                <w:rFonts w:cs="Times New Roman"/>
                <w:sz w:val="20"/>
                <w:szCs w:val="20"/>
                <w:lang w:eastAsia="uk-UA"/>
              </w:rPr>
            </w:pPr>
            <w:r w:rsidRPr="00B62505">
              <w:rPr>
                <w:rFonts w:cs="Times New Roman"/>
                <w:sz w:val="20"/>
                <w:szCs w:val="20"/>
                <w:lang w:eastAsia="uk-UA"/>
              </w:rPr>
              <w:t xml:space="preserve">Державне підприємство </w:t>
            </w:r>
            <w:r>
              <w:rPr>
                <w:rFonts w:cs="Times New Roman"/>
                <w:sz w:val="20"/>
                <w:szCs w:val="20"/>
                <w:lang w:eastAsia="uk-UA"/>
              </w:rPr>
              <w:t>«</w:t>
            </w:r>
            <w:r w:rsidRPr="00B62505">
              <w:rPr>
                <w:rFonts w:cs="Times New Roman"/>
                <w:sz w:val="20"/>
                <w:szCs w:val="20"/>
                <w:lang w:eastAsia="uk-UA"/>
              </w:rPr>
              <w:t>Тернопільське лісове господарство</w:t>
            </w:r>
            <w:r>
              <w:rPr>
                <w:rFonts w:cs="Times New Roman"/>
                <w:sz w:val="20"/>
                <w:szCs w:val="20"/>
                <w:lang w:eastAsia="uk-UA"/>
              </w:rPr>
              <w:t>»</w:t>
            </w:r>
            <w:r w:rsidRPr="00B62505">
              <w:rPr>
                <w:rFonts w:cs="Times New Roman"/>
                <w:sz w:val="20"/>
                <w:szCs w:val="20"/>
                <w:lang w:eastAsia="uk-UA"/>
              </w:rPr>
              <w:t>, Держлісагентство України</w:t>
            </w:r>
          </w:p>
        </w:tc>
        <w:tc>
          <w:tcPr>
            <w:tcW w:w="2651" w:type="dxa"/>
            <w:gridSpan w:val="2"/>
            <w:tcBorders>
              <w:top w:val="single" w:sz="4" w:space="0" w:color="auto"/>
              <w:left w:val="single" w:sz="4" w:space="0" w:color="auto"/>
              <w:bottom w:val="single" w:sz="4" w:space="0" w:color="auto"/>
              <w:right w:val="single" w:sz="4" w:space="0" w:color="auto"/>
            </w:tcBorders>
          </w:tcPr>
          <w:p w14:paraId="0A5BFCDA" w14:textId="77777777" w:rsidR="00223BD3" w:rsidRPr="00760ABD" w:rsidRDefault="00223BD3" w:rsidP="00402C13">
            <w:pPr>
              <w:spacing w:after="0" w:line="240" w:lineRule="auto"/>
              <w:jc w:val="both"/>
              <w:rPr>
                <w:rFonts w:cs="Times New Roman"/>
                <w:bCs/>
                <w:sz w:val="20"/>
                <w:szCs w:val="20"/>
              </w:rPr>
            </w:pPr>
            <w:r w:rsidRPr="00B66F14">
              <w:rPr>
                <w:rFonts w:cs="Times New Roman"/>
                <w:bCs/>
                <w:sz w:val="20"/>
                <w:szCs w:val="20"/>
              </w:rPr>
              <w:t>8 дерев бука лісового віком понад 100 років висотою 23 метри, цінних у науково-пізнавальному та естетичному відношеннях.</w:t>
            </w:r>
            <w:r>
              <w:rPr>
                <w:rFonts w:cs="Times New Roman"/>
                <w:bCs/>
                <w:sz w:val="20"/>
                <w:szCs w:val="20"/>
              </w:rPr>
              <w:t xml:space="preserve"> </w:t>
            </w:r>
            <w:r>
              <w:rPr>
                <w:rFonts w:cs="Times New Roman"/>
                <w:sz w:val="20"/>
                <w:szCs w:val="20"/>
              </w:rPr>
              <w:t>Згідно з Регіональною</w:t>
            </w:r>
            <w:r w:rsidRPr="00C00AA4">
              <w:rPr>
                <w:rFonts w:cs="Times New Roman"/>
                <w:sz w:val="20"/>
                <w:szCs w:val="20"/>
              </w:rPr>
              <w:t xml:space="preserve"> схемою формування екологічної мережі Тернопільської області входить</w:t>
            </w:r>
            <w:r>
              <w:rPr>
                <w:rFonts w:cs="Times New Roman"/>
                <w:sz w:val="20"/>
                <w:szCs w:val="20"/>
              </w:rPr>
              <w:t xml:space="preserve"> до Товтрового екологічного коридору міжрегіонального значення.</w:t>
            </w:r>
          </w:p>
        </w:tc>
      </w:tr>
      <w:tr w:rsidR="00223BD3" w:rsidRPr="00760ABD" w14:paraId="10A04A88"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6845132" w14:textId="1EEBD683" w:rsidR="00223BD3" w:rsidRPr="00D72BC3" w:rsidRDefault="00223BD3" w:rsidP="00402C13">
            <w:pPr>
              <w:spacing w:after="0" w:line="240" w:lineRule="atLeast"/>
              <w:jc w:val="center"/>
              <w:rPr>
                <w:rFonts w:cs="Times New Roman"/>
                <w:sz w:val="20"/>
                <w:szCs w:val="20"/>
                <w:lang w:val="en-US"/>
              </w:rPr>
            </w:pPr>
            <w:r>
              <w:rPr>
                <w:rFonts w:cs="Times New Roman"/>
                <w:sz w:val="20"/>
                <w:szCs w:val="20"/>
                <w:lang w:val="en-US"/>
              </w:rPr>
              <w:t>4</w:t>
            </w:r>
            <w:r w:rsidR="002D07A6">
              <w:rPr>
                <w:rFonts w:cs="Times New Roman"/>
                <w:sz w:val="20"/>
                <w:szCs w:val="20"/>
              </w:rPr>
              <w:t>42</w:t>
            </w:r>
          </w:p>
        </w:tc>
        <w:tc>
          <w:tcPr>
            <w:tcW w:w="1265" w:type="dxa"/>
            <w:tcBorders>
              <w:top w:val="single" w:sz="4" w:space="0" w:color="auto"/>
              <w:left w:val="single" w:sz="4" w:space="0" w:color="auto"/>
              <w:bottom w:val="single" w:sz="4" w:space="0" w:color="auto"/>
              <w:right w:val="single" w:sz="4" w:space="0" w:color="auto"/>
            </w:tcBorders>
          </w:tcPr>
          <w:p w14:paraId="0D2BB216" w14:textId="6908F0E8" w:rsidR="00223BD3" w:rsidRPr="00D72BC3" w:rsidRDefault="00223BD3" w:rsidP="00402C13">
            <w:pPr>
              <w:spacing w:after="0" w:line="240" w:lineRule="atLeast"/>
              <w:jc w:val="center"/>
              <w:rPr>
                <w:rFonts w:cs="Times New Roman"/>
                <w:sz w:val="20"/>
                <w:szCs w:val="20"/>
                <w:lang w:val="en-US"/>
              </w:rPr>
            </w:pPr>
            <w:r>
              <w:rPr>
                <w:rFonts w:cs="Times New Roman"/>
                <w:sz w:val="20"/>
                <w:szCs w:val="20"/>
                <w:lang w:val="en-US"/>
              </w:rPr>
              <w:t>4</w:t>
            </w:r>
            <w:r w:rsidR="00E747CC">
              <w:rPr>
                <w:rFonts w:cs="Times New Roman"/>
                <w:sz w:val="20"/>
                <w:szCs w:val="20"/>
              </w:rPr>
              <w:t>4</w:t>
            </w:r>
            <w:r>
              <w:rPr>
                <w:rFonts w:cs="Times New Roman"/>
                <w:sz w:val="20"/>
                <w:szCs w:val="20"/>
              </w:rPr>
              <w:t>2 к/м-0</w:t>
            </w:r>
            <w:r w:rsidRPr="00C00AA4">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05BB9BA" w14:textId="1319A70E" w:rsidR="00223BD3" w:rsidRDefault="00223BD3" w:rsidP="00402C13">
            <w:pPr>
              <w:spacing w:after="0" w:line="240" w:lineRule="auto"/>
              <w:jc w:val="center"/>
              <w:rPr>
                <w:rFonts w:cs="Times New Roman"/>
                <w:sz w:val="20"/>
                <w:szCs w:val="20"/>
              </w:rPr>
            </w:pPr>
            <w:r>
              <w:rPr>
                <w:rFonts w:cs="Times New Roman"/>
                <w:sz w:val="20"/>
                <w:szCs w:val="20"/>
              </w:rPr>
              <w:t xml:space="preserve">Ботанічна пам'ятка природи «Чорнокорі </w:t>
            </w:r>
            <w:r w:rsidRPr="00B62505">
              <w:rPr>
                <w:rFonts w:cs="Times New Roman"/>
                <w:sz w:val="20"/>
                <w:szCs w:val="20"/>
              </w:rPr>
              <w:t>бук</w:t>
            </w:r>
            <w:r>
              <w:rPr>
                <w:rFonts w:cs="Times New Roman"/>
                <w:sz w:val="20"/>
                <w:szCs w:val="20"/>
              </w:rPr>
              <w:t>и»</w:t>
            </w:r>
          </w:p>
        </w:tc>
        <w:tc>
          <w:tcPr>
            <w:tcW w:w="1840" w:type="dxa"/>
            <w:gridSpan w:val="2"/>
            <w:tcBorders>
              <w:top w:val="single" w:sz="4" w:space="0" w:color="auto"/>
              <w:left w:val="single" w:sz="4" w:space="0" w:color="auto"/>
              <w:bottom w:val="single" w:sz="4" w:space="0" w:color="auto"/>
              <w:right w:val="single" w:sz="4" w:space="0" w:color="auto"/>
            </w:tcBorders>
          </w:tcPr>
          <w:p w14:paraId="1728BE6F" w14:textId="77777777" w:rsidR="00223BD3" w:rsidRPr="00D72BC3" w:rsidRDefault="00223BD3" w:rsidP="00402C13">
            <w:pPr>
              <w:spacing w:after="0" w:line="240" w:lineRule="auto"/>
              <w:jc w:val="center"/>
              <w:rPr>
                <w:rFonts w:cs="Times New Roman"/>
                <w:sz w:val="20"/>
                <w:szCs w:val="20"/>
                <w:lang w:eastAsia="uk-UA"/>
              </w:rPr>
            </w:pPr>
            <w:r w:rsidRPr="00D72BC3">
              <w:rPr>
                <w:sz w:val="20"/>
                <w:szCs w:val="20"/>
              </w:rPr>
              <w:t>Рішення виконавчого комітету Тернопільської обласної ради від 23.10.1972   №537   зі змінами, внесеними  рішеннями виконавчого комітету Тернопільської обласної</w:t>
            </w:r>
            <w:r>
              <w:rPr>
                <w:szCs w:val="28"/>
              </w:rPr>
              <w:t xml:space="preserve"> </w:t>
            </w:r>
            <w:r w:rsidRPr="00D72BC3">
              <w:rPr>
                <w:sz w:val="20"/>
                <w:szCs w:val="20"/>
              </w:rPr>
              <w:t xml:space="preserve">ради від 14.03.1977 № 131,  від 19.11.1984 № 320   </w:t>
            </w:r>
          </w:p>
          <w:p w14:paraId="39F0F634" w14:textId="77777777" w:rsidR="00223BD3" w:rsidRPr="00B62505" w:rsidRDefault="00223BD3" w:rsidP="00402C13">
            <w:pPr>
              <w:spacing w:after="0"/>
              <w:jc w:val="center"/>
              <w:rPr>
                <w:rFonts w:cs="Times New Roman"/>
                <w:color w:val="000000"/>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14:paraId="1CBA5982" w14:textId="77777777" w:rsidR="00223BD3" w:rsidRPr="00E23966" w:rsidRDefault="00223BD3" w:rsidP="00402C13">
            <w:pPr>
              <w:spacing w:after="0" w:line="240" w:lineRule="auto"/>
              <w:jc w:val="center"/>
              <w:rPr>
                <w:rFonts w:cs="Times New Roman"/>
                <w:sz w:val="20"/>
                <w:szCs w:val="20"/>
                <w:lang w:eastAsia="uk-UA"/>
              </w:rPr>
            </w:pPr>
            <w:r w:rsidRPr="00E23966">
              <w:rPr>
                <w:sz w:val="20"/>
                <w:szCs w:val="20"/>
              </w:rPr>
              <w:t>Тернопільський район,   Купчинецька сільська територіальна громада, с. Денисів, садиба реабілітаційного відділення соціального захисту населення</w:t>
            </w:r>
          </w:p>
          <w:p w14:paraId="6C21F65D" w14:textId="77777777" w:rsidR="00223BD3" w:rsidRPr="00B62505" w:rsidRDefault="00223BD3" w:rsidP="00402C13">
            <w:pPr>
              <w:spacing w:after="0"/>
              <w:jc w:val="center"/>
              <w:rPr>
                <w:rFonts w:cs="Times New Roman"/>
                <w:sz w:val="20"/>
                <w:szCs w:val="20"/>
                <w:lang w:eastAsia="uk-UA"/>
              </w:rPr>
            </w:pPr>
          </w:p>
        </w:tc>
        <w:tc>
          <w:tcPr>
            <w:tcW w:w="1037" w:type="dxa"/>
            <w:gridSpan w:val="2"/>
            <w:tcBorders>
              <w:top w:val="single" w:sz="4" w:space="0" w:color="auto"/>
              <w:left w:val="single" w:sz="4" w:space="0" w:color="auto"/>
              <w:bottom w:val="single" w:sz="4" w:space="0" w:color="auto"/>
              <w:right w:val="single" w:sz="4" w:space="0" w:color="auto"/>
            </w:tcBorders>
          </w:tcPr>
          <w:p w14:paraId="6DF546F1" w14:textId="137BCBB7" w:rsidR="00223BD3" w:rsidRDefault="00223BD3" w:rsidP="00402C13">
            <w:pPr>
              <w:spacing w:after="0" w:line="240" w:lineRule="auto"/>
              <w:jc w:val="center"/>
              <w:rPr>
                <w:rFonts w:cs="Times New Roman"/>
                <w:sz w:val="20"/>
                <w:szCs w:val="20"/>
              </w:rPr>
            </w:pPr>
            <w:r>
              <w:rPr>
                <w:rFonts w:cs="Times New Roman"/>
                <w:sz w:val="20"/>
                <w:szCs w:val="20"/>
              </w:rPr>
              <w:t>0,01</w:t>
            </w:r>
          </w:p>
        </w:tc>
        <w:tc>
          <w:tcPr>
            <w:tcW w:w="2339" w:type="dxa"/>
            <w:gridSpan w:val="4"/>
            <w:tcBorders>
              <w:top w:val="single" w:sz="4" w:space="0" w:color="auto"/>
              <w:left w:val="single" w:sz="4" w:space="0" w:color="auto"/>
              <w:bottom w:val="single" w:sz="4" w:space="0" w:color="auto"/>
              <w:right w:val="single" w:sz="4" w:space="0" w:color="auto"/>
            </w:tcBorders>
          </w:tcPr>
          <w:p w14:paraId="75AF80D0" w14:textId="0A87B75F" w:rsidR="00223BD3" w:rsidRPr="00C00AA4" w:rsidRDefault="00036E83"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89" w:type="dxa"/>
            <w:gridSpan w:val="3"/>
            <w:tcBorders>
              <w:top w:val="single" w:sz="4" w:space="0" w:color="auto"/>
              <w:left w:val="single" w:sz="4" w:space="0" w:color="auto"/>
              <w:bottom w:val="single" w:sz="4" w:space="0" w:color="auto"/>
              <w:right w:val="single" w:sz="4" w:space="0" w:color="auto"/>
            </w:tcBorders>
          </w:tcPr>
          <w:p w14:paraId="663ABEC6" w14:textId="77777777" w:rsidR="00223BD3" w:rsidRPr="008848AD" w:rsidRDefault="00223BD3" w:rsidP="00402C13">
            <w:pPr>
              <w:spacing w:after="0" w:line="240" w:lineRule="auto"/>
              <w:jc w:val="center"/>
              <w:rPr>
                <w:rFonts w:cs="Times New Roman"/>
                <w:sz w:val="20"/>
                <w:szCs w:val="20"/>
                <w:lang w:eastAsia="uk-UA"/>
              </w:rPr>
            </w:pPr>
            <w:r w:rsidRPr="008848AD">
              <w:rPr>
                <w:sz w:val="20"/>
                <w:szCs w:val="20"/>
              </w:rPr>
              <w:t>Денисівське геріатричне реабілітаційне відділення Козівської служби соціального захисту населення</w:t>
            </w:r>
          </w:p>
          <w:p w14:paraId="68ED8FBD" w14:textId="77777777" w:rsidR="00223BD3" w:rsidRPr="00B62505" w:rsidRDefault="00223BD3" w:rsidP="00402C13">
            <w:pPr>
              <w:spacing w:after="0" w:line="240" w:lineRule="auto"/>
              <w:jc w:val="center"/>
              <w:rPr>
                <w:rFonts w:cs="Times New Roman"/>
                <w:sz w:val="20"/>
                <w:szCs w:val="20"/>
                <w:lang w:eastAsia="uk-UA"/>
              </w:rPr>
            </w:pPr>
          </w:p>
        </w:tc>
        <w:tc>
          <w:tcPr>
            <w:tcW w:w="2651" w:type="dxa"/>
            <w:gridSpan w:val="2"/>
            <w:tcBorders>
              <w:top w:val="single" w:sz="4" w:space="0" w:color="auto"/>
              <w:left w:val="single" w:sz="4" w:space="0" w:color="auto"/>
              <w:bottom w:val="single" w:sz="4" w:space="0" w:color="auto"/>
              <w:right w:val="single" w:sz="4" w:space="0" w:color="auto"/>
            </w:tcBorders>
          </w:tcPr>
          <w:p w14:paraId="7CB04050" w14:textId="15576125" w:rsidR="00223BD3" w:rsidRPr="002608D2" w:rsidRDefault="00223BD3" w:rsidP="00402C13">
            <w:pPr>
              <w:spacing w:after="0" w:line="240" w:lineRule="auto"/>
              <w:jc w:val="both"/>
              <w:rPr>
                <w:rFonts w:cs="Times New Roman"/>
                <w:bCs/>
                <w:sz w:val="20"/>
                <w:szCs w:val="20"/>
              </w:rPr>
            </w:pPr>
            <w:r w:rsidRPr="002608D2">
              <w:rPr>
                <w:rFonts w:cs="Times New Roman"/>
                <w:sz w:val="20"/>
                <w:szCs w:val="20"/>
              </w:rPr>
              <w:t xml:space="preserve">Три буки звичайних </w:t>
            </w:r>
            <w:r w:rsidRPr="002608D2">
              <w:rPr>
                <w:rFonts w:cs="Times New Roman"/>
                <w:i/>
                <w:sz w:val="20"/>
                <w:szCs w:val="20"/>
              </w:rPr>
              <w:t>(Fagus silvatica),</w:t>
            </w:r>
            <w:r w:rsidRPr="002608D2">
              <w:rPr>
                <w:rFonts w:cs="Times New Roman"/>
                <w:sz w:val="20"/>
                <w:szCs w:val="20"/>
              </w:rPr>
              <w:t xml:space="preserve"> форма чорнокора, віком понад 100 років, цінних у природоохоронному, науковому, пізнавальному та естетичному аспектах</w:t>
            </w:r>
          </w:p>
        </w:tc>
      </w:tr>
      <w:tr w:rsidR="00B10A02" w:rsidRPr="00272AD4" w14:paraId="43A48BBD"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A3A4FA5" w14:textId="5B828912" w:rsidR="00B10A02" w:rsidRPr="002D07A6" w:rsidRDefault="00B10A02" w:rsidP="00402C13">
            <w:pPr>
              <w:spacing w:after="0" w:line="240" w:lineRule="atLeast"/>
              <w:jc w:val="center"/>
              <w:rPr>
                <w:rFonts w:cs="Times New Roman"/>
                <w:sz w:val="20"/>
                <w:szCs w:val="20"/>
              </w:rPr>
            </w:pPr>
            <w:r w:rsidRPr="00B10A02">
              <w:rPr>
                <w:rFonts w:cs="Times New Roman"/>
                <w:sz w:val="20"/>
                <w:szCs w:val="20"/>
              </w:rPr>
              <w:t>4</w:t>
            </w:r>
            <w:r w:rsidR="002D07A6">
              <w:rPr>
                <w:rFonts w:cs="Times New Roman"/>
                <w:sz w:val="20"/>
                <w:szCs w:val="20"/>
              </w:rPr>
              <w:t>43</w:t>
            </w:r>
          </w:p>
        </w:tc>
        <w:tc>
          <w:tcPr>
            <w:tcW w:w="1265" w:type="dxa"/>
            <w:tcBorders>
              <w:top w:val="single" w:sz="4" w:space="0" w:color="auto"/>
              <w:left w:val="single" w:sz="4" w:space="0" w:color="auto"/>
              <w:bottom w:val="single" w:sz="4" w:space="0" w:color="auto"/>
              <w:right w:val="single" w:sz="4" w:space="0" w:color="auto"/>
            </w:tcBorders>
          </w:tcPr>
          <w:p w14:paraId="7A0E2369" w14:textId="61C31371"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43</w:t>
            </w:r>
            <w:r w:rsidRPr="00B10A02">
              <w:rPr>
                <w:rFonts w:cs="Times New Roman"/>
                <w:sz w:val="20"/>
                <w:szCs w:val="20"/>
              </w:rPr>
              <w:t>к/м-0-ТР</w:t>
            </w:r>
          </w:p>
        </w:tc>
        <w:tc>
          <w:tcPr>
            <w:tcW w:w="1439" w:type="dxa"/>
            <w:tcBorders>
              <w:top w:val="single" w:sz="4" w:space="0" w:color="auto"/>
              <w:left w:val="single" w:sz="4" w:space="0" w:color="auto"/>
              <w:bottom w:val="single" w:sz="4" w:space="0" w:color="auto"/>
              <w:right w:val="single" w:sz="4" w:space="0" w:color="auto"/>
            </w:tcBorders>
          </w:tcPr>
          <w:p w14:paraId="0B717560" w14:textId="77777777" w:rsidR="00B10A02" w:rsidRPr="00B10A02" w:rsidRDefault="00B10A02" w:rsidP="00402C13">
            <w:pPr>
              <w:spacing w:after="0" w:line="240" w:lineRule="auto"/>
              <w:jc w:val="center"/>
              <w:rPr>
                <w:rFonts w:cs="Times New Roman"/>
                <w:sz w:val="20"/>
                <w:szCs w:val="20"/>
              </w:rPr>
            </w:pPr>
            <w:r w:rsidRPr="00B10A02">
              <w:rPr>
                <w:rFonts w:cs="Times New Roman"/>
                <w:sz w:val="20"/>
                <w:szCs w:val="20"/>
              </w:rPr>
              <w:t>Ботанічна пам'ятка природи</w:t>
            </w:r>
          </w:p>
          <w:p w14:paraId="1AB08BAA" w14:textId="77777777" w:rsidR="00B10A02" w:rsidRPr="00B10A02" w:rsidRDefault="00B10A02" w:rsidP="00402C13">
            <w:pPr>
              <w:spacing w:after="0" w:line="240" w:lineRule="auto"/>
              <w:jc w:val="center"/>
              <w:rPr>
                <w:rFonts w:cs="Times New Roman"/>
                <w:sz w:val="20"/>
                <w:szCs w:val="20"/>
              </w:rPr>
            </w:pPr>
            <w:r w:rsidRPr="00B10A02">
              <w:rPr>
                <w:rFonts w:cs="Times New Roman"/>
                <w:sz w:val="20"/>
                <w:szCs w:val="20"/>
              </w:rPr>
              <w:t xml:space="preserve"> «Бук пурпуролистий»</w:t>
            </w:r>
          </w:p>
        </w:tc>
        <w:tc>
          <w:tcPr>
            <w:tcW w:w="1832" w:type="dxa"/>
            <w:tcBorders>
              <w:top w:val="single" w:sz="4" w:space="0" w:color="auto"/>
              <w:left w:val="single" w:sz="4" w:space="0" w:color="auto"/>
              <w:bottom w:val="single" w:sz="4" w:space="0" w:color="auto"/>
              <w:right w:val="single" w:sz="4" w:space="0" w:color="auto"/>
            </w:tcBorders>
          </w:tcPr>
          <w:p w14:paraId="01EABD8C" w14:textId="77777777" w:rsidR="00B10A02" w:rsidRPr="00B10A02" w:rsidRDefault="00B10A02" w:rsidP="00402C13">
            <w:pPr>
              <w:spacing w:after="0"/>
              <w:jc w:val="center"/>
              <w:rPr>
                <w:rFonts w:cs="Times New Roman"/>
                <w:sz w:val="20"/>
                <w:szCs w:val="20"/>
              </w:rPr>
            </w:pPr>
            <w:r w:rsidRPr="00B10A02">
              <w:rPr>
                <w:rFonts w:cs="Times New Roman"/>
                <w:sz w:val="20"/>
                <w:szCs w:val="20"/>
              </w:rPr>
              <w:t xml:space="preserve">Рішення виконавчого комітету Тернопільської обласної ради вiд 27.12.1976   №637 зі змінами, внесеними  рішеннями виконавчого комітету Тернопільської обласної ради від 14.03.1977 № 131,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25764D99" w14:textId="77777777" w:rsidR="00B10A02" w:rsidRPr="00B10A02" w:rsidRDefault="00B10A02" w:rsidP="00402C13">
            <w:pPr>
              <w:spacing w:after="0"/>
              <w:jc w:val="center"/>
              <w:rPr>
                <w:rFonts w:cs="Times New Roman"/>
                <w:sz w:val="20"/>
                <w:szCs w:val="20"/>
                <w:lang w:eastAsia="uk-UA"/>
              </w:rPr>
            </w:pPr>
            <w:r w:rsidRPr="00B10A02">
              <w:rPr>
                <w:rFonts w:cs="Times New Roman"/>
                <w:sz w:val="20"/>
                <w:szCs w:val="20"/>
                <w:lang w:eastAsia="uk-UA"/>
              </w:rPr>
              <w:t>Кременецький район,  Кременецька міська територіальна громада,  м. Кременець,                                 вул. Б. Харчука, 29</w:t>
            </w:r>
          </w:p>
        </w:tc>
        <w:tc>
          <w:tcPr>
            <w:tcW w:w="1079" w:type="dxa"/>
            <w:gridSpan w:val="4"/>
            <w:tcBorders>
              <w:top w:val="single" w:sz="4" w:space="0" w:color="auto"/>
              <w:left w:val="single" w:sz="4" w:space="0" w:color="auto"/>
              <w:bottom w:val="single" w:sz="4" w:space="0" w:color="auto"/>
              <w:right w:val="single" w:sz="4" w:space="0" w:color="auto"/>
            </w:tcBorders>
          </w:tcPr>
          <w:p w14:paraId="468BA0BB" w14:textId="77777777" w:rsidR="00B10A02" w:rsidRPr="00B10A02" w:rsidRDefault="00B10A02" w:rsidP="00402C13">
            <w:pPr>
              <w:spacing w:after="0" w:line="240" w:lineRule="auto"/>
              <w:jc w:val="center"/>
              <w:rPr>
                <w:rFonts w:cs="Times New Roman"/>
                <w:sz w:val="20"/>
                <w:szCs w:val="20"/>
              </w:rPr>
            </w:pPr>
            <w:r w:rsidRPr="00B10A02">
              <w:rPr>
                <w:rFonts w:cs="Times New Roman"/>
                <w:sz w:val="20"/>
                <w:szCs w:val="20"/>
              </w:rPr>
              <w:t>0,01</w:t>
            </w:r>
          </w:p>
        </w:tc>
        <w:tc>
          <w:tcPr>
            <w:tcW w:w="2328" w:type="dxa"/>
            <w:gridSpan w:val="4"/>
            <w:tcBorders>
              <w:top w:val="single" w:sz="4" w:space="0" w:color="auto"/>
              <w:left w:val="single" w:sz="4" w:space="0" w:color="auto"/>
              <w:bottom w:val="single" w:sz="4" w:space="0" w:color="auto"/>
              <w:right w:val="single" w:sz="4" w:space="0" w:color="auto"/>
            </w:tcBorders>
          </w:tcPr>
          <w:p w14:paraId="75A1EE9C" w14:textId="63C230F7" w:rsidR="00B10A02" w:rsidRPr="00B10A02" w:rsidRDefault="00B14305"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604BDE37" w14:textId="77777777" w:rsidR="00B10A02" w:rsidRPr="00B10A02" w:rsidRDefault="00B10A02" w:rsidP="00402C13">
            <w:pPr>
              <w:spacing w:after="0" w:line="240" w:lineRule="auto"/>
              <w:jc w:val="center"/>
              <w:rPr>
                <w:rFonts w:cs="Times New Roman"/>
                <w:sz w:val="20"/>
                <w:szCs w:val="20"/>
                <w:lang w:eastAsia="uk-UA"/>
              </w:rPr>
            </w:pPr>
            <w:r w:rsidRPr="00B10A02">
              <w:rPr>
                <w:rFonts w:cs="Times New Roman"/>
                <w:sz w:val="20"/>
                <w:szCs w:val="20"/>
                <w:lang w:eastAsia="uk-UA"/>
              </w:rPr>
              <w:t>гр. Котлярська О.С.</w:t>
            </w:r>
          </w:p>
        </w:tc>
        <w:tc>
          <w:tcPr>
            <w:tcW w:w="2642" w:type="dxa"/>
            <w:tcBorders>
              <w:top w:val="single" w:sz="4" w:space="0" w:color="auto"/>
              <w:left w:val="single" w:sz="4" w:space="0" w:color="auto"/>
              <w:bottom w:val="single" w:sz="4" w:space="0" w:color="auto"/>
              <w:right w:val="single" w:sz="4" w:space="0" w:color="auto"/>
            </w:tcBorders>
          </w:tcPr>
          <w:p w14:paraId="5998D472" w14:textId="77777777" w:rsidR="00B10A02" w:rsidRPr="00B10A02" w:rsidRDefault="00B10A02" w:rsidP="00402C13">
            <w:pPr>
              <w:spacing w:after="0" w:line="240" w:lineRule="auto"/>
              <w:jc w:val="both"/>
              <w:rPr>
                <w:rFonts w:cs="Times New Roman"/>
                <w:bCs/>
                <w:sz w:val="20"/>
                <w:szCs w:val="20"/>
              </w:rPr>
            </w:pPr>
            <w:r w:rsidRPr="00B10A02">
              <w:rPr>
                <w:rFonts w:cs="Times New Roman"/>
                <w:bCs/>
                <w:sz w:val="20"/>
                <w:szCs w:val="20"/>
              </w:rPr>
              <w:t>Бук лісовий червонолистої форми віком понад 100 років, висотою 22 м, що має велику наукову-пізнавальну, історичну та есте¬тичну цінність. Діаметр стовбура дерева на висоті 1,3 м - 352 сантиметри.</w:t>
            </w:r>
          </w:p>
          <w:p w14:paraId="571B0BE7" w14:textId="77777777" w:rsidR="00B10A02" w:rsidRPr="00B10A02" w:rsidRDefault="00B10A02" w:rsidP="00402C13">
            <w:pPr>
              <w:spacing w:after="0" w:line="240" w:lineRule="auto"/>
              <w:jc w:val="both"/>
              <w:rPr>
                <w:rFonts w:cs="Times New Roman"/>
                <w:bCs/>
                <w:sz w:val="20"/>
                <w:szCs w:val="20"/>
              </w:rPr>
            </w:pPr>
            <w:r w:rsidRPr="00B10A02">
              <w:rPr>
                <w:rFonts w:cs="Times New Roman"/>
                <w:bCs/>
                <w:sz w:val="20"/>
                <w:szCs w:val="20"/>
              </w:rPr>
              <w:t>Особливо цінний у садово-парковому будівництві.</w:t>
            </w:r>
          </w:p>
        </w:tc>
      </w:tr>
      <w:tr w:rsidR="00B10A02" w:rsidRPr="00272AD4" w14:paraId="2B800B98"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A919DF1" w14:textId="6D925744" w:rsidR="00B10A02" w:rsidRPr="002D07A6" w:rsidRDefault="00B10A02" w:rsidP="00402C13">
            <w:pPr>
              <w:spacing w:after="0" w:line="240" w:lineRule="atLeast"/>
              <w:jc w:val="center"/>
              <w:rPr>
                <w:rFonts w:cs="Times New Roman"/>
                <w:sz w:val="20"/>
                <w:szCs w:val="20"/>
              </w:rPr>
            </w:pPr>
            <w:r w:rsidRPr="00B10A02">
              <w:rPr>
                <w:rFonts w:cs="Times New Roman"/>
                <w:sz w:val="20"/>
                <w:szCs w:val="20"/>
              </w:rPr>
              <w:t>4</w:t>
            </w:r>
            <w:r w:rsidR="002D07A6">
              <w:rPr>
                <w:rFonts w:cs="Times New Roman"/>
                <w:sz w:val="20"/>
                <w:szCs w:val="20"/>
              </w:rPr>
              <w:t>44</w:t>
            </w:r>
          </w:p>
        </w:tc>
        <w:tc>
          <w:tcPr>
            <w:tcW w:w="1265" w:type="dxa"/>
            <w:tcBorders>
              <w:top w:val="single" w:sz="4" w:space="0" w:color="auto"/>
              <w:left w:val="single" w:sz="4" w:space="0" w:color="auto"/>
              <w:bottom w:val="single" w:sz="4" w:space="0" w:color="auto"/>
              <w:right w:val="single" w:sz="4" w:space="0" w:color="auto"/>
            </w:tcBorders>
          </w:tcPr>
          <w:p w14:paraId="5F64D694" w14:textId="030A3A0B"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44</w:t>
            </w:r>
            <w:r w:rsidRPr="00B10A02">
              <w:rPr>
                <w:rFonts w:cs="Times New Roman"/>
                <w:sz w:val="20"/>
                <w:szCs w:val="20"/>
              </w:rPr>
              <w:t>к/м-0-ТР</w:t>
            </w:r>
          </w:p>
        </w:tc>
        <w:tc>
          <w:tcPr>
            <w:tcW w:w="1439" w:type="dxa"/>
            <w:tcBorders>
              <w:top w:val="single" w:sz="4" w:space="0" w:color="auto"/>
              <w:left w:val="single" w:sz="4" w:space="0" w:color="auto"/>
              <w:bottom w:val="single" w:sz="4" w:space="0" w:color="auto"/>
              <w:right w:val="single" w:sz="4" w:space="0" w:color="auto"/>
            </w:tcBorders>
          </w:tcPr>
          <w:p w14:paraId="3A88D62A" w14:textId="77777777" w:rsidR="00B10A02" w:rsidRPr="00B10A02" w:rsidRDefault="00B10A02" w:rsidP="00402C13">
            <w:pPr>
              <w:spacing w:after="0" w:line="240" w:lineRule="auto"/>
              <w:jc w:val="center"/>
              <w:rPr>
                <w:rFonts w:cs="Times New Roman"/>
                <w:sz w:val="20"/>
                <w:szCs w:val="20"/>
              </w:rPr>
            </w:pPr>
            <w:r w:rsidRPr="00B10A02">
              <w:rPr>
                <w:rFonts w:cs="Times New Roman"/>
                <w:sz w:val="20"/>
                <w:szCs w:val="20"/>
              </w:rPr>
              <w:t>ботанічна                  пам’ятка природи</w:t>
            </w:r>
          </w:p>
          <w:p w14:paraId="2E8CE067" w14:textId="77777777" w:rsidR="00B10A02" w:rsidRPr="00B10A02" w:rsidRDefault="00B10A02" w:rsidP="00402C13">
            <w:pPr>
              <w:spacing w:after="0" w:line="240" w:lineRule="auto"/>
              <w:jc w:val="center"/>
              <w:rPr>
                <w:rFonts w:cs="Times New Roman"/>
                <w:sz w:val="20"/>
                <w:szCs w:val="20"/>
              </w:rPr>
            </w:pPr>
            <w:r w:rsidRPr="00B10A02">
              <w:rPr>
                <w:rFonts w:cs="Times New Roman"/>
                <w:sz w:val="20"/>
                <w:szCs w:val="20"/>
              </w:rPr>
              <w:t>«Полупанівські буки»</w:t>
            </w:r>
          </w:p>
        </w:tc>
        <w:tc>
          <w:tcPr>
            <w:tcW w:w="1832" w:type="dxa"/>
            <w:tcBorders>
              <w:top w:val="single" w:sz="4" w:space="0" w:color="auto"/>
              <w:left w:val="single" w:sz="4" w:space="0" w:color="auto"/>
              <w:bottom w:val="single" w:sz="4" w:space="0" w:color="auto"/>
              <w:right w:val="single" w:sz="4" w:space="0" w:color="auto"/>
            </w:tcBorders>
          </w:tcPr>
          <w:p w14:paraId="6D898C68" w14:textId="77777777" w:rsidR="00B10A02" w:rsidRPr="00B10A02" w:rsidRDefault="00B10A02" w:rsidP="00402C13">
            <w:pPr>
              <w:spacing w:after="0"/>
              <w:jc w:val="center"/>
              <w:rPr>
                <w:rFonts w:cs="Times New Roman"/>
                <w:sz w:val="20"/>
                <w:szCs w:val="20"/>
              </w:rPr>
            </w:pPr>
            <w:r w:rsidRPr="00B10A02">
              <w:rPr>
                <w:rFonts w:cs="Times New Roman"/>
                <w:sz w:val="20"/>
                <w:szCs w:val="20"/>
              </w:rPr>
              <w:t xml:space="preserve">Рішення виконавчого комітету Тернопільської обласної ради вiд 26.12.1983  №496 зі змінами, внесеними  рішенням виконавчого комітету Тернопільської обласної ради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50DC6C70" w14:textId="77777777" w:rsidR="00B10A02" w:rsidRPr="00B10A02" w:rsidRDefault="00B10A02" w:rsidP="00402C13">
            <w:pPr>
              <w:spacing w:after="0"/>
              <w:jc w:val="center"/>
              <w:rPr>
                <w:rFonts w:cs="Times New Roman"/>
                <w:sz w:val="20"/>
                <w:szCs w:val="20"/>
                <w:lang w:eastAsia="uk-UA"/>
              </w:rPr>
            </w:pPr>
            <w:r w:rsidRPr="00B10A02">
              <w:rPr>
                <w:rFonts w:cs="Times New Roman"/>
                <w:sz w:val="20"/>
                <w:szCs w:val="20"/>
                <w:lang w:eastAsia="uk-UA"/>
              </w:rPr>
              <w:t>Тернопільський район,  Підволочиська селищна територіальна громада, с. Хмелівка, кв. 12 вид. 1 Скалатського лісництва філії «Кременецьке лісове господарство» ДП «Ліси України» , лісове урочище «Полупанівка»</w:t>
            </w:r>
          </w:p>
        </w:tc>
        <w:tc>
          <w:tcPr>
            <w:tcW w:w="1079" w:type="dxa"/>
            <w:gridSpan w:val="4"/>
            <w:tcBorders>
              <w:top w:val="single" w:sz="4" w:space="0" w:color="auto"/>
              <w:left w:val="single" w:sz="4" w:space="0" w:color="auto"/>
              <w:bottom w:val="single" w:sz="4" w:space="0" w:color="auto"/>
              <w:right w:val="single" w:sz="4" w:space="0" w:color="auto"/>
            </w:tcBorders>
          </w:tcPr>
          <w:p w14:paraId="3338EBDD" w14:textId="77777777" w:rsidR="00B10A02" w:rsidRPr="00B10A02" w:rsidRDefault="00B10A02" w:rsidP="00402C13">
            <w:pPr>
              <w:spacing w:after="0" w:line="240" w:lineRule="auto"/>
              <w:jc w:val="center"/>
              <w:rPr>
                <w:rFonts w:cs="Times New Roman"/>
                <w:sz w:val="20"/>
                <w:szCs w:val="20"/>
              </w:rPr>
            </w:pPr>
            <w:r w:rsidRPr="00B10A02">
              <w:rPr>
                <w:rFonts w:cs="Times New Roman"/>
                <w:sz w:val="20"/>
                <w:szCs w:val="20"/>
              </w:rPr>
              <w:t>0,5</w:t>
            </w:r>
          </w:p>
        </w:tc>
        <w:tc>
          <w:tcPr>
            <w:tcW w:w="2328" w:type="dxa"/>
            <w:gridSpan w:val="4"/>
            <w:tcBorders>
              <w:top w:val="single" w:sz="4" w:space="0" w:color="auto"/>
              <w:left w:val="single" w:sz="4" w:space="0" w:color="auto"/>
              <w:bottom w:val="single" w:sz="4" w:space="0" w:color="auto"/>
              <w:right w:val="single" w:sz="4" w:space="0" w:color="auto"/>
            </w:tcBorders>
          </w:tcPr>
          <w:p w14:paraId="0022C4DE" w14:textId="77777777" w:rsidR="0054693D" w:rsidRPr="008E7A45" w:rsidRDefault="0054693D" w:rsidP="00402C13">
            <w:pPr>
              <w:spacing w:after="0" w:line="240" w:lineRule="auto"/>
              <w:jc w:val="center"/>
              <w:rPr>
                <w:rFonts w:cs="Times New Roman"/>
                <w:sz w:val="20"/>
                <w:szCs w:val="20"/>
                <w:lang w:eastAsia="uk-UA"/>
              </w:rPr>
            </w:pPr>
            <w:r w:rsidRPr="008E7A45">
              <w:rPr>
                <w:sz w:val="20"/>
                <w:szCs w:val="20"/>
              </w:rPr>
              <w:t>6124682000:01:003:0006</w:t>
            </w:r>
          </w:p>
          <w:p w14:paraId="29BD5BB2" w14:textId="3D4674F7" w:rsidR="00B10A02" w:rsidRPr="00B10A02" w:rsidRDefault="00B14305"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78" w:type="dxa"/>
            <w:gridSpan w:val="3"/>
            <w:tcBorders>
              <w:top w:val="single" w:sz="4" w:space="0" w:color="auto"/>
              <w:left w:val="single" w:sz="4" w:space="0" w:color="auto"/>
              <w:bottom w:val="single" w:sz="4" w:space="0" w:color="auto"/>
              <w:right w:val="single" w:sz="4" w:space="0" w:color="auto"/>
            </w:tcBorders>
          </w:tcPr>
          <w:p w14:paraId="60739068"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rFonts w:cs="Times New Roman"/>
                <w:sz w:val="20"/>
                <w:szCs w:val="20"/>
                <w:lang w:eastAsia="uk-UA"/>
              </w:rPr>
              <w:t>Державне спеціалізоване господарське підприємство «Ліси України»  (філія «Кременецьке  лісове господарство»)</w:t>
            </w:r>
          </w:p>
        </w:tc>
        <w:tc>
          <w:tcPr>
            <w:tcW w:w="2642" w:type="dxa"/>
            <w:tcBorders>
              <w:top w:val="single" w:sz="4" w:space="0" w:color="auto"/>
              <w:left w:val="single" w:sz="4" w:space="0" w:color="auto"/>
              <w:bottom w:val="single" w:sz="4" w:space="0" w:color="auto"/>
              <w:right w:val="single" w:sz="4" w:space="0" w:color="auto"/>
            </w:tcBorders>
          </w:tcPr>
          <w:p w14:paraId="4C77D054" w14:textId="77777777" w:rsidR="00B10A02" w:rsidRPr="00272AD4" w:rsidRDefault="00B10A02" w:rsidP="00402C13">
            <w:pPr>
              <w:spacing w:after="0" w:line="240" w:lineRule="auto"/>
              <w:jc w:val="both"/>
              <w:rPr>
                <w:rFonts w:cs="Times New Roman"/>
                <w:bCs/>
                <w:sz w:val="20"/>
                <w:szCs w:val="20"/>
                <w:highlight w:val="yellow"/>
              </w:rPr>
            </w:pPr>
            <w:r w:rsidRPr="00272AD4">
              <w:rPr>
                <w:rFonts w:cs="Times New Roman"/>
                <w:bCs/>
                <w:sz w:val="20"/>
                <w:szCs w:val="20"/>
              </w:rPr>
              <w:t>Тринадцять буків лісових віком 150 - 200 років, цінних у науково-пізнавальному та естетичному аспектах. Залишок букового пралісу. Середня висота дерев - 33,6 м, середній діаметр дерев - 89 см, запас деревини на 1 га 122 куб. м. Зростають серед буково-кленово-</w:t>
            </w:r>
            <w:r w:rsidRPr="00272AD4">
              <w:rPr>
                <w:rFonts w:cs="Times New Roman"/>
                <w:sz w:val="20"/>
                <w:szCs w:val="20"/>
              </w:rPr>
              <w:t xml:space="preserve"> березового насадження</w:t>
            </w:r>
            <w:r w:rsidRPr="00272AD4">
              <w:rPr>
                <w:rFonts w:cs="Times New Roman"/>
                <w:bCs/>
                <w:sz w:val="20"/>
                <w:szCs w:val="20"/>
              </w:rPr>
              <w:t>.</w:t>
            </w:r>
          </w:p>
        </w:tc>
      </w:tr>
      <w:tr w:rsidR="00B10A02" w:rsidRPr="00272AD4" w14:paraId="3415172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A49A154" w14:textId="3F212B4D" w:rsidR="00B10A02" w:rsidRPr="002D07A6" w:rsidRDefault="00B10A02" w:rsidP="00402C13">
            <w:pPr>
              <w:spacing w:after="0" w:line="240" w:lineRule="atLeast"/>
              <w:jc w:val="center"/>
              <w:rPr>
                <w:rFonts w:cs="Times New Roman"/>
                <w:sz w:val="20"/>
                <w:szCs w:val="20"/>
              </w:rPr>
            </w:pPr>
            <w:r w:rsidRPr="00B10A02">
              <w:rPr>
                <w:rFonts w:cs="Times New Roman"/>
                <w:sz w:val="20"/>
                <w:szCs w:val="20"/>
              </w:rPr>
              <w:t>4</w:t>
            </w:r>
            <w:r w:rsidR="002D07A6">
              <w:rPr>
                <w:rFonts w:cs="Times New Roman"/>
                <w:sz w:val="20"/>
                <w:szCs w:val="20"/>
              </w:rPr>
              <w:t>45</w:t>
            </w:r>
          </w:p>
        </w:tc>
        <w:tc>
          <w:tcPr>
            <w:tcW w:w="1265" w:type="dxa"/>
            <w:tcBorders>
              <w:top w:val="single" w:sz="4" w:space="0" w:color="auto"/>
              <w:left w:val="single" w:sz="4" w:space="0" w:color="auto"/>
              <w:bottom w:val="single" w:sz="4" w:space="0" w:color="auto"/>
              <w:right w:val="single" w:sz="4" w:space="0" w:color="auto"/>
            </w:tcBorders>
          </w:tcPr>
          <w:p w14:paraId="25BF0EED" w14:textId="753B0ECA"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45</w:t>
            </w:r>
            <w:r w:rsidRPr="00B10A02">
              <w:rPr>
                <w:rFonts w:cs="Times New Roman"/>
                <w:sz w:val="20"/>
                <w:szCs w:val="20"/>
              </w:rPr>
              <w:t>к/м-0-ТР</w:t>
            </w:r>
          </w:p>
        </w:tc>
        <w:tc>
          <w:tcPr>
            <w:tcW w:w="1439" w:type="dxa"/>
            <w:tcBorders>
              <w:top w:val="single" w:sz="4" w:space="0" w:color="auto"/>
              <w:left w:val="single" w:sz="4" w:space="0" w:color="auto"/>
              <w:bottom w:val="single" w:sz="4" w:space="0" w:color="auto"/>
              <w:right w:val="single" w:sz="4" w:space="0" w:color="auto"/>
            </w:tcBorders>
          </w:tcPr>
          <w:p w14:paraId="2DAC53CB" w14:textId="77777777" w:rsidR="00B10A02" w:rsidRPr="00B10A02" w:rsidRDefault="00B10A02" w:rsidP="00402C13">
            <w:pPr>
              <w:spacing w:after="0" w:line="240" w:lineRule="auto"/>
              <w:jc w:val="center"/>
              <w:rPr>
                <w:rFonts w:cs="Times New Roman"/>
                <w:sz w:val="20"/>
                <w:szCs w:val="20"/>
              </w:rPr>
            </w:pPr>
            <w:r w:rsidRPr="00B10A02">
              <w:rPr>
                <w:rFonts w:cs="Times New Roman"/>
                <w:sz w:val="20"/>
                <w:szCs w:val="20"/>
              </w:rPr>
              <w:t>ботанічна                  пам’ятка природи</w:t>
            </w:r>
          </w:p>
          <w:p w14:paraId="47176757" w14:textId="77777777" w:rsidR="00B10A02" w:rsidRPr="00B10A02" w:rsidRDefault="00B10A02" w:rsidP="00402C13">
            <w:pPr>
              <w:spacing w:after="0" w:line="240" w:lineRule="auto"/>
              <w:jc w:val="center"/>
              <w:rPr>
                <w:rFonts w:cs="Times New Roman"/>
                <w:sz w:val="20"/>
                <w:szCs w:val="20"/>
              </w:rPr>
            </w:pPr>
            <w:r w:rsidRPr="00B10A02">
              <w:rPr>
                <w:rFonts w:cs="Times New Roman"/>
                <w:sz w:val="20"/>
                <w:szCs w:val="20"/>
              </w:rPr>
              <w:t>«Микулинецькі буки»</w:t>
            </w:r>
          </w:p>
        </w:tc>
        <w:tc>
          <w:tcPr>
            <w:tcW w:w="1832" w:type="dxa"/>
            <w:tcBorders>
              <w:top w:val="single" w:sz="4" w:space="0" w:color="auto"/>
              <w:left w:val="single" w:sz="4" w:space="0" w:color="auto"/>
              <w:bottom w:val="single" w:sz="4" w:space="0" w:color="auto"/>
              <w:right w:val="single" w:sz="4" w:space="0" w:color="auto"/>
            </w:tcBorders>
          </w:tcPr>
          <w:p w14:paraId="67E45137" w14:textId="77777777" w:rsidR="00B10A02" w:rsidRPr="00B10A02" w:rsidRDefault="00B10A02" w:rsidP="00402C13">
            <w:pPr>
              <w:spacing w:after="0"/>
              <w:jc w:val="center"/>
              <w:rPr>
                <w:rFonts w:cs="Times New Roman"/>
                <w:sz w:val="20"/>
                <w:szCs w:val="20"/>
              </w:rPr>
            </w:pPr>
            <w:r w:rsidRPr="00B10A02">
              <w:rPr>
                <w:rFonts w:cs="Times New Roman"/>
                <w:sz w:val="20"/>
                <w:szCs w:val="20"/>
              </w:rPr>
              <w:t>Рішення Тернопільської обласної ради                        вiд 18.03.1994 зі змінами, внесеними рішенням Тернопільської обласної  ради від 10.02.2016 №75</w:t>
            </w:r>
          </w:p>
        </w:tc>
        <w:tc>
          <w:tcPr>
            <w:tcW w:w="1977" w:type="dxa"/>
            <w:gridSpan w:val="2"/>
            <w:tcBorders>
              <w:top w:val="single" w:sz="4" w:space="0" w:color="auto"/>
              <w:left w:val="single" w:sz="4" w:space="0" w:color="auto"/>
              <w:bottom w:val="single" w:sz="4" w:space="0" w:color="auto"/>
              <w:right w:val="single" w:sz="4" w:space="0" w:color="auto"/>
            </w:tcBorders>
          </w:tcPr>
          <w:p w14:paraId="3D0C984D" w14:textId="77777777" w:rsidR="00B10A02" w:rsidRPr="00B10A02" w:rsidRDefault="00B10A02" w:rsidP="00402C13">
            <w:pPr>
              <w:spacing w:after="0"/>
              <w:jc w:val="center"/>
              <w:rPr>
                <w:rFonts w:cs="Times New Roman"/>
                <w:sz w:val="20"/>
                <w:szCs w:val="20"/>
                <w:lang w:eastAsia="uk-UA"/>
              </w:rPr>
            </w:pPr>
            <w:r w:rsidRPr="00B10A02">
              <w:rPr>
                <w:rFonts w:cs="Times New Roman"/>
                <w:sz w:val="20"/>
                <w:szCs w:val="20"/>
                <w:lang w:eastAsia="uk-UA"/>
              </w:rPr>
              <w:t>Тернопільський район, Микулинецька селищна територіальна громада, смт Микулинці,  кв. 4 вид. 11 Микулинецького лісництва  філії «Кременецьке лісове господарство» ДП «Ліси України»,  лісове урочище «Криївка», біля автошляху між селами Микулинці  і Струсів</w:t>
            </w:r>
          </w:p>
        </w:tc>
        <w:tc>
          <w:tcPr>
            <w:tcW w:w="1079" w:type="dxa"/>
            <w:gridSpan w:val="4"/>
            <w:tcBorders>
              <w:top w:val="single" w:sz="4" w:space="0" w:color="auto"/>
              <w:left w:val="single" w:sz="4" w:space="0" w:color="auto"/>
              <w:bottom w:val="single" w:sz="4" w:space="0" w:color="auto"/>
              <w:right w:val="single" w:sz="4" w:space="0" w:color="auto"/>
            </w:tcBorders>
          </w:tcPr>
          <w:p w14:paraId="273B9C57" w14:textId="77777777" w:rsidR="00B10A02" w:rsidRPr="00B10A02" w:rsidRDefault="00B10A02" w:rsidP="00402C13">
            <w:pPr>
              <w:spacing w:after="0" w:line="240" w:lineRule="auto"/>
              <w:jc w:val="center"/>
              <w:rPr>
                <w:rFonts w:cs="Times New Roman"/>
                <w:sz w:val="20"/>
                <w:szCs w:val="20"/>
              </w:rPr>
            </w:pPr>
            <w:r w:rsidRPr="00B10A02">
              <w:rPr>
                <w:rFonts w:cs="Times New Roman"/>
                <w:sz w:val="20"/>
                <w:szCs w:val="20"/>
              </w:rPr>
              <w:t>0,1</w:t>
            </w:r>
          </w:p>
        </w:tc>
        <w:tc>
          <w:tcPr>
            <w:tcW w:w="2328" w:type="dxa"/>
            <w:gridSpan w:val="4"/>
            <w:tcBorders>
              <w:top w:val="single" w:sz="4" w:space="0" w:color="auto"/>
              <w:left w:val="single" w:sz="4" w:space="0" w:color="auto"/>
              <w:bottom w:val="single" w:sz="4" w:space="0" w:color="auto"/>
              <w:right w:val="single" w:sz="4" w:space="0" w:color="auto"/>
            </w:tcBorders>
          </w:tcPr>
          <w:p w14:paraId="34E96B54" w14:textId="2BDD6E64" w:rsidR="00B10A02" w:rsidRPr="00B10A02" w:rsidRDefault="00B14305"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79C7586B"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rFonts w:cs="Times New Roman"/>
                <w:sz w:val="20"/>
                <w:szCs w:val="20"/>
                <w:lang w:eastAsia="uk-UA"/>
              </w:rPr>
              <w:t>Державне спеціалізоване господарське підприємс-тво «Ліси України»  (фі-лія «Кременецьке  лісове господарство»)</w:t>
            </w:r>
          </w:p>
        </w:tc>
        <w:tc>
          <w:tcPr>
            <w:tcW w:w="2642" w:type="dxa"/>
            <w:tcBorders>
              <w:top w:val="single" w:sz="4" w:space="0" w:color="auto"/>
              <w:left w:val="single" w:sz="4" w:space="0" w:color="auto"/>
              <w:bottom w:val="single" w:sz="4" w:space="0" w:color="auto"/>
              <w:right w:val="single" w:sz="4" w:space="0" w:color="auto"/>
            </w:tcBorders>
          </w:tcPr>
          <w:p w14:paraId="6F97F814" w14:textId="77777777" w:rsidR="00B10A02" w:rsidRPr="00272AD4" w:rsidRDefault="00B10A02" w:rsidP="00402C13">
            <w:pPr>
              <w:spacing w:after="0" w:line="240" w:lineRule="auto"/>
              <w:jc w:val="both"/>
              <w:rPr>
                <w:rFonts w:cs="Times New Roman"/>
                <w:bCs/>
                <w:sz w:val="20"/>
                <w:szCs w:val="20"/>
                <w:highlight w:val="yellow"/>
              </w:rPr>
            </w:pPr>
            <w:r w:rsidRPr="00272AD4">
              <w:rPr>
                <w:rFonts w:cs="Times New Roman"/>
                <w:bCs/>
                <w:sz w:val="20"/>
                <w:szCs w:val="20"/>
              </w:rPr>
              <w:t>П’ять дерев бука лісового  віком понад 100 років та серед-нім діаметром 68 сантиметрів, цінних у науковому, пізнаваль-ному та господарському відно-шеннях</w:t>
            </w:r>
          </w:p>
        </w:tc>
      </w:tr>
      <w:tr w:rsidR="00B10A02" w:rsidRPr="00272AD4" w14:paraId="2FBB4375"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826A8DC" w14:textId="5AD4DC89" w:rsidR="00B10A02" w:rsidRPr="002D07A6" w:rsidRDefault="00B10A02" w:rsidP="00402C13">
            <w:pPr>
              <w:spacing w:after="0" w:line="240" w:lineRule="atLeast"/>
              <w:jc w:val="center"/>
              <w:rPr>
                <w:rFonts w:cs="Times New Roman"/>
                <w:sz w:val="20"/>
                <w:szCs w:val="20"/>
              </w:rPr>
            </w:pPr>
            <w:r w:rsidRPr="00B10A02">
              <w:rPr>
                <w:rFonts w:cs="Times New Roman"/>
                <w:sz w:val="20"/>
                <w:szCs w:val="20"/>
              </w:rPr>
              <w:t>4</w:t>
            </w:r>
            <w:r w:rsidR="002D07A6">
              <w:rPr>
                <w:rFonts w:cs="Times New Roman"/>
                <w:sz w:val="20"/>
                <w:szCs w:val="20"/>
              </w:rPr>
              <w:t>46</w:t>
            </w:r>
          </w:p>
        </w:tc>
        <w:tc>
          <w:tcPr>
            <w:tcW w:w="1265" w:type="dxa"/>
            <w:tcBorders>
              <w:top w:val="single" w:sz="4" w:space="0" w:color="auto"/>
              <w:left w:val="single" w:sz="4" w:space="0" w:color="auto"/>
              <w:bottom w:val="single" w:sz="4" w:space="0" w:color="auto"/>
              <w:right w:val="single" w:sz="4" w:space="0" w:color="auto"/>
            </w:tcBorders>
          </w:tcPr>
          <w:p w14:paraId="6E28CA66" w14:textId="5A649AD4"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46</w:t>
            </w:r>
            <w:r w:rsidRPr="00B10A02">
              <w:rPr>
                <w:rFonts w:cs="Times New Roman"/>
                <w:sz w:val="20"/>
                <w:szCs w:val="20"/>
              </w:rPr>
              <w:t>к/м-0-ТР</w:t>
            </w:r>
          </w:p>
        </w:tc>
        <w:tc>
          <w:tcPr>
            <w:tcW w:w="1439" w:type="dxa"/>
            <w:tcBorders>
              <w:top w:val="single" w:sz="4" w:space="0" w:color="auto"/>
              <w:left w:val="single" w:sz="4" w:space="0" w:color="auto"/>
              <w:bottom w:val="single" w:sz="4" w:space="0" w:color="auto"/>
              <w:right w:val="single" w:sz="4" w:space="0" w:color="auto"/>
            </w:tcBorders>
          </w:tcPr>
          <w:p w14:paraId="2DE99A06" w14:textId="77777777" w:rsidR="00B10A02" w:rsidRPr="00B10A02" w:rsidRDefault="00B10A02" w:rsidP="00402C13">
            <w:pPr>
              <w:spacing w:after="0" w:line="240" w:lineRule="auto"/>
              <w:jc w:val="center"/>
              <w:rPr>
                <w:rFonts w:cs="Times New Roman"/>
                <w:sz w:val="20"/>
                <w:szCs w:val="20"/>
              </w:rPr>
            </w:pPr>
            <w:r w:rsidRPr="00B10A02">
              <w:rPr>
                <w:rFonts w:cs="Times New Roman"/>
                <w:sz w:val="20"/>
                <w:szCs w:val="20"/>
              </w:rPr>
              <w:t>ботанічна                  пам’ятка природи</w:t>
            </w:r>
          </w:p>
          <w:p w14:paraId="75C6B277" w14:textId="77777777" w:rsidR="00B10A02" w:rsidRPr="00B10A02" w:rsidRDefault="00B10A02" w:rsidP="00402C13">
            <w:pPr>
              <w:spacing w:after="0" w:line="240" w:lineRule="auto"/>
              <w:jc w:val="center"/>
              <w:rPr>
                <w:rFonts w:cs="Times New Roman"/>
                <w:sz w:val="20"/>
                <w:szCs w:val="20"/>
              </w:rPr>
            </w:pPr>
            <w:r w:rsidRPr="00B10A02">
              <w:rPr>
                <w:rFonts w:cs="Times New Roman"/>
                <w:sz w:val="20"/>
                <w:szCs w:val="20"/>
              </w:rPr>
              <w:t>«Буданівські буки»</w:t>
            </w:r>
          </w:p>
          <w:p w14:paraId="62B97AB6" w14:textId="77777777" w:rsidR="00B10A02" w:rsidRPr="00B10A02" w:rsidRDefault="00B10A02" w:rsidP="00402C13">
            <w:pPr>
              <w:spacing w:after="0" w:line="240" w:lineRule="auto"/>
              <w:jc w:val="center"/>
              <w:rPr>
                <w:rFonts w:cs="Times New Roman"/>
                <w:sz w:val="20"/>
                <w:szCs w:val="20"/>
              </w:rPr>
            </w:pPr>
          </w:p>
        </w:tc>
        <w:tc>
          <w:tcPr>
            <w:tcW w:w="1832" w:type="dxa"/>
            <w:tcBorders>
              <w:top w:val="single" w:sz="4" w:space="0" w:color="auto"/>
              <w:left w:val="single" w:sz="4" w:space="0" w:color="auto"/>
              <w:bottom w:val="single" w:sz="4" w:space="0" w:color="auto"/>
              <w:right w:val="single" w:sz="4" w:space="0" w:color="auto"/>
            </w:tcBorders>
          </w:tcPr>
          <w:p w14:paraId="00A57F26" w14:textId="77777777" w:rsidR="00B10A02" w:rsidRPr="00B10A02" w:rsidRDefault="00B10A02" w:rsidP="00402C13">
            <w:pPr>
              <w:spacing w:after="0"/>
              <w:jc w:val="center"/>
              <w:rPr>
                <w:rFonts w:cs="Times New Roman"/>
                <w:sz w:val="20"/>
                <w:szCs w:val="20"/>
              </w:rPr>
            </w:pPr>
            <w:r w:rsidRPr="00B10A02">
              <w:rPr>
                <w:rFonts w:cs="Times New Roman"/>
                <w:sz w:val="20"/>
                <w:szCs w:val="20"/>
              </w:rPr>
              <w:t xml:space="preserve">Рішення Тернопільської обласної ради  вiд 18.03.1994 зі змінами, внесеними рішенням Тернопільської обласної  ради від 10.02.2016 №75    </w:t>
            </w:r>
          </w:p>
        </w:tc>
        <w:tc>
          <w:tcPr>
            <w:tcW w:w="1977" w:type="dxa"/>
            <w:gridSpan w:val="2"/>
            <w:tcBorders>
              <w:top w:val="single" w:sz="4" w:space="0" w:color="auto"/>
              <w:left w:val="single" w:sz="4" w:space="0" w:color="auto"/>
              <w:bottom w:val="single" w:sz="4" w:space="0" w:color="auto"/>
              <w:right w:val="single" w:sz="4" w:space="0" w:color="auto"/>
            </w:tcBorders>
          </w:tcPr>
          <w:p w14:paraId="680B7EEA" w14:textId="77777777" w:rsidR="00B10A02" w:rsidRPr="00B10A02" w:rsidRDefault="00B10A02" w:rsidP="00402C13">
            <w:pPr>
              <w:spacing w:after="0"/>
              <w:jc w:val="center"/>
              <w:rPr>
                <w:rFonts w:cs="Times New Roman"/>
                <w:sz w:val="20"/>
                <w:szCs w:val="20"/>
                <w:lang w:eastAsia="uk-UA"/>
              </w:rPr>
            </w:pPr>
            <w:r w:rsidRPr="00B10A02">
              <w:rPr>
                <w:rFonts w:cs="Times New Roman"/>
                <w:sz w:val="20"/>
                <w:szCs w:val="20"/>
                <w:lang w:eastAsia="uk-UA"/>
              </w:rPr>
              <w:t>Чортківський район,  Білобожницька сільська територіальна громада, с. Папірня,  кв. 44 вид. 1, Буданівського лісництва філії «Кременецьке лісове господарство» ДП «Ліси України»,  лісове урочище «Чорний ліс»</w:t>
            </w:r>
          </w:p>
        </w:tc>
        <w:tc>
          <w:tcPr>
            <w:tcW w:w="1079" w:type="dxa"/>
            <w:gridSpan w:val="4"/>
            <w:tcBorders>
              <w:top w:val="single" w:sz="4" w:space="0" w:color="auto"/>
              <w:left w:val="single" w:sz="4" w:space="0" w:color="auto"/>
              <w:bottom w:val="single" w:sz="4" w:space="0" w:color="auto"/>
              <w:right w:val="single" w:sz="4" w:space="0" w:color="auto"/>
            </w:tcBorders>
          </w:tcPr>
          <w:p w14:paraId="1C10B3FF" w14:textId="77777777" w:rsidR="00B10A02" w:rsidRPr="00B10A02" w:rsidRDefault="00B10A02" w:rsidP="00402C13">
            <w:pPr>
              <w:spacing w:after="0" w:line="240" w:lineRule="auto"/>
              <w:jc w:val="center"/>
              <w:rPr>
                <w:rFonts w:cs="Times New Roman"/>
                <w:sz w:val="20"/>
                <w:szCs w:val="20"/>
              </w:rPr>
            </w:pPr>
            <w:r w:rsidRPr="00B10A02">
              <w:rPr>
                <w:rFonts w:cs="Times New Roman"/>
                <w:sz w:val="20"/>
                <w:szCs w:val="20"/>
              </w:rPr>
              <w:t>0,5</w:t>
            </w:r>
          </w:p>
        </w:tc>
        <w:tc>
          <w:tcPr>
            <w:tcW w:w="2328" w:type="dxa"/>
            <w:gridSpan w:val="4"/>
            <w:tcBorders>
              <w:top w:val="single" w:sz="4" w:space="0" w:color="auto"/>
              <w:left w:val="single" w:sz="4" w:space="0" w:color="auto"/>
              <w:bottom w:val="single" w:sz="4" w:space="0" w:color="auto"/>
              <w:right w:val="single" w:sz="4" w:space="0" w:color="auto"/>
            </w:tcBorders>
          </w:tcPr>
          <w:p w14:paraId="40ECA8FE" w14:textId="77777777" w:rsidR="0054693D" w:rsidRPr="008E7A45" w:rsidRDefault="0054693D" w:rsidP="00402C13">
            <w:pPr>
              <w:spacing w:after="0" w:line="240" w:lineRule="auto"/>
              <w:jc w:val="center"/>
              <w:rPr>
                <w:rFonts w:cs="Times New Roman"/>
                <w:sz w:val="20"/>
                <w:szCs w:val="20"/>
                <w:lang w:eastAsia="uk-UA"/>
              </w:rPr>
            </w:pPr>
            <w:r w:rsidRPr="008E7A45">
              <w:rPr>
                <w:sz w:val="20"/>
                <w:szCs w:val="20"/>
              </w:rPr>
              <w:t>6125083200:01:001:0239</w:t>
            </w:r>
          </w:p>
          <w:p w14:paraId="47D60C89" w14:textId="5301ECD0" w:rsidR="00B10A02" w:rsidRPr="00272AD4" w:rsidRDefault="00B14305" w:rsidP="00402C13">
            <w:pPr>
              <w:spacing w:after="0" w:line="240" w:lineRule="atLeast"/>
              <w:jc w:val="both"/>
              <w:rPr>
                <w:rFonts w:cs="Times New Roman"/>
                <w:sz w:val="20"/>
                <w:szCs w:val="20"/>
                <w:highlight w:val="yellow"/>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78" w:type="dxa"/>
            <w:gridSpan w:val="3"/>
            <w:tcBorders>
              <w:top w:val="single" w:sz="4" w:space="0" w:color="auto"/>
              <w:left w:val="single" w:sz="4" w:space="0" w:color="auto"/>
              <w:bottom w:val="single" w:sz="4" w:space="0" w:color="auto"/>
              <w:right w:val="single" w:sz="4" w:space="0" w:color="auto"/>
            </w:tcBorders>
          </w:tcPr>
          <w:p w14:paraId="79ABC7DF"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rFonts w:cs="Times New Roman"/>
                <w:sz w:val="20"/>
                <w:szCs w:val="20"/>
                <w:lang w:eastAsia="uk-UA"/>
              </w:rPr>
              <w:t>Державне спеціалізоване господарське підприємс-тво «Ліси України»  (фі-лія «Кременецьке  лісове господарство»)</w:t>
            </w:r>
          </w:p>
        </w:tc>
        <w:tc>
          <w:tcPr>
            <w:tcW w:w="2642" w:type="dxa"/>
            <w:tcBorders>
              <w:top w:val="single" w:sz="4" w:space="0" w:color="auto"/>
              <w:left w:val="single" w:sz="4" w:space="0" w:color="auto"/>
              <w:bottom w:val="single" w:sz="4" w:space="0" w:color="auto"/>
              <w:right w:val="single" w:sz="4" w:space="0" w:color="auto"/>
            </w:tcBorders>
          </w:tcPr>
          <w:p w14:paraId="4E1FA9A0" w14:textId="77777777" w:rsidR="00B10A02" w:rsidRPr="00272AD4" w:rsidRDefault="00B10A02" w:rsidP="00402C13">
            <w:pPr>
              <w:spacing w:after="0" w:line="240" w:lineRule="auto"/>
              <w:jc w:val="both"/>
              <w:rPr>
                <w:rFonts w:cs="Times New Roman"/>
                <w:bCs/>
                <w:sz w:val="20"/>
                <w:szCs w:val="20"/>
                <w:highlight w:val="yellow"/>
              </w:rPr>
            </w:pPr>
            <w:r w:rsidRPr="00272AD4">
              <w:rPr>
                <w:rFonts w:cs="Times New Roman"/>
                <w:bCs/>
                <w:sz w:val="20"/>
                <w:szCs w:val="20"/>
              </w:rPr>
              <w:t>Дев’ятнадцять дерев  бука лі-сового   віком  145 років діа-метром 38 - 76 сантиметрів, цінних у науковому, пізнава-льному та господарському ві-дношеннях.</w:t>
            </w:r>
          </w:p>
        </w:tc>
      </w:tr>
      <w:tr w:rsidR="00B10A02" w:rsidRPr="00272AD4" w14:paraId="14C3B893"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E179B4C" w14:textId="4F86435F" w:rsidR="00B10A02" w:rsidRPr="002D07A6" w:rsidRDefault="00B10A02" w:rsidP="00402C13">
            <w:pPr>
              <w:spacing w:after="0" w:line="240" w:lineRule="atLeast"/>
              <w:jc w:val="center"/>
              <w:rPr>
                <w:rFonts w:cs="Times New Roman"/>
                <w:sz w:val="20"/>
                <w:szCs w:val="20"/>
              </w:rPr>
            </w:pPr>
            <w:r w:rsidRPr="00B10A02">
              <w:rPr>
                <w:rFonts w:cs="Times New Roman"/>
                <w:sz w:val="20"/>
                <w:szCs w:val="20"/>
              </w:rPr>
              <w:t>4</w:t>
            </w:r>
            <w:r w:rsidR="002D07A6">
              <w:rPr>
                <w:rFonts w:cs="Times New Roman"/>
                <w:sz w:val="20"/>
                <w:szCs w:val="20"/>
              </w:rPr>
              <w:t>47</w:t>
            </w:r>
          </w:p>
        </w:tc>
        <w:tc>
          <w:tcPr>
            <w:tcW w:w="1265" w:type="dxa"/>
            <w:tcBorders>
              <w:top w:val="single" w:sz="4" w:space="0" w:color="auto"/>
              <w:left w:val="single" w:sz="4" w:space="0" w:color="auto"/>
              <w:bottom w:val="single" w:sz="4" w:space="0" w:color="auto"/>
              <w:right w:val="single" w:sz="4" w:space="0" w:color="auto"/>
            </w:tcBorders>
          </w:tcPr>
          <w:p w14:paraId="2AAD8A80" w14:textId="5B538521"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47</w:t>
            </w:r>
            <w:r w:rsidRPr="00B10A02">
              <w:rPr>
                <w:rFonts w:cs="Times New Roman"/>
                <w:sz w:val="20"/>
                <w:szCs w:val="20"/>
              </w:rPr>
              <w:t>к/м-0ТР</w:t>
            </w:r>
          </w:p>
        </w:tc>
        <w:tc>
          <w:tcPr>
            <w:tcW w:w="1439" w:type="dxa"/>
            <w:tcBorders>
              <w:top w:val="single" w:sz="4" w:space="0" w:color="auto"/>
              <w:left w:val="single" w:sz="4" w:space="0" w:color="auto"/>
              <w:bottom w:val="single" w:sz="4" w:space="0" w:color="auto"/>
              <w:right w:val="single" w:sz="4" w:space="0" w:color="auto"/>
            </w:tcBorders>
          </w:tcPr>
          <w:p w14:paraId="5EA72CCF" w14:textId="77777777" w:rsidR="00B10A02" w:rsidRPr="00B10A02" w:rsidRDefault="00B10A02" w:rsidP="00402C13">
            <w:pPr>
              <w:spacing w:after="0" w:line="240" w:lineRule="auto"/>
              <w:jc w:val="center"/>
              <w:rPr>
                <w:rFonts w:cs="Times New Roman"/>
                <w:sz w:val="20"/>
                <w:szCs w:val="20"/>
              </w:rPr>
            </w:pPr>
            <w:r w:rsidRPr="00B10A02">
              <w:rPr>
                <w:rFonts w:cs="Times New Roman"/>
                <w:sz w:val="20"/>
                <w:szCs w:val="20"/>
              </w:rPr>
              <w:t>ботанічна                  пам’ятка природи</w:t>
            </w:r>
          </w:p>
          <w:p w14:paraId="4E6EF902" w14:textId="77777777" w:rsidR="00B10A02" w:rsidRPr="00B10A02" w:rsidRDefault="00B10A02" w:rsidP="00402C13">
            <w:pPr>
              <w:spacing w:after="0" w:line="240" w:lineRule="auto"/>
              <w:jc w:val="center"/>
              <w:rPr>
                <w:rFonts w:cs="Times New Roman"/>
                <w:sz w:val="20"/>
                <w:szCs w:val="20"/>
              </w:rPr>
            </w:pPr>
            <w:r w:rsidRPr="00B10A02">
              <w:rPr>
                <w:rFonts w:cs="Times New Roman"/>
                <w:sz w:val="20"/>
                <w:szCs w:val="20"/>
              </w:rPr>
              <w:t>«Курянівська липа»</w:t>
            </w:r>
          </w:p>
          <w:p w14:paraId="1253AC94" w14:textId="77777777" w:rsidR="00B10A02" w:rsidRPr="00B10A02" w:rsidRDefault="00B10A02" w:rsidP="00402C13">
            <w:pPr>
              <w:spacing w:after="0" w:line="240" w:lineRule="auto"/>
              <w:jc w:val="center"/>
              <w:rPr>
                <w:rFonts w:cs="Times New Roman"/>
                <w:sz w:val="20"/>
                <w:szCs w:val="20"/>
              </w:rPr>
            </w:pPr>
          </w:p>
        </w:tc>
        <w:tc>
          <w:tcPr>
            <w:tcW w:w="1832" w:type="dxa"/>
            <w:tcBorders>
              <w:top w:val="single" w:sz="4" w:space="0" w:color="auto"/>
              <w:left w:val="single" w:sz="4" w:space="0" w:color="auto"/>
              <w:bottom w:val="single" w:sz="4" w:space="0" w:color="auto"/>
              <w:right w:val="single" w:sz="4" w:space="0" w:color="auto"/>
            </w:tcBorders>
          </w:tcPr>
          <w:p w14:paraId="2F105DFE" w14:textId="77777777" w:rsidR="00B10A02" w:rsidRPr="00B10A02" w:rsidRDefault="00B10A02" w:rsidP="00402C13">
            <w:pPr>
              <w:spacing w:after="0"/>
              <w:jc w:val="center"/>
              <w:rPr>
                <w:rFonts w:cs="Times New Roman"/>
                <w:sz w:val="20"/>
                <w:szCs w:val="20"/>
              </w:rPr>
            </w:pPr>
            <w:r w:rsidRPr="00B10A02">
              <w:rPr>
                <w:rFonts w:cs="Times New Roman"/>
                <w:sz w:val="20"/>
                <w:szCs w:val="20"/>
              </w:rPr>
              <w:t xml:space="preserve">Рішення виконавчого комітету Тернопільської обласної ради вiд 19.11.1984  №320 зі змінами, внесеними рішенням Тернопільської обласної  ради від 10.02.2016 №75  </w:t>
            </w:r>
          </w:p>
        </w:tc>
        <w:tc>
          <w:tcPr>
            <w:tcW w:w="1977" w:type="dxa"/>
            <w:gridSpan w:val="2"/>
            <w:tcBorders>
              <w:top w:val="single" w:sz="4" w:space="0" w:color="auto"/>
              <w:left w:val="single" w:sz="4" w:space="0" w:color="auto"/>
              <w:bottom w:val="single" w:sz="4" w:space="0" w:color="auto"/>
              <w:right w:val="single" w:sz="4" w:space="0" w:color="auto"/>
            </w:tcBorders>
          </w:tcPr>
          <w:p w14:paraId="21F2A3E7" w14:textId="77777777" w:rsidR="00B10A02" w:rsidRPr="00B10A02" w:rsidRDefault="00B10A02" w:rsidP="00402C13">
            <w:pPr>
              <w:spacing w:after="0"/>
              <w:jc w:val="center"/>
              <w:rPr>
                <w:rFonts w:cs="Times New Roman"/>
                <w:sz w:val="20"/>
                <w:szCs w:val="20"/>
                <w:lang w:eastAsia="uk-UA"/>
              </w:rPr>
            </w:pPr>
            <w:r w:rsidRPr="00B10A02">
              <w:rPr>
                <w:rFonts w:cs="Times New Roman"/>
                <w:sz w:val="20"/>
                <w:szCs w:val="20"/>
                <w:lang w:eastAsia="uk-UA"/>
              </w:rPr>
              <w:t>Тернопільський район,  Нараївська сільська територіальна громада,                           с. Куряни, рештки старого парку, неподалік будівель ферми та кузні</w:t>
            </w:r>
          </w:p>
        </w:tc>
        <w:tc>
          <w:tcPr>
            <w:tcW w:w="1079" w:type="dxa"/>
            <w:gridSpan w:val="4"/>
            <w:tcBorders>
              <w:top w:val="single" w:sz="4" w:space="0" w:color="auto"/>
              <w:left w:val="single" w:sz="4" w:space="0" w:color="auto"/>
              <w:bottom w:val="single" w:sz="4" w:space="0" w:color="auto"/>
              <w:right w:val="single" w:sz="4" w:space="0" w:color="auto"/>
            </w:tcBorders>
          </w:tcPr>
          <w:p w14:paraId="7486AB75" w14:textId="77777777" w:rsidR="00B10A02" w:rsidRPr="00B10A02" w:rsidRDefault="00B10A02" w:rsidP="00402C13">
            <w:pPr>
              <w:spacing w:after="0" w:line="240" w:lineRule="auto"/>
              <w:jc w:val="center"/>
              <w:rPr>
                <w:rFonts w:cs="Times New Roman"/>
                <w:sz w:val="20"/>
                <w:szCs w:val="20"/>
              </w:rPr>
            </w:pPr>
            <w:r w:rsidRPr="00B10A02">
              <w:rPr>
                <w:rFonts w:cs="Times New Roman"/>
                <w:sz w:val="20"/>
                <w:szCs w:val="20"/>
              </w:rPr>
              <w:t>0,03</w:t>
            </w:r>
          </w:p>
        </w:tc>
        <w:tc>
          <w:tcPr>
            <w:tcW w:w="2328" w:type="dxa"/>
            <w:gridSpan w:val="4"/>
            <w:tcBorders>
              <w:top w:val="single" w:sz="4" w:space="0" w:color="auto"/>
              <w:left w:val="single" w:sz="4" w:space="0" w:color="auto"/>
              <w:bottom w:val="single" w:sz="4" w:space="0" w:color="auto"/>
              <w:right w:val="single" w:sz="4" w:space="0" w:color="auto"/>
            </w:tcBorders>
          </w:tcPr>
          <w:p w14:paraId="6D6C9FD6" w14:textId="68E0B310"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7B3CCA27"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rFonts w:cs="Times New Roman"/>
                <w:sz w:val="20"/>
                <w:szCs w:val="20"/>
                <w:lang w:eastAsia="uk-UA"/>
              </w:rPr>
              <w:t>Нараївська сільська рада Тернопільського району</w:t>
            </w:r>
          </w:p>
        </w:tc>
        <w:tc>
          <w:tcPr>
            <w:tcW w:w="2642" w:type="dxa"/>
            <w:tcBorders>
              <w:top w:val="single" w:sz="4" w:space="0" w:color="auto"/>
              <w:left w:val="single" w:sz="4" w:space="0" w:color="auto"/>
              <w:bottom w:val="single" w:sz="4" w:space="0" w:color="auto"/>
              <w:right w:val="single" w:sz="4" w:space="0" w:color="auto"/>
            </w:tcBorders>
          </w:tcPr>
          <w:p w14:paraId="66242C48" w14:textId="77777777" w:rsidR="00B10A02" w:rsidRPr="00272AD4" w:rsidRDefault="00B10A02" w:rsidP="00402C13">
            <w:pPr>
              <w:spacing w:after="0" w:line="240" w:lineRule="auto"/>
              <w:jc w:val="both"/>
              <w:rPr>
                <w:rFonts w:cs="Times New Roman"/>
                <w:bCs/>
                <w:sz w:val="20"/>
                <w:szCs w:val="20"/>
                <w:highlight w:val="yellow"/>
              </w:rPr>
            </w:pPr>
            <w:r w:rsidRPr="00272AD4">
              <w:rPr>
                <w:rFonts w:cs="Times New Roman"/>
                <w:bCs/>
                <w:sz w:val="20"/>
                <w:szCs w:val="20"/>
              </w:rPr>
              <w:t>Липа серцелиста (Tilia cordata Mill.) віком 200 років та висотою 13 м, що має велику наукову-пізнавальну, історико-культурну та естетичну цінність.</w:t>
            </w:r>
          </w:p>
        </w:tc>
      </w:tr>
      <w:tr w:rsidR="00B10A02" w:rsidRPr="00272AD4" w14:paraId="733372A4"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38CA0E4" w14:textId="555CABAA" w:rsidR="00B10A02" w:rsidRPr="002D07A6" w:rsidRDefault="00B10A02" w:rsidP="00402C13">
            <w:pPr>
              <w:spacing w:after="0" w:line="240" w:lineRule="atLeast"/>
              <w:jc w:val="center"/>
              <w:rPr>
                <w:rFonts w:cs="Times New Roman"/>
                <w:sz w:val="20"/>
                <w:szCs w:val="20"/>
              </w:rPr>
            </w:pPr>
            <w:r w:rsidRPr="00B10A02">
              <w:rPr>
                <w:rFonts w:cs="Times New Roman"/>
                <w:sz w:val="20"/>
                <w:szCs w:val="20"/>
              </w:rPr>
              <w:t>4</w:t>
            </w:r>
            <w:r w:rsidR="002D07A6">
              <w:rPr>
                <w:rFonts w:cs="Times New Roman"/>
                <w:sz w:val="20"/>
                <w:szCs w:val="20"/>
              </w:rPr>
              <w:t>48</w:t>
            </w:r>
          </w:p>
        </w:tc>
        <w:tc>
          <w:tcPr>
            <w:tcW w:w="1265" w:type="dxa"/>
            <w:tcBorders>
              <w:top w:val="single" w:sz="4" w:space="0" w:color="auto"/>
              <w:left w:val="single" w:sz="4" w:space="0" w:color="auto"/>
              <w:bottom w:val="single" w:sz="4" w:space="0" w:color="auto"/>
              <w:right w:val="single" w:sz="4" w:space="0" w:color="auto"/>
            </w:tcBorders>
          </w:tcPr>
          <w:p w14:paraId="35051B3A" w14:textId="55A80012"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48</w:t>
            </w:r>
            <w:r w:rsidRPr="00B10A02">
              <w:rPr>
                <w:rFonts w:cs="Times New Roman"/>
                <w:sz w:val="20"/>
                <w:szCs w:val="20"/>
              </w:rPr>
              <w:t>к/м-0Т</w:t>
            </w:r>
            <w:r>
              <w:rPr>
                <w:rFonts w:cs="Times New Roman"/>
                <w:sz w:val="20"/>
                <w:szCs w:val="20"/>
                <w:lang w:val="en-US"/>
              </w:rPr>
              <w:t>-</w:t>
            </w:r>
            <w:r w:rsidRPr="00B10A02">
              <w:rPr>
                <w:rFonts w:cs="Times New Roman"/>
                <w:sz w:val="20"/>
                <w:szCs w:val="20"/>
              </w:rPr>
              <w:t>Р</w:t>
            </w:r>
          </w:p>
        </w:tc>
        <w:tc>
          <w:tcPr>
            <w:tcW w:w="1439" w:type="dxa"/>
            <w:tcBorders>
              <w:top w:val="single" w:sz="4" w:space="0" w:color="auto"/>
              <w:left w:val="single" w:sz="4" w:space="0" w:color="auto"/>
              <w:bottom w:val="single" w:sz="4" w:space="0" w:color="auto"/>
              <w:right w:val="single" w:sz="4" w:space="0" w:color="auto"/>
            </w:tcBorders>
          </w:tcPr>
          <w:p w14:paraId="1FF25617" w14:textId="77777777" w:rsidR="00B10A02" w:rsidRPr="00B10A02" w:rsidRDefault="00B10A02" w:rsidP="00402C13">
            <w:pPr>
              <w:spacing w:after="0" w:line="240" w:lineRule="auto"/>
              <w:jc w:val="center"/>
              <w:rPr>
                <w:rFonts w:cs="Times New Roman"/>
                <w:sz w:val="20"/>
                <w:szCs w:val="20"/>
              </w:rPr>
            </w:pPr>
            <w:r w:rsidRPr="00B10A02">
              <w:rPr>
                <w:rFonts w:cs="Times New Roman"/>
                <w:sz w:val="20"/>
                <w:szCs w:val="20"/>
              </w:rPr>
              <w:t>ботанічна                  пам’ятка природи</w:t>
            </w:r>
          </w:p>
          <w:p w14:paraId="2EDD77EA" w14:textId="77777777" w:rsidR="00B10A02" w:rsidRPr="00B10A02" w:rsidRDefault="00B10A02" w:rsidP="00402C13">
            <w:pPr>
              <w:spacing w:after="0" w:line="240" w:lineRule="auto"/>
              <w:jc w:val="center"/>
              <w:rPr>
                <w:rFonts w:cs="Times New Roman"/>
                <w:sz w:val="20"/>
                <w:szCs w:val="20"/>
              </w:rPr>
            </w:pPr>
            <w:r w:rsidRPr="00B10A02">
              <w:rPr>
                <w:rFonts w:cs="Times New Roman"/>
                <w:sz w:val="20"/>
                <w:szCs w:val="20"/>
              </w:rPr>
              <w:t>«Дубівська липа»</w:t>
            </w:r>
          </w:p>
          <w:p w14:paraId="014E1165" w14:textId="77777777" w:rsidR="00B10A02" w:rsidRPr="00B10A02" w:rsidRDefault="00B10A02" w:rsidP="00402C13">
            <w:pPr>
              <w:spacing w:after="0" w:line="240" w:lineRule="auto"/>
              <w:jc w:val="center"/>
              <w:rPr>
                <w:rFonts w:cs="Times New Roman"/>
                <w:sz w:val="20"/>
                <w:szCs w:val="20"/>
              </w:rPr>
            </w:pPr>
          </w:p>
        </w:tc>
        <w:tc>
          <w:tcPr>
            <w:tcW w:w="1832" w:type="dxa"/>
            <w:tcBorders>
              <w:top w:val="single" w:sz="4" w:space="0" w:color="auto"/>
              <w:left w:val="single" w:sz="4" w:space="0" w:color="auto"/>
              <w:bottom w:val="single" w:sz="4" w:space="0" w:color="auto"/>
              <w:right w:val="single" w:sz="4" w:space="0" w:color="auto"/>
            </w:tcBorders>
          </w:tcPr>
          <w:p w14:paraId="2AFE0AD0" w14:textId="77777777" w:rsidR="00B10A02" w:rsidRPr="00B10A02" w:rsidRDefault="00B10A02" w:rsidP="00402C13">
            <w:pPr>
              <w:spacing w:after="0"/>
              <w:jc w:val="center"/>
              <w:rPr>
                <w:rFonts w:cs="Times New Roman"/>
                <w:sz w:val="20"/>
                <w:szCs w:val="20"/>
              </w:rPr>
            </w:pPr>
            <w:r w:rsidRPr="00B10A02">
              <w:rPr>
                <w:rFonts w:cs="Times New Roman"/>
                <w:sz w:val="20"/>
                <w:szCs w:val="20"/>
              </w:rPr>
              <w:t>Рішення виконавчого комітету Тернопільської обласної ради вiд 26.12.1983  №496 зі змінами, внесеними  рішеннями виконавчого комітету Тернопільської обласної ради  від 19.11.1984 № 320,    Тернопільської обласної  ради від 10.02.2016 №75</w:t>
            </w:r>
          </w:p>
        </w:tc>
        <w:tc>
          <w:tcPr>
            <w:tcW w:w="1977" w:type="dxa"/>
            <w:gridSpan w:val="2"/>
            <w:tcBorders>
              <w:top w:val="single" w:sz="4" w:space="0" w:color="auto"/>
              <w:left w:val="single" w:sz="4" w:space="0" w:color="auto"/>
              <w:bottom w:val="single" w:sz="4" w:space="0" w:color="auto"/>
              <w:right w:val="single" w:sz="4" w:space="0" w:color="auto"/>
            </w:tcBorders>
          </w:tcPr>
          <w:p w14:paraId="6EF18D1A" w14:textId="77777777" w:rsidR="00B10A02" w:rsidRPr="00B10A02" w:rsidRDefault="00B10A02" w:rsidP="00402C13">
            <w:pPr>
              <w:spacing w:after="0"/>
              <w:jc w:val="center"/>
              <w:rPr>
                <w:rFonts w:cs="Times New Roman"/>
                <w:sz w:val="20"/>
                <w:szCs w:val="20"/>
                <w:lang w:eastAsia="uk-UA"/>
              </w:rPr>
            </w:pPr>
            <w:r w:rsidRPr="00B10A02">
              <w:rPr>
                <w:rFonts w:cs="Times New Roman"/>
                <w:sz w:val="20"/>
                <w:szCs w:val="20"/>
                <w:lang w:eastAsia="uk-UA"/>
              </w:rPr>
              <w:t>Чортківський район,  Скала-Подільська селищна територіальна громада,                                    с. Дубівка</w:t>
            </w:r>
          </w:p>
        </w:tc>
        <w:tc>
          <w:tcPr>
            <w:tcW w:w="1079" w:type="dxa"/>
            <w:gridSpan w:val="4"/>
            <w:tcBorders>
              <w:top w:val="single" w:sz="4" w:space="0" w:color="auto"/>
              <w:left w:val="single" w:sz="4" w:space="0" w:color="auto"/>
              <w:bottom w:val="single" w:sz="4" w:space="0" w:color="auto"/>
              <w:right w:val="single" w:sz="4" w:space="0" w:color="auto"/>
            </w:tcBorders>
          </w:tcPr>
          <w:p w14:paraId="43BF04FC" w14:textId="77777777" w:rsidR="00B10A02" w:rsidRPr="00B10A02" w:rsidRDefault="00B10A02" w:rsidP="00402C13">
            <w:pPr>
              <w:spacing w:after="0" w:line="240" w:lineRule="auto"/>
              <w:jc w:val="center"/>
              <w:rPr>
                <w:rFonts w:cs="Times New Roman"/>
                <w:sz w:val="20"/>
                <w:szCs w:val="20"/>
              </w:rPr>
            </w:pPr>
            <w:r w:rsidRPr="00B10A02">
              <w:rPr>
                <w:rFonts w:cs="Times New Roman"/>
                <w:sz w:val="20"/>
                <w:szCs w:val="20"/>
              </w:rPr>
              <w:t>0,02</w:t>
            </w:r>
          </w:p>
        </w:tc>
        <w:tc>
          <w:tcPr>
            <w:tcW w:w="2328" w:type="dxa"/>
            <w:gridSpan w:val="4"/>
            <w:tcBorders>
              <w:top w:val="single" w:sz="4" w:space="0" w:color="auto"/>
              <w:left w:val="single" w:sz="4" w:space="0" w:color="auto"/>
              <w:bottom w:val="single" w:sz="4" w:space="0" w:color="auto"/>
              <w:right w:val="single" w:sz="4" w:space="0" w:color="auto"/>
            </w:tcBorders>
          </w:tcPr>
          <w:p w14:paraId="122F1463" w14:textId="0F426A9F" w:rsidR="00B10A02" w:rsidRPr="00B10A02" w:rsidRDefault="00B14305"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332DCF77"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rFonts w:cs="Times New Roman"/>
                <w:sz w:val="20"/>
                <w:szCs w:val="20"/>
                <w:lang w:eastAsia="uk-UA"/>
              </w:rPr>
              <w:t>Скала-Подільська селищна  рада Чортківського району</w:t>
            </w:r>
          </w:p>
        </w:tc>
        <w:tc>
          <w:tcPr>
            <w:tcW w:w="2642" w:type="dxa"/>
            <w:tcBorders>
              <w:top w:val="single" w:sz="4" w:space="0" w:color="auto"/>
              <w:left w:val="single" w:sz="4" w:space="0" w:color="auto"/>
              <w:bottom w:val="single" w:sz="4" w:space="0" w:color="auto"/>
              <w:right w:val="single" w:sz="4" w:space="0" w:color="auto"/>
            </w:tcBorders>
          </w:tcPr>
          <w:p w14:paraId="7F7CD63A" w14:textId="77777777" w:rsidR="00B10A02" w:rsidRPr="00272AD4" w:rsidRDefault="00B10A02" w:rsidP="00402C13">
            <w:pPr>
              <w:spacing w:after="0" w:line="240" w:lineRule="auto"/>
              <w:jc w:val="both"/>
              <w:rPr>
                <w:rFonts w:cs="Times New Roman"/>
                <w:bCs/>
                <w:sz w:val="20"/>
                <w:szCs w:val="20"/>
                <w:highlight w:val="yellow"/>
              </w:rPr>
            </w:pPr>
            <w:r w:rsidRPr="00272AD4">
              <w:rPr>
                <w:rFonts w:cs="Times New Roman"/>
                <w:bCs/>
                <w:sz w:val="20"/>
                <w:szCs w:val="20"/>
              </w:rPr>
              <w:t>Липа дрібнолиста віком понад 700 років, висотою 22 метри і діа-метром 217 сантиметрів, цінна в історико-культурному, науково-пізнавальному та естетичному ас-пектах</w:t>
            </w:r>
          </w:p>
        </w:tc>
      </w:tr>
      <w:tr w:rsidR="00B10A02" w:rsidRPr="00272AD4" w14:paraId="11C5427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7C1FC49" w14:textId="29175687" w:rsidR="00B10A02" w:rsidRPr="002D07A6" w:rsidRDefault="00B10A02" w:rsidP="00402C13">
            <w:pPr>
              <w:spacing w:after="0" w:line="240" w:lineRule="atLeast"/>
              <w:jc w:val="center"/>
              <w:rPr>
                <w:rFonts w:cs="Times New Roman"/>
                <w:sz w:val="20"/>
                <w:szCs w:val="20"/>
              </w:rPr>
            </w:pPr>
            <w:r w:rsidRPr="00B10A02">
              <w:rPr>
                <w:rFonts w:cs="Times New Roman"/>
                <w:sz w:val="20"/>
                <w:szCs w:val="20"/>
              </w:rPr>
              <w:t>4</w:t>
            </w:r>
            <w:r w:rsidR="002D07A6">
              <w:rPr>
                <w:rFonts w:cs="Times New Roman"/>
                <w:sz w:val="20"/>
                <w:szCs w:val="20"/>
              </w:rPr>
              <w:t>49</w:t>
            </w:r>
          </w:p>
        </w:tc>
        <w:tc>
          <w:tcPr>
            <w:tcW w:w="1265" w:type="dxa"/>
            <w:tcBorders>
              <w:top w:val="single" w:sz="4" w:space="0" w:color="auto"/>
              <w:left w:val="single" w:sz="4" w:space="0" w:color="auto"/>
              <w:bottom w:val="single" w:sz="4" w:space="0" w:color="auto"/>
              <w:right w:val="single" w:sz="4" w:space="0" w:color="auto"/>
            </w:tcBorders>
          </w:tcPr>
          <w:p w14:paraId="07F835FE" w14:textId="62AD99E1"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49</w:t>
            </w:r>
            <w:r w:rsidRPr="00B10A02">
              <w:rPr>
                <w:rFonts w:cs="Times New Roman"/>
                <w:sz w:val="20"/>
                <w:szCs w:val="20"/>
              </w:rPr>
              <w:t>к/м-0Т</w:t>
            </w:r>
            <w:r>
              <w:rPr>
                <w:rFonts w:cs="Times New Roman"/>
                <w:sz w:val="20"/>
                <w:szCs w:val="20"/>
                <w:lang w:val="en-US"/>
              </w:rPr>
              <w:t>-</w:t>
            </w:r>
            <w:r w:rsidRPr="00B10A02">
              <w:rPr>
                <w:rFonts w:cs="Times New Roman"/>
                <w:sz w:val="20"/>
                <w:szCs w:val="20"/>
              </w:rPr>
              <w:t>Р</w:t>
            </w:r>
          </w:p>
        </w:tc>
        <w:tc>
          <w:tcPr>
            <w:tcW w:w="1439" w:type="dxa"/>
            <w:tcBorders>
              <w:top w:val="single" w:sz="4" w:space="0" w:color="auto"/>
              <w:left w:val="single" w:sz="4" w:space="0" w:color="auto"/>
              <w:bottom w:val="single" w:sz="4" w:space="0" w:color="auto"/>
              <w:right w:val="single" w:sz="4" w:space="0" w:color="auto"/>
            </w:tcBorders>
          </w:tcPr>
          <w:p w14:paraId="583C10F6" w14:textId="77777777" w:rsidR="00B10A02" w:rsidRPr="00B10A02" w:rsidRDefault="00B10A02" w:rsidP="00402C13">
            <w:pPr>
              <w:spacing w:after="0" w:line="240" w:lineRule="auto"/>
              <w:jc w:val="center"/>
              <w:rPr>
                <w:rFonts w:cs="Times New Roman"/>
                <w:sz w:val="20"/>
                <w:szCs w:val="20"/>
              </w:rPr>
            </w:pPr>
            <w:r w:rsidRPr="00B10A02">
              <w:rPr>
                <w:rFonts w:cs="Times New Roman"/>
                <w:sz w:val="20"/>
                <w:szCs w:val="20"/>
              </w:rPr>
              <w:t>ботанічна                  пам’ятка природи</w:t>
            </w:r>
          </w:p>
          <w:p w14:paraId="13639658" w14:textId="77777777" w:rsidR="00B10A02" w:rsidRPr="00B10A02" w:rsidRDefault="00B10A02" w:rsidP="00402C13">
            <w:pPr>
              <w:spacing w:after="0" w:line="240" w:lineRule="auto"/>
              <w:jc w:val="center"/>
              <w:rPr>
                <w:rFonts w:cs="Times New Roman"/>
                <w:sz w:val="20"/>
                <w:szCs w:val="20"/>
              </w:rPr>
            </w:pPr>
            <w:r w:rsidRPr="00B10A02">
              <w:rPr>
                <w:rFonts w:cs="Times New Roman"/>
                <w:sz w:val="20"/>
                <w:szCs w:val="20"/>
              </w:rPr>
              <w:t>«Іванківські  липи»</w:t>
            </w:r>
          </w:p>
          <w:p w14:paraId="6E8B73CD" w14:textId="77777777" w:rsidR="00B10A02" w:rsidRPr="00B10A02" w:rsidRDefault="00B10A02" w:rsidP="00402C13">
            <w:pPr>
              <w:spacing w:after="0" w:line="240" w:lineRule="auto"/>
              <w:jc w:val="center"/>
              <w:rPr>
                <w:rFonts w:cs="Times New Roman"/>
                <w:sz w:val="20"/>
                <w:szCs w:val="20"/>
              </w:rPr>
            </w:pPr>
          </w:p>
        </w:tc>
        <w:tc>
          <w:tcPr>
            <w:tcW w:w="1832" w:type="dxa"/>
            <w:tcBorders>
              <w:top w:val="single" w:sz="4" w:space="0" w:color="auto"/>
              <w:left w:val="single" w:sz="4" w:space="0" w:color="auto"/>
              <w:bottom w:val="single" w:sz="4" w:space="0" w:color="auto"/>
              <w:right w:val="single" w:sz="4" w:space="0" w:color="auto"/>
            </w:tcBorders>
          </w:tcPr>
          <w:p w14:paraId="76E66466" w14:textId="77777777" w:rsidR="00B10A02" w:rsidRPr="00B10A02" w:rsidRDefault="00B10A02" w:rsidP="00402C13">
            <w:pPr>
              <w:spacing w:after="0"/>
              <w:jc w:val="center"/>
              <w:rPr>
                <w:rFonts w:cs="Times New Roman"/>
                <w:sz w:val="20"/>
                <w:szCs w:val="20"/>
              </w:rPr>
            </w:pPr>
            <w:r w:rsidRPr="00B10A02">
              <w:rPr>
                <w:sz w:val="20"/>
                <w:szCs w:val="20"/>
              </w:rPr>
              <w:t xml:space="preserve">Рішення Тернопільської обласної ради  вiд 18.03.1994 зі змінами, внесеними рішенням Тернопільської обласної  ради від 10.02.2016 №75 </w:t>
            </w:r>
          </w:p>
        </w:tc>
        <w:tc>
          <w:tcPr>
            <w:tcW w:w="1977" w:type="dxa"/>
            <w:gridSpan w:val="2"/>
            <w:tcBorders>
              <w:top w:val="single" w:sz="4" w:space="0" w:color="auto"/>
              <w:left w:val="single" w:sz="4" w:space="0" w:color="auto"/>
              <w:bottom w:val="single" w:sz="4" w:space="0" w:color="auto"/>
              <w:right w:val="single" w:sz="4" w:space="0" w:color="auto"/>
            </w:tcBorders>
          </w:tcPr>
          <w:p w14:paraId="7FA690AA" w14:textId="77777777" w:rsidR="00B10A02" w:rsidRPr="00B10A02" w:rsidRDefault="00B10A02" w:rsidP="00402C13">
            <w:pPr>
              <w:spacing w:after="0"/>
              <w:jc w:val="center"/>
              <w:rPr>
                <w:rFonts w:cs="Times New Roman"/>
                <w:sz w:val="20"/>
                <w:szCs w:val="20"/>
                <w:lang w:eastAsia="uk-UA"/>
              </w:rPr>
            </w:pPr>
            <w:r w:rsidRPr="00B10A02">
              <w:rPr>
                <w:sz w:val="20"/>
                <w:szCs w:val="20"/>
              </w:rPr>
              <w:t>Чортківський район,  Скала-Подільська селищна територіальна громада,              с. Іванків, на околиці села</w:t>
            </w:r>
          </w:p>
        </w:tc>
        <w:tc>
          <w:tcPr>
            <w:tcW w:w="1079" w:type="dxa"/>
            <w:gridSpan w:val="4"/>
            <w:tcBorders>
              <w:top w:val="single" w:sz="4" w:space="0" w:color="auto"/>
              <w:left w:val="single" w:sz="4" w:space="0" w:color="auto"/>
              <w:bottom w:val="single" w:sz="4" w:space="0" w:color="auto"/>
              <w:right w:val="single" w:sz="4" w:space="0" w:color="auto"/>
            </w:tcBorders>
          </w:tcPr>
          <w:p w14:paraId="3408D473"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0,2000</w:t>
            </w:r>
          </w:p>
        </w:tc>
        <w:tc>
          <w:tcPr>
            <w:tcW w:w="2328" w:type="dxa"/>
            <w:gridSpan w:val="4"/>
            <w:tcBorders>
              <w:top w:val="single" w:sz="4" w:space="0" w:color="auto"/>
              <w:left w:val="single" w:sz="4" w:space="0" w:color="auto"/>
              <w:bottom w:val="single" w:sz="4" w:space="0" w:color="auto"/>
              <w:right w:val="single" w:sz="4" w:space="0" w:color="auto"/>
            </w:tcBorders>
          </w:tcPr>
          <w:p w14:paraId="51CB2202" w14:textId="02010844"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78E48595"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Служба автомобільних доріг в Тернопільській області</w:t>
            </w:r>
          </w:p>
        </w:tc>
        <w:tc>
          <w:tcPr>
            <w:tcW w:w="2642" w:type="dxa"/>
            <w:tcBorders>
              <w:top w:val="single" w:sz="4" w:space="0" w:color="auto"/>
              <w:left w:val="single" w:sz="4" w:space="0" w:color="auto"/>
              <w:bottom w:val="single" w:sz="4" w:space="0" w:color="auto"/>
              <w:right w:val="single" w:sz="4" w:space="0" w:color="auto"/>
            </w:tcBorders>
          </w:tcPr>
          <w:p w14:paraId="71E5A3AE" w14:textId="77777777" w:rsidR="00B10A02" w:rsidRPr="00272AD4" w:rsidRDefault="00B10A02" w:rsidP="00402C13">
            <w:pPr>
              <w:spacing w:after="0" w:line="240" w:lineRule="auto"/>
              <w:jc w:val="both"/>
              <w:rPr>
                <w:rFonts w:cs="Times New Roman"/>
                <w:bCs/>
                <w:sz w:val="20"/>
                <w:szCs w:val="20"/>
                <w:highlight w:val="yellow"/>
              </w:rPr>
            </w:pPr>
            <w:r w:rsidRPr="00832D96">
              <w:rPr>
                <w:rFonts w:cs="Times New Roman"/>
                <w:bCs/>
                <w:sz w:val="20"/>
                <w:szCs w:val="20"/>
              </w:rPr>
              <w:t>8 дерев липи серцелистої віком понад 156 років з 12-ти, що було взято під охорону держави. У за-довільному стані зберіглося чоти-ри дерева діаметром: № 1 - 137 см, № 2 - 166 см, № 5 - 107 см, № 10 0 130 см. Липи мають значну істо-ричну, науково-пізнавальну та ес-те¬тичну цінність</w:t>
            </w:r>
          </w:p>
        </w:tc>
      </w:tr>
      <w:tr w:rsidR="00B10A02" w:rsidRPr="00272AD4" w14:paraId="2BE00E38"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793E3F6" w14:textId="063A7882" w:rsidR="00B10A02" w:rsidRPr="00B10A02" w:rsidRDefault="00B10A02" w:rsidP="00402C13">
            <w:pPr>
              <w:spacing w:after="0" w:line="240" w:lineRule="atLeast"/>
              <w:jc w:val="center"/>
              <w:rPr>
                <w:rFonts w:cs="Times New Roman"/>
                <w:sz w:val="20"/>
                <w:szCs w:val="20"/>
                <w:lang w:val="en-US"/>
              </w:rPr>
            </w:pPr>
            <w:r w:rsidRPr="00B10A02">
              <w:rPr>
                <w:rFonts w:cs="Times New Roman"/>
                <w:sz w:val="20"/>
                <w:szCs w:val="20"/>
              </w:rPr>
              <w:t>4</w:t>
            </w:r>
            <w:r w:rsidR="002D07A6">
              <w:rPr>
                <w:rFonts w:cs="Times New Roman"/>
                <w:sz w:val="20"/>
                <w:szCs w:val="20"/>
              </w:rPr>
              <w:t>50</w:t>
            </w:r>
          </w:p>
        </w:tc>
        <w:tc>
          <w:tcPr>
            <w:tcW w:w="1265" w:type="dxa"/>
            <w:tcBorders>
              <w:top w:val="single" w:sz="4" w:space="0" w:color="auto"/>
              <w:left w:val="single" w:sz="4" w:space="0" w:color="auto"/>
              <w:bottom w:val="single" w:sz="4" w:space="0" w:color="auto"/>
              <w:right w:val="single" w:sz="4" w:space="0" w:color="auto"/>
            </w:tcBorders>
          </w:tcPr>
          <w:p w14:paraId="5F9D438F" w14:textId="638CC5E9"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50</w:t>
            </w:r>
            <w:r w:rsidRPr="00B10A02">
              <w:rPr>
                <w:rFonts w:cs="Times New Roman"/>
                <w:sz w:val="20"/>
                <w:szCs w:val="20"/>
              </w:rPr>
              <w:t>к/м-0Т</w:t>
            </w:r>
            <w:r>
              <w:rPr>
                <w:rFonts w:cs="Times New Roman"/>
                <w:sz w:val="20"/>
                <w:szCs w:val="20"/>
                <w:lang w:val="en-US"/>
              </w:rPr>
              <w:t>-</w:t>
            </w:r>
            <w:r w:rsidRPr="00B10A02">
              <w:rPr>
                <w:rFonts w:cs="Times New Roman"/>
                <w:sz w:val="20"/>
                <w:szCs w:val="20"/>
              </w:rPr>
              <w:t>Р</w:t>
            </w:r>
          </w:p>
        </w:tc>
        <w:tc>
          <w:tcPr>
            <w:tcW w:w="1439" w:type="dxa"/>
            <w:tcBorders>
              <w:top w:val="single" w:sz="4" w:space="0" w:color="auto"/>
              <w:left w:val="single" w:sz="4" w:space="0" w:color="auto"/>
              <w:bottom w:val="single" w:sz="4" w:space="0" w:color="auto"/>
              <w:right w:val="single" w:sz="4" w:space="0" w:color="auto"/>
            </w:tcBorders>
          </w:tcPr>
          <w:p w14:paraId="2F35B412"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3A49D854" w14:textId="77777777" w:rsidR="00B10A02" w:rsidRPr="00272AD4" w:rsidRDefault="00B10A02" w:rsidP="00402C13">
            <w:pPr>
              <w:spacing w:after="0" w:line="240" w:lineRule="auto"/>
              <w:jc w:val="center"/>
              <w:rPr>
                <w:rFonts w:cs="Times New Roman"/>
                <w:sz w:val="20"/>
                <w:szCs w:val="20"/>
              </w:rPr>
            </w:pPr>
            <w:r w:rsidRPr="00272AD4">
              <w:rPr>
                <w:rFonts w:cs="Times New Roman"/>
                <w:sz w:val="20"/>
                <w:szCs w:val="20"/>
              </w:rPr>
              <w:t>«Золота липа»</w:t>
            </w:r>
          </w:p>
          <w:p w14:paraId="3DFCD46D" w14:textId="77777777" w:rsidR="00B10A02" w:rsidRPr="00272AD4" w:rsidRDefault="00B10A02" w:rsidP="00402C13">
            <w:pPr>
              <w:spacing w:after="0" w:line="240" w:lineRule="auto"/>
              <w:jc w:val="center"/>
              <w:rPr>
                <w:rFonts w:cs="Times New Roman"/>
                <w:sz w:val="20"/>
                <w:szCs w:val="20"/>
                <w:highlight w:val="yellow"/>
              </w:rPr>
            </w:pPr>
          </w:p>
        </w:tc>
        <w:tc>
          <w:tcPr>
            <w:tcW w:w="1832" w:type="dxa"/>
            <w:tcBorders>
              <w:top w:val="single" w:sz="4" w:space="0" w:color="auto"/>
              <w:left w:val="single" w:sz="4" w:space="0" w:color="auto"/>
              <w:bottom w:val="single" w:sz="4" w:space="0" w:color="auto"/>
              <w:right w:val="single" w:sz="4" w:space="0" w:color="auto"/>
            </w:tcBorders>
          </w:tcPr>
          <w:p w14:paraId="276E1F22"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виконавчого комітету Тернопільської обласної ради вiд 17.11.1969  №747 зі змінами, внесеними  рішеннями виконавчого комітету Тернопільської обласної ради від 14.03.1977 № 131,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46AD2468"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 xml:space="preserve">Чортківський район,  Бучацька міська територіальна громада, м. Бучач, вул. Степана Бандери,15 </w:t>
            </w:r>
          </w:p>
        </w:tc>
        <w:tc>
          <w:tcPr>
            <w:tcW w:w="1079" w:type="dxa"/>
            <w:gridSpan w:val="4"/>
            <w:tcBorders>
              <w:top w:val="single" w:sz="4" w:space="0" w:color="auto"/>
              <w:left w:val="single" w:sz="4" w:space="0" w:color="auto"/>
              <w:bottom w:val="single" w:sz="4" w:space="0" w:color="auto"/>
              <w:right w:val="single" w:sz="4" w:space="0" w:color="auto"/>
            </w:tcBorders>
          </w:tcPr>
          <w:p w14:paraId="7B5A8770"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5B0AD5D6" w14:textId="7CA6DC83"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49BA6036"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Бучацька міська рада Чортківського району</w:t>
            </w:r>
          </w:p>
        </w:tc>
        <w:tc>
          <w:tcPr>
            <w:tcW w:w="2642" w:type="dxa"/>
            <w:tcBorders>
              <w:top w:val="single" w:sz="4" w:space="0" w:color="auto"/>
              <w:left w:val="single" w:sz="4" w:space="0" w:color="auto"/>
              <w:bottom w:val="single" w:sz="4" w:space="0" w:color="auto"/>
              <w:right w:val="single" w:sz="4" w:space="0" w:color="auto"/>
            </w:tcBorders>
          </w:tcPr>
          <w:p w14:paraId="0E09DFEC" w14:textId="77777777" w:rsidR="00B10A02" w:rsidRPr="00272AD4" w:rsidRDefault="00B10A02" w:rsidP="00402C13">
            <w:pPr>
              <w:spacing w:after="0" w:line="240" w:lineRule="auto"/>
              <w:jc w:val="both"/>
              <w:rPr>
                <w:rFonts w:cs="Times New Roman"/>
                <w:bCs/>
                <w:sz w:val="20"/>
                <w:szCs w:val="20"/>
                <w:highlight w:val="yellow"/>
              </w:rPr>
            </w:pPr>
            <w:r w:rsidRPr="00832D96">
              <w:rPr>
                <w:rFonts w:cs="Times New Roman"/>
                <w:bCs/>
                <w:sz w:val="20"/>
                <w:szCs w:val="20"/>
              </w:rPr>
              <w:t>Залишки 430-річної липи дріб-нолистої. Внаслідок природних факторів основна скелетна гілка дерева липи зламана в основі. На місці зламу утворився невеликий отвір. Стовбур дерева уражений  гниллю та зацементований. Інша скелетна гілка нахилена в сторону  і верхівкою опирається  на землю</w:t>
            </w:r>
          </w:p>
        </w:tc>
      </w:tr>
      <w:tr w:rsidR="00B10A02" w:rsidRPr="00272AD4" w14:paraId="6CF92522"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D8E37A2" w14:textId="53F31023" w:rsidR="00B10A02" w:rsidRPr="002D07A6" w:rsidRDefault="00B10A02" w:rsidP="00402C13">
            <w:pPr>
              <w:spacing w:after="0" w:line="240" w:lineRule="atLeast"/>
              <w:jc w:val="center"/>
              <w:rPr>
                <w:rFonts w:cs="Times New Roman"/>
                <w:sz w:val="20"/>
                <w:szCs w:val="20"/>
              </w:rPr>
            </w:pPr>
            <w:r w:rsidRPr="00B10A02">
              <w:rPr>
                <w:rFonts w:cs="Times New Roman"/>
                <w:sz w:val="20"/>
                <w:szCs w:val="20"/>
              </w:rPr>
              <w:t>4</w:t>
            </w:r>
            <w:r>
              <w:rPr>
                <w:rFonts w:cs="Times New Roman"/>
                <w:sz w:val="20"/>
                <w:szCs w:val="20"/>
                <w:lang w:val="en-US"/>
              </w:rPr>
              <w:t>5</w:t>
            </w:r>
            <w:r w:rsidR="002D07A6">
              <w:rPr>
                <w:rFonts w:cs="Times New Roman"/>
                <w:sz w:val="20"/>
                <w:szCs w:val="20"/>
              </w:rPr>
              <w:t>1</w:t>
            </w:r>
          </w:p>
        </w:tc>
        <w:tc>
          <w:tcPr>
            <w:tcW w:w="1265" w:type="dxa"/>
            <w:tcBorders>
              <w:top w:val="single" w:sz="4" w:space="0" w:color="auto"/>
              <w:left w:val="single" w:sz="4" w:space="0" w:color="auto"/>
              <w:bottom w:val="single" w:sz="4" w:space="0" w:color="auto"/>
              <w:right w:val="single" w:sz="4" w:space="0" w:color="auto"/>
            </w:tcBorders>
          </w:tcPr>
          <w:p w14:paraId="63F93204" w14:textId="25669DC3"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Pr>
                <w:rFonts w:cs="Times New Roman"/>
                <w:sz w:val="20"/>
                <w:szCs w:val="20"/>
                <w:lang w:val="en-US"/>
              </w:rPr>
              <w:t>5</w:t>
            </w:r>
            <w:r w:rsidR="00E747CC">
              <w:rPr>
                <w:rFonts w:cs="Times New Roman"/>
                <w:sz w:val="20"/>
                <w:szCs w:val="20"/>
              </w:rPr>
              <w:t>1</w:t>
            </w:r>
            <w:r w:rsidRPr="00B10A02">
              <w:rPr>
                <w:rFonts w:cs="Times New Roman"/>
                <w:sz w:val="20"/>
                <w:szCs w:val="20"/>
              </w:rPr>
              <w:t>к/м-0Т</w:t>
            </w:r>
            <w:r>
              <w:rPr>
                <w:rFonts w:cs="Times New Roman"/>
                <w:sz w:val="20"/>
                <w:szCs w:val="20"/>
                <w:lang w:val="en-US"/>
              </w:rPr>
              <w:t>-</w:t>
            </w:r>
            <w:r w:rsidRPr="00B10A02">
              <w:rPr>
                <w:rFonts w:cs="Times New Roman"/>
                <w:sz w:val="20"/>
                <w:szCs w:val="20"/>
              </w:rPr>
              <w:t>Р</w:t>
            </w:r>
          </w:p>
        </w:tc>
        <w:tc>
          <w:tcPr>
            <w:tcW w:w="1439" w:type="dxa"/>
            <w:tcBorders>
              <w:top w:val="single" w:sz="4" w:space="0" w:color="auto"/>
              <w:left w:val="single" w:sz="4" w:space="0" w:color="auto"/>
              <w:bottom w:val="single" w:sz="4" w:space="0" w:color="auto"/>
              <w:right w:val="single" w:sz="4" w:space="0" w:color="auto"/>
            </w:tcBorders>
          </w:tcPr>
          <w:p w14:paraId="6A00C06E"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39E33B44" w14:textId="77777777" w:rsidR="00B10A02" w:rsidRPr="00272AD4" w:rsidRDefault="00B10A02" w:rsidP="00402C13">
            <w:pPr>
              <w:spacing w:after="0" w:line="240" w:lineRule="auto"/>
              <w:jc w:val="center"/>
              <w:rPr>
                <w:rFonts w:cs="Times New Roman"/>
                <w:sz w:val="20"/>
                <w:szCs w:val="20"/>
              </w:rPr>
            </w:pPr>
            <w:r w:rsidRPr="00272AD4">
              <w:rPr>
                <w:rFonts w:cs="Times New Roman"/>
                <w:sz w:val="20"/>
                <w:szCs w:val="20"/>
              </w:rPr>
              <w:t>«Цвітівська липа»</w:t>
            </w:r>
          </w:p>
          <w:p w14:paraId="5D656A7B" w14:textId="77777777" w:rsidR="00B10A02" w:rsidRPr="00272AD4" w:rsidRDefault="00B10A02" w:rsidP="00402C13">
            <w:pPr>
              <w:spacing w:after="0" w:line="240" w:lineRule="auto"/>
              <w:jc w:val="center"/>
              <w:rPr>
                <w:rFonts w:cs="Times New Roman"/>
                <w:sz w:val="20"/>
                <w:szCs w:val="20"/>
                <w:highlight w:val="yellow"/>
              </w:rPr>
            </w:pPr>
          </w:p>
        </w:tc>
        <w:tc>
          <w:tcPr>
            <w:tcW w:w="1832" w:type="dxa"/>
            <w:tcBorders>
              <w:top w:val="single" w:sz="4" w:space="0" w:color="auto"/>
              <w:left w:val="single" w:sz="4" w:space="0" w:color="auto"/>
              <w:bottom w:val="single" w:sz="4" w:space="0" w:color="auto"/>
              <w:right w:val="single" w:sz="4" w:space="0" w:color="auto"/>
            </w:tcBorders>
          </w:tcPr>
          <w:p w14:paraId="16B2D52A"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виконавчого комітету Тернопільської обласної ради від  21.12.1974  №554 зі змінами, внесеними  рішеннями виконавчого комітету Тернопільської обласної ради від 14.03.1977 № 131,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65A875FC"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Чортківський район,   Трибухівська сільська територіальна громада, с. Цвітова, біля церкви</w:t>
            </w:r>
          </w:p>
        </w:tc>
        <w:tc>
          <w:tcPr>
            <w:tcW w:w="1079" w:type="dxa"/>
            <w:gridSpan w:val="4"/>
            <w:tcBorders>
              <w:top w:val="single" w:sz="4" w:space="0" w:color="auto"/>
              <w:left w:val="single" w:sz="4" w:space="0" w:color="auto"/>
              <w:bottom w:val="single" w:sz="4" w:space="0" w:color="auto"/>
              <w:right w:val="single" w:sz="4" w:space="0" w:color="auto"/>
            </w:tcBorders>
          </w:tcPr>
          <w:p w14:paraId="0AC33A90"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7EAA5D02" w14:textId="28667632"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68BF067E"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Трибухівська сільська рада Чортківського району</w:t>
            </w:r>
          </w:p>
        </w:tc>
        <w:tc>
          <w:tcPr>
            <w:tcW w:w="2642" w:type="dxa"/>
            <w:tcBorders>
              <w:top w:val="single" w:sz="4" w:space="0" w:color="auto"/>
              <w:left w:val="single" w:sz="4" w:space="0" w:color="auto"/>
              <w:bottom w:val="single" w:sz="4" w:space="0" w:color="auto"/>
              <w:right w:val="single" w:sz="4" w:space="0" w:color="auto"/>
            </w:tcBorders>
          </w:tcPr>
          <w:p w14:paraId="0368F7DA" w14:textId="77777777" w:rsidR="00B10A02" w:rsidRPr="00272AD4" w:rsidRDefault="00B10A02" w:rsidP="00402C13">
            <w:pPr>
              <w:spacing w:after="0" w:line="240" w:lineRule="auto"/>
              <w:jc w:val="both"/>
              <w:rPr>
                <w:rFonts w:cs="Times New Roman"/>
                <w:bCs/>
                <w:sz w:val="20"/>
                <w:szCs w:val="20"/>
                <w:highlight w:val="yellow"/>
              </w:rPr>
            </w:pPr>
            <w:r w:rsidRPr="00F94DB9">
              <w:rPr>
                <w:rFonts w:cs="Times New Roman"/>
                <w:bCs/>
                <w:sz w:val="20"/>
                <w:szCs w:val="20"/>
              </w:rPr>
              <w:t>300-річна липа дрібнолиста діаме-тром понад 145 сантиметрів</w:t>
            </w:r>
          </w:p>
        </w:tc>
      </w:tr>
      <w:tr w:rsidR="00B10A02" w:rsidRPr="00272AD4" w14:paraId="3FC21B5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D12795F" w14:textId="07912232" w:rsidR="00B10A02" w:rsidRPr="002D07A6" w:rsidRDefault="00B10A02" w:rsidP="00402C13">
            <w:pPr>
              <w:spacing w:after="0" w:line="240" w:lineRule="atLeast"/>
              <w:jc w:val="center"/>
              <w:rPr>
                <w:rFonts w:cs="Times New Roman"/>
                <w:sz w:val="20"/>
                <w:szCs w:val="20"/>
              </w:rPr>
            </w:pPr>
            <w:r w:rsidRPr="00B10A02">
              <w:rPr>
                <w:rFonts w:cs="Times New Roman"/>
                <w:sz w:val="20"/>
                <w:szCs w:val="20"/>
              </w:rPr>
              <w:t>4</w:t>
            </w:r>
            <w:r w:rsidR="002D07A6">
              <w:rPr>
                <w:rFonts w:cs="Times New Roman"/>
                <w:sz w:val="20"/>
                <w:szCs w:val="20"/>
              </w:rPr>
              <w:t>52</w:t>
            </w:r>
          </w:p>
        </w:tc>
        <w:tc>
          <w:tcPr>
            <w:tcW w:w="1265" w:type="dxa"/>
            <w:tcBorders>
              <w:top w:val="single" w:sz="4" w:space="0" w:color="auto"/>
              <w:left w:val="single" w:sz="4" w:space="0" w:color="auto"/>
              <w:bottom w:val="single" w:sz="4" w:space="0" w:color="auto"/>
              <w:right w:val="single" w:sz="4" w:space="0" w:color="auto"/>
            </w:tcBorders>
          </w:tcPr>
          <w:p w14:paraId="38C6FA45" w14:textId="5DBC288B"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52</w:t>
            </w:r>
            <w:r w:rsidRPr="00B10A02">
              <w:rPr>
                <w:rFonts w:cs="Times New Roman"/>
                <w:sz w:val="20"/>
                <w:szCs w:val="20"/>
              </w:rPr>
              <w:t>к/м-0Т</w:t>
            </w:r>
            <w:r>
              <w:rPr>
                <w:rFonts w:cs="Times New Roman"/>
                <w:sz w:val="20"/>
                <w:szCs w:val="20"/>
                <w:lang w:val="en-US"/>
              </w:rPr>
              <w:t>-</w:t>
            </w:r>
            <w:r w:rsidRPr="00B10A02">
              <w:rPr>
                <w:rFonts w:cs="Times New Roman"/>
                <w:sz w:val="20"/>
                <w:szCs w:val="20"/>
              </w:rPr>
              <w:t>Р</w:t>
            </w:r>
          </w:p>
        </w:tc>
        <w:tc>
          <w:tcPr>
            <w:tcW w:w="1439" w:type="dxa"/>
            <w:tcBorders>
              <w:top w:val="single" w:sz="4" w:space="0" w:color="auto"/>
              <w:left w:val="single" w:sz="4" w:space="0" w:color="auto"/>
              <w:bottom w:val="single" w:sz="4" w:space="0" w:color="auto"/>
              <w:right w:val="single" w:sz="4" w:space="0" w:color="auto"/>
            </w:tcBorders>
          </w:tcPr>
          <w:p w14:paraId="447BEADA"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60ED9977" w14:textId="77777777" w:rsidR="00B10A02" w:rsidRPr="00272AD4" w:rsidRDefault="00B10A02" w:rsidP="00402C13">
            <w:pPr>
              <w:spacing w:after="0" w:line="240" w:lineRule="auto"/>
              <w:jc w:val="center"/>
              <w:rPr>
                <w:rFonts w:cs="Times New Roman"/>
                <w:sz w:val="20"/>
                <w:szCs w:val="20"/>
              </w:rPr>
            </w:pPr>
            <w:r w:rsidRPr="00272AD4">
              <w:rPr>
                <w:rFonts w:cs="Times New Roman"/>
                <w:sz w:val="20"/>
                <w:szCs w:val="20"/>
              </w:rPr>
              <w:t>«Гніздо лип №1»</w:t>
            </w:r>
          </w:p>
          <w:p w14:paraId="16255621" w14:textId="77777777" w:rsidR="00B10A02" w:rsidRPr="00272AD4" w:rsidRDefault="00B10A02" w:rsidP="00402C13">
            <w:pPr>
              <w:spacing w:after="0" w:line="240" w:lineRule="auto"/>
              <w:jc w:val="center"/>
              <w:rPr>
                <w:rFonts w:cs="Times New Roman"/>
                <w:sz w:val="20"/>
                <w:szCs w:val="20"/>
                <w:highlight w:val="yellow"/>
              </w:rPr>
            </w:pPr>
          </w:p>
        </w:tc>
        <w:tc>
          <w:tcPr>
            <w:tcW w:w="1832" w:type="dxa"/>
            <w:tcBorders>
              <w:top w:val="single" w:sz="4" w:space="0" w:color="auto"/>
              <w:left w:val="single" w:sz="4" w:space="0" w:color="auto"/>
              <w:bottom w:val="single" w:sz="4" w:space="0" w:color="auto"/>
              <w:right w:val="single" w:sz="4" w:space="0" w:color="auto"/>
            </w:tcBorders>
          </w:tcPr>
          <w:p w14:paraId="3165F90B"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виконавчого комітету Тернопільської обласної ради вiд 26.12.1983  №496 зі змінами, внесеними  рішенням виконавчого комітету Тернопільської обласної ради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300FF8A8"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Чортківський район,  Бучацька міська територіальна громада, м. Бучач, вул. Степана Бандери, територія міського парку культури і відпочинку</w:t>
            </w:r>
          </w:p>
        </w:tc>
        <w:tc>
          <w:tcPr>
            <w:tcW w:w="1079" w:type="dxa"/>
            <w:gridSpan w:val="4"/>
            <w:tcBorders>
              <w:top w:val="single" w:sz="4" w:space="0" w:color="auto"/>
              <w:left w:val="single" w:sz="4" w:space="0" w:color="auto"/>
              <w:bottom w:val="single" w:sz="4" w:space="0" w:color="auto"/>
              <w:right w:val="single" w:sz="4" w:space="0" w:color="auto"/>
            </w:tcBorders>
          </w:tcPr>
          <w:p w14:paraId="6FC320D1"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0,0400</w:t>
            </w:r>
          </w:p>
        </w:tc>
        <w:tc>
          <w:tcPr>
            <w:tcW w:w="2328" w:type="dxa"/>
            <w:gridSpan w:val="4"/>
            <w:tcBorders>
              <w:top w:val="single" w:sz="4" w:space="0" w:color="auto"/>
              <w:left w:val="single" w:sz="4" w:space="0" w:color="auto"/>
              <w:bottom w:val="single" w:sz="4" w:space="0" w:color="auto"/>
              <w:right w:val="single" w:sz="4" w:space="0" w:color="auto"/>
            </w:tcBorders>
          </w:tcPr>
          <w:p w14:paraId="2BCEDF53" w14:textId="7DD1163B"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3A5A2E1F"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Бучацька міська рада  Чортківського району</w:t>
            </w:r>
          </w:p>
        </w:tc>
        <w:tc>
          <w:tcPr>
            <w:tcW w:w="2642" w:type="dxa"/>
            <w:tcBorders>
              <w:top w:val="single" w:sz="4" w:space="0" w:color="auto"/>
              <w:left w:val="single" w:sz="4" w:space="0" w:color="auto"/>
              <w:bottom w:val="single" w:sz="4" w:space="0" w:color="auto"/>
              <w:right w:val="single" w:sz="4" w:space="0" w:color="auto"/>
            </w:tcBorders>
          </w:tcPr>
          <w:p w14:paraId="30A8333B" w14:textId="77777777" w:rsidR="00B10A02" w:rsidRPr="00F94DB9" w:rsidRDefault="00B10A02" w:rsidP="00402C13">
            <w:pPr>
              <w:spacing w:after="0" w:line="240" w:lineRule="auto"/>
              <w:jc w:val="both"/>
              <w:rPr>
                <w:rFonts w:cs="Times New Roman"/>
                <w:bCs/>
                <w:sz w:val="20"/>
                <w:szCs w:val="20"/>
                <w:highlight w:val="yellow"/>
              </w:rPr>
            </w:pPr>
            <w:r w:rsidRPr="00F94DB9">
              <w:rPr>
                <w:sz w:val="20"/>
                <w:szCs w:val="20"/>
              </w:rPr>
              <w:t xml:space="preserve">Штучно створене гніздо із 11-ти лип, що у комлевій частині зрослися, віком біля 150 років </w:t>
            </w:r>
          </w:p>
        </w:tc>
      </w:tr>
      <w:tr w:rsidR="00B10A02" w:rsidRPr="00272AD4" w14:paraId="686E34D3"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4A01906" w14:textId="633CA1DD" w:rsidR="00B10A02" w:rsidRPr="00B10A02" w:rsidRDefault="00B10A02" w:rsidP="00402C13">
            <w:pPr>
              <w:spacing w:after="0" w:line="240" w:lineRule="atLeast"/>
              <w:jc w:val="center"/>
              <w:rPr>
                <w:rFonts w:cs="Times New Roman"/>
                <w:sz w:val="20"/>
                <w:szCs w:val="20"/>
                <w:lang w:val="en-US"/>
              </w:rPr>
            </w:pPr>
            <w:r w:rsidRPr="00B10A02">
              <w:rPr>
                <w:rFonts w:cs="Times New Roman"/>
                <w:sz w:val="20"/>
                <w:szCs w:val="20"/>
              </w:rPr>
              <w:t>4</w:t>
            </w:r>
            <w:r w:rsidR="002D07A6">
              <w:rPr>
                <w:rFonts w:cs="Times New Roman"/>
                <w:sz w:val="20"/>
                <w:szCs w:val="20"/>
              </w:rPr>
              <w:t>5</w:t>
            </w:r>
            <w:r>
              <w:rPr>
                <w:rFonts w:cs="Times New Roman"/>
                <w:sz w:val="20"/>
                <w:szCs w:val="20"/>
                <w:lang w:val="en-US"/>
              </w:rPr>
              <w:t>3</w:t>
            </w:r>
          </w:p>
        </w:tc>
        <w:tc>
          <w:tcPr>
            <w:tcW w:w="1265" w:type="dxa"/>
            <w:tcBorders>
              <w:top w:val="single" w:sz="4" w:space="0" w:color="auto"/>
              <w:left w:val="single" w:sz="4" w:space="0" w:color="auto"/>
              <w:bottom w:val="single" w:sz="4" w:space="0" w:color="auto"/>
              <w:right w:val="single" w:sz="4" w:space="0" w:color="auto"/>
            </w:tcBorders>
          </w:tcPr>
          <w:p w14:paraId="5CECC00A" w14:textId="508731C0"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5</w:t>
            </w:r>
            <w:r>
              <w:rPr>
                <w:rFonts w:cs="Times New Roman"/>
                <w:sz w:val="20"/>
                <w:szCs w:val="20"/>
                <w:lang w:val="en-US"/>
              </w:rPr>
              <w:t>3</w:t>
            </w:r>
            <w:r w:rsidRPr="00B10A02">
              <w:rPr>
                <w:rFonts w:cs="Times New Roman"/>
                <w:sz w:val="20"/>
                <w:szCs w:val="20"/>
              </w:rPr>
              <w:t>к/м-0Т</w:t>
            </w:r>
            <w:r>
              <w:rPr>
                <w:rFonts w:cs="Times New Roman"/>
                <w:sz w:val="20"/>
                <w:szCs w:val="20"/>
                <w:lang w:val="en-US"/>
              </w:rPr>
              <w:t>-</w:t>
            </w:r>
            <w:r w:rsidRPr="00B10A02">
              <w:rPr>
                <w:rFonts w:cs="Times New Roman"/>
                <w:sz w:val="20"/>
                <w:szCs w:val="20"/>
              </w:rPr>
              <w:t>Р</w:t>
            </w:r>
          </w:p>
        </w:tc>
        <w:tc>
          <w:tcPr>
            <w:tcW w:w="1439" w:type="dxa"/>
            <w:tcBorders>
              <w:top w:val="single" w:sz="4" w:space="0" w:color="auto"/>
              <w:left w:val="single" w:sz="4" w:space="0" w:color="auto"/>
              <w:bottom w:val="single" w:sz="4" w:space="0" w:color="auto"/>
              <w:right w:val="single" w:sz="4" w:space="0" w:color="auto"/>
            </w:tcBorders>
          </w:tcPr>
          <w:p w14:paraId="019016B4" w14:textId="77777777" w:rsidR="00B10A02" w:rsidRPr="00272AD4"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0FC3AD6B" w14:textId="77777777" w:rsidR="00B10A02" w:rsidRPr="00272AD4" w:rsidRDefault="00B10A02" w:rsidP="00402C13">
            <w:pPr>
              <w:spacing w:after="0" w:line="240" w:lineRule="auto"/>
              <w:jc w:val="center"/>
              <w:rPr>
                <w:rFonts w:cs="Times New Roman"/>
                <w:sz w:val="20"/>
                <w:szCs w:val="20"/>
                <w:highlight w:val="yellow"/>
              </w:rPr>
            </w:pPr>
            <w:r w:rsidRPr="00272AD4">
              <w:rPr>
                <w:rFonts w:cs="Times New Roman"/>
                <w:sz w:val="20"/>
                <w:szCs w:val="20"/>
              </w:rPr>
              <w:t>«Гніздо лип №2»</w:t>
            </w:r>
          </w:p>
        </w:tc>
        <w:tc>
          <w:tcPr>
            <w:tcW w:w="1832" w:type="dxa"/>
            <w:tcBorders>
              <w:top w:val="single" w:sz="4" w:space="0" w:color="auto"/>
              <w:left w:val="single" w:sz="4" w:space="0" w:color="auto"/>
              <w:bottom w:val="single" w:sz="4" w:space="0" w:color="auto"/>
              <w:right w:val="single" w:sz="4" w:space="0" w:color="auto"/>
            </w:tcBorders>
          </w:tcPr>
          <w:p w14:paraId="60E093EC"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виконавчого комітету Тернопільської обласної ради від 26.12.1983  №496 зі змінами, внесеними  рішенням виконавчого комітету Тернопільської обласної ради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2297B6F7"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Чортківський район,  Бучацька міська територіальна громада, м. Бучач, вул. Степана Бандери, територія міського парку культури і відпочинку</w:t>
            </w:r>
          </w:p>
        </w:tc>
        <w:tc>
          <w:tcPr>
            <w:tcW w:w="1079" w:type="dxa"/>
            <w:gridSpan w:val="4"/>
            <w:tcBorders>
              <w:top w:val="single" w:sz="4" w:space="0" w:color="auto"/>
              <w:left w:val="single" w:sz="4" w:space="0" w:color="auto"/>
              <w:bottom w:val="single" w:sz="4" w:space="0" w:color="auto"/>
              <w:right w:val="single" w:sz="4" w:space="0" w:color="auto"/>
            </w:tcBorders>
          </w:tcPr>
          <w:p w14:paraId="3152E504"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0,0400</w:t>
            </w:r>
          </w:p>
        </w:tc>
        <w:tc>
          <w:tcPr>
            <w:tcW w:w="2328" w:type="dxa"/>
            <w:gridSpan w:val="4"/>
            <w:tcBorders>
              <w:top w:val="single" w:sz="4" w:space="0" w:color="auto"/>
              <w:left w:val="single" w:sz="4" w:space="0" w:color="auto"/>
              <w:bottom w:val="single" w:sz="4" w:space="0" w:color="auto"/>
              <w:right w:val="single" w:sz="4" w:space="0" w:color="auto"/>
            </w:tcBorders>
          </w:tcPr>
          <w:p w14:paraId="5428A8A3" w14:textId="594ECCDE"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36DA5B6B"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Бучацька міська рада Чортківського району</w:t>
            </w:r>
          </w:p>
        </w:tc>
        <w:tc>
          <w:tcPr>
            <w:tcW w:w="2642" w:type="dxa"/>
            <w:tcBorders>
              <w:top w:val="single" w:sz="4" w:space="0" w:color="auto"/>
              <w:left w:val="single" w:sz="4" w:space="0" w:color="auto"/>
              <w:bottom w:val="single" w:sz="4" w:space="0" w:color="auto"/>
              <w:right w:val="single" w:sz="4" w:space="0" w:color="auto"/>
            </w:tcBorders>
          </w:tcPr>
          <w:p w14:paraId="71F1E86B" w14:textId="77777777" w:rsidR="00B10A02" w:rsidRPr="00F94DB9" w:rsidRDefault="00B10A02" w:rsidP="00402C13">
            <w:pPr>
              <w:spacing w:after="0" w:line="240" w:lineRule="auto"/>
              <w:jc w:val="both"/>
              <w:rPr>
                <w:rFonts w:cs="Times New Roman"/>
                <w:bCs/>
                <w:sz w:val="20"/>
                <w:szCs w:val="20"/>
                <w:highlight w:val="yellow"/>
              </w:rPr>
            </w:pPr>
            <w:r w:rsidRPr="00F94DB9">
              <w:rPr>
                <w:sz w:val="20"/>
                <w:szCs w:val="20"/>
              </w:rPr>
              <w:t xml:space="preserve">Штучно створене гніздо лип.  Збереглися 7 стовбурів із 12-ти лип, що у комлевій частині зрослися, віком понад 100 років </w:t>
            </w:r>
          </w:p>
        </w:tc>
      </w:tr>
      <w:tr w:rsidR="00B10A02" w:rsidRPr="00272AD4" w14:paraId="000921CC"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6ED687A" w14:textId="344CD242" w:rsidR="00B10A02" w:rsidRPr="002D07A6" w:rsidRDefault="00B10A02" w:rsidP="00402C13">
            <w:pPr>
              <w:spacing w:after="0" w:line="240" w:lineRule="atLeast"/>
              <w:jc w:val="center"/>
              <w:rPr>
                <w:rFonts w:cs="Times New Roman"/>
                <w:sz w:val="20"/>
                <w:szCs w:val="20"/>
              </w:rPr>
            </w:pPr>
            <w:r w:rsidRPr="00B10A02">
              <w:rPr>
                <w:rFonts w:cs="Times New Roman"/>
                <w:sz w:val="20"/>
                <w:szCs w:val="20"/>
              </w:rPr>
              <w:t>4</w:t>
            </w:r>
            <w:r w:rsidR="002D07A6">
              <w:rPr>
                <w:rFonts w:cs="Times New Roman"/>
                <w:sz w:val="20"/>
                <w:szCs w:val="20"/>
              </w:rPr>
              <w:t>54</w:t>
            </w:r>
          </w:p>
        </w:tc>
        <w:tc>
          <w:tcPr>
            <w:tcW w:w="1265" w:type="dxa"/>
            <w:tcBorders>
              <w:top w:val="single" w:sz="4" w:space="0" w:color="auto"/>
              <w:left w:val="single" w:sz="4" w:space="0" w:color="auto"/>
              <w:bottom w:val="single" w:sz="4" w:space="0" w:color="auto"/>
              <w:right w:val="single" w:sz="4" w:space="0" w:color="auto"/>
            </w:tcBorders>
          </w:tcPr>
          <w:p w14:paraId="3CCE0AC1" w14:textId="6780A4A6"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54</w:t>
            </w:r>
            <w:r w:rsidRPr="00B10A02">
              <w:rPr>
                <w:rFonts w:cs="Times New Roman"/>
                <w:sz w:val="20"/>
                <w:szCs w:val="20"/>
              </w:rPr>
              <w:t>к/м-0Т</w:t>
            </w:r>
            <w:r>
              <w:rPr>
                <w:rFonts w:cs="Times New Roman"/>
                <w:sz w:val="20"/>
                <w:szCs w:val="20"/>
                <w:lang w:val="en-US"/>
              </w:rPr>
              <w:t>-</w:t>
            </w:r>
            <w:r w:rsidRPr="00B10A02">
              <w:rPr>
                <w:rFonts w:cs="Times New Roman"/>
                <w:sz w:val="20"/>
                <w:szCs w:val="20"/>
              </w:rPr>
              <w:t>Р</w:t>
            </w:r>
          </w:p>
        </w:tc>
        <w:tc>
          <w:tcPr>
            <w:tcW w:w="1439" w:type="dxa"/>
            <w:tcBorders>
              <w:top w:val="single" w:sz="4" w:space="0" w:color="auto"/>
              <w:left w:val="single" w:sz="4" w:space="0" w:color="auto"/>
              <w:bottom w:val="single" w:sz="4" w:space="0" w:color="auto"/>
              <w:right w:val="single" w:sz="4" w:space="0" w:color="auto"/>
            </w:tcBorders>
          </w:tcPr>
          <w:p w14:paraId="477F604F"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r>
              <w:rPr>
                <w:rFonts w:cs="Times New Roman"/>
                <w:sz w:val="20"/>
                <w:szCs w:val="20"/>
              </w:rPr>
              <w:t xml:space="preserve"> </w:t>
            </w:r>
          </w:p>
          <w:p w14:paraId="7C9E9A80" w14:textId="77777777" w:rsidR="00B10A02" w:rsidRPr="00272AD4" w:rsidRDefault="00B10A02" w:rsidP="00402C13">
            <w:pPr>
              <w:spacing w:after="0" w:line="240" w:lineRule="auto"/>
              <w:jc w:val="center"/>
              <w:rPr>
                <w:rFonts w:cs="Times New Roman"/>
                <w:sz w:val="20"/>
                <w:szCs w:val="20"/>
              </w:rPr>
            </w:pPr>
            <w:r w:rsidRPr="00272AD4">
              <w:rPr>
                <w:rFonts w:cs="Times New Roman"/>
                <w:sz w:val="20"/>
                <w:szCs w:val="20"/>
              </w:rPr>
              <w:t>«Гусятинські вікові липи»</w:t>
            </w:r>
          </w:p>
          <w:p w14:paraId="6B9A1E9A" w14:textId="77777777" w:rsidR="00B10A02" w:rsidRPr="00272AD4" w:rsidRDefault="00B10A02" w:rsidP="00402C13">
            <w:pPr>
              <w:spacing w:after="0" w:line="240" w:lineRule="auto"/>
              <w:jc w:val="center"/>
              <w:rPr>
                <w:rFonts w:cs="Times New Roman"/>
                <w:sz w:val="20"/>
                <w:szCs w:val="20"/>
                <w:highlight w:val="yellow"/>
              </w:rPr>
            </w:pPr>
          </w:p>
        </w:tc>
        <w:tc>
          <w:tcPr>
            <w:tcW w:w="1832" w:type="dxa"/>
            <w:tcBorders>
              <w:top w:val="single" w:sz="4" w:space="0" w:color="auto"/>
              <w:left w:val="single" w:sz="4" w:space="0" w:color="auto"/>
              <w:bottom w:val="single" w:sz="4" w:space="0" w:color="auto"/>
              <w:right w:val="single" w:sz="4" w:space="0" w:color="auto"/>
            </w:tcBorders>
          </w:tcPr>
          <w:p w14:paraId="1294EEC3"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виконавчого комітету Тернопільської обласної ради вiд 30.08.1990  №189 зі змінами, внесеними рішенням Тернопільської обласної  ради від 10.02.2016 №75                                                            </w:t>
            </w:r>
          </w:p>
        </w:tc>
        <w:tc>
          <w:tcPr>
            <w:tcW w:w="1977" w:type="dxa"/>
            <w:gridSpan w:val="2"/>
            <w:tcBorders>
              <w:top w:val="single" w:sz="4" w:space="0" w:color="auto"/>
              <w:left w:val="single" w:sz="4" w:space="0" w:color="auto"/>
              <w:bottom w:val="single" w:sz="4" w:space="0" w:color="auto"/>
              <w:right w:val="single" w:sz="4" w:space="0" w:color="auto"/>
            </w:tcBorders>
          </w:tcPr>
          <w:p w14:paraId="76986935"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Чортківський район, Гусятинська селищна територіальна громада, смт Гусятин,  Гусятинське  лісництво, кв. 58 в.6, лісове урочище «Дача «Гусятин»</w:t>
            </w:r>
          </w:p>
        </w:tc>
        <w:tc>
          <w:tcPr>
            <w:tcW w:w="1079" w:type="dxa"/>
            <w:gridSpan w:val="4"/>
            <w:tcBorders>
              <w:top w:val="single" w:sz="4" w:space="0" w:color="auto"/>
              <w:left w:val="single" w:sz="4" w:space="0" w:color="auto"/>
              <w:bottom w:val="single" w:sz="4" w:space="0" w:color="auto"/>
              <w:right w:val="single" w:sz="4" w:space="0" w:color="auto"/>
            </w:tcBorders>
          </w:tcPr>
          <w:p w14:paraId="50090333"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0,0400</w:t>
            </w:r>
          </w:p>
        </w:tc>
        <w:tc>
          <w:tcPr>
            <w:tcW w:w="2328" w:type="dxa"/>
            <w:gridSpan w:val="4"/>
            <w:tcBorders>
              <w:top w:val="single" w:sz="4" w:space="0" w:color="auto"/>
              <w:left w:val="single" w:sz="4" w:space="0" w:color="auto"/>
              <w:bottom w:val="single" w:sz="4" w:space="0" w:color="auto"/>
              <w:right w:val="single" w:sz="4" w:space="0" w:color="auto"/>
            </w:tcBorders>
          </w:tcPr>
          <w:p w14:paraId="04CC9991" w14:textId="3F164F2B"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382C0194"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Державне спеціалізоване господарське підприємство «Ліси України»  (філія «Чорткывське лісове господарство»)</w:t>
            </w:r>
          </w:p>
        </w:tc>
        <w:tc>
          <w:tcPr>
            <w:tcW w:w="2642" w:type="dxa"/>
            <w:tcBorders>
              <w:top w:val="single" w:sz="4" w:space="0" w:color="auto"/>
              <w:left w:val="single" w:sz="4" w:space="0" w:color="auto"/>
              <w:bottom w:val="single" w:sz="4" w:space="0" w:color="auto"/>
              <w:right w:val="single" w:sz="4" w:space="0" w:color="auto"/>
            </w:tcBorders>
          </w:tcPr>
          <w:p w14:paraId="0B45638F" w14:textId="77777777" w:rsidR="00B10A02" w:rsidRPr="00272AD4" w:rsidRDefault="00B10A02" w:rsidP="00402C13">
            <w:pPr>
              <w:spacing w:after="0" w:line="240" w:lineRule="auto"/>
              <w:jc w:val="both"/>
              <w:rPr>
                <w:rFonts w:cs="Times New Roman"/>
                <w:bCs/>
                <w:sz w:val="20"/>
                <w:szCs w:val="20"/>
                <w:highlight w:val="yellow"/>
              </w:rPr>
            </w:pPr>
            <w:r w:rsidRPr="00F94DB9">
              <w:rPr>
                <w:rFonts w:cs="Times New Roman"/>
                <w:bCs/>
                <w:sz w:val="20"/>
                <w:szCs w:val="20"/>
              </w:rPr>
              <w:t>Три липи віком понад 100 років,  середньою висотою 23 метри, сере-днім діаметром 130 сантиметрів, що зростають серед дубово-ясенево-сосново-грабового насадження.</w:t>
            </w:r>
          </w:p>
        </w:tc>
      </w:tr>
      <w:tr w:rsidR="00B10A02" w:rsidRPr="00272AD4" w14:paraId="47821BD4"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9622F1A" w14:textId="3FAF11E3" w:rsidR="00B10A02" w:rsidRPr="002D07A6" w:rsidRDefault="00B10A02" w:rsidP="00402C13">
            <w:pPr>
              <w:spacing w:after="0" w:line="240" w:lineRule="atLeast"/>
              <w:jc w:val="center"/>
              <w:rPr>
                <w:rFonts w:cs="Times New Roman"/>
                <w:sz w:val="20"/>
                <w:szCs w:val="20"/>
              </w:rPr>
            </w:pPr>
            <w:r w:rsidRPr="00B10A02">
              <w:rPr>
                <w:rFonts w:cs="Times New Roman"/>
                <w:sz w:val="20"/>
                <w:szCs w:val="20"/>
              </w:rPr>
              <w:t>4</w:t>
            </w:r>
            <w:r w:rsidR="002D07A6">
              <w:rPr>
                <w:rFonts w:cs="Times New Roman"/>
                <w:sz w:val="20"/>
                <w:szCs w:val="20"/>
              </w:rPr>
              <w:t>55</w:t>
            </w:r>
          </w:p>
        </w:tc>
        <w:tc>
          <w:tcPr>
            <w:tcW w:w="1265" w:type="dxa"/>
            <w:tcBorders>
              <w:top w:val="single" w:sz="4" w:space="0" w:color="auto"/>
              <w:left w:val="single" w:sz="4" w:space="0" w:color="auto"/>
              <w:bottom w:val="single" w:sz="4" w:space="0" w:color="auto"/>
              <w:right w:val="single" w:sz="4" w:space="0" w:color="auto"/>
            </w:tcBorders>
          </w:tcPr>
          <w:p w14:paraId="46B5E7CA" w14:textId="288A5FDB"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55</w:t>
            </w:r>
            <w:r w:rsidRPr="00B10A02">
              <w:rPr>
                <w:rFonts w:cs="Times New Roman"/>
                <w:sz w:val="20"/>
                <w:szCs w:val="20"/>
              </w:rPr>
              <w:t>к/м-0Т</w:t>
            </w:r>
            <w:r>
              <w:rPr>
                <w:rFonts w:cs="Times New Roman"/>
                <w:sz w:val="20"/>
                <w:szCs w:val="20"/>
                <w:lang w:val="en-US"/>
              </w:rPr>
              <w:t>-</w:t>
            </w:r>
            <w:r w:rsidRPr="00B10A02">
              <w:rPr>
                <w:rFonts w:cs="Times New Roman"/>
                <w:sz w:val="20"/>
                <w:szCs w:val="20"/>
              </w:rPr>
              <w:t>Р</w:t>
            </w:r>
          </w:p>
        </w:tc>
        <w:tc>
          <w:tcPr>
            <w:tcW w:w="1439" w:type="dxa"/>
            <w:tcBorders>
              <w:top w:val="single" w:sz="4" w:space="0" w:color="auto"/>
              <w:left w:val="single" w:sz="4" w:space="0" w:color="auto"/>
              <w:bottom w:val="single" w:sz="4" w:space="0" w:color="auto"/>
              <w:right w:val="single" w:sz="4" w:space="0" w:color="auto"/>
            </w:tcBorders>
          </w:tcPr>
          <w:p w14:paraId="4B8A14DC"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0B4F2C05" w14:textId="77777777" w:rsidR="00B10A02" w:rsidRPr="00272AD4" w:rsidRDefault="00B10A02" w:rsidP="00402C13">
            <w:pPr>
              <w:spacing w:after="0" w:line="240" w:lineRule="auto"/>
              <w:jc w:val="center"/>
              <w:rPr>
                <w:rFonts w:cs="Times New Roman"/>
                <w:sz w:val="20"/>
                <w:szCs w:val="20"/>
              </w:rPr>
            </w:pPr>
            <w:r w:rsidRPr="00272AD4">
              <w:rPr>
                <w:rFonts w:cs="Times New Roman"/>
                <w:sz w:val="20"/>
                <w:szCs w:val="20"/>
              </w:rPr>
              <w:t>«Яблунівська липа»</w:t>
            </w:r>
          </w:p>
          <w:p w14:paraId="77586519" w14:textId="77777777" w:rsidR="00B10A02" w:rsidRPr="00272AD4" w:rsidRDefault="00B10A02" w:rsidP="00402C13">
            <w:pPr>
              <w:spacing w:after="0" w:line="240" w:lineRule="auto"/>
              <w:jc w:val="center"/>
              <w:rPr>
                <w:rFonts w:cs="Times New Roman"/>
                <w:sz w:val="20"/>
                <w:szCs w:val="20"/>
                <w:highlight w:val="yellow"/>
              </w:rPr>
            </w:pPr>
          </w:p>
        </w:tc>
        <w:tc>
          <w:tcPr>
            <w:tcW w:w="1832" w:type="dxa"/>
            <w:tcBorders>
              <w:top w:val="single" w:sz="4" w:space="0" w:color="auto"/>
              <w:left w:val="single" w:sz="4" w:space="0" w:color="auto"/>
              <w:bottom w:val="single" w:sz="4" w:space="0" w:color="auto"/>
              <w:right w:val="single" w:sz="4" w:space="0" w:color="auto"/>
            </w:tcBorders>
          </w:tcPr>
          <w:p w14:paraId="152B7382"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виконавчого комітету Тернопільської обласної ради вiд 13.12.1971  №645 зі змінами, внесеними  рішеннями виконавчого комітету Тернопільської обласної ради від 14.03.1977 № 131,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3EFB0CC8"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Чортківський район,  Копиченецька міська територіальна громада, с. Яблунів, старий парк</w:t>
            </w:r>
          </w:p>
        </w:tc>
        <w:tc>
          <w:tcPr>
            <w:tcW w:w="1079" w:type="dxa"/>
            <w:gridSpan w:val="4"/>
            <w:tcBorders>
              <w:top w:val="single" w:sz="4" w:space="0" w:color="auto"/>
              <w:left w:val="single" w:sz="4" w:space="0" w:color="auto"/>
              <w:bottom w:val="single" w:sz="4" w:space="0" w:color="auto"/>
              <w:right w:val="single" w:sz="4" w:space="0" w:color="auto"/>
            </w:tcBorders>
          </w:tcPr>
          <w:p w14:paraId="4026243B"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0,0300</w:t>
            </w:r>
          </w:p>
        </w:tc>
        <w:tc>
          <w:tcPr>
            <w:tcW w:w="2328" w:type="dxa"/>
            <w:gridSpan w:val="4"/>
            <w:tcBorders>
              <w:top w:val="single" w:sz="4" w:space="0" w:color="auto"/>
              <w:left w:val="single" w:sz="4" w:space="0" w:color="auto"/>
              <w:bottom w:val="single" w:sz="4" w:space="0" w:color="auto"/>
              <w:right w:val="single" w:sz="4" w:space="0" w:color="auto"/>
            </w:tcBorders>
          </w:tcPr>
          <w:p w14:paraId="1248C188" w14:textId="55E7FB63"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0C352692"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Обласний медичний центр для лікування і реабілітації учасників АТО</w:t>
            </w:r>
          </w:p>
        </w:tc>
        <w:tc>
          <w:tcPr>
            <w:tcW w:w="2642" w:type="dxa"/>
            <w:tcBorders>
              <w:top w:val="single" w:sz="4" w:space="0" w:color="auto"/>
              <w:left w:val="single" w:sz="4" w:space="0" w:color="auto"/>
              <w:bottom w:val="single" w:sz="4" w:space="0" w:color="auto"/>
              <w:right w:val="single" w:sz="4" w:space="0" w:color="auto"/>
            </w:tcBorders>
          </w:tcPr>
          <w:p w14:paraId="6E15704D" w14:textId="77777777" w:rsidR="00B10A02" w:rsidRPr="00F94DB9" w:rsidRDefault="00B10A02" w:rsidP="00402C13">
            <w:pPr>
              <w:spacing w:after="0" w:line="240" w:lineRule="auto"/>
              <w:jc w:val="both"/>
              <w:rPr>
                <w:rFonts w:cs="Times New Roman"/>
                <w:bCs/>
                <w:sz w:val="20"/>
                <w:szCs w:val="20"/>
                <w:highlight w:val="yellow"/>
              </w:rPr>
            </w:pPr>
            <w:r w:rsidRPr="00F94DB9">
              <w:rPr>
                <w:rFonts w:cs="Times New Roman"/>
                <w:sz w:val="20"/>
                <w:szCs w:val="20"/>
              </w:rPr>
              <w:t>Липа серцелиста віком понад 200 років, висотою 31 метр і діаметром 101 сантиметр, цінна в історичному, науково-пізнавальному та естетичному аспектах</w:t>
            </w:r>
          </w:p>
        </w:tc>
      </w:tr>
      <w:tr w:rsidR="00B10A02" w:rsidRPr="00272AD4" w14:paraId="54A353CE"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572768B" w14:textId="6E5343C1" w:rsidR="00B10A02" w:rsidRPr="002D07A6" w:rsidRDefault="00B10A02" w:rsidP="00402C13">
            <w:pPr>
              <w:spacing w:after="0" w:line="240" w:lineRule="atLeast"/>
              <w:jc w:val="center"/>
              <w:rPr>
                <w:rFonts w:cs="Times New Roman"/>
                <w:sz w:val="20"/>
                <w:szCs w:val="20"/>
              </w:rPr>
            </w:pPr>
            <w:r w:rsidRPr="00B10A02">
              <w:rPr>
                <w:rFonts w:cs="Times New Roman"/>
                <w:sz w:val="20"/>
                <w:szCs w:val="20"/>
              </w:rPr>
              <w:t>4</w:t>
            </w:r>
            <w:r w:rsidR="002D07A6">
              <w:rPr>
                <w:rFonts w:cs="Times New Roman"/>
                <w:sz w:val="20"/>
                <w:szCs w:val="20"/>
              </w:rPr>
              <w:t>56</w:t>
            </w:r>
          </w:p>
        </w:tc>
        <w:tc>
          <w:tcPr>
            <w:tcW w:w="1265" w:type="dxa"/>
            <w:tcBorders>
              <w:top w:val="single" w:sz="4" w:space="0" w:color="auto"/>
              <w:left w:val="single" w:sz="4" w:space="0" w:color="auto"/>
              <w:bottom w:val="single" w:sz="4" w:space="0" w:color="auto"/>
              <w:right w:val="single" w:sz="4" w:space="0" w:color="auto"/>
            </w:tcBorders>
          </w:tcPr>
          <w:p w14:paraId="733AAD3A" w14:textId="466B5524"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56</w:t>
            </w:r>
            <w:r w:rsidRPr="00B10A02">
              <w:rPr>
                <w:rFonts w:cs="Times New Roman"/>
                <w:sz w:val="20"/>
                <w:szCs w:val="20"/>
              </w:rPr>
              <w:t>к/м-0Т</w:t>
            </w:r>
            <w:r>
              <w:rPr>
                <w:rFonts w:cs="Times New Roman"/>
                <w:sz w:val="20"/>
                <w:szCs w:val="20"/>
                <w:lang w:val="en-US"/>
              </w:rPr>
              <w:t>-</w:t>
            </w:r>
            <w:r w:rsidRPr="00B10A02">
              <w:rPr>
                <w:rFonts w:cs="Times New Roman"/>
                <w:sz w:val="20"/>
                <w:szCs w:val="20"/>
              </w:rPr>
              <w:t>Р</w:t>
            </w:r>
          </w:p>
        </w:tc>
        <w:tc>
          <w:tcPr>
            <w:tcW w:w="1439" w:type="dxa"/>
            <w:tcBorders>
              <w:top w:val="single" w:sz="4" w:space="0" w:color="auto"/>
              <w:left w:val="single" w:sz="4" w:space="0" w:color="auto"/>
              <w:bottom w:val="single" w:sz="4" w:space="0" w:color="auto"/>
              <w:right w:val="single" w:sz="4" w:space="0" w:color="auto"/>
            </w:tcBorders>
          </w:tcPr>
          <w:p w14:paraId="2D147824"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0551D07A" w14:textId="77777777" w:rsidR="00B10A02" w:rsidRPr="00272AD4" w:rsidRDefault="00B10A02" w:rsidP="00402C13">
            <w:pPr>
              <w:spacing w:after="0" w:line="240" w:lineRule="auto"/>
              <w:jc w:val="center"/>
              <w:rPr>
                <w:rFonts w:cs="Times New Roman"/>
                <w:sz w:val="20"/>
                <w:szCs w:val="20"/>
              </w:rPr>
            </w:pPr>
            <w:r w:rsidRPr="00272AD4">
              <w:rPr>
                <w:rFonts w:cs="Times New Roman"/>
                <w:sz w:val="20"/>
                <w:szCs w:val="20"/>
              </w:rPr>
              <w:t>«Лисичниківські  липи»</w:t>
            </w:r>
          </w:p>
          <w:p w14:paraId="2EB7922B" w14:textId="77777777" w:rsidR="00B10A02" w:rsidRPr="00272AD4" w:rsidRDefault="00B10A02" w:rsidP="00402C13">
            <w:pPr>
              <w:spacing w:after="0" w:line="240" w:lineRule="auto"/>
              <w:jc w:val="center"/>
              <w:rPr>
                <w:rFonts w:cs="Times New Roman"/>
                <w:sz w:val="20"/>
                <w:szCs w:val="20"/>
                <w:highlight w:val="yellow"/>
              </w:rPr>
            </w:pPr>
          </w:p>
        </w:tc>
        <w:tc>
          <w:tcPr>
            <w:tcW w:w="1832" w:type="dxa"/>
            <w:tcBorders>
              <w:top w:val="single" w:sz="4" w:space="0" w:color="auto"/>
              <w:left w:val="single" w:sz="4" w:space="0" w:color="auto"/>
              <w:bottom w:val="single" w:sz="4" w:space="0" w:color="auto"/>
              <w:right w:val="single" w:sz="4" w:space="0" w:color="auto"/>
            </w:tcBorders>
          </w:tcPr>
          <w:p w14:paraId="536F37CA"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Тернопільської обласної ради  вiд 18.03.1994 зі змінами, внесеними рішенням Тернопільської обласної  ради від 10.02.2016 №75     </w:t>
            </w:r>
          </w:p>
        </w:tc>
        <w:tc>
          <w:tcPr>
            <w:tcW w:w="1977" w:type="dxa"/>
            <w:gridSpan w:val="2"/>
            <w:tcBorders>
              <w:top w:val="single" w:sz="4" w:space="0" w:color="auto"/>
              <w:left w:val="single" w:sz="4" w:space="0" w:color="auto"/>
              <w:bottom w:val="single" w:sz="4" w:space="0" w:color="auto"/>
              <w:right w:val="single" w:sz="4" w:space="0" w:color="auto"/>
            </w:tcBorders>
          </w:tcPr>
          <w:p w14:paraId="6CBC14C0"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Чортківський район, Заліщицька міська територіальна громада,  с. Лисичники, в центрі села, біля автобусної зупинки</w:t>
            </w:r>
          </w:p>
        </w:tc>
        <w:tc>
          <w:tcPr>
            <w:tcW w:w="1079" w:type="dxa"/>
            <w:gridSpan w:val="4"/>
            <w:tcBorders>
              <w:top w:val="single" w:sz="4" w:space="0" w:color="auto"/>
              <w:left w:val="single" w:sz="4" w:space="0" w:color="auto"/>
              <w:bottom w:val="single" w:sz="4" w:space="0" w:color="auto"/>
              <w:right w:val="single" w:sz="4" w:space="0" w:color="auto"/>
            </w:tcBorders>
          </w:tcPr>
          <w:p w14:paraId="0674F7D3"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0,0400</w:t>
            </w:r>
          </w:p>
        </w:tc>
        <w:tc>
          <w:tcPr>
            <w:tcW w:w="2328" w:type="dxa"/>
            <w:gridSpan w:val="4"/>
            <w:tcBorders>
              <w:top w:val="single" w:sz="4" w:space="0" w:color="auto"/>
              <w:left w:val="single" w:sz="4" w:space="0" w:color="auto"/>
              <w:bottom w:val="single" w:sz="4" w:space="0" w:color="auto"/>
              <w:right w:val="single" w:sz="4" w:space="0" w:color="auto"/>
            </w:tcBorders>
          </w:tcPr>
          <w:p w14:paraId="505406AF" w14:textId="3FA3EBD7"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429147C8"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Заліщицька міська рада  Чортківського району</w:t>
            </w:r>
          </w:p>
        </w:tc>
        <w:tc>
          <w:tcPr>
            <w:tcW w:w="2642" w:type="dxa"/>
            <w:tcBorders>
              <w:top w:val="single" w:sz="4" w:space="0" w:color="auto"/>
              <w:left w:val="single" w:sz="4" w:space="0" w:color="auto"/>
              <w:bottom w:val="single" w:sz="4" w:space="0" w:color="auto"/>
              <w:right w:val="single" w:sz="4" w:space="0" w:color="auto"/>
            </w:tcBorders>
          </w:tcPr>
          <w:p w14:paraId="5A7BA630" w14:textId="77777777" w:rsidR="00B10A02" w:rsidRPr="00272AD4" w:rsidRDefault="00B10A02" w:rsidP="00402C13">
            <w:pPr>
              <w:spacing w:after="0" w:line="240" w:lineRule="auto"/>
              <w:jc w:val="both"/>
              <w:rPr>
                <w:rFonts w:cs="Times New Roman"/>
                <w:bCs/>
                <w:sz w:val="20"/>
                <w:szCs w:val="20"/>
                <w:highlight w:val="yellow"/>
              </w:rPr>
            </w:pPr>
            <w:r w:rsidRPr="00F94DB9">
              <w:rPr>
                <w:rFonts w:cs="Times New Roman"/>
                <w:bCs/>
                <w:sz w:val="20"/>
                <w:szCs w:val="20"/>
              </w:rPr>
              <w:t>Охорона та збереження чотирьох вікових лип, що посаджені в знак скасування кріпосного права</w:t>
            </w:r>
          </w:p>
        </w:tc>
      </w:tr>
      <w:tr w:rsidR="00B10A02" w:rsidRPr="00272AD4" w14:paraId="662D6B76"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8D2F3E9" w14:textId="08A7F6B4" w:rsidR="00B10A02" w:rsidRPr="002D07A6" w:rsidRDefault="00B10A02" w:rsidP="00402C13">
            <w:pPr>
              <w:spacing w:after="0" w:line="240" w:lineRule="atLeast"/>
              <w:jc w:val="center"/>
              <w:rPr>
                <w:rFonts w:cs="Times New Roman"/>
                <w:sz w:val="20"/>
                <w:szCs w:val="20"/>
              </w:rPr>
            </w:pPr>
            <w:r w:rsidRPr="00B10A02">
              <w:rPr>
                <w:rFonts w:cs="Times New Roman"/>
                <w:sz w:val="20"/>
                <w:szCs w:val="20"/>
              </w:rPr>
              <w:t>4</w:t>
            </w:r>
            <w:r w:rsidR="002D07A6">
              <w:rPr>
                <w:rFonts w:cs="Times New Roman"/>
                <w:sz w:val="20"/>
                <w:szCs w:val="20"/>
              </w:rPr>
              <w:t>57</w:t>
            </w:r>
          </w:p>
        </w:tc>
        <w:tc>
          <w:tcPr>
            <w:tcW w:w="1265" w:type="dxa"/>
            <w:tcBorders>
              <w:top w:val="single" w:sz="4" w:space="0" w:color="auto"/>
              <w:left w:val="single" w:sz="4" w:space="0" w:color="auto"/>
              <w:bottom w:val="single" w:sz="4" w:space="0" w:color="auto"/>
              <w:right w:val="single" w:sz="4" w:space="0" w:color="auto"/>
            </w:tcBorders>
          </w:tcPr>
          <w:p w14:paraId="6FE3DE99" w14:textId="2CE56975"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57</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3DF9330"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031E58CE" w14:textId="77777777" w:rsidR="00B10A02" w:rsidRPr="00272AD4" w:rsidRDefault="00B10A02" w:rsidP="00402C13">
            <w:pPr>
              <w:spacing w:after="0" w:line="240" w:lineRule="auto"/>
              <w:jc w:val="center"/>
              <w:rPr>
                <w:rFonts w:cs="Times New Roman"/>
                <w:sz w:val="20"/>
                <w:szCs w:val="20"/>
              </w:rPr>
            </w:pPr>
            <w:r w:rsidRPr="00272AD4">
              <w:rPr>
                <w:rFonts w:cs="Times New Roman"/>
                <w:sz w:val="20"/>
                <w:szCs w:val="20"/>
              </w:rPr>
              <w:t>«Кретівські липи»</w:t>
            </w:r>
          </w:p>
          <w:p w14:paraId="3E418B70" w14:textId="77777777" w:rsidR="00B10A02" w:rsidRPr="00272AD4" w:rsidRDefault="00B10A02" w:rsidP="00402C13">
            <w:pPr>
              <w:spacing w:after="0" w:line="240" w:lineRule="auto"/>
              <w:jc w:val="center"/>
              <w:rPr>
                <w:rFonts w:cs="Times New Roman"/>
                <w:sz w:val="20"/>
                <w:szCs w:val="20"/>
                <w:highlight w:val="yellow"/>
              </w:rPr>
            </w:pPr>
          </w:p>
        </w:tc>
        <w:tc>
          <w:tcPr>
            <w:tcW w:w="1832" w:type="dxa"/>
            <w:tcBorders>
              <w:top w:val="single" w:sz="4" w:space="0" w:color="auto"/>
              <w:left w:val="single" w:sz="4" w:space="0" w:color="auto"/>
              <w:bottom w:val="single" w:sz="4" w:space="0" w:color="auto"/>
              <w:right w:val="single" w:sz="4" w:space="0" w:color="auto"/>
            </w:tcBorders>
          </w:tcPr>
          <w:p w14:paraId="738F0ECB" w14:textId="77777777" w:rsidR="00B10A02" w:rsidRPr="00272AD4" w:rsidRDefault="00B10A02" w:rsidP="00402C13">
            <w:pPr>
              <w:spacing w:after="0"/>
              <w:jc w:val="center"/>
              <w:rPr>
                <w:rFonts w:cs="Times New Roman"/>
                <w:sz w:val="20"/>
                <w:szCs w:val="20"/>
                <w:highlight w:val="yellow"/>
              </w:rPr>
            </w:pPr>
            <w:r w:rsidRPr="00272AD4">
              <w:rPr>
                <w:sz w:val="20"/>
                <w:szCs w:val="20"/>
              </w:rPr>
              <w:t>Рішення Тернопільської обласної ради  від 18.06.2009  №620</w:t>
            </w:r>
          </w:p>
        </w:tc>
        <w:tc>
          <w:tcPr>
            <w:tcW w:w="1977" w:type="dxa"/>
            <w:gridSpan w:val="2"/>
            <w:tcBorders>
              <w:top w:val="single" w:sz="4" w:space="0" w:color="auto"/>
              <w:left w:val="single" w:sz="4" w:space="0" w:color="auto"/>
              <w:bottom w:val="single" w:sz="4" w:space="0" w:color="auto"/>
              <w:right w:val="single" w:sz="4" w:space="0" w:color="auto"/>
            </w:tcBorders>
          </w:tcPr>
          <w:p w14:paraId="5237810C"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Тернопільський район, Збаразька міська територіальна громада, в межах старого кладовища (7 лип) та пасовища (1 липа),  с. Кретівці</w:t>
            </w:r>
          </w:p>
        </w:tc>
        <w:tc>
          <w:tcPr>
            <w:tcW w:w="1079" w:type="dxa"/>
            <w:gridSpan w:val="4"/>
            <w:tcBorders>
              <w:top w:val="single" w:sz="4" w:space="0" w:color="auto"/>
              <w:left w:val="single" w:sz="4" w:space="0" w:color="auto"/>
              <w:bottom w:val="single" w:sz="4" w:space="0" w:color="auto"/>
              <w:right w:val="single" w:sz="4" w:space="0" w:color="auto"/>
            </w:tcBorders>
          </w:tcPr>
          <w:p w14:paraId="365E9A94"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0,1000</w:t>
            </w:r>
          </w:p>
        </w:tc>
        <w:tc>
          <w:tcPr>
            <w:tcW w:w="2328" w:type="dxa"/>
            <w:gridSpan w:val="4"/>
            <w:tcBorders>
              <w:top w:val="single" w:sz="4" w:space="0" w:color="auto"/>
              <w:left w:val="single" w:sz="4" w:space="0" w:color="auto"/>
              <w:bottom w:val="single" w:sz="4" w:space="0" w:color="auto"/>
              <w:right w:val="single" w:sz="4" w:space="0" w:color="auto"/>
            </w:tcBorders>
          </w:tcPr>
          <w:p w14:paraId="665CE4D9" w14:textId="77777777" w:rsidR="00B10A02" w:rsidRPr="00272AD4" w:rsidRDefault="00B10A02" w:rsidP="00402C13">
            <w:pPr>
              <w:spacing w:after="0" w:line="240" w:lineRule="atLeast"/>
              <w:jc w:val="both"/>
              <w:rPr>
                <w:rFonts w:cs="Times New Roman"/>
                <w:sz w:val="20"/>
                <w:szCs w:val="20"/>
                <w:highlight w:val="yellow"/>
              </w:rPr>
            </w:pPr>
            <w:r w:rsidRPr="00B50C44">
              <w:rPr>
                <w:rFonts w:cs="Times New Roman"/>
                <w:sz w:val="20"/>
                <w:szCs w:val="20"/>
              </w:rPr>
              <w:t>Розроблений проєкт землеустрою щодо встановлення меж пам’ятки природи</w:t>
            </w:r>
          </w:p>
        </w:tc>
        <w:tc>
          <w:tcPr>
            <w:tcW w:w="2378" w:type="dxa"/>
            <w:gridSpan w:val="3"/>
            <w:tcBorders>
              <w:top w:val="single" w:sz="4" w:space="0" w:color="auto"/>
              <w:left w:val="single" w:sz="4" w:space="0" w:color="auto"/>
              <w:bottom w:val="single" w:sz="4" w:space="0" w:color="auto"/>
              <w:right w:val="single" w:sz="4" w:space="0" w:color="auto"/>
            </w:tcBorders>
          </w:tcPr>
          <w:p w14:paraId="14C444CF"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Збаразька міська рада  Тернопільського району</w:t>
            </w:r>
          </w:p>
        </w:tc>
        <w:tc>
          <w:tcPr>
            <w:tcW w:w="2642" w:type="dxa"/>
            <w:tcBorders>
              <w:top w:val="single" w:sz="4" w:space="0" w:color="auto"/>
              <w:left w:val="single" w:sz="4" w:space="0" w:color="auto"/>
              <w:bottom w:val="single" w:sz="4" w:space="0" w:color="auto"/>
              <w:right w:val="single" w:sz="4" w:space="0" w:color="auto"/>
            </w:tcBorders>
          </w:tcPr>
          <w:p w14:paraId="489062DC" w14:textId="77777777" w:rsidR="00B10A02" w:rsidRPr="00272AD4" w:rsidRDefault="00B10A02" w:rsidP="00402C13">
            <w:pPr>
              <w:spacing w:after="0" w:line="240" w:lineRule="auto"/>
              <w:jc w:val="both"/>
              <w:rPr>
                <w:rFonts w:cs="Times New Roman"/>
                <w:bCs/>
                <w:sz w:val="20"/>
                <w:szCs w:val="20"/>
                <w:highlight w:val="yellow"/>
              </w:rPr>
            </w:pPr>
            <w:r w:rsidRPr="00EB10B3">
              <w:rPr>
                <w:rFonts w:cs="Times New Roman"/>
                <w:bCs/>
                <w:sz w:val="20"/>
                <w:szCs w:val="20"/>
              </w:rPr>
              <w:t>Збереження 8 дерев липи серцелистої, віком понад 150 років під якими, за переказа-ми стояло військо Богдана Хмельницького</w:t>
            </w:r>
          </w:p>
        </w:tc>
      </w:tr>
      <w:tr w:rsidR="00B10A02" w:rsidRPr="00272AD4" w14:paraId="5111BEDD"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7806A07" w14:textId="5939AD45" w:rsidR="00B10A02" w:rsidRPr="002D07A6" w:rsidRDefault="00B10A02" w:rsidP="00402C13">
            <w:pPr>
              <w:spacing w:after="0" w:line="240" w:lineRule="atLeast"/>
              <w:jc w:val="center"/>
              <w:rPr>
                <w:rFonts w:cs="Times New Roman"/>
                <w:sz w:val="20"/>
                <w:szCs w:val="20"/>
              </w:rPr>
            </w:pPr>
            <w:r w:rsidRPr="00B10A02">
              <w:rPr>
                <w:rFonts w:cs="Times New Roman"/>
                <w:sz w:val="20"/>
                <w:szCs w:val="20"/>
              </w:rPr>
              <w:t>4</w:t>
            </w:r>
            <w:r w:rsidR="002D07A6">
              <w:rPr>
                <w:rFonts w:cs="Times New Roman"/>
                <w:sz w:val="20"/>
                <w:szCs w:val="20"/>
              </w:rPr>
              <w:t>58</w:t>
            </w:r>
          </w:p>
        </w:tc>
        <w:tc>
          <w:tcPr>
            <w:tcW w:w="1265" w:type="dxa"/>
            <w:tcBorders>
              <w:top w:val="single" w:sz="4" w:space="0" w:color="auto"/>
              <w:left w:val="single" w:sz="4" w:space="0" w:color="auto"/>
              <w:bottom w:val="single" w:sz="4" w:space="0" w:color="auto"/>
              <w:right w:val="single" w:sz="4" w:space="0" w:color="auto"/>
            </w:tcBorders>
          </w:tcPr>
          <w:p w14:paraId="1470786B" w14:textId="1FA7A431"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58</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9C86DAC"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5924404A" w14:textId="77777777" w:rsidR="00B10A02" w:rsidRPr="00272AD4" w:rsidRDefault="00B10A02" w:rsidP="00402C13">
            <w:pPr>
              <w:spacing w:after="0" w:line="240" w:lineRule="auto"/>
              <w:jc w:val="center"/>
              <w:rPr>
                <w:rFonts w:cs="Times New Roman"/>
                <w:sz w:val="20"/>
                <w:szCs w:val="20"/>
              </w:rPr>
            </w:pPr>
            <w:r w:rsidRPr="00272AD4">
              <w:rPr>
                <w:rFonts w:cs="Times New Roman"/>
                <w:sz w:val="20"/>
                <w:szCs w:val="20"/>
              </w:rPr>
              <w:t>«Черниховецькі липи»</w:t>
            </w:r>
          </w:p>
          <w:p w14:paraId="5EC34ACC" w14:textId="77777777" w:rsidR="00B10A02" w:rsidRPr="00272AD4" w:rsidRDefault="00B10A02" w:rsidP="00402C13">
            <w:pPr>
              <w:spacing w:after="0" w:line="240" w:lineRule="auto"/>
              <w:jc w:val="center"/>
              <w:rPr>
                <w:rFonts w:cs="Times New Roman"/>
                <w:sz w:val="20"/>
                <w:szCs w:val="20"/>
                <w:highlight w:val="yellow"/>
              </w:rPr>
            </w:pPr>
          </w:p>
        </w:tc>
        <w:tc>
          <w:tcPr>
            <w:tcW w:w="1832" w:type="dxa"/>
            <w:tcBorders>
              <w:top w:val="single" w:sz="4" w:space="0" w:color="auto"/>
              <w:left w:val="single" w:sz="4" w:space="0" w:color="auto"/>
              <w:bottom w:val="single" w:sz="4" w:space="0" w:color="auto"/>
              <w:right w:val="single" w:sz="4" w:space="0" w:color="auto"/>
            </w:tcBorders>
          </w:tcPr>
          <w:p w14:paraId="05194DE1" w14:textId="77777777" w:rsidR="00B10A02" w:rsidRPr="00272AD4" w:rsidRDefault="00B10A02" w:rsidP="00402C13">
            <w:pPr>
              <w:spacing w:after="0"/>
              <w:jc w:val="center"/>
              <w:rPr>
                <w:rFonts w:cs="Times New Roman"/>
                <w:sz w:val="20"/>
                <w:szCs w:val="20"/>
                <w:highlight w:val="yellow"/>
              </w:rPr>
            </w:pPr>
            <w:r w:rsidRPr="00272AD4">
              <w:rPr>
                <w:sz w:val="20"/>
                <w:szCs w:val="20"/>
              </w:rPr>
              <w:t>Рішення Тернопільської обласної ради  від 14.07.2011  №1217</w:t>
            </w:r>
          </w:p>
        </w:tc>
        <w:tc>
          <w:tcPr>
            <w:tcW w:w="1977" w:type="dxa"/>
            <w:gridSpan w:val="2"/>
            <w:tcBorders>
              <w:top w:val="single" w:sz="4" w:space="0" w:color="auto"/>
              <w:left w:val="single" w:sz="4" w:space="0" w:color="auto"/>
              <w:bottom w:val="single" w:sz="4" w:space="0" w:color="auto"/>
              <w:right w:val="single" w:sz="4" w:space="0" w:color="auto"/>
            </w:tcBorders>
          </w:tcPr>
          <w:p w14:paraId="36CD5514"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Тернопільський район, Збаразька міська територіальна громада, с. Чернихів в межах кладовища та церкви пресвятої Трійці на кінці вул. Княжа</w:t>
            </w:r>
          </w:p>
        </w:tc>
        <w:tc>
          <w:tcPr>
            <w:tcW w:w="1079" w:type="dxa"/>
            <w:gridSpan w:val="4"/>
            <w:tcBorders>
              <w:top w:val="single" w:sz="4" w:space="0" w:color="auto"/>
              <w:left w:val="single" w:sz="4" w:space="0" w:color="auto"/>
              <w:bottom w:val="single" w:sz="4" w:space="0" w:color="auto"/>
              <w:right w:val="single" w:sz="4" w:space="0" w:color="auto"/>
            </w:tcBorders>
          </w:tcPr>
          <w:p w14:paraId="7E45BDC6"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0,0450</w:t>
            </w:r>
          </w:p>
        </w:tc>
        <w:tc>
          <w:tcPr>
            <w:tcW w:w="2328" w:type="dxa"/>
            <w:gridSpan w:val="4"/>
            <w:tcBorders>
              <w:top w:val="single" w:sz="4" w:space="0" w:color="auto"/>
              <w:left w:val="single" w:sz="4" w:space="0" w:color="auto"/>
              <w:bottom w:val="single" w:sz="4" w:space="0" w:color="auto"/>
              <w:right w:val="single" w:sz="4" w:space="0" w:color="auto"/>
            </w:tcBorders>
          </w:tcPr>
          <w:p w14:paraId="548E4924" w14:textId="0E9B8002"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7198DFCA"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Збаразька  міська рада Тернопільського району</w:t>
            </w:r>
          </w:p>
        </w:tc>
        <w:tc>
          <w:tcPr>
            <w:tcW w:w="2642" w:type="dxa"/>
            <w:tcBorders>
              <w:top w:val="single" w:sz="4" w:space="0" w:color="auto"/>
              <w:left w:val="single" w:sz="4" w:space="0" w:color="auto"/>
              <w:bottom w:val="single" w:sz="4" w:space="0" w:color="auto"/>
              <w:right w:val="single" w:sz="4" w:space="0" w:color="auto"/>
            </w:tcBorders>
          </w:tcPr>
          <w:p w14:paraId="10CE2FF0" w14:textId="77777777" w:rsidR="00B10A02" w:rsidRPr="00272AD4" w:rsidRDefault="00B10A02" w:rsidP="00402C13">
            <w:pPr>
              <w:spacing w:after="0" w:line="240" w:lineRule="auto"/>
              <w:jc w:val="both"/>
              <w:rPr>
                <w:rFonts w:cs="Times New Roman"/>
                <w:bCs/>
                <w:sz w:val="20"/>
                <w:szCs w:val="20"/>
                <w:highlight w:val="yellow"/>
              </w:rPr>
            </w:pPr>
            <w:r w:rsidRPr="00EB10B3">
              <w:rPr>
                <w:rFonts w:cs="Times New Roman"/>
                <w:bCs/>
                <w:sz w:val="20"/>
                <w:szCs w:val="20"/>
              </w:rPr>
              <w:t>Охорона та збереження трьох лип віком біля 240 років, висотою 22 метри, діаметром 81 см, що мають історико-культурну, еколого-освітню та естетичну цінність</w:t>
            </w:r>
          </w:p>
        </w:tc>
      </w:tr>
      <w:tr w:rsidR="00B10A02" w:rsidRPr="00272AD4" w14:paraId="6503A2F2"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0D3F25D" w14:textId="439F5A97" w:rsidR="00B10A02" w:rsidRPr="002D07A6" w:rsidRDefault="00B10A02" w:rsidP="00402C13">
            <w:pPr>
              <w:spacing w:after="0" w:line="240" w:lineRule="atLeast"/>
              <w:jc w:val="center"/>
              <w:rPr>
                <w:rFonts w:cs="Times New Roman"/>
                <w:sz w:val="20"/>
                <w:szCs w:val="20"/>
              </w:rPr>
            </w:pPr>
            <w:r w:rsidRPr="00B10A02">
              <w:rPr>
                <w:rFonts w:cs="Times New Roman"/>
                <w:sz w:val="20"/>
                <w:szCs w:val="20"/>
              </w:rPr>
              <w:t>4</w:t>
            </w:r>
            <w:r w:rsidR="002D07A6">
              <w:rPr>
                <w:rFonts w:cs="Times New Roman"/>
                <w:sz w:val="20"/>
                <w:szCs w:val="20"/>
              </w:rPr>
              <w:t>59</w:t>
            </w:r>
          </w:p>
        </w:tc>
        <w:tc>
          <w:tcPr>
            <w:tcW w:w="1265" w:type="dxa"/>
            <w:tcBorders>
              <w:top w:val="single" w:sz="4" w:space="0" w:color="auto"/>
              <w:left w:val="single" w:sz="4" w:space="0" w:color="auto"/>
              <w:bottom w:val="single" w:sz="4" w:space="0" w:color="auto"/>
              <w:right w:val="single" w:sz="4" w:space="0" w:color="auto"/>
            </w:tcBorders>
          </w:tcPr>
          <w:p w14:paraId="4E05979A" w14:textId="7A502F23"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59</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795C32A"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576D0264" w14:textId="77777777" w:rsidR="00B10A02" w:rsidRPr="00272AD4" w:rsidRDefault="00B10A02" w:rsidP="00402C13">
            <w:pPr>
              <w:spacing w:after="0" w:line="240" w:lineRule="auto"/>
              <w:jc w:val="center"/>
              <w:rPr>
                <w:rFonts w:cs="Times New Roman"/>
                <w:sz w:val="20"/>
                <w:szCs w:val="20"/>
              </w:rPr>
            </w:pPr>
            <w:r w:rsidRPr="00272AD4">
              <w:rPr>
                <w:rFonts w:cs="Times New Roman"/>
                <w:sz w:val="20"/>
                <w:szCs w:val="20"/>
              </w:rPr>
              <w:t>«Липа Богдана Хмельницького»</w:t>
            </w:r>
          </w:p>
          <w:p w14:paraId="0C0191E5" w14:textId="77777777" w:rsidR="00B10A02" w:rsidRPr="00272AD4" w:rsidRDefault="00B10A02" w:rsidP="00402C13">
            <w:pPr>
              <w:spacing w:after="0" w:line="240" w:lineRule="auto"/>
              <w:jc w:val="center"/>
              <w:rPr>
                <w:rFonts w:cs="Times New Roman"/>
                <w:sz w:val="20"/>
                <w:szCs w:val="20"/>
                <w:highlight w:val="yellow"/>
              </w:rPr>
            </w:pPr>
          </w:p>
        </w:tc>
        <w:tc>
          <w:tcPr>
            <w:tcW w:w="1832" w:type="dxa"/>
            <w:tcBorders>
              <w:top w:val="single" w:sz="4" w:space="0" w:color="auto"/>
              <w:left w:val="single" w:sz="4" w:space="0" w:color="auto"/>
              <w:bottom w:val="single" w:sz="4" w:space="0" w:color="auto"/>
              <w:right w:val="single" w:sz="4" w:space="0" w:color="auto"/>
            </w:tcBorders>
          </w:tcPr>
          <w:p w14:paraId="3346B052"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Тернопільської обласної ради від 23.10.2012 №1448 зі змінами, внесеними рішенням Тернопільської обласної  ради від 10.02.2016 №75    </w:t>
            </w:r>
          </w:p>
        </w:tc>
        <w:tc>
          <w:tcPr>
            <w:tcW w:w="1977" w:type="dxa"/>
            <w:gridSpan w:val="2"/>
            <w:tcBorders>
              <w:top w:val="single" w:sz="4" w:space="0" w:color="auto"/>
              <w:left w:val="single" w:sz="4" w:space="0" w:color="auto"/>
              <w:bottom w:val="single" w:sz="4" w:space="0" w:color="auto"/>
              <w:right w:val="single" w:sz="4" w:space="0" w:color="auto"/>
            </w:tcBorders>
          </w:tcPr>
          <w:p w14:paraId="39E7011F"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Теорнопільський район, Збаразька міська територіальна громада, с. Нижні Луб’янки, біля автошляху «Збараж - Ланівці», при в’їзді в село</w:t>
            </w:r>
          </w:p>
        </w:tc>
        <w:tc>
          <w:tcPr>
            <w:tcW w:w="1079" w:type="dxa"/>
            <w:gridSpan w:val="4"/>
            <w:tcBorders>
              <w:top w:val="single" w:sz="4" w:space="0" w:color="auto"/>
              <w:left w:val="single" w:sz="4" w:space="0" w:color="auto"/>
              <w:bottom w:val="single" w:sz="4" w:space="0" w:color="auto"/>
              <w:right w:val="single" w:sz="4" w:space="0" w:color="auto"/>
            </w:tcBorders>
          </w:tcPr>
          <w:p w14:paraId="6E22D91A"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0,0100</w:t>
            </w:r>
          </w:p>
        </w:tc>
        <w:tc>
          <w:tcPr>
            <w:tcW w:w="2328" w:type="dxa"/>
            <w:gridSpan w:val="4"/>
            <w:tcBorders>
              <w:top w:val="single" w:sz="4" w:space="0" w:color="auto"/>
              <w:left w:val="single" w:sz="4" w:space="0" w:color="auto"/>
              <w:bottom w:val="single" w:sz="4" w:space="0" w:color="auto"/>
              <w:right w:val="single" w:sz="4" w:space="0" w:color="auto"/>
            </w:tcBorders>
          </w:tcPr>
          <w:p w14:paraId="2B0444B5" w14:textId="77777777" w:rsidR="0054693D" w:rsidRPr="008E7A45" w:rsidRDefault="0054693D" w:rsidP="00402C13">
            <w:pPr>
              <w:spacing w:after="0" w:line="240" w:lineRule="auto"/>
              <w:jc w:val="center"/>
              <w:rPr>
                <w:rFonts w:cs="Times New Roman"/>
                <w:sz w:val="20"/>
                <w:szCs w:val="20"/>
                <w:lang w:eastAsia="uk-UA"/>
              </w:rPr>
            </w:pPr>
            <w:r w:rsidRPr="008E7A45">
              <w:rPr>
                <w:sz w:val="20"/>
                <w:szCs w:val="20"/>
              </w:rPr>
              <w:t>6123082800:02:001:0099</w:t>
            </w:r>
          </w:p>
          <w:p w14:paraId="49EFA84A" w14:textId="073B5E99" w:rsidR="00B10A02" w:rsidRPr="00077A2C" w:rsidRDefault="00E94EC1" w:rsidP="00402C13">
            <w:pPr>
              <w:spacing w:after="0" w:line="240" w:lineRule="atLeast"/>
              <w:jc w:val="both"/>
              <w:rPr>
                <w:rFonts w:cs="Times New Roman"/>
                <w:sz w:val="20"/>
                <w:szCs w:val="20"/>
                <w:highlight w:val="yellow"/>
                <w:lang w:val="en-US"/>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78" w:type="dxa"/>
            <w:gridSpan w:val="3"/>
            <w:tcBorders>
              <w:top w:val="single" w:sz="4" w:space="0" w:color="auto"/>
              <w:left w:val="single" w:sz="4" w:space="0" w:color="auto"/>
              <w:bottom w:val="single" w:sz="4" w:space="0" w:color="auto"/>
              <w:right w:val="single" w:sz="4" w:space="0" w:color="auto"/>
            </w:tcBorders>
          </w:tcPr>
          <w:p w14:paraId="0A1803D1"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Збаразька міська рада Тернопільського  району</w:t>
            </w:r>
          </w:p>
        </w:tc>
        <w:tc>
          <w:tcPr>
            <w:tcW w:w="2642" w:type="dxa"/>
            <w:tcBorders>
              <w:top w:val="single" w:sz="4" w:space="0" w:color="auto"/>
              <w:left w:val="single" w:sz="4" w:space="0" w:color="auto"/>
              <w:bottom w:val="single" w:sz="4" w:space="0" w:color="auto"/>
              <w:right w:val="single" w:sz="4" w:space="0" w:color="auto"/>
            </w:tcBorders>
          </w:tcPr>
          <w:p w14:paraId="56570FBD" w14:textId="77777777" w:rsidR="00B10A02" w:rsidRPr="00272AD4" w:rsidRDefault="00B10A02" w:rsidP="00402C13">
            <w:pPr>
              <w:spacing w:after="0" w:line="240" w:lineRule="auto"/>
              <w:jc w:val="both"/>
              <w:rPr>
                <w:rFonts w:cs="Times New Roman"/>
                <w:bCs/>
                <w:sz w:val="20"/>
                <w:szCs w:val="20"/>
                <w:highlight w:val="yellow"/>
              </w:rPr>
            </w:pPr>
            <w:r w:rsidRPr="00EB10B3">
              <w:rPr>
                <w:rFonts w:cs="Times New Roman"/>
                <w:bCs/>
                <w:sz w:val="20"/>
                <w:szCs w:val="20"/>
              </w:rPr>
              <w:t>Охорона та збереження дерева липи віком біля 280  років, висотою 34 метри,</w:t>
            </w:r>
          </w:p>
        </w:tc>
      </w:tr>
      <w:tr w:rsidR="00B10A02" w:rsidRPr="00272AD4" w14:paraId="4BBFD6E3"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78EFD39" w14:textId="44909E10" w:rsidR="00B10A02" w:rsidRPr="002D07A6" w:rsidRDefault="00B10A02" w:rsidP="00402C13">
            <w:pPr>
              <w:spacing w:after="0" w:line="240" w:lineRule="atLeast"/>
              <w:jc w:val="center"/>
              <w:rPr>
                <w:rFonts w:cs="Times New Roman"/>
                <w:sz w:val="20"/>
                <w:szCs w:val="20"/>
              </w:rPr>
            </w:pPr>
            <w:r w:rsidRPr="00B10A02">
              <w:rPr>
                <w:rFonts w:cs="Times New Roman"/>
                <w:sz w:val="20"/>
                <w:szCs w:val="20"/>
              </w:rPr>
              <w:t>4</w:t>
            </w:r>
            <w:r w:rsidR="002D07A6">
              <w:rPr>
                <w:rFonts w:cs="Times New Roman"/>
                <w:sz w:val="20"/>
                <w:szCs w:val="20"/>
              </w:rPr>
              <w:t>60</w:t>
            </w:r>
          </w:p>
        </w:tc>
        <w:tc>
          <w:tcPr>
            <w:tcW w:w="1265" w:type="dxa"/>
            <w:tcBorders>
              <w:top w:val="single" w:sz="4" w:space="0" w:color="auto"/>
              <w:left w:val="single" w:sz="4" w:space="0" w:color="auto"/>
              <w:bottom w:val="single" w:sz="4" w:space="0" w:color="auto"/>
              <w:right w:val="single" w:sz="4" w:space="0" w:color="auto"/>
            </w:tcBorders>
          </w:tcPr>
          <w:p w14:paraId="23954F59" w14:textId="7EFED0E7"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60</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211C26E"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r>
              <w:rPr>
                <w:rFonts w:cs="Times New Roman"/>
                <w:sz w:val="20"/>
                <w:szCs w:val="20"/>
              </w:rPr>
              <w:t xml:space="preserve"> </w:t>
            </w:r>
          </w:p>
          <w:p w14:paraId="6E5CB92B" w14:textId="77777777" w:rsidR="00B10A02" w:rsidRPr="00272AD4" w:rsidRDefault="00B10A02" w:rsidP="00402C13">
            <w:pPr>
              <w:spacing w:after="0" w:line="240" w:lineRule="auto"/>
              <w:jc w:val="center"/>
              <w:rPr>
                <w:rFonts w:cs="Times New Roman"/>
                <w:sz w:val="20"/>
                <w:szCs w:val="20"/>
              </w:rPr>
            </w:pPr>
            <w:r w:rsidRPr="00272AD4">
              <w:rPr>
                <w:rFonts w:cs="Times New Roman"/>
                <w:sz w:val="20"/>
                <w:szCs w:val="20"/>
              </w:rPr>
              <w:t>«Ніщенські липи»</w:t>
            </w:r>
          </w:p>
          <w:p w14:paraId="7638A433" w14:textId="77777777" w:rsidR="00B10A02" w:rsidRPr="00272AD4" w:rsidRDefault="00B10A02" w:rsidP="00402C13">
            <w:pPr>
              <w:spacing w:after="0" w:line="240" w:lineRule="auto"/>
              <w:jc w:val="center"/>
              <w:rPr>
                <w:rFonts w:cs="Times New Roman"/>
                <w:sz w:val="20"/>
                <w:szCs w:val="20"/>
                <w:highlight w:val="yellow"/>
              </w:rPr>
            </w:pPr>
          </w:p>
        </w:tc>
        <w:tc>
          <w:tcPr>
            <w:tcW w:w="1832" w:type="dxa"/>
            <w:tcBorders>
              <w:top w:val="single" w:sz="4" w:space="0" w:color="auto"/>
              <w:left w:val="single" w:sz="4" w:space="0" w:color="auto"/>
              <w:bottom w:val="single" w:sz="4" w:space="0" w:color="auto"/>
              <w:right w:val="single" w:sz="4" w:space="0" w:color="auto"/>
            </w:tcBorders>
          </w:tcPr>
          <w:p w14:paraId="760022D9"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виконавчого комітету Тернопільської обласної ради  вiд 14.03.1977  №131 зі змінами, внесеними  рішенням виконавчого комітету Тернопільської обласної ради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7E45D571"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Тернопільський район,   Зборівська міська територіальна громада, с. Ніще, рештки старовинного парку</w:t>
            </w:r>
          </w:p>
        </w:tc>
        <w:tc>
          <w:tcPr>
            <w:tcW w:w="1079" w:type="dxa"/>
            <w:gridSpan w:val="4"/>
            <w:tcBorders>
              <w:top w:val="single" w:sz="4" w:space="0" w:color="auto"/>
              <w:left w:val="single" w:sz="4" w:space="0" w:color="auto"/>
              <w:bottom w:val="single" w:sz="4" w:space="0" w:color="auto"/>
              <w:right w:val="single" w:sz="4" w:space="0" w:color="auto"/>
            </w:tcBorders>
          </w:tcPr>
          <w:p w14:paraId="581A3E92"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0,0400</w:t>
            </w:r>
          </w:p>
        </w:tc>
        <w:tc>
          <w:tcPr>
            <w:tcW w:w="2328" w:type="dxa"/>
            <w:gridSpan w:val="4"/>
            <w:tcBorders>
              <w:top w:val="single" w:sz="4" w:space="0" w:color="auto"/>
              <w:left w:val="single" w:sz="4" w:space="0" w:color="auto"/>
              <w:bottom w:val="single" w:sz="4" w:space="0" w:color="auto"/>
              <w:right w:val="single" w:sz="4" w:space="0" w:color="auto"/>
            </w:tcBorders>
          </w:tcPr>
          <w:p w14:paraId="01DF3DE3" w14:textId="7E8A8B97"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6C55CE95"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Зборівська міська рада  Тернопільського району</w:t>
            </w:r>
          </w:p>
        </w:tc>
        <w:tc>
          <w:tcPr>
            <w:tcW w:w="2642" w:type="dxa"/>
            <w:tcBorders>
              <w:top w:val="single" w:sz="4" w:space="0" w:color="auto"/>
              <w:left w:val="single" w:sz="4" w:space="0" w:color="auto"/>
              <w:bottom w:val="single" w:sz="4" w:space="0" w:color="auto"/>
              <w:right w:val="single" w:sz="4" w:space="0" w:color="auto"/>
            </w:tcBorders>
          </w:tcPr>
          <w:p w14:paraId="32E30EE9" w14:textId="77777777" w:rsidR="00B10A02" w:rsidRPr="00272AD4" w:rsidRDefault="00B10A02" w:rsidP="00402C13">
            <w:pPr>
              <w:spacing w:after="0" w:line="240" w:lineRule="auto"/>
              <w:jc w:val="both"/>
              <w:rPr>
                <w:rFonts w:cs="Times New Roman"/>
                <w:bCs/>
                <w:sz w:val="20"/>
                <w:szCs w:val="20"/>
                <w:highlight w:val="yellow"/>
              </w:rPr>
            </w:pPr>
            <w:r w:rsidRPr="00EB10B3">
              <w:rPr>
                <w:rFonts w:cs="Times New Roman"/>
                <w:bCs/>
                <w:sz w:val="20"/>
                <w:szCs w:val="20"/>
              </w:rPr>
              <w:t>Два дерева липи дрібнолистих  віком понад 300 років, що мають природоохоронну, історико-культурну, еколого-освітню та естетичну цінність.</w:t>
            </w:r>
          </w:p>
        </w:tc>
      </w:tr>
      <w:tr w:rsidR="00B10A02" w:rsidRPr="00272AD4" w14:paraId="5E8BDFA6"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19A39EEE" w14:textId="0F45D115" w:rsidR="00B10A02" w:rsidRPr="00B10A02" w:rsidRDefault="00B10A02" w:rsidP="00402C13">
            <w:pPr>
              <w:spacing w:after="0" w:line="240" w:lineRule="atLeast"/>
              <w:jc w:val="center"/>
              <w:rPr>
                <w:rFonts w:cs="Times New Roman"/>
                <w:sz w:val="20"/>
                <w:szCs w:val="20"/>
                <w:lang w:val="en-US"/>
              </w:rPr>
            </w:pPr>
            <w:r w:rsidRPr="00B10A02">
              <w:rPr>
                <w:rFonts w:cs="Times New Roman"/>
                <w:sz w:val="20"/>
                <w:szCs w:val="20"/>
              </w:rPr>
              <w:t>4</w:t>
            </w:r>
            <w:r w:rsidR="002D07A6">
              <w:rPr>
                <w:rFonts w:cs="Times New Roman"/>
                <w:sz w:val="20"/>
                <w:szCs w:val="20"/>
              </w:rPr>
              <w:t>61</w:t>
            </w:r>
          </w:p>
        </w:tc>
        <w:tc>
          <w:tcPr>
            <w:tcW w:w="1265" w:type="dxa"/>
            <w:tcBorders>
              <w:top w:val="single" w:sz="4" w:space="0" w:color="auto"/>
              <w:left w:val="single" w:sz="4" w:space="0" w:color="auto"/>
              <w:bottom w:val="single" w:sz="4" w:space="0" w:color="auto"/>
              <w:right w:val="single" w:sz="4" w:space="0" w:color="auto"/>
            </w:tcBorders>
          </w:tcPr>
          <w:p w14:paraId="3514C97B" w14:textId="3E951B5A"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61</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9825649"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18353039" w14:textId="77777777" w:rsidR="00B10A02" w:rsidRPr="00272AD4" w:rsidRDefault="00B10A02" w:rsidP="00402C13">
            <w:pPr>
              <w:spacing w:after="0" w:line="240" w:lineRule="auto"/>
              <w:jc w:val="center"/>
              <w:rPr>
                <w:rFonts w:cs="Times New Roman"/>
                <w:sz w:val="20"/>
                <w:szCs w:val="20"/>
              </w:rPr>
            </w:pPr>
            <w:r w:rsidRPr="00272AD4">
              <w:rPr>
                <w:rFonts w:cs="Times New Roman"/>
                <w:sz w:val="20"/>
                <w:szCs w:val="20"/>
              </w:rPr>
              <w:t>«Оліївські липи Свободи»</w:t>
            </w:r>
          </w:p>
          <w:p w14:paraId="4B87BE5E" w14:textId="77777777" w:rsidR="00B10A02" w:rsidRPr="00272AD4" w:rsidRDefault="00B10A02" w:rsidP="00402C13">
            <w:pPr>
              <w:spacing w:after="0" w:line="240" w:lineRule="auto"/>
              <w:jc w:val="center"/>
              <w:rPr>
                <w:rFonts w:cs="Times New Roman"/>
                <w:sz w:val="20"/>
                <w:szCs w:val="20"/>
                <w:highlight w:val="yellow"/>
              </w:rPr>
            </w:pPr>
          </w:p>
        </w:tc>
        <w:tc>
          <w:tcPr>
            <w:tcW w:w="1832" w:type="dxa"/>
            <w:tcBorders>
              <w:top w:val="single" w:sz="4" w:space="0" w:color="auto"/>
              <w:left w:val="single" w:sz="4" w:space="0" w:color="auto"/>
              <w:bottom w:val="single" w:sz="4" w:space="0" w:color="auto"/>
              <w:right w:val="single" w:sz="4" w:space="0" w:color="auto"/>
            </w:tcBorders>
          </w:tcPr>
          <w:p w14:paraId="319EF6D0" w14:textId="77777777" w:rsidR="00B10A02" w:rsidRPr="00272AD4" w:rsidRDefault="00B10A02" w:rsidP="00402C13">
            <w:pPr>
              <w:spacing w:after="0"/>
              <w:jc w:val="center"/>
              <w:rPr>
                <w:rFonts w:cs="Times New Roman"/>
                <w:sz w:val="20"/>
                <w:szCs w:val="20"/>
                <w:highlight w:val="yellow"/>
              </w:rPr>
            </w:pPr>
            <w:r w:rsidRPr="00272AD4">
              <w:rPr>
                <w:sz w:val="20"/>
                <w:szCs w:val="20"/>
              </w:rPr>
              <w:t>Рішення Тернопільської обласної ради від 04.12.2014 № 1839 зі змінами, внесеними рішенням обласної ради від 09.04.2015 № 1943</w:t>
            </w:r>
          </w:p>
        </w:tc>
        <w:tc>
          <w:tcPr>
            <w:tcW w:w="1977" w:type="dxa"/>
            <w:gridSpan w:val="2"/>
            <w:tcBorders>
              <w:top w:val="single" w:sz="4" w:space="0" w:color="auto"/>
              <w:left w:val="single" w:sz="4" w:space="0" w:color="auto"/>
              <w:bottom w:val="single" w:sz="4" w:space="0" w:color="auto"/>
              <w:right w:val="single" w:sz="4" w:space="0" w:color="auto"/>
            </w:tcBorders>
          </w:tcPr>
          <w:p w14:paraId="3A6F5B29"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 xml:space="preserve">Тернопільський район,  Зборівська міська територіальна громада, с. Оліїв, біля пам’ятника Свободи </w:t>
            </w:r>
          </w:p>
        </w:tc>
        <w:tc>
          <w:tcPr>
            <w:tcW w:w="1079" w:type="dxa"/>
            <w:gridSpan w:val="4"/>
            <w:tcBorders>
              <w:top w:val="single" w:sz="4" w:space="0" w:color="auto"/>
              <w:left w:val="single" w:sz="4" w:space="0" w:color="auto"/>
              <w:bottom w:val="single" w:sz="4" w:space="0" w:color="auto"/>
              <w:right w:val="single" w:sz="4" w:space="0" w:color="auto"/>
            </w:tcBorders>
          </w:tcPr>
          <w:p w14:paraId="5D090650"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0,0300</w:t>
            </w:r>
          </w:p>
        </w:tc>
        <w:tc>
          <w:tcPr>
            <w:tcW w:w="2328" w:type="dxa"/>
            <w:gridSpan w:val="4"/>
            <w:tcBorders>
              <w:top w:val="single" w:sz="4" w:space="0" w:color="auto"/>
              <w:left w:val="single" w:sz="4" w:space="0" w:color="auto"/>
              <w:bottom w:val="single" w:sz="4" w:space="0" w:color="auto"/>
              <w:right w:val="single" w:sz="4" w:space="0" w:color="auto"/>
            </w:tcBorders>
          </w:tcPr>
          <w:p w14:paraId="3E4423C6" w14:textId="241A08E8"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571D2E4E"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 xml:space="preserve">Зборівська міська рада Тернопільського району </w:t>
            </w:r>
          </w:p>
        </w:tc>
        <w:tc>
          <w:tcPr>
            <w:tcW w:w="2642" w:type="dxa"/>
            <w:tcBorders>
              <w:top w:val="single" w:sz="4" w:space="0" w:color="auto"/>
              <w:left w:val="single" w:sz="4" w:space="0" w:color="auto"/>
              <w:bottom w:val="single" w:sz="4" w:space="0" w:color="auto"/>
              <w:right w:val="single" w:sz="4" w:space="0" w:color="auto"/>
            </w:tcBorders>
          </w:tcPr>
          <w:p w14:paraId="15865C33" w14:textId="77777777" w:rsidR="00B10A02" w:rsidRPr="00272AD4" w:rsidRDefault="00B10A02" w:rsidP="00402C13">
            <w:pPr>
              <w:spacing w:after="0" w:line="240" w:lineRule="auto"/>
              <w:jc w:val="both"/>
              <w:rPr>
                <w:rFonts w:cs="Times New Roman"/>
                <w:bCs/>
                <w:sz w:val="20"/>
                <w:szCs w:val="20"/>
                <w:highlight w:val="yellow"/>
              </w:rPr>
            </w:pPr>
            <w:r w:rsidRPr="00EB10B3">
              <w:rPr>
                <w:rFonts w:cs="Times New Roman"/>
                <w:bCs/>
                <w:sz w:val="20"/>
                <w:szCs w:val="20"/>
              </w:rPr>
              <w:t>Охорона та збереження 3 дерев липи серцелистої віком понад 150 років, що мають природоохорон-ну, історико-культурну, еколого-освітню та естетичну цінність</w:t>
            </w:r>
          </w:p>
        </w:tc>
      </w:tr>
      <w:tr w:rsidR="00B10A02" w:rsidRPr="00272AD4" w14:paraId="73603116"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70FDC51" w14:textId="429F860D" w:rsidR="00B10A02" w:rsidRPr="002D07A6" w:rsidRDefault="00B10A02" w:rsidP="00402C13">
            <w:pPr>
              <w:spacing w:after="0" w:line="240" w:lineRule="atLeast"/>
              <w:jc w:val="center"/>
              <w:rPr>
                <w:rFonts w:cs="Times New Roman"/>
                <w:sz w:val="20"/>
                <w:szCs w:val="20"/>
              </w:rPr>
            </w:pPr>
            <w:r w:rsidRPr="00B10A02">
              <w:rPr>
                <w:rFonts w:cs="Times New Roman"/>
                <w:sz w:val="20"/>
                <w:szCs w:val="20"/>
              </w:rPr>
              <w:t>4</w:t>
            </w:r>
            <w:r>
              <w:rPr>
                <w:rFonts w:cs="Times New Roman"/>
                <w:sz w:val="20"/>
                <w:szCs w:val="20"/>
                <w:lang w:val="en-US"/>
              </w:rPr>
              <w:t>6</w:t>
            </w:r>
            <w:r w:rsidR="002D07A6">
              <w:rPr>
                <w:rFonts w:cs="Times New Roman"/>
                <w:sz w:val="20"/>
                <w:szCs w:val="20"/>
              </w:rPr>
              <w:t>2</w:t>
            </w:r>
          </w:p>
        </w:tc>
        <w:tc>
          <w:tcPr>
            <w:tcW w:w="1265" w:type="dxa"/>
            <w:tcBorders>
              <w:top w:val="single" w:sz="4" w:space="0" w:color="auto"/>
              <w:left w:val="single" w:sz="4" w:space="0" w:color="auto"/>
              <w:bottom w:val="single" w:sz="4" w:space="0" w:color="auto"/>
              <w:right w:val="single" w:sz="4" w:space="0" w:color="auto"/>
            </w:tcBorders>
          </w:tcPr>
          <w:p w14:paraId="7683D050" w14:textId="3894B4A9"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Pr>
                <w:rFonts w:cs="Times New Roman"/>
                <w:sz w:val="20"/>
                <w:szCs w:val="20"/>
                <w:lang w:val="en-US"/>
              </w:rPr>
              <w:t>6</w:t>
            </w:r>
            <w:r w:rsidR="00E747CC">
              <w:rPr>
                <w:rFonts w:cs="Times New Roman"/>
                <w:sz w:val="20"/>
                <w:szCs w:val="20"/>
              </w:rPr>
              <w:t>2</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9DB7271"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32C229C0" w14:textId="77777777" w:rsidR="00B10A02" w:rsidRPr="00272AD4" w:rsidRDefault="00B10A02" w:rsidP="00402C13">
            <w:pPr>
              <w:spacing w:after="0" w:line="240" w:lineRule="auto"/>
              <w:jc w:val="center"/>
              <w:rPr>
                <w:rFonts w:cs="Times New Roman"/>
                <w:sz w:val="20"/>
                <w:szCs w:val="20"/>
              </w:rPr>
            </w:pPr>
            <w:r w:rsidRPr="00272AD4">
              <w:rPr>
                <w:rFonts w:cs="Times New Roman"/>
                <w:sz w:val="20"/>
                <w:szCs w:val="20"/>
              </w:rPr>
              <w:t>«Ратищівські липи»</w:t>
            </w:r>
          </w:p>
          <w:p w14:paraId="5DC87647" w14:textId="77777777" w:rsidR="00B10A02" w:rsidRPr="00272AD4" w:rsidRDefault="00B10A02" w:rsidP="00402C13">
            <w:pPr>
              <w:spacing w:after="0" w:line="240" w:lineRule="auto"/>
              <w:jc w:val="center"/>
              <w:rPr>
                <w:rFonts w:cs="Times New Roman"/>
                <w:sz w:val="20"/>
                <w:szCs w:val="20"/>
                <w:highlight w:val="yellow"/>
              </w:rPr>
            </w:pPr>
          </w:p>
        </w:tc>
        <w:tc>
          <w:tcPr>
            <w:tcW w:w="1832" w:type="dxa"/>
            <w:tcBorders>
              <w:top w:val="single" w:sz="4" w:space="0" w:color="auto"/>
              <w:left w:val="single" w:sz="4" w:space="0" w:color="auto"/>
              <w:bottom w:val="single" w:sz="4" w:space="0" w:color="auto"/>
              <w:right w:val="single" w:sz="4" w:space="0" w:color="auto"/>
            </w:tcBorders>
          </w:tcPr>
          <w:p w14:paraId="6E6E5F3A" w14:textId="77777777" w:rsidR="00B10A02" w:rsidRPr="00272AD4" w:rsidRDefault="00B10A02" w:rsidP="00402C13">
            <w:pPr>
              <w:spacing w:after="0"/>
              <w:jc w:val="center"/>
              <w:rPr>
                <w:rFonts w:cs="Times New Roman"/>
                <w:sz w:val="20"/>
                <w:szCs w:val="20"/>
                <w:highlight w:val="yellow"/>
              </w:rPr>
            </w:pPr>
            <w:r w:rsidRPr="00272AD4">
              <w:rPr>
                <w:sz w:val="20"/>
                <w:szCs w:val="20"/>
              </w:rPr>
              <w:t>Рішення Тернопільської обласної ради від 16.08.2012 №1417</w:t>
            </w:r>
          </w:p>
        </w:tc>
        <w:tc>
          <w:tcPr>
            <w:tcW w:w="1977" w:type="dxa"/>
            <w:gridSpan w:val="2"/>
            <w:tcBorders>
              <w:top w:val="single" w:sz="4" w:space="0" w:color="auto"/>
              <w:left w:val="single" w:sz="4" w:space="0" w:color="auto"/>
              <w:bottom w:val="single" w:sz="4" w:space="0" w:color="auto"/>
              <w:right w:val="single" w:sz="4" w:space="0" w:color="auto"/>
            </w:tcBorders>
          </w:tcPr>
          <w:p w14:paraId="1B482151"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Тернопільський район, Залозецька селищна територіальна громада, с. Ратищі, неподалік школи, коло пам’ятного знака (хреста), поставленого на честь скасування кріпосного права</w:t>
            </w:r>
          </w:p>
        </w:tc>
        <w:tc>
          <w:tcPr>
            <w:tcW w:w="1079" w:type="dxa"/>
            <w:gridSpan w:val="4"/>
            <w:tcBorders>
              <w:top w:val="single" w:sz="4" w:space="0" w:color="auto"/>
              <w:left w:val="single" w:sz="4" w:space="0" w:color="auto"/>
              <w:bottom w:val="single" w:sz="4" w:space="0" w:color="auto"/>
              <w:right w:val="single" w:sz="4" w:space="0" w:color="auto"/>
            </w:tcBorders>
          </w:tcPr>
          <w:p w14:paraId="3932F3F9"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72C65F3C" w14:textId="77777777" w:rsidR="00B10A02" w:rsidRPr="00272AD4" w:rsidRDefault="00B10A02" w:rsidP="00402C13">
            <w:pPr>
              <w:spacing w:after="0" w:line="240" w:lineRule="atLeast"/>
              <w:jc w:val="both"/>
              <w:rPr>
                <w:rFonts w:cs="Times New Roman"/>
                <w:sz w:val="20"/>
                <w:szCs w:val="20"/>
                <w:highlight w:val="yellow"/>
              </w:rPr>
            </w:pPr>
            <w:r w:rsidRPr="00B50C44">
              <w:rPr>
                <w:rFonts w:cs="Times New Roman"/>
                <w:sz w:val="20"/>
                <w:szCs w:val="20"/>
              </w:rPr>
              <w:t>Розроблений проєкт землеустрою щодо встановлення меж пам’ятки природи</w:t>
            </w:r>
          </w:p>
        </w:tc>
        <w:tc>
          <w:tcPr>
            <w:tcW w:w="2378" w:type="dxa"/>
            <w:gridSpan w:val="3"/>
            <w:tcBorders>
              <w:top w:val="single" w:sz="4" w:space="0" w:color="auto"/>
              <w:left w:val="single" w:sz="4" w:space="0" w:color="auto"/>
              <w:bottom w:val="single" w:sz="4" w:space="0" w:color="auto"/>
              <w:right w:val="single" w:sz="4" w:space="0" w:color="auto"/>
            </w:tcBorders>
          </w:tcPr>
          <w:p w14:paraId="3F408173"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Залозецька селищна  рада Тернопільського району</w:t>
            </w:r>
          </w:p>
        </w:tc>
        <w:tc>
          <w:tcPr>
            <w:tcW w:w="2642" w:type="dxa"/>
            <w:tcBorders>
              <w:top w:val="single" w:sz="4" w:space="0" w:color="auto"/>
              <w:left w:val="single" w:sz="4" w:space="0" w:color="auto"/>
              <w:bottom w:val="single" w:sz="4" w:space="0" w:color="auto"/>
              <w:right w:val="single" w:sz="4" w:space="0" w:color="auto"/>
            </w:tcBorders>
          </w:tcPr>
          <w:p w14:paraId="28B2EDF9" w14:textId="77777777" w:rsidR="00B10A02" w:rsidRPr="00272AD4" w:rsidRDefault="00B10A02" w:rsidP="00402C13">
            <w:pPr>
              <w:spacing w:after="0" w:line="240" w:lineRule="auto"/>
              <w:jc w:val="both"/>
              <w:rPr>
                <w:rFonts w:cs="Times New Roman"/>
                <w:bCs/>
                <w:sz w:val="20"/>
                <w:szCs w:val="20"/>
                <w:highlight w:val="yellow"/>
              </w:rPr>
            </w:pPr>
            <w:r w:rsidRPr="00EB10B3">
              <w:rPr>
                <w:rFonts w:cs="Times New Roman"/>
                <w:bCs/>
                <w:sz w:val="20"/>
                <w:szCs w:val="20"/>
              </w:rPr>
              <w:t xml:space="preserve">Дві липи серцелистих ві-ком понад 150 років і діамет-ром 76 та 108 сантиметрів, що мають історико-культурну, еколого-освітню та естетичну цінність           </w:t>
            </w:r>
          </w:p>
        </w:tc>
      </w:tr>
      <w:tr w:rsidR="00B10A02" w:rsidRPr="00272AD4" w14:paraId="2E2B98DF"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C480BB5" w14:textId="273FE9D0" w:rsidR="00B10A02" w:rsidRPr="002D07A6" w:rsidRDefault="00B10A02" w:rsidP="00402C13">
            <w:pPr>
              <w:spacing w:after="0" w:line="240" w:lineRule="atLeast"/>
              <w:jc w:val="center"/>
              <w:rPr>
                <w:rFonts w:cs="Times New Roman"/>
                <w:sz w:val="20"/>
                <w:szCs w:val="20"/>
              </w:rPr>
            </w:pPr>
            <w:r w:rsidRPr="00B10A02">
              <w:rPr>
                <w:rFonts w:cs="Times New Roman"/>
                <w:sz w:val="20"/>
                <w:szCs w:val="20"/>
              </w:rPr>
              <w:t>4</w:t>
            </w:r>
            <w:r w:rsidR="002D07A6">
              <w:rPr>
                <w:rFonts w:cs="Times New Roman"/>
                <w:sz w:val="20"/>
                <w:szCs w:val="20"/>
              </w:rPr>
              <w:t>63</w:t>
            </w:r>
          </w:p>
        </w:tc>
        <w:tc>
          <w:tcPr>
            <w:tcW w:w="1265" w:type="dxa"/>
            <w:tcBorders>
              <w:top w:val="single" w:sz="4" w:space="0" w:color="auto"/>
              <w:left w:val="single" w:sz="4" w:space="0" w:color="auto"/>
              <w:bottom w:val="single" w:sz="4" w:space="0" w:color="auto"/>
              <w:right w:val="single" w:sz="4" w:space="0" w:color="auto"/>
            </w:tcBorders>
          </w:tcPr>
          <w:p w14:paraId="02F5FC32" w14:textId="5BA5FB6E"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63</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1D8AAAF"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6018CEF8" w14:textId="77777777" w:rsidR="00B10A02" w:rsidRPr="00272AD4" w:rsidRDefault="00B10A02" w:rsidP="00402C13">
            <w:pPr>
              <w:spacing w:after="0" w:line="240" w:lineRule="auto"/>
              <w:jc w:val="center"/>
              <w:rPr>
                <w:rFonts w:cs="Times New Roman"/>
                <w:sz w:val="20"/>
                <w:szCs w:val="20"/>
              </w:rPr>
            </w:pPr>
            <w:r w:rsidRPr="00272AD4">
              <w:rPr>
                <w:rFonts w:cs="Times New Roman"/>
                <w:sz w:val="20"/>
                <w:szCs w:val="20"/>
              </w:rPr>
              <w:t>«Гарбузівська липа»</w:t>
            </w:r>
          </w:p>
          <w:p w14:paraId="32C8F74E" w14:textId="77777777" w:rsidR="00B10A02" w:rsidRPr="00272AD4" w:rsidRDefault="00B10A02" w:rsidP="00402C13">
            <w:pPr>
              <w:spacing w:after="0" w:line="240" w:lineRule="auto"/>
              <w:jc w:val="center"/>
              <w:rPr>
                <w:rFonts w:cs="Times New Roman"/>
                <w:sz w:val="20"/>
                <w:szCs w:val="20"/>
                <w:highlight w:val="yellow"/>
              </w:rPr>
            </w:pPr>
          </w:p>
        </w:tc>
        <w:tc>
          <w:tcPr>
            <w:tcW w:w="1832" w:type="dxa"/>
            <w:tcBorders>
              <w:top w:val="single" w:sz="4" w:space="0" w:color="auto"/>
              <w:left w:val="single" w:sz="4" w:space="0" w:color="auto"/>
              <w:bottom w:val="single" w:sz="4" w:space="0" w:color="auto"/>
              <w:right w:val="single" w:sz="4" w:space="0" w:color="auto"/>
            </w:tcBorders>
          </w:tcPr>
          <w:p w14:paraId="62C444CC" w14:textId="77777777" w:rsidR="00B10A02" w:rsidRPr="00272AD4" w:rsidRDefault="00B10A02" w:rsidP="00402C13">
            <w:pPr>
              <w:spacing w:after="0"/>
              <w:jc w:val="center"/>
              <w:rPr>
                <w:rFonts w:cs="Times New Roman"/>
                <w:sz w:val="20"/>
                <w:szCs w:val="20"/>
                <w:highlight w:val="yellow"/>
              </w:rPr>
            </w:pPr>
            <w:r w:rsidRPr="00272AD4">
              <w:rPr>
                <w:sz w:val="20"/>
                <w:szCs w:val="20"/>
              </w:rPr>
              <w:t>Рішення Тернопільської обласної ради від 16.08.2012  №1417</w:t>
            </w:r>
          </w:p>
        </w:tc>
        <w:tc>
          <w:tcPr>
            <w:tcW w:w="1977" w:type="dxa"/>
            <w:gridSpan w:val="2"/>
            <w:tcBorders>
              <w:top w:val="single" w:sz="4" w:space="0" w:color="auto"/>
              <w:left w:val="single" w:sz="4" w:space="0" w:color="auto"/>
              <w:bottom w:val="single" w:sz="4" w:space="0" w:color="auto"/>
              <w:right w:val="single" w:sz="4" w:space="0" w:color="auto"/>
            </w:tcBorders>
          </w:tcPr>
          <w:p w14:paraId="1E9041AB"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Тернопільський район, Зборівська міська територіальна громада, .  Гарбузів, на церковному подвір’ї</w:t>
            </w:r>
          </w:p>
        </w:tc>
        <w:tc>
          <w:tcPr>
            <w:tcW w:w="1079" w:type="dxa"/>
            <w:gridSpan w:val="4"/>
            <w:tcBorders>
              <w:top w:val="single" w:sz="4" w:space="0" w:color="auto"/>
              <w:left w:val="single" w:sz="4" w:space="0" w:color="auto"/>
              <w:bottom w:val="single" w:sz="4" w:space="0" w:color="auto"/>
              <w:right w:val="single" w:sz="4" w:space="0" w:color="auto"/>
            </w:tcBorders>
          </w:tcPr>
          <w:p w14:paraId="1F3404C1"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29A72C78" w14:textId="15D4793C"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0D61AE98"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Зборівська міська рада  Тернопільського району</w:t>
            </w:r>
          </w:p>
        </w:tc>
        <w:tc>
          <w:tcPr>
            <w:tcW w:w="2642" w:type="dxa"/>
            <w:tcBorders>
              <w:top w:val="single" w:sz="4" w:space="0" w:color="auto"/>
              <w:left w:val="single" w:sz="4" w:space="0" w:color="auto"/>
              <w:bottom w:val="single" w:sz="4" w:space="0" w:color="auto"/>
              <w:right w:val="single" w:sz="4" w:space="0" w:color="auto"/>
            </w:tcBorders>
          </w:tcPr>
          <w:p w14:paraId="7773BD21" w14:textId="77777777" w:rsidR="00B10A02" w:rsidRPr="00272AD4" w:rsidRDefault="00B10A02" w:rsidP="00402C13">
            <w:pPr>
              <w:spacing w:after="0" w:line="240" w:lineRule="auto"/>
              <w:jc w:val="both"/>
              <w:rPr>
                <w:rFonts w:cs="Times New Roman"/>
                <w:bCs/>
                <w:sz w:val="20"/>
                <w:szCs w:val="20"/>
                <w:highlight w:val="yellow"/>
              </w:rPr>
            </w:pPr>
            <w:r w:rsidRPr="00EB10B3">
              <w:rPr>
                <w:rFonts w:cs="Times New Roman"/>
                <w:bCs/>
                <w:sz w:val="20"/>
                <w:szCs w:val="20"/>
              </w:rPr>
              <w:t>Вікове дерево липи серцелистої   віком понад 150 років та діамет-ром 172 сантиметри</w:t>
            </w:r>
          </w:p>
        </w:tc>
      </w:tr>
      <w:tr w:rsidR="00B10A02" w:rsidRPr="00272AD4" w14:paraId="251633CD"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9945C7B" w14:textId="5A27C1CC" w:rsidR="00B10A02" w:rsidRPr="00B10A02" w:rsidRDefault="00B10A02" w:rsidP="00402C13">
            <w:pPr>
              <w:spacing w:after="0" w:line="240" w:lineRule="atLeast"/>
              <w:jc w:val="center"/>
              <w:rPr>
                <w:rFonts w:cs="Times New Roman"/>
                <w:sz w:val="20"/>
                <w:szCs w:val="20"/>
                <w:lang w:val="en-US"/>
              </w:rPr>
            </w:pPr>
            <w:r w:rsidRPr="00B10A02">
              <w:rPr>
                <w:rFonts w:cs="Times New Roman"/>
                <w:sz w:val="20"/>
                <w:szCs w:val="20"/>
              </w:rPr>
              <w:t>4</w:t>
            </w:r>
            <w:r w:rsidR="002D07A6">
              <w:rPr>
                <w:rFonts w:cs="Times New Roman"/>
                <w:sz w:val="20"/>
                <w:szCs w:val="20"/>
              </w:rPr>
              <w:t>6</w:t>
            </w:r>
            <w:r>
              <w:rPr>
                <w:rFonts w:cs="Times New Roman"/>
                <w:sz w:val="20"/>
                <w:szCs w:val="20"/>
                <w:lang w:val="en-US"/>
              </w:rPr>
              <w:t>4</w:t>
            </w:r>
          </w:p>
        </w:tc>
        <w:tc>
          <w:tcPr>
            <w:tcW w:w="1265" w:type="dxa"/>
            <w:tcBorders>
              <w:top w:val="single" w:sz="4" w:space="0" w:color="auto"/>
              <w:left w:val="single" w:sz="4" w:space="0" w:color="auto"/>
              <w:bottom w:val="single" w:sz="4" w:space="0" w:color="auto"/>
              <w:right w:val="single" w:sz="4" w:space="0" w:color="auto"/>
            </w:tcBorders>
          </w:tcPr>
          <w:p w14:paraId="2BACC0BD" w14:textId="230393F0"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64</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D6AD546"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2684A444" w14:textId="77777777" w:rsidR="00B10A02" w:rsidRPr="00272AD4" w:rsidRDefault="00B10A02" w:rsidP="00402C13">
            <w:pPr>
              <w:spacing w:after="0" w:line="240" w:lineRule="auto"/>
              <w:jc w:val="center"/>
              <w:rPr>
                <w:rFonts w:cs="Times New Roman"/>
                <w:sz w:val="20"/>
                <w:szCs w:val="20"/>
              </w:rPr>
            </w:pPr>
            <w:r w:rsidRPr="00272AD4">
              <w:rPr>
                <w:rFonts w:cs="Times New Roman"/>
                <w:sz w:val="20"/>
                <w:szCs w:val="20"/>
              </w:rPr>
              <w:t>«Липа Івана Франка»</w:t>
            </w:r>
          </w:p>
          <w:p w14:paraId="499E8345" w14:textId="77777777" w:rsidR="00B10A02" w:rsidRPr="00272AD4" w:rsidRDefault="00B10A02" w:rsidP="00402C13">
            <w:pPr>
              <w:spacing w:after="0" w:line="240" w:lineRule="auto"/>
              <w:jc w:val="center"/>
              <w:rPr>
                <w:rFonts w:cs="Times New Roman"/>
                <w:sz w:val="20"/>
                <w:szCs w:val="20"/>
                <w:highlight w:val="yellow"/>
              </w:rPr>
            </w:pPr>
          </w:p>
        </w:tc>
        <w:tc>
          <w:tcPr>
            <w:tcW w:w="1832" w:type="dxa"/>
            <w:tcBorders>
              <w:top w:val="single" w:sz="4" w:space="0" w:color="auto"/>
              <w:left w:val="single" w:sz="4" w:space="0" w:color="auto"/>
              <w:bottom w:val="single" w:sz="4" w:space="0" w:color="auto"/>
              <w:right w:val="single" w:sz="4" w:space="0" w:color="auto"/>
            </w:tcBorders>
          </w:tcPr>
          <w:p w14:paraId="611EBB3E" w14:textId="77777777" w:rsidR="00B10A02" w:rsidRPr="00272AD4" w:rsidRDefault="00B10A02" w:rsidP="00402C13">
            <w:pPr>
              <w:spacing w:after="0"/>
              <w:jc w:val="center"/>
              <w:rPr>
                <w:rFonts w:cs="Times New Roman"/>
                <w:sz w:val="20"/>
                <w:szCs w:val="20"/>
                <w:highlight w:val="yellow"/>
              </w:rPr>
            </w:pPr>
            <w:r w:rsidRPr="00272AD4">
              <w:rPr>
                <w:sz w:val="20"/>
                <w:szCs w:val="20"/>
              </w:rPr>
              <w:t>Рішення Тернопільської обласної ради  від 18.06.2009  №620</w:t>
            </w:r>
          </w:p>
        </w:tc>
        <w:tc>
          <w:tcPr>
            <w:tcW w:w="1977" w:type="dxa"/>
            <w:gridSpan w:val="2"/>
            <w:tcBorders>
              <w:top w:val="single" w:sz="4" w:space="0" w:color="auto"/>
              <w:left w:val="single" w:sz="4" w:space="0" w:color="auto"/>
              <w:bottom w:val="single" w:sz="4" w:space="0" w:color="auto"/>
              <w:right w:val="single" w:sz="4" w:space="0" w:color="auto"/>
            </w:tcBorders>
          </w:tcPr>
          <w:p w14:paraId="730216CE"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Тернопільський район, Тернопільська  міська територіальна громада, с. Курівці, в 200 метрах від залізничного переїзду, біля магазину</w:t>
            </w:r>
          </w:p>
        </w:tc>
        <w:tc>
          <w:tcPr>
            <w:tcW w:w="1079" w:type="dxa"/>
            <w:gridSpan w:val="4"/>
            <w:tcBorders>
              <w:top w:val="single" w:sz="4" w:space="0" w:color="auto"/>
              <w:left w:val="single" w:sz="4" w:space="0" w:color="auto"/>
              <w:bottom w:val="single" w:sz="4" w:space="0" w:color="auto"/>
              <w:right w:val="single" w:sz="4" w:space="0" w:color="auto"/>
            </w:tcBorders>
          </w:tcPr>
          <w:p w14:paraId="3231E282"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0,0100</w:t>
            </w:r>
          </w:p>
        </w:tc>
        <w:tc>
          <w:tcPr>
            <w:tcW w:w="2328" w:type="dxa"/>
            <w:gridSpan w:val="4"/>
            <w:tcBorders>
              <w:top w:val="single" w:sz="4" w:space="0" w:color="auto"/>
              <w:left w:val="single" w:sz="4" w:space="0" w:color="auto"/>
              <w:bottom w:val="single" w:sz="4" w:space="0" w:color="auto"/>
              <w:right w:val="single" w:sz="4" w:space="0" w:color="auto"/>
            </w:tcBorders>
          </w:tcPr>
          <w:p w14:paraId="3ECB70DD" w14:textId="77777777" w:rsidR="00B10A02" w:rsidRPr="00272AD4" w:rsidRDefault="00B10A02" w:rsidP="00402C13">
            <w:pPr>
              <w:spacing w:after="0" w:line="240" w:lineRule="atLeast"/>
              <w:jc w:val="both"/>
              <w:rPr>
                <w:rFonts w:cs="Times New Roman"/>
                <w:sz w:val="20"/>
                <w:szCs w:val="20"/>
                <w:highlight w:val="yellow"/>
              </w:rPr>
            </w:pPr>
            <w:r w:rsidRPr="00B50C44">
              <w:rPr>
                <w:rFonts w:cs="Times New Roman"/>
                <w:sz w:val="20"/>
                <w:szCs w:val="20"/>
              </w:rPr>
              <w:t>Розроблений проєкт землеустрою щодо встановлення меж пам’ятки природи</w:t>
            </w:r>
          </w:p>
        </w:tc>
        <w:tc>
          <w:tcPr>
            <w:tcW w:w="2378" w:type="dxa"/>
            <w:gridSpan w:val="3"/>
            <w:tcBorders>
              <w:top w:val="single" w:sz="4" w:space="0" w:color="auto"/>
              <w:left w:val="single" w:sz="4" w:space="0" w:color="auto"/>
              <w:bottom w:val="single" w:sz="4" w:space="0" w:color="auto"/>
              <w:right w:val="single" w:sz="4" w:space="0" w:color="auto"/>
            </w:tcBorders>
          </w:tcPr>
          <w:p w14:paraId="1DB5ADBF"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 xml:space="preserve">Тернопільська міська рада </w:t>
            </w:r>
          </w:p>
        </w:tc>
        <w:tc>
          <w:tcPr>
            <w:tcW w:w="2642" w:type="dxa"/>
            <w:tcBorders>
              <w:top w:val="single" w:sz="4" w:space="0" w:color="auto"/>
              <w:left w:val="single" w:sz="4" w:space="0" w:color="auto"/>
              <w:bottom w:val="single" w:sz="4" w:space="0" w:color="auto"/>
              <w:right w:val="single" w:sz="4" w:space="0" w:color="auto"/>
            </w:tcBorders>
          </w:tcPr>
          <w:p w14:paraId="5DD73B99" w14:textId="77777777" w:rsidR="00B10A02" w:rsidRPr="00272AD4" w:rsidRDefault="00B10A02" w:rsidP="00402C13">
            <w:pPr>
              <w:spacing w:after="0" w:line="240" w:lineRule="auto"/>
              <w:jc w:val="both"/>
              <w:rPr>
                <w:rFonts w:cs="Times New Roman"/>
                <w:bCs/>
                <w:sz w:val="20"/>
                <w:szCs w:val="20"/>
                <w:highlight w:val="yellow"/>
              </w:rPr>
            </w:pPr>
            <w:r w:rsidRPr="00262D4D">
              <w:rPr>
                <w:rFonts w:cs="Times New Roman"/>
                <w:bCs/>
                <w:sz w:val="20"/>
                <w:szCs w:val="20"/>
              </w:rPr>
              <w:t>Липа широколиста віком біля 150 років та висотою 13 мет-рів, яка має значну еколого-освітню, історичну та естети-чну цінність. Діаметр стовбура дерева на висоті 0,05 м стано-вить 106 см, на висоті 1,3 м - 104 см. Біля липи у 1898 році виступав І.Франко</w:t>
            </w:r>
          </w:p>
        </w:tc>
      </w:tr>
      <w:tr w:rsidR="00B10A02" w:rsidRPr="00272AD4" w14:paraId="26448D8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FCE036E" w14:textId="4FA2F76D" w:rsidR="00B10A02" w:rsidRPr="002D07A6" w:rsidRDefault="00B10A02" w:rsidP="00402C13">
            <w:pPr>
              <w:spacing w:after="0" w:line="240" w:lineRule="atLeast"/>
              <w:jc w:val="center"/>
              <w:rPr>
                <w:rFonts w:cs="Times New Roman"/>
                <w:sz w:val="20"/>
                <w:szCs w:val="20"/>
              </w:rPr>
            </w:pPr>
            <w:r w:rsidRPr="00B10A02">
              <w:rPr>
                <w:rFonts w:cs="Times New Roman"/>
                <w:sz w:val="20"/>
                <w:szCs w:val="20"/>
              </w:rPr>
              <w:t>4</w:t>
            </w:r>
            <w:r w:rsidR="002D07A6">
              <w:rPr>
                <w:rFonts w:cs="Times New Roman"/>
                <w:sz w:val="20"/>
                <w:szCs w:val="20"/>
              </w:rPr>
              <w:t>65</w:t>
            </w:r>
          </w:p>
        </w:tc>
        <w:tc>
          <w:tcPr>
            <w:tcW w:w="1265" w:type="dxa"/>
            <w:tcBorders>
              <w:top w:val="single" w:sz="4" w:space="0" w:color="auto"/>
              <w:left w:val="single" w:sz="4" w:space="0" w:color="auto"/>
              <w:bottom w:val="single" w:sz="4" w:space="0" w:color="auto"/>
              <w:right w:val="single" w:sz="4" w:space="0" w:color="auto"/>
            </w:tcBorders>
          </w:tcPr>
          <w:p w14:paraId="7D66897E" w14:textId="7DD663FE"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65</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1B5B49C"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12DEBF08" w14:textId="77777777" w:rsidR="00B10A02" w:rsidRPr="00272AD4" w:rsidRDefault="00B10A02" w:rsidP="00402C13">
            <w:pPr>
              <w:spacing w:after="0" w:line="240" w:lineRule="auto"/>
              <w:jc w:val="center"/>
              <w:rPr>
                <w:rFonts w:cs="Times New Roman"/>
                <w:sz w:val="20"/>
                <w:szCs w:val="20"/>
              </w:rPr>
            </w:pPr>
            <w:r w:rsidRPr="00272AD4">
              <w:rPr>
                <w:rFonts w:cs="Times New Roman"/>
                <w:sz w:val="20"/>
                <w:szCs w:val="20"/>
              </w:rPr>
              <w:t>«Липи Ліпінського»</w:t>
            </w:r>
          </w:p>
          <w:p w14:paraId="06536123" w14:textId="77777777" w:rsidR="00B10A02" w:rsidRPr="00272AD4" w:rsidRDefault="00B10A02" w:rsidP="00402C13">
            <w:pPr>
              <w:spacing w:after="0" w:line="240" w:lineRule="auto"/>
              <w:jc w:val="center"/>
              <w:rPr>
                <w:rFonts w:cs="Times New Roman"/>
                <w:sz w:val="20"/>
                <w:szCs w:val="20"/>
                <w:highlight w:val="yellow"/>
              </w:rPr>
            </w:pPr>
          </w:p>
        </w:tc>
        <w:tc>
          <w:tcPr>
            <w:tcW w:w="1832" w:type="dxa"/>
            <w:tcBorders>
              <w:top w:val="single" w:sz="4" w:space="0" w:color="auto"/>
              <w:left w:val="single" w:sz="4" w:space="0" w:color="auto"/>
              <w:bottom w:val="single" w:sz="4" w:space="0" w:color="auto"/>
              <w:right w:val="single" w:sz="4" w:space="0" w:color="auto"/>
            </w:tcBorders>
          </w:tcPr>
          <w:p w14:paraId="47C23D47" w14:textId="77777777" w:rsidR="00B10A02" w:rsidRPr="00272AD4" w:rsidRDefault="00B10A02" w:rsidP="00402C13">
            <w:pPr>
              <w:spacing w:after="0"/>
              <w:jc w:val="center"/>
              <w:rPr>
                <w:rFonts w:cs="Times New Roman"/>
                <w:sz w:val="20"/>
                <w:szCs w:val="20"/>
                <w:highlight w:val="yellow"/>
              </w:rPr>
            </w:pPr>
            <w:r w:rsidRPr="00272AD4">
              <w:rPr>
                <w:sz w:val="20"/>
                <w:szCs w:val="20"/>
              </w:rPr>
              <w:t>Рішення Тернопільської обласної ради  від 18.06.2009  №620</w:t>
            </w:r>
          </w:p>
        </w:tc>
        <w:tc>
          <w:tcPr>
            <w:tcW w:w="1977" w:type="dxa"/>
            <w:gridSpan w:val="2"/>
            <w:tcBorders>
              <w:top w:val="single" w:sz="4" w:space="0" w:color="auto"/>
              <w:left w:val="single" w:sz="4" w:space="0" w:color="auto"/>
              <w:bottom w:val="single" w:sz="4" w:space="0" w:color="auto"/>
              <w:right w:val="single" w:sz="4" w:space="0" w:color="auto"/>
            </w:tcBorders>
          </w:tcPr>
          <w:p w14:paraId="01B5A42A"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Тернопільський район, Зборівська міська територіальна громада, с. Вірлів, біля могили відомого скрипаля Кароля Ліпінського</w:t>
            </w:r>
          </w:p>
        </w:tc>
        <w:tc>
          <w:tcPr>
            <w:tcW w:w="1079" w:type="dxa"/>
            <w:gridSpan w:val="4"/>
            <w:tcBorders>
              <w:top w:val="single" w:sz="4" w:space="0" w:color="auto"/>
              <w:left w:val="single" w:sz="4" w:space="0" w:color="auto"/>
              <w:bottom w:val="single" w:sz="4" w:space="0" w:color="auto"/>
              <w:right w:val="single" w:sz="4" w:space="0" w:color="auto"/>
            </w:tcBorders>
          </w:tcPr>
          <w:p w14:paraId="30678ACB"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0,0600</w:t>
            </w:r>
          </w:p>
        </w:tc>
        <w:tc>
          <w:tcPr>
            <w:tcW w:w="2328" w:type="dxa"/>
            <w:gridSpan w:val="4"/>
            <w:tcBorders>
              <w:top w:val="single" w:sz="4" w:space="0" w:color="auto"/>
              <w:left w:val="single" w:sz="4" w:space="0" w:color="auto"/>
              <w:bottom w:val="single" w:sz="4" w:space="0" w:color="auto"/>
              <w:right w:val="single" w:sz="4" w:space="0" w:color="auto"/>
            </w:tcBorders>
          </w:tcPr>
          <w:p w14:paraId="0F4455AF" w14:textId="77777777" w:rsidR="00B10A02" w:rsidRPr="00272AD4" w:rsidRDefault="00B10A02" w:rsidP="00402C13">
            <w:pPr>
              <w:spacing w:after="0" w:line="240" w:lineRule="atLeast"/>
              <w:jc w:val="both"/>
              <w:rPr>
                <w:rFonts w:cs="Times New Roman"/>
                <w:sz w:val="20"/>
                <w:szCs w:val="20"/>
                <w:highlight w:val="yellow"/>
              </w:rPr>
            </w:pPr>
            <w:r w:rsidRPr="00B50C44">
              <w:rPr>
                <w:rFonts w:cs="Times New Roman"/>
                <w:sz w:val="20"/>
                <w:szCs w:val="20"/>
              </w:rPr>
              <w:t>Розроблений проєкт землеустрою щодо встановлення меж пам’ятки природи</w:t>
            </w:r>
          </w:p>
        </w:tc>
        <w:tc>
          <w:tcPr>
            <w:tcW w:w="2378" w:type="dxa"/>
            <w:gridSpan w:val="3"/>
            <w:tcBorders>
              <w:top w:val="single" w:sz="4" w:space="0" w:color="auto"/>
              <w:left w:val="single" w:sz="4" w:space="0" w:color="auto"/>
              <w:bottom w:val="single" w:sz="4" w:space="0" w:color="auto"/>
              <w:right w:val="single" w:sz="4" w:space="0" w:color="auto"/>
            </w:tcBorders>
          </w:tcPr>
          <w:p w14:paraId="4B97CD13"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Зборівська міська рада Тернопільського району</w:t>
            </w:r>
          </w:p>
        </w:tc>
        <w:tc>
          <w:tcPr>
            <w:tcW w:w="2642" w:type="dxa"/>
            <w:tcBorders>
              <w:top w:val="single" w:sz="4" w:space="0" w:color="auto"/>
              <w:left w:val="single" w:sz="4" w:space="0" w:color="auto"/>
              <w:bottom w:val="single" w:sz="4" w:space="0" w:color="auto"/>
              <w:right w:val="single" w:sz="4" w:space="0" w:color="auto"/>
            </w:tcBorders>
          </w:tcPr>
          <w:p w14:paraId="19A33C14" w14:textId="77777777" w:rsidR="00B10A02" w:rsidRPr="00272AD4" w:rsidRDefault="00B10A02" w:rsidP="00402C13">
            <w:pPr>
              <w:spacing w:after="0" w:line="240" w:lineRule="auto"/>
              <w:jc w:val="both"/>
              <w:rPr>
                <w:rFonts w:cs="Times New Roman"/>
                <w:bCs/>
                <w:sz w:val="20"/>
                <w:szCs w:val="20"/>
                <w:highlight w:val="yellow"/>
              </w:rPr>
            </w:pPr>
            <w:r w:rsidRPr="00262D4D">
              <w:rPr>
                <w:rFonts w:cs="Times New Roman"/>
                <w:bCs/>
                <w:sz w:val="20"/>
                <w:szCs w:val="20"/>
              </w:rPr>
              <w:t>Чотири дерева липи серцелис-тої віком понад 150 років, які зро-стають на могилі польського скрипаля та головного диригента Дрезденської опери Кароля Ліпін-ського (1790-1861 р.р.).</w:t>
            </w:r>
          </w:p>
        </w:tc>
      </w:tr>
      <w:tr w:rsidR="00B10A02" w:rsidRPr="00272AD4" w14:paraId="31FD773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EF55738" w14:textId="4F76ADB9" w:rsidR="00B10A02" w:rsidRPr="002D07A6" w:rsidRDefault="00B10A02" w:rsidP="00402C13">
            <w:pPr>
              <w:spacing w:after="0" w:line="240" w:lineRule="atLeast"/>
              <w:jc w:val="center"/>
              <w:rPr>
                <w:rFonts w:cs="Times New Roman"/>
                <w:sz w:val="20"/>
                <w:szCs w:val="20"/>
              </w:rPr>
            </w:pPr>
            <w:r w:rsidRPr="00B10A02">
              <w:rPr>
                <w:rFonts w:cs="Times New Roman"/>
                <w:sz w:val="20"/>
                <w:szCs w:val="20"/>
              </w:rPr>
              <w:t>4</w:t>
            </w:r>
            <w:r w:rsidR="002D07A6">
              <w:rPr>
                <w:rFonts w:cs="Times New Roman"/>
                <w:sz w:val="20"/>
                <w:szCs w:val="20"/>
              </w:rPr>
              <w:t>66</w:t>
            </w:r>
          </w:p>
        </w:tc>
        <w:tc>
          <w:tcPr>
            <w:tcW w:w="1265" w:type="dxa"/>
            <w:tcBorders>
              <w:top w:val="single" w:sz="4" w:space="0" w:color="auto"/>
              <w:left w:val="single" w:sz="4" w:space="0" w:color="auto"/>
              <w:bottom w:val="single" w:sz="4" w:space="0" w:color="auto"/>
              <w:right w:val="single" w:sz="4" w:space="0" w:color="auto"/>
            </w:tcBorders>
          </w:tcPr>
          <w:p w14:paraId="151FD284" w14:textId="627FF3F1"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66</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0DBDD43"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0DC3F583" w14:textId="77777777" w:rsidR="00B10A02" w:rsidRPr="00272AD4" w:rsidRDefault="00B10A02" w:rsidP="00402C13">
            <w:pPr>
              <w:spacing w:after="0" w:line="240" w:lineRule="auto"/>
              <w:jc w:val="center"/>
              <w:rPr>
                <w:rFonts w:cs="Times New Roman"/>
                <w:sz w:val="20"/>
                <w:szCs w:val="20"/>
              </w:rPr>
            </w:pPr>
            <w:r w:rsidRPr="00272AD4">
              <w:rPr>
                <w:rFonts w:cs="Times New Roman"/>
                <w:sz w:val="20"/>
                <w:szCs w:val="20"/>
              </w:rPr>
              <w:t>«Липа Святого Роха»</w:t>
            </w:r>
          </w:p>
          <w:p w14:paraId="31AE4F79" w14:textId="77777777" w:rsidR="00B10A02" w:rsidRPr="00272AD4" w:rsidRDefault="00B10A02" w:rsidP="00402C13">
            <w:pPr>
              <w:spacing w:after="0" w:line="240" w:lineRule="auto"/>
              <w:jc w:val="center"/>
              <w:rPr>
                <w:rFonts w:cs="Times New Roman"/>
                <w:sz w:val="20"/>
                <w:szCs w:val="20"/>
                <w:highlight w:val="yellow"/>
              </w:rPr>
            </w:pPr>
          </w:p>
        </w:tc>
        <w:tc>
          <w:tcPr>
            <w:tcW w:w="1832" w:type="dxa"/>
            <w:tcBorders>
              <w:top w:val="single" w:sz="4" w:space="0" w:color="auto"/>
              <w:left w:val="single" w:sz="4" w:space="0" w:color="auto"/>
              <w:bottom w:val="single" w:sz="4" w:space="0" w:color="auto"/>
              <w:right w:val="single" w:sz="4" w:space="0" w:color="auto"/>
            </w:tcBorders>
          </w:tcPr>
          <w:p w14:paraId="072BB2BC" w14:textId="77777777" w:rsidR="00B10A02" w:rsidRPr="00272AD4" w:rsidRDefault="00B10A02" w:rsidP="00402C13">
            <w:pPr>
              <w:spacing w:after="0"/>
              <w:jc w:val="center"/>
              <w:rPr>
                <w:rFonts w:cs="Times New Roman"/>
                <w:sz w:val="20"/>
                <w:szCs w:val="20"/>
                <w:highlight w:val="yellow"/>
              </w:rPr>
            </w:pPr>
            <w:r w:rsidRPr="00272AD4">
              <w:rPr>
                <w:sz w:val="20"/>
                <w:szCs w:val="20"/>
              </w:rPr>
              <w:t>Рішення Тернопільської обласної ради від 17.06.2014 №1714</w:t>
            </w:r>
          </w:p>
        </w:tc>
        <w:tc>
          <w:tcPr>
            <w:tcW w:w="1977" w:type="dxa"/>
            <w:gridSpan w:val="2"/>
            <w:tcBorders>
              <w:top w:val="single" w:sz="4" w:space="0" w:color="auto"/>
              <w:left w:val="single" w:sz="4" w:space="0" w:color="auto"/>
              <w:bottom w:val="single" w:sz="4" w:space="0" w:color="auto"/>
              <w:right w:val="single" w:sz="4" w:space="0" w:color="auto"/>
            </w:tcBorders>
          </w:tcPr>
          <w:p w14:paraId="327482FE"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Тернопільський район, Залозецька селищна територіальна громада, смт Залісці, вул. Воїнів УПА</w:t>
            </w:r>
          </w:p>
        </w:tc>
        <w:tc>
          <w:tcPr>
            <w:tcW w:w="1079" w:type="dxa"/>
            <w:gridSpan w:val="4"/>
            <w:tcBorders>
              <w:top w:val="single" w:sz="4" w:space="0" w:color="auto"/>
              <w:left w:val="single" w:sz="4" w:space="0" w:color="auto"/>
              <w:bottom w:val="single" w:sz="4" w:space="0" w:color="auto"/>
              <w:right w:val="single" w:sz="4" w:space="0" w:color="auto"/>
            </w:tcBorders>
          </w:tcPr>
          <w:p w14:paraId="3AD21E4E"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29E1783B" w14:textId="133BBB2E"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49CE4227"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Залозецька селищна  рада Тернопільського району</w:t>
            </w:r>
          </w:p>
        </w:tc>
        <w:tc>
          <w:tcPr>
            <w:tcW w:w="2642" w:type="dxa"/>
            <w:tcBorders>
              <w:top w:val="single" w:sz="4" w:space="0" w:color="auto"/>
              <w:left w:val="single" w:sz="4" w:space="0" w:color="auto"/>
              <w:bottom w:val="single" w:sz="4" w:space="0" w:color="auto"/>
              <w:right w:val="single" w:sz="4" w:space="0" w:color="auto"/>
            </w:tcBorders>
          </w:tcPr>
          <w:p w14:paraId="08CCC064" w14:textId="77777777" w:rsidR="00B10A02" w:rsidRPr="00272AD4" w:rsidRDefault="00B10A02" w:rsidP="00402C13">
            <w:pPr>
              <w:spacing w:after="0" w:line="240" w:lineRule="auto"/>
              <w:jc w:val="both"/>
              <w:rPr>
                <w:rFonts w:cs="Times New Roman"/>
                <w:bCs/>
                <w:sz w:val="20"/>
                <w:szCs w:val="20"/>
                <w:highlight w:val="yellow"/>
              </w:rPr>
            </w:pPr>
            <w:r w:rsidRPr="00262D4D">
              <w:rPr>
                <w:rFonts w:cs="Times New Roman"/>
                <w:bCs/>
                <w:sz w:val="20"/>
                <w:szCs w:val="20"/>
              </w:rPr>
              <w:t>Три липи серцелистих ві-ком понад 200 років і діамет-ром 92, 110 та 134  сантимет-ри, що мають природоохо-ронну, історико-культурну, еколого-освітню та естетич-ну цінність</w:t>
            </w:r>
          </w:p>
        </w:tc>
      </w:tr>
      <w:tr w:rsidR="00B10A02" w:rsidRPr="00272AD4" w14:paraId="6C59787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3D396B4" w14:textId="6F947D82" w:rsidR="00B10A02" w:rsidRPr="002D07A6" w:rsidRDefault="00B10A02" w:rsidP="00402C13">
            <w:pPr>
              <w:spacing w:after="0" w:line="240" w:lineRule="atLeast"/>
              <w:jc w:val="center"/>
              <w:rPr>
                <w:rFonts w:cs="Times New Roman"/>
                <w:sz w:val="20"/>
                <w:szCs w:val="20"/>
              </w:rPr>
            </w:pPr>
            <w:r w:rsidRPr="00B10A02">
              <w:rPr>
                <w:rFonts w:cs="Times New Roman"/>
                <w:sz w:val="20"/>
                <w:szCs w:val="20"/>
              </w:rPr>
              <w:t>4</w:t>
            </w:r>
            <w:r w:rsidR="002D07A6">
              <w:rPr>
                <w:rFonts w:cs="Times New Roman"/>
                <w:sz w:val="20"/>
                <w:szCs w:val="20"/>
              </w:rPr>
              <w:t>67</w:t>
            </w:r>
          </w:p>
        </w:tc>
        <w:tc>
          <w:tcPr>
            <w:tcW w:w="1265" w:type="dxa"/>
            <w:tcBorders>
              <w:top w:val="single" w:sz="4" w:space="0" w:color="auto"/>
              <w:left w:val="single" w:sz="4" w:space="0" w:color="auto"/>
              <w:bottom w:val="single" w:sz="4" w:space="0" w:color="auto"/>
              <w:right w:val="single" w:sz="4" w:space="0" w:color="auto"/>
            </w:tcBorders>
          </w:tcPr>
          <w:p w14:paraId="47495ECB" w14:textId="3921A644"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67</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4C65EB2"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292BC169"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«Липи Свободи»</w:t>
            </w:r>
          </w:p>
        </w:tc>
        <w:tc>
          <w:tcPr>
            <w:tcW w:w="1832" w:type="dxa"/>
            <w:tcBorders>
              <w:top w:val="single" w:sz="4" w:space="0" w:color="auto"/>
              <w:left w:val="single" w:sz="4" w:space="0" w:color="auto"/>
              <w:bottom w:val="single" w:sz="4" w:space="0" w:color="auto"/>
              <w:right w:val="single" w:sz="4" w:space="0" w:color="auto"/>
            </w:tcBorders>
          </w:tcPr>
          <w:p w14:paraId="0EA79E75" w14:textId="77777777" w:rsidR="00B10A02" w:rsidRPr="00272AD4" w:rsidRDefault="00B10A02" w:rsidP="00402C13">
            <w:pPr>
              <w:spacing w:after="0"/>
              <w:jc w:val="center"/>
              <w:rPr>
                <w:rFonts w:cs="Times New Roman"/>
                <w:sz w:val="20"/>
                <w:szCs w:val="20"/>
                <w:highlight w:val="yellow"/>
              </w:rPr>
            </w:pPr>
            <w:r w:rsidRPr="00272AD4">
              <w:rPr>
                <w:sz w:val="20"/>
                <w:szCs w:val="20"/>
              </w:rPr>
              <w:t>Рішення Тернопільської обласної ради від 09.04.2015 №1942</w:t>
            </w:r>
          </w:p>
        </w:tc>
        <w:tc>
          <w:tcPr>
            <w:tcW w:w="1977" w:type="dxa"/>
            <w:gridSpan w:val="2"/>
            <w:tcBorders>
              <w:top w:val="single" w:sz="4" w:space="0" w:color="auto"/>
              <w:left w:val="single" w:sz="4" w:space="0" w:color="auto"/>
              <w:bottom w:val="single" w:sz="4" w:space="0" w:color="auto"/>
              <w:right w:val="single" w:sz="4" w:space="0" w:color="auto"/>
            </w:tcBorders>
          </w:tcPr>
          <w:p w14:paraId="4F76A2A7"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Тернопільський район, Залозецька селищна територіальна громада, с. Бліх, біля пам’ятного знака (хреста) на честь скасування кріпосного права</w:t>
            </w:r>
          </w:p>
        </w:tc>
        <w:tc>
          <w:tcPr>
            <w:tcW w:w="1079" w:type="dxa"/>
            <w:gridSpan w:val="4"/>
            <w:tcBorders>
              <w:top w:val="single" w:sz="4" w:space="0" w:color="auto"/>
              <w:left w:val="single" w:sz="4" w:space="0" w:color="auto"/>
              <w:bottom w:val="single" w:sz="4" w:space="0" w:color="auto"/>
              <w:right w:val="single" w:sz="4" w:space="0" w:color="auto"/>
            </w:tcBorders>
          </w:tcPr>
          <w:p w14:paraId="154ACAB2"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0,0400</w:t>
            </w:r>
          </w:p>
        </w:tc>
        <w:tc>
          <w:tcPr>
            <w:tcW w:w="2328" w:type="dxa"/>
            <w:gridSpan w:val="4"/>
            <w:tcBorders>
              <w:top w:val="single" w:sz="4" w:space="0" w:color="auto"/>
              <w:left w:val="single" w:sz="4" w:space="0" w:color="auto"/>
              <w:bottom w:val="single" w:sz="4" w:space="0" w:color="auto"/>
              <w:right w:val="single" w:sz="4" w:space="0" w:color="auto"/>
            </w:tcBorders>
          </w:tcPr>
          <w:p w14:paraId="714EC2F6" w14:textId="75889904"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759A4F53"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Залозецька селищна  рада Тернопільського району</w:t>
            </w:r>
          </w:p>
        </w:tc>
        <w:tc>
          <w:tcPr>
            <w:tcW w:w="2642" w:type="dxa"/>
            <w:tcBorders>
              <w:top w:val="single" w:sz="4" w:space="0" w:color="auto"/>
              <w:left w:val="single" w:sz="4" w:space="0" w:color="auto"/>
              <w:bottom w:val="single" w:sz="4" w:space="0" w:color="auto"/>
              <w:right w:val="single" w:sz="4" w:space="0" w:color="auto"/>
            </w:tcBorders>
          </w:tcPr>
          <w:p w14:paraId="3BE21C03" w14:textId="77777777" w:rsidR="00B10A02" w:rsidRPr="00272AD4" w:rsidRDefault="00B10A02" w:rsidP="00402C13">
            <w:pPr>
              <w:spacing w:after="0" w:line="240" w:lineRule="auto"/>
              <w:jc w:val="both"/>
              <w:rPr>
                <w:rFonts w:cs="Times New Roman"/>
                <w:bCs/>
                <w:sz w:val="20"/>
                <w:szCs w:val="20"/>
                <w:highlight w:val="yellow"/>
              </w:rPr>
            </w:pPr>
            <w:r w:rsidRPr="00262D4D">
              <w:rPr>
                <w:rFonts w:cs="Times New Roman"/>
                <w:bCs/>
                <w:sz w:val="20"/>
                <w:szCs w:val="20"/>
              </w:rPr>
              <w:t>Три липи серцелистих ві-ком понад 160 років і діамет-ром 92, 110 та 134 сантимет-ри, що мають природо-охоронну, історико-культурну, еколого-освітню та естетичну цінність</w:t>
            </w:r>
          </w:p>
        </w:tc>
      </w:tr>
      <w:tr w:rsidR="00B10A02" w:rsidRPr="00272AD4" w14:paraId="711EAFD8"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F6FD4E9" w14:textId="1A2EF39A" w:rsidR="00B10A02" w:rsidRPr="00EC374F" w:rsidRDefault="00B10A02" w:rsidP="00402C13">
            <w:pPr>
              <w:spacing w:after="0" w:line="240" w:lineRule="atLeast"/>
              <w:jc w:val="center"/>
              <w:rPr>
                <w:rFonts w:cs="Times New Roman"/>
                <w:sz w:val="20"/>
                <w:szCs w:val="20"/>
              </w:rPr>
            </w:pPr>
            <w:r w:rsidRPr="00B10A02">
              <w:rPr>
                <w:rFonts w:cs="Times New Roman"/>
                <w:sz w:val="20"/>
                <w:szCs w:val="20"/>
              </w:rPr>
              <w:t>4</w:t>
            </w:r>
            <w:r w:rsidR="00EC374F">
              <w:rPr>
                <w:rFonts w:cs="Times New Roman"/>
                <w:sz w:val="20"/>
                <w:szCs w:val="20"/>
              </w:rPr>
              <w:t>68</w:t>
            </w:r>
          </w:p>
        </w:tc>
        <w:tc>
          <w:tcPr>
            <w:tcW w:w="1265" w:type="dxa"/>
            <w:tcBorders>
              <w:top w:val="single" w:sz="4" w:space="0" w:color="auto"/>
              <w:left w:val="single" w:sz="4" w:space="0" w:color="auto"/>
              <w:bottom w:val="single" w:sz="4" w:space="0" w:color="auto"/>
              <w:right w:val="single" w:sz="4" w:space="0" w:color="auto"/>
            </w:tcBorders>
          </w:tcPr>
          <w:p w14:paraId="4047BA66" w14:textId="40F1634F"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68</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AC6A709"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5202BECA"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«Липи біля Святого Миколая»</w:t>
            </w:r>
          </w:p>
        </w:tc>
        <w:tc>
          <w:tcPr>
            <w:tcW w:w="1832" w:type="dxa"/>
            <w:tcBorders>
              <w:top w:val="single" w:sz="4" w:space="0" w:color="auto"/>
              <w:left w:val="single" w:sz="4" w:space="0" w:color="auto"/>
              <w:bottom w:val="single" w:sz="4" w:space="0" w:color="auto"/>
              <w:right w:val="single" w:sz="4" w:space="0" w:color="auto"/>
            </w:tcBorders>
          </w:tcPr>
          <w:p w14:paraId="4E5E1FE7" w14:textId="77777777" w:rsidR="00B10A02" w:rsidRPr="00272AD4" w:rsidRDefault="00B10A02" w:rsidP="00402C13">
            <w:pPr>
              <w:spacing w:after="0"/>
              <w:jc w:val="center"/>
              <w:rPr>
                <w:rFonts w:cs="Times New Roman"/>
                <w:sz w:val="20"/>
                <w:szCs w:val="20"/>
                <w:highlight w:val="yellow"/>
              </w:rPr>
            </w:pPr>
            <w:r w:rsidRPr="00272AD4">
              <w:rPr>
                <w:sz w:val="20"/>
                <w:szCs w:val="20"/>
              </w:rPr>
              <w:t>Рішення Тернопільської обласної ради від 09.04.2015 №1942</w:t>
            </w:r>
          </w:p>
        </w:tc>
        <w:tc>
          <w:tcPr>
            <w:tcW w:w="1977" w:type="dxa"/>
            <w:gridSpan w:val="2"/>
            <w:tcBorders>
              <w:top w:val="single" w:sz="4" w:space="0" w:color="auto"/>
              <w:left w:val="single" w:sz="4" w:space="0" w:color="auto"/>
              <w:bottom w:val="single" w:sz="4" w:space="0" w:color="auto"/>
              <w:right w:val="single" w:sz="4" w:space="0" w:color="auto"/>
            </w:tcBorders>
          </w:tcPr>
          <w:p w14:paraId="0BFAB691"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Тернопільський район, Залозецька селищна територіальна громада,                           с. Мильне, біля пам’ятника Святого Миколая</w:t>
            </w:r>
          </w:p>
        </w:tc>
        <w:tc>
          <w:tcPr>
            <w:tcW w:w="1079" w:type="dxa"/>
            <w:gridSpan w:val="4"/>
            <w:tcBorders>
              <w:top w:val="single" w:sz="4" w:space="0" w:color="auto"/>
              <w:left w:val="single" w:sz="4" w:space="0" w:color="auto"/>
              <w:bottom w:val="single" w:sz="4" w:space="0" w:color="auto"/>
              <w:right w:val="single" w:sz="4" w:space="0" w:color="auto"/>
            </w:tcBorders>
          </w:tcPr>
          <w:p w14:paraId="2C3A7D64"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0,0300</w:t>
            </w:r>
          </w:p>
        </w:tc>
        <w:tc>
          <w:tcPr>
            <w:tcW w:w="2328" w:type="dxa"/>
            <w:gridSpan w:val="4"/>
            <w:tcBorders>
              <w:top w:val="single" w:sz="4" w:space="0" w:color="auto"/>
              <w:left w:val="single" w:sz="4" w:space="0" w:color="auto"/>
              <w:bottom w:val="single" w:sz="4" w:space="0" w:color="auto"/>
              <w:right w:val="single" w:sz="4" w:space="0" w:color="auto"/>
            </w:tcBorders>
          </w:tcPr>
          <w:p w14:paraId="5AE93F51" w14:textId="14632F55"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412EE609"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Залозецька селищна рада Тернопільського району</w:t>
            </w:r>
          </w:p>
        </w:tc>
        <w:tc>
          <w:tcPr>
            <w:tcW w:w="2642" w:type="dxa"/>
            <w:tcBorders>
              <w:top w:val="single" w:sz="4" w:space="0" w:color="auto"/>
              <w:left w:val="single" w:sz="4" w:space="0" w:color="auto"/>
              <w:bottom w:val="single" w:sz="4" w:space="0" w:color="auto"/>
              <w:right w:val="single" w:sz="4" w:space="0" w:color="auto"/>
            </w:tcBorders>
          </w:tcPr>
          <w:p w14:paraId="3F3BB86B" w14:textId="77777777" w:rsidR="00B10A02" w:rsidRPr="00272AD4" w:rsidRDefault="00B10A02" w:rsidP="00402C13">
            <w:pPr>
              <w:spacing w:after="0" w:line="240" w:lineRule="auto"/>
              <w:jc w:val="both"/>
              <w:rPr>
                <w:rFonts w:cs="Times New Roman"/>
                <w:bCs/>
                <w:sz w:val="20"/>
                <w:szCs w:val="20"/>
                <w:highlight w:val="yellow"/>
              </w:rPr>
            </w:pPr>
            <w:r w:rsidRPr="00262D4D">
              <w:rPr>
                <w:rFonts w:cs="Times New Roman"/>
                <w:bCs/>
                <w:sz w:val="20"/>
                <w:szCs w:val="20"/>
              </w:rPr>
              <w:t>Три липи серцелистих ві-ком понад 160 років і діамет-ром 76, 70 та 114 сантимет-рів, що мають природоохо-ронну, історико-культурну, еколого-освітню та естетич-ну цінність. Липи висаджені у 1867 році біля фігури Свя-того Миколая</w:t>
            </w:r>
          </w:p>
        </w:tc>
      </w:tr>
      <w:tr w:rsidR="00B10A02" w:rsidRPr="00272AD4" w14:paraId="16046F2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14CDC8B" w14:textId="217D2E54" w:rsidR="00B10A02" w:rsidRPr="00EC374F" w:rsidRDefault="00B10A02" w:rsidP="00402C13">
            <w:pPr>
              <w:spacing w:after="0" w:line="240" w:lineRule="atLeast"/>
              <w:jc w:val="center"/>
              <w:rPr>
                <w:rFonts w:cs="Times New Roman"/>
                <w:sz w:val="20"/>
                <w:szCs w:val="20"/>
              </w:rPr>
            </w:pPr>
            <w:r w:rsidRPr="00B10A02">
              <w:rPr>
                <w:rFonts w:cs="Times New Roman"/>
                <w:sz w:val="20"/>
                <w:szCs w:val="20"/>
              </w:rPr>
              <w:t>4</w:t>
            </w:r>
            <w:r w:rsidR="00EC374F">
              <w:rPr>
                <w:rFonts w:cs="Times New Roman"/>
                <w:sz w:val="20"/>
                <w:szCs w:val="20"/>
              </w:rPr>
              <w:t>69</w:t>
            </w:r>
          </w:p>
        </w:tc>
        <w:tc>
          <w:tcPr>
            <w:tcW w:w="1265" w:type="dxa"/>
            <w:tcBorders>
              <w:top w:val="single" w:sz="4" w:space="0" w:color="auto"/>
              <w:left w:val="single" w:sz="4" w:space="0" w:color="auto"/>
              <w:bottom w:val="single" w:sz="4" w:space="0" w:color="auto"/>
              <w:right w:val="single" w:sz="4" w:space="0" w:color="auto"/>
            </w:tcBorders>
          </w:tcPr>
          <w:p w14:paraId="3CB589B4" w14:textId="6CFCC52F"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69</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B7083A0"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467664AC"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«Озернянські липи»</w:t>
            </w:r>
          </w:p>
        </w:tc>
        <w:tc>
          <w:tcPr>
            <w:tcW w:w="1832" w:type="dxa"/>
            <w:tcBorders>
              <w:top w:val="single" w:sz="4" w:space="0" w:color="auto"/>
              <w:left w:val="single" w:sz="4" w:space="0" w:color="auto"/>
              <w:bottom w:val="single" w:sz="4" w:space="0" w:color="auto"/>
              <w:right w:val="single" w:sz="4" w:space="0" w:color="auto"/>
            </w:tcBorders>
          </w:tcPr>
          <w:p w14:paraId="4700E244" w14:textId="77777777" w:rsidR="00B10A02" w:rsidRPr="00272AD4" w:rsidRDefault="00B10A02" w:rsidP="00402C13">
            <w:pPr>
              <w:spacing w:after="0"/>
              <w:jc w:val="center"/>
              <w:rPr>
                <w:rFonts w:cs="Times New Roman"/>
                <w:sz w:val="20"/>
                <w:szCs w:val="20"/>
                <w:highlight w:val="yellow"/>
              </w:rPr>
            </w:pPr>
            <w:r w:rsidRPr="00272AD4">
              <w:rPr>
                <w:sz w:val="20"/>
                <w:szCs w:val="20"/>
              </w:rPr>
              <w:t>Рішення Тернопільської обласної ради від 10.02.2016 №74</w:t>
            </w:r>
          </w:p>
        </w:tc>
        <w:tc>
          <w:tcPr>
            <w:tcW w:w="1977" w:type="dxa"/>
            <w:gridSpan w:val="2"/>
            <w:tcBorders>
              <w:top w:val="single" w:sz="4" w:space="0" w:color="auto"/>
              <w:left w:val="single" w:sz="4" w:space="0" w:color="auto"/>
              <w:bottom w:val="single" w:sz="4" w:space="0" w:color="auto"/>
              <w:right w:val="single" w:sz="4" w:space="0" w:color="auto"/>
            </w:tcBorders>
          </w:tcPr>
          <w:p w14:paraId="07F524FF"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Тернопільський район, Озерянська сільська  територіальна громада, с.Озерна, біля костелу</w:t>
            </w:r>
          </w:p>
        </w:tc>
        <w:tc>
          <w:tcPr>
            <w:tcW w:w="1079" w:type="dxa"/>
            <w:gridSpan w:val="4"/>
            <w:tcBorders>
              <w:top w:val="single" w:sz="4" w:space="0" w:color="auto"/>
              <w:left w:val="single" w:sz="4" w:space="0" w:color="auto"/>
              <w:bottom w:val="single" w:sz="4" w:space="0" w:color="auto"/>
              <w:right w:val="single" w:sz="4" w:space="0" w:color="auto"/>
            </w:tcBorders>
          </w:tcPr>
          <w:p w14:paraId="6298F964"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0,0300</w:t>
            </w:r>
          </w:p>
        </w:tc>
        <w:tc>
          <w:tcPr>
            <w:tcW w:w="2328" w:type="dxa"/>
            <w:gridSpan w:val="4"/>
            <w:tcBorders>
              <w:top w:val="single" w:sz="4" w:space="0" w:color="auto"/>
              <w:left w:val="single" w:sz="4" w:space="0" w:color="auto"/>
              <w:bottom w:val="single" w:sz="4" w:space="0" w:color="auto"/>
              <w:right w:val="single" w:sz="4" w:space="0" w:color="auto"/>
            </w:tcBorders>
          </w:tcPr>
          <w:p w14:paraId="21A4585B" w14:textId="3C1B938A"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38DE6B88"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Озернянська  сільська рада Тернопільського району</w:t>
            </w:r>
          </w:p>
        </w:tc>
        <w:tc>
          <w:tcPr>
            <w:tcW w:w="2642" w:type="dxa"/>
            <w:tcBorders>
              <w:top w:val="single" w:sz="4" w:space="0" w:color="auto"/>
              <w:left w:val="single" w:sz="4" w:space="0" w:color="auto"/>
              <w:bottom w:val="single" w:sz="4" w:space="0" w:color="auto"/>
              <w:right w:val="single" w:sz="4" w:space="0" w:color="auto"/>
            </w:tcBorders>
          </w:tcPr>
          <w:p w14:paraId="47D01D64" w14:textId="77777777" w:rsidR="00B10A02" w:rsidRPr="00272AD4" w:rsidRDefault="00B10A02" w:rsidP="00402C13">
            <w:pPr>
              <w:spacing w:after="0" w:line="240" w:lineRule="auto"/>
              <w:jc w:val="both"/>
              <w:rPr>
                <w:rFonts w:cs="Times New Roman"/>
                <w:bCs/>
                <w:sz w:val="20"/>
                <w:szCs w:val="20"/>
                <w:highlight w:val="yellow"/>
              </w:rPr>
            </w:pPr>
            <w:r w:rsidRPr="00262D4D">
              <w:rPr>
                <w:rFonts w:cs="Times New Roman"/>
                <w:bCs/>
                <w:sz w:val="20"/>
                <w:szCs w:val="20"/>
              </w:rPr>
              <w:t>8 дерев липи серцелистої віком біля 100 років та середнім діаметром 61 сантиметр, цінних у природоохоронному, історико-культурному, науковому, пізнавальному та господарському відношеннях</w:t>
            </w:r>
          </w:p>
        </w:tc>
      </w:tr>
      <w:tr w:rsidR="00B10A02" w:rsidRPr="00272AD4" w14:paraId="0D68B55E"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3280ABF" w14:textId="168143F8" w:rsidR="00B10A02" w:rsidRPr="00EC374F" w:rsidRDefault="00B10A02" w:rsidP="00402C13">
            <w:pPr>
              <w:spacing w:after="0" w:line="240" w:lineRule="atLeast"/>
              <w:jc w:val="center"/>
              <w:rPr>
                <w:rFonts w:cs="Times New Roman"/>
                <w:sz w:val="20"/>
                <w:szCs w:val="20"/>
              </w:rPr>
            </w:pPr>
            <w:r w:rsidRPr="00B10A02">
              <w:rPr>
                <w:rFonts w:cs="Times New Roman"/>
                <w:sz w:val="20"/>
                <w:szCs w:val="20"/>
              </w:rPr>
              <w:t>4</w:t>
            </w:r>
            <w:r w:rsidR="00EC374F">
              <w:rPr>
                <w:rFonts w:cs="Times New Roman"/>
                <w:sz w:val="20"/>
                <w:szCs w:val="20"/>
              </w:rPr>
              <w:t>70</w:t>
            </w:r>
          </w:p>
        </w:tc>
        <w:tc>
          <w:tcPr>
            <w:tcW w:w="1265" w:type="dxa"/>
            <w:tcBorders>
              <w:top w:val="single" w:sz="4" w:space="0" w:color="auto"/>
              <w:left w:val="single" w:sz="4" w:space="0" w:color="auto"/>
              <w:bottom w:val="single" w:sz="4" w:space="0" w:color="auto"/>
              <w:right w:val="single" w:sz="4" w:space="0" w:color="auto"/>
            </w:tcBorders>
          </w:tcPr>
          <w:p w14:paraId="72311F58" w14:textId="5631CB35"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70</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18C6AA1"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62E37F79"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«Липа Богдана Хмельницького»</w:t>
            </w:r>
          </w:p>
        </w:tc>
        <w:tc>
          <w:tcPr>
            <w:tcW w:w="1832" w:type="dxa"/>
            <w:tcBorders>
              <w:top w:val="single" w:sz="4" w:space="0" w:color="auto"/>
              <w:left w:val="single" w:sz="4" w:space="0" w:color="auto"/>
              <w:bottom w:val="single" w:sz="4" w:space="0" w:color="auto"/>
              <w:right w:val="single" w:sz="4" w:space="0" w:color="auto"/>
            </w:tcBorders>
          </w:tcPr>
          <w:p w14:paraId="4C9E2EC1"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виконавчого комітету Тернопільської обласної ради від  23.10.1972  №537 зі змінами, внесеними  рішеннями виконавчого комітету Тернопільської обласної ради від 14.03.1977 № 131,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6B748E3C"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Тернопільський район, Купчинецька сільська  територіальна громада, с.  Денисів, кв. 41 в.1 Козівського  лісництва, , старий колгоспний сад</w:t>
            </w:r>
          </w:p>
        </w:tc>
        <w:tc>
          <w:tcPr>
            <w:tcW w:w="1079" w:type="dxa"/>
            <w:gridSpan w:val="4"/>
            <w:tcBorders>
              <w:top w:val="single" w:sz="4" w:space="0" w:color="auto"/>
              <w:left w:val="single" w:sz="4" w:space="0" w:color="auto"/>
              <w:bottom w:val="single" w:sz="4" w:space="0" w:color="auto"/>
              <w:right w:val="single" w:sz="4" w:space="0" w:color="auto"/>
            </w:tcBorders>
          </w:tcPr>
          <w:p w14:paraId="718171C1"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0,0300</w:t>
            </w:r>
          </w:p>
        </w:tc>
        <w:tc>
          <w:tcPr>
            <w:tcW w:w="2328" w:type="dxa"/>
            <w:gridSpan w:val="4"/>
            <w:tcBorders>
              <w:top w:val="single" w:sz="4" w:space="0" w:color="auto"/>
              <w:left w:val="single" w:sz="4" w:space="0" w:color="auto"/>
              <w:bottom w:val="single" w:sz="4" w:space="0" w:color="auto"/>
              <w:right w:val="single" w:sz="4" w:space="0" w:color="auto"/>
            </w:tcBorders>
          </w:tcPr>
          <w:p w14:paraId="0DF5F0ED" w14:textId="77777777" w:rsidR="00B10A02" w:rsidRPr="00272AD4" w:rsidRDefault="00B10A02" w:rsidP="00402C13">
            <w:pPr>
              <w:spacing w:after="0" w:line="240" w:lineRule="atLeast"/>
              <w:jc w:val="both"/>
              <w:rPr>
                <w:rFonts w:cs="Times New Roman"/>
                <w:sz w:val="20"/>
                <w:szCs w:val="20"/>
                <w:highlight w:val="yellow"/>
              </w:rPr>
            </w:pPr>
            <w:r w:rsidRPr="008849BE">
              <w:rPr>
                <w:rFonts w:cs="Times New Roman"/>
                <w:sz w:val="20"/>
                <w:szCs w:val="20"/>
              </w:rPr>
              <w:t xml:space="preserve">У складі земельної діля-нки з кадастровим но-мером </w:t>
            </w:r>
            <w:r w:rsidRPr="001E35D6">
              <w:rPr>
                <w:rFonts w:cs="Times New Roman"/>
                <w:sz w:val="20"/>
                <w:szCs w:val="20"/>
              </w:rPr>
              <w:t>6123082800:02:001:0099</w:t>
            </w:r>
          </w:p>
        </w:tc>
        <w:tc>
          <w:tcPr>
            <w:tcW w:w="2378" w:type="dxa"/>
            <w:gridSpan w:val="3"/>
            <w:tcBorders>
              <w:top w:val="single" w:sz="4" w:space="0" w:color="auto"/>
              <w:left w:val="single" w:sz="4" w:space="0" w:color="auto"/>
              <w:bottom w:val="single" w:sz="4" w:space="0" w:color="auto"/>
              <w:right w:val="single" w:sz="4" w:space="0" w:color="auto"/>
            </w:tcBorders>
          </w:tcPr>
          <w:p w14:paraId="2F2878A9"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Державне спеціалізоване господарське підприємство «Ліси України»  (філія «Бережанське лысомисливське господарство»)</w:t>
            </w:r>
          </w:p>
        </w:tc>
        <w:tc>
          <w:tcPr>
            <w:tcW w:w="2642" w:type="dxa"/>
            <w:tcBorders>
              <w:top w:val="single" w:sz="4" w:space="0" w:color="auto"/>
              <w:left w:val="single" w:sz="4" w:space="0" w:color="auto"/>
              <w:bottom w:val="single" w:sz="4" w:space="0" w:color="auto"/>
              <w:right w:val="single" w:sz="4" w:space="0" w:color="auto"/>
            </w:tcBorders>
          </w:tcPr>
          <w:p w14:paraId="3EA9A697" w14:textId="77777777" w:rsidR="00B10A02" w:rsidRPr="00272AD4" w:rsidRDefault="00B10A02" w:rsidP="00402C13">
            <w:pPr>
              <w:spacing w:after="0" w:line="240" w:lineRule="auto"/>
              <w:jc w:val="both"/>
              <w:rPr>
                <w:rFonts w:cs="Times New Roman"/>
                <w:bCs/>
                <w:sz w:val="20"/>
                <w:szCs w:val="20"/>
                <w:highlight w:val="yellow"/>
              </w:rPr>
            </w:pPr>
            <w:r w:rsidRPr="00262D4D">
              <w:rPr>
                <w:rFonts w:cs="Times New Roman"/>
                <w:bCs/>
                <w:sz w:val="20"/>
                <w:szCs w:val="20"/>
              </w:rPr>
              <w:t>Липа широколиста (Tiliaceae platyphyllos L.) віком понад 353 роки, цінна у природоохоронному, історико-культурному, науковому, пізнавальному та естетич-ному аспектах.</w:t>
            </w:r>
          </w:p>
        </w:tc>
      </w:tr>
      <w:tr w:rsidR="00B10A02" w:rsidRPr="00272AD4" w14:paraId="4143E94E"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50287B5" w14:textId="111AD189" w:rsidR="00B10A02" w:rsidRPr="00EC374F" w:rsidRDefault="00B10A02" w:rsidP="00402C13">
            <w:pPr>
              <w:spacing w:after="0" w:line="240" w:lineRule="atLeast"/>
              <w:jc w:val="center"/>
              <w:rPr>
                <w:rFonts w:cs="Times New Roman"/>
                <w:sz w:val="20"/>
                <w:szCs w:val="20"/>
              </w:rPr>
            </w:pPr>
            <w:r w:rsidRPr="00B10A02">
              <w:rPr>
                <w:rFonts w:cs="Times New Roman"/>
                <w:sz w:val="20"/>
                <w:szCs w:val="20"/>
              </w:rPr>
              <w:t>4</w:t>
            </w:r>
            <w:r w:rsidR="00EC374F">
              <w:rPr>
                <w:rFonts w:cs="Times New Roman"/>
                <w:sz w:val="20"/>
                <w:szCs w:val="20"/>
              </w:rPr>
              <w:t>71</w:t>
            </w:r>
          </w:p>
        </w:tc>
        <w:tc>
          <w:tcPr>
            <w:tcW w:w="1265" w:type="dxa"/>
            <w:tcBorders>
              <w:top w:val="single" w:sz="4" w:space="0" w:color="auto"/>
              <w:left w:val="single" w:sz="4" w:space="0" w:color="auto"/>
              <w:bottom w:val="single" w:sz="4" w:space="0" w:color="auto"/>
              <w:right w:val="single" w:sz="4" w:space="0" w:color="auto"/>
            </w:tcBorders>
          </w:tcPr>
          <w:p w14:paraId="4D1CD2D7" w14:textId="7C9A8E87"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71</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5D162C3"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2CC6B8D2"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«Липова алея»</w:t>
            </w:r>
          </w:p>
        </w:tc>
        <w:tc>
          <w:tcPr>
            <w:tcW w:w="1832" w:type="dxa"/>
            <w:tcBorders>
              <w:top w:val="single" w:sz="4" w:space="0" w:color="auto"/>
              <w:left w:val="single" w:sz="4" w:space="0" w:color="auto"/>
              <w:bottom w:val="single" w:sz="4" w:space="0" w:color="auto"/>
              <w:right w:val="single" w:sz="4" w:space="0" w:color="auto"/>
            </w:tcBorders>
          </w:tcPr>
          <w:p w14:paraId="5EAD0BEE"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виконавчого комітету Тернопільської обласної ради від 21.12.1974   №554  зі змінами, внесеними  рішеннями виконавчого комітету Тернопільської обласної ради від 14.03.1977 № 131,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2FAF99C8"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Кременецький район,  Почаївська  міська територіальна громада, м. Почаїв,                         вул. Липова</w:t>
            </w:r>
          </w:p>
        </w:tc>
        <w:tc>
          <w:tcPr>
            <w:tcW w:w="1079" w:type="dxa"/>
            <w:gridSpan w:val="4"/>
            <w:tcBorders>
              <w:top w:val="single" w:sz="4" w:space="0" w:color="auto"/>
              <w:left w:val="single" w:sz="4" w:space="0" w:color="auto"/>
              <w:bottom w:val="single" w:sz="4" w:space="0" w:color="auto"/>
              <w:right w:val="single" w:sz="4" w:space="0" w:color="auto"/>
            </w:tcBorders>
          </w:tcPr>
          <w:p w14:paraId="7EAB4BD8"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0,6000</w:t>
            </w:r>
          </w:p>
        </w:tc>
        <w:tc>
          <w:tcPr>
            <w:tcW w:w="2328" w:type="dxa"/>
            <w:gridSpan w:val="4"/>
            <w:tcBorders>
              <w:top w:val="single" w:sz="4" w:space="0" w:color="auto"/>
              <w:left w:val="single" w:sz="4" w:space="0" w:color="auto"/>
              <w:bottom w:val="single" w:sz="4" w:space="0" w:color="auto"/>
              <w:right w:val="single" w:sz="4" w:space="0" w:color="auto"/>
            </w:tcBorders>
          </w:tcPr>
          <w:p w14:paraId="0C899489" w14:textId="08F7EFCD"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1513F103"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Почаївський комбінат комунальних підприємств</w:t>
            </w:r>
          </w:p>
        </w:tc>
        <w:tc>
          <w:tcPr>
            <w:tcW w:w="2642" w:type="dxa"/>
            <w:tcBorders>
              <w:top w:val="single" w:sz="4" w:space="0" w:color="auto"/>
              <w:left w:val="single" w:sz="4" w:space="0" w:color="auto"/>
              <w:bottom w:val="single" w:sz="4" w:space="0" w:color="auto"/>
              <w:right w:val="single" w:sz="4" w:space="0" w:color="auto"/>
            </w:tcBorders>
          </w:tcPr>
          <w:p w14:paraId="3911BE22" w14:textId="77777777" w:rsidR="00B10A02" w:rsidRPr="00262D4D" w:rsidRDefault="00B10A02" w:rsidP="00402C13">
            <w:pPr>
              <w:spacing w:after="0" w:line="240" w:lineRule="auto"/>
              <w:jc w:val="both"/>
              <w:rPr>
                <w:rFonts w:cs="Times New Roman"/>
                <w:bCs/>
                <w:sz w:val="20"/>
                <w:szCs w:val="20"/>
              </w:rPr>
            </w:pPr>
            <w:r w:rsidRPr="00262D4D">
              <w:rPr>
                <w:rFonts w:cs="Times New Roman"/>
                <w:bCs/>
                <w:sz w:val="20"/>
                <w:szCs w:val="20"/>
              </w:rPr>
              <w:t>Липова алея закладена у кінці XVI століття і становить значну історичну, ботанічну і культурну цінність для жителів м. Почаєва та України. Вона була посаджена на честь пам’ятних подій: корону-вання Почаївської ікони, приїзду політичних діячів, на чотири сто-рони від Лаври. У 1974 році під охорону було взято 62 липи дріб-нолистих віком 100-200 років, з середнім діаметром 200 см. У 1984 році обліковувалось  60 дерев, 1992 році   47 дерев, 2002 році  22 дерева, 2004 році - 10 дерев. На сьогодні  усі  дерева липи знесені через втрату біологічної стійкості, як такі що несуть загрозу життю і здоров’ю людей,  з оформленням відповідних документів.</w:t>
            </w:r>
          </w:p>
          <w:p w14:paraId="51BA902D" w14:textId="77777777" w:rsidR="00B10A02" w:rsidRDefault="00B10A02" w:rsidP="00402C13">
            <w:pPr>
              <w:spacing w:after="0" w:line="240" w:lineRule="auto"/>
              <w:jc w:val="both"/>
              <w:rPr>
                <w:rFonts w:cs="Times New Roman"/>
                <w:bCs/>
                <w:sz w:val="20"/>
                <w:szCs w:val="20"/>
              </w:rPr>
            </w:pPr>
            <w:r w:rsidRPr="00262D4D">
              <w:rPr>
                <w:rFonts w:cs="Times New Roman"/>
                <w:bCs/>
                <w:sz w:val="20"/>
                <w:szCs w:val="20"/>
              </w:rPr>
              <w:t>На місці зрізаних дерев в межах пам’ятної алеї необхідно підсадити крупномірні саджанці липи видів серцелиста, повстиста, американ-ська і поставити на початку вулиці оновлений пам’ятний монумент із встановленням інформаційно-охоронного знаку.</w:t>
            </w:r>
          </w:p>
          <w:p w14:paraId="78B7E11C" w14:textId="77777777" w:rsidR="00B14305" w:rsidRPr="00272AD4" w:rsidRDefault="00B14305" w:rsidP="00402C13">
            <w:pPr>
              <w:spacing w:after="0" w:line="240" w:lineRule="auto"/>
              <w:jc w:val="both"/>
              <w:rPr>
                <w:rFonts w:cs="Times New Roman"/>
                <w:bCs/>
                <w:sz w:val="20"/>
                <w:szCs w:val="20"/>
                <w:highlight w:val="yellow"/>
              </w:rPr>
            </w:pPr>
          </w:p>
        </w:tc>
      </w:tr>
      <w:tr w:rsidR="00B10A02" w:rsidRPr="00272AD4" w14:paraId="572643B0"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55A322C" w14:textId="38C2A893" w:rsidR="00B10A02" w:rsidRPr="00B10A02" w:rsidRDefault="00B10A02" w:rsidP="00402C13">
            <w:pPr>
              <w:spacing w:after="0" w:line="240" w:lineRule="atLeast"/>
              <w:jc w:val="center"/>
              <w:rPr>
                <w:rFonts w:cs="Times New Roman"/>
                <w:sz w:val="20"/>
                <w:szCs w:val="20"/>
                <w:lang w:val="en-US"/>
              </w:rPr>
            </w:pPr>
            <w:r w:rsidRPr="00B10A02">
              <w:rPr>
                <w:rFonts w:cs="Times New Roman"/>
                <w:sz w:val="20"/>
                <w:szCs w:val="20"/>
              </w:rPr>
              <w:t>4</w:t>
            </w:r>
            <w:r w:rsidR="00EC374F">
              <w:rPr>
                <w:rFonts w:cs="Times New Roman"/>
                <w:sz w:val="20"/>
                <w:szCs w:val="20"/>
              </w:rPr>
              <w:t>72</w:t>
            </w:r>
          </w:p>
        </w:tc>
        <w:tc>
          <w:tcPr>
            <w:tcW w:w="1265" w:type="dxa"/>
            <w:tcBorders>
              <w:top w:val="single" w:sz="4" w:space="0" w:color="auto"/>
              <w:left w:val="single" w:sz="4" w:space="0" w:color="auto"/>
              <w:bottom w:val="single" w:sz="4" w:space="0" w:color="auto"/>
              <w:right w:val="single" w:sz="4" w:space="0" w:color="auto"/>
            </w:tcBorders>
          </w:tcPr>
          <w:p w14:paraId="50439DD9" w14:textId="1D192DC8"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72</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D0B5BD5"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47CED797"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«Почаївська липа»</w:t>
            </w:r>
          </w:p>
        </w:tc>
        <w:tc>
          <w:tcPr>
            <w:tcW w:w="1832" w:type="dxa"/>
            <w:tcBorders>
              <w:top w:val="single" w:sz="4" w:space="0" w:color="auto"/>
              <w:left w:val="single" w:sz="4" w:space="0" w:color="auto"/>
              <w:bottom w:val="single" w:sz="4" w:space="0" w:color="auto"/>
              <w:right w:val="single" w:sz="4" w:space="0" w:color="auto"/>
            </w:tcBorders>
          </w:tcPr>
          <w:p w14:paraId="65319432"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виконавчого комітету Тернопільської обласної ради вiд 21.12.1974   №554    зі змінами, внесеними  рішеннями виконавчого комітету Тернопільської обласної ради від 14.03.1977 № 131,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3A0F21EC"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Кременецький район,  Почаївська міська територіальна громада, м. Почаїв,                    вул. Липова, біля лісництва</w:t>
            </w:r>
          </w:p>
        </w:tc>
        <w:tc>
          <w:tcPr>
            <w:tcW w:w="1079" w:type="dxa"/>
            <w:gridSpan w:val="4"/>
            <w:tcBorders>
              <w:top w:val="single" w:sz="4" w:space="0" w:color="auto"/>
              <w:left w:val="single" w:sz="4" w:space="0" w:color="auto"/>
              <w:bottom w:val="single" w:sz="4" w:space="0" w:color="auto"/>
              <w:right w:val="single" w:sz="4" w:space="0" w:color="auto"/>
            </w:tcBorders>
          </w:tcPr>
          <w:p w14:paraId="719539D1"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04D7F406" w14:textId="7D39E0B1"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6BB94FA3"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Почаївський комбінат комунальних підприємств</w:t>
            </w:r>
          </w:p>
        </w:tc>
        <w:tc>
          <w:tcPr>
            <w:tcW w:w="2642" w:type="dxa"/>
            <w:tcBorders>
              <w:top w:val="single" w:sz="4" w:space="0" w:color="auto"/>
              <w:left w:val="single" w:sz="4" w:space="0" w:color="auto"/>
              <w:bottom w:val="single" w:sz="4" w:space="0" w:color="auto"/>
              <w:right w:val="single" w:sz="4" w:space="0" w:color="auto"/>
            </w:tcBorders>
          </w:tcPr>
          <w:p w14:paraId="3F3108AA" w14:textId="77777777" w:rsidR="00B10A02" w:rsidRPr="00272AD4" w:rsidRDefault="00B10A02" w:rsidP="00402C13">
            <w:pPr>
              <w:spacing w:after="0" w:line="240" w:lineRule="auto"/>
              <w:jc w:val="both"/>
              <w:rPr>
                <w:rFonts w:cs="Times New Roman"/>
                <w:bCs/>
                <w:sz w:val="20"/>
                <w:szCs w:val="20"/>
                <w:highlight w:val="yellow"/>
              </w:rPr>
            </w:pPr>
            <w:r w:rsidRPr="00262D4D">
              <w:rPr>
                <w:rFonts w:cs="Times New Roman"/>
                <w:bCs/>
                <w:sz w:val="20"/>
                <w:szCs w:val="20"/>
              </w:rPr>
              <w:t>Останець липової алеї, посадженої у XVII столітті віком понад 400 років, цінний у історико-культурному відношенні. Місце-вий житель, архітектор Анатолій Галанець перетворив її в природ-ний храм Божий – «Липу-церкву  Іова Почаївського»</w:t>
            </w:r>
          </w:p>
        </w:tc>
      </w:tr>
      <w:tr w:rsidR="00B10A02" w:rsidRPr="00272AD4" w14:paraId="0EE3625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1FFA049" w14:textId="407EFE4B" w:rsidR="00B10A02" w:rsidRPr="00EC374F" w:rsidRDefault="00B10A02" w:rsidP="00402C13">
            <w:pPr>
              <w:spacing w:after="0" w:line="240" w:lineRule="atLeast"/>
              <w:jc w:val="center"/>
              <w:rPr>
                <w:rFonts w:cs="Times New Roman"/>
                <w:sz w:val="20"/>
                <w:szCs w:val="20"/>
              </w:rPr>
            </w:pPr>
            <w:r w:rsidRPr="00B10A02">
              <w:rPr>
                <w:rFonts w:cs="Times New Roman"/>
                <w:sz w:val="20"/>
                <w:szCs w:val="20"/>
              </w:rPr>
              <w:t>4</w:t>
            </w:r>
            <w:r>
              <w:rPr>
                <w:rFonts w:cs="Times New Roman"/>
                <w:sz w:val="20"/>
                <w:szCs w:val="20"/>
                <w:lang w:val="en-US"/>
              </w:rPr>
              <w:t>7</w:t>
            </w:r>
            <w:r w:rsidR="00EC374F">
              <w:rPr>
                <w:rFonts w:cs="Times New Roman"/>
                <w:sz w:val="20"/>
                <w:szCs w:val="20"/>
              </w:rPr>
              <w:t>3</w:t>
            </w:r>
          </w:p>
        </w:tc>
        <w:tc>
          <w:tcPr>
            <w:tcW w:w="1265" w:type="dxa"/>
            <w:tcBorders>
              <w:top w:val="single" w:sz="4" w:space="0" w:color="auto"/>
              <w:left w:val="single" w:sz="4" w:space="0" w:color="auto"/>
              <w:bottom w:val="single" w:sz="4" w:space="0" w:color="auto"/>
              <w:right w:val="single" w:sz="4" w:space="0" w:color="auto"/>
            </w:tcBorders>
          </w:tcPr>
          <w:p w14:paraId="76B4F931" w14:textId="517696C1"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Pr>
                <w:rFonts w:cs="Times New Roman"/>
                <w:sz w:val="20"/>
                <w:szCs w:val="20"/>
                <w:lang w:val="en-US"/>
              </w:rPr>
              <w:t>7</w:t>
            </w:r>
            <w:r w:rsidR="00E747CC">
              <w:rPr>
                <w:rFonts w:cs="Times New Roman"/>
                <w:sz w:val="20"/>
                <w:szCs w:val="20"/>
              </w:rPr>
              <w:t>3</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7C8C391"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0C034169"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«Шкільна липа»</w:t>
            </w:r>
          </w:p>
        </w:tc>
        <w:tc>
          <w:tcPr>
            <w:tcW w:w="1832" w:type="dxa"/>
            <w:tcBorders>
              <w:top w:val="single" w:sz="4" w:space="0" w:color="auto"/>
              <w:left w:val="single" w:sz="4" w:space="0" w:color="auto"/>
              <w:bottom w:val="single" w:sz="4" w:space="0" w:color="auto"/>
              <w:right w:val="single" w:sz="4" w:space="0" w:color="auto"/>
            </w:tcBorders>
          </w:tcPr>
          <w:p w14:paraId="73F1014E"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виконавчого комітету Тернопільської обласної ради вiд 21.12.1974   №554 зі змінами, внесеними  рішеннями виконавчого комітету Тернопільської обласної ради від 14.03.1977 № 131,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7FCBF4F5"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Кременецький район,  Кременецька міська територіальна громада, с. Великі Млинівці, біля школи</w:t>
            </w:r>
          </w:p>
        </w:tc>
        <w:tc>
          <w:tcPr>
            <w:tcW w:w="1079" w:type="dxa"/>
            <w:gridSpan w:val="4"/>
            <w:tcBorders>
              <w:top w:val="single" w:sz="4" w:space="0" w:color="auto"/>
              <w:left w:val="single" w:sz="4" w:space="0" w:color="auto"/>
              <w:bottom w:val="single" w:sz="4" w:space="0" w:color="auto"/>
              <w:right w:val="single" w:sz="4" w:space="0" w:color="auto"/>
            </w:tcBorders>
          </w:tcPr>
          <w:p w14:paraId="4E81634C"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0,0300</w:t>
            </w:r>
          </w:p>
        </w:tc>
        <w:tc>
          <w:tcPr>
            <w:tcW w:w="2328" w:type="dxa"/>
            <w:gridSpan w:val="4"/>
            <w:tcBorders>
              <w:top w:val="single" w:sz="4" w:space="0" w:color="auto"/>
              <w:left w:val="single" w:sz="4" w:space="0" w:color="auto"/>
              <w:bottom w:val="single" w:sz="4" w:space="0" w:color="auto"/>
              <w:right w:val="single" w:sz="4" w:space="0" w:color="auto"/>
            </w:tcBorders>
          </w:tcPr>
          <w:p w14:paraId="54CB4408" w14:textId="306DD80B"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14FDD68D"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Кременецька міська рада Кременецького району</w:t>
            </w:r>
          </w:p>
        </w:tc>
        <w:tc>
          <w:tcPr>
            <w:tcW w:w="2642" w:type="dxa"/>
            <w:tcBorders>
              <w:top w:val="single" w:sz="4" w:space="0" w:color="auto"/>
              <w:left w:val="single" w:sz="4" w:space="0" w:color="auto"/>
              <w:bottom w:val="single" w:sz="4" w:space="0" w:color="auto"/>
              <w:right w:val="single" w:sz="4" w:space="0" w:color="auto"/>
            </w:tcBorders>
          </w:tcPr>
          <w:p w14:paraId="691CAB6C" w14:textId="77777777" w:rsidR="00B10A02" w:rsidRPr="00262D4D" w:rsidRDefault="00B10A02" w:rsidP="00402C13">
            <w:pPr>
              <w:spacing w:after="0" w:line="240" w:lineRule="auto"/>
              <w:jc w:val="both"/>
              <w:rPr>
                <w:rFonts w:cs="Times New Roman"/>
                <w:bCs/>
                <w:sz w:val="20"/>
                <w:szCs w:val="20"/>
              </w:rPr>
            </w:pPr>
            <w:r w:rsidRPr="00262D4D">
              <w:rPr>
                <w:rFonts w:cs="Times New Roman"/>
                <w:bCs/>
                <w:sz w:val="20"/>
                <w:szCs w:val="20"/>
              </w:rPr>
              <w:t>360-річна липа серцелиста висотою 19 метрів, цінна у науково-пізнавальному та естетичному відношеннях.</w:t>
            </w:r>
          </w:p>
          <w:p w14:paraId="0BE94406" w14:textId="77777777" w:rsidR="00B10A02" w:rsidRPr="00272AD4" w:rsidRDefault="00B10A02" w:rsidP="00402C13">
            <w:pPr>
              <w:spacing w:after="0" w:line="240" w:lineRule="auto"/>
              <w:jc w:val="both"/>
              <w:rPr>
                <w:rFonts w:cs="Times New Roman"/>
                <w:bCs/>
                <w:sz w:val="20"/>
                <w:szCs w:val="20"/>
                <w:highlight w:val="yellow"/>
              </w:rPr>
            </w:pPr>
            <w:r w:rsidRPr="00262D4D">
              <w:rPr>
                <w:rFonts w:cs="Times New Roman"/>
                <w:bCs/>
                <w:sz w:val="20"/>
                <w:szCs w:val="20"/>
              </w:rPr>
              <w:t>Діаметр стовбура на висоті на висоті 1,3 метра - 167 сантиметрів</w:t>
            </w:r>
          </w:p>
        </w:tc>
      </w:tr>
      <w:tr w:rsidR="00B10A02" w:rsidRPr="00272AD4" w14:paraId="28EA626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4405402" w14:textId="49D59D9A" w:rsidR="00B10A02" w:rsidRPr="00EC374F" w:rsidRDefault="00B10A02" w:rsidP="00402C13">
            <w:pPr>
              <w:spacing w:after="0" w:line="240" w:lineRule="atLeast"/>
              <w:jc w:val="center"/>
              <w:rPr>
                <w:rFonts w:cs="Times New Roman"/>
                <w:sz w:val="20"/>
                <w:szCs w:val="20"/>
              </w:rPr>
            </w:pPr>
            <w:r w:rsidRPr="00B10A02">
              <w:rPr>
                <w:rFonts w:cs="Times New Roman"/>
                <w:sz w:val="20"/>
                <w:szCs w:val="20"/>
              </w:rPr>
              <w:t>4</w:t>
            </w:r>
            <w:r w:rsidR="00EC374F">
              <w:rPr>
                <w:rFonts w:cs="Times New Roman"/>
                <w:sz w:val="20"/>
                <w:szCs w:val="20"/>
              </w:rPr>
              <w:t>74</w:t>
            </w:r>
          </w:p>
        </w:tc>
        <w:tc>
          <w:tcPr>
            <w:tcW w:w="1265" w:type="dxa"/>
            <w:tcBorders>
              <w:top w:val="single" w:sz="4" w:space="0" w:color="auto"/>
              <w:left w:val="single" w:sz="4" w:space="0" w:color="auto"/>
              <w:bottom w:val="single" w:sz="4" w:space="0" w:color="auto"/>
              <w:right w:val="single" w:sz="4" w:space="0" w:color="auto"/>
            </w:tcBorders>
          </w:tcPr>
          <w:p w14:paraId="72E3B79A" w14:textId="7D964D64"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74</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50777D9"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2A8D7EB3"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«Андругівські липи»</w:t>
            </w:r>
          </w:p>
        </w:tc>
        <w:tc>
          <w:tcPr>
            <w:tcW w:w="1832" w:type="dxa"/>
            <w:tcBorders>
              <w:top w:val="single" w:sz="4" w:space="0" w:color="auto"/>
              <w:left w:val="single" w:sz="4" w:space="0" w:color="auto"/>
              <w:bottom w:val="single" w:sz="4" w:space="0" w:color="auto"/>
              <w:right w:val="single" w:sz="4" w:space="0" w:color="auto"/>
            </w:tcBorders>
          </w:tcPr>
          <w:p w14:paraId="11425BB7" w14:textId="77777777" w:rsidR="00B10A02" w:rsidRPr="00272AD4" w:rsidRDefault="00B10A02" w:rsidP="00402C13">
            <w:pPr>
              <w:spacing w:after="0"/>
              <w:jc w:val="center"/>
              <w:rPr>
                <w:rFonts w:cs="Times New Roman"/>
                <w:sz w:val="20"/>
                <w:szCs w:val="20"/>
                <w:highlight w:val="yellow"/>
              </w:rPr>
            </w:pPr>
            <w:r w:rsidRPr="00272AD4">
              <w:rPr>
                <w:sz w:val="20"/>
                <w:szCs w:val="20"/>
              </w:rPr>
              <w:t>Рішення Тернопільської обласної ради  від 09.08.2018  №1155</w:t>
            </w:r>
          </w:p>
        </w:tc>
        <w:tc>
          <w:tcPr>
            <w:tcW w:w="1977" w:type="dxa"/>
            <w:gridSpan w:val="2"/>
            <w:tcBorders>
              <w:top w:val="single" w:sz="4" w:space="0" w:color="auto"/>
              <w:left w:val="single" w:sz="4" w:space="0" w:color="auto"/>
              <w:bottom w:val="single" w:sz="4" w:space="0" w:color="auto"/>
              <w:right w:val="single" w:sz="4" w:space="0" w:color="auto"/>
            </w:tcBorders>
          </w:tcPr>
          <w:p w14:paraId="39C54848"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Кременецькій район, Кременецька міська територіальна громада, вул. Гайова,с. Андруга</w:t>
            </w:r>
          </w:p>
        </w:tc>
        <w:tc>
          <w:tcPr>
            <w:tcW w:w="1079" w:type="dxa"/>
            <w:gridSpan w:val="4"/>
            <w:tcBorders>
              <w:top w:val="single" w:sz="4" w:space="0" w:color="auto"/>
              <w:left w:val="single" w:sz="4" w:space="0" w:color="auto"/>
              <w:bottom w:val="single" w:sz="4" w:space="0" w:color="auto"/>
              <w:right w:val="single" w:sz="4" w:space="0" w:color="auto"/>
            </w:tcBorders>
          </w:tcPr>
          <w:p w14:paraId="6072D2F6"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0,0500</w:t>
            </w:r>
          </w:p>
        </w:tc>
        <w:tc>
          <w:tcPr>
            <w:tcW w:w="2328" w:type="dxa"/>
            <w:gridSpan w:val="4"/>
            <w:tcBorders>
              <w:top w:val="single" w:sz="4" w:space="0" w:color="auto"/>
              <w:left w:val="single" w:sz="4" w:space="0" w:color="auto"/>
              <w:bottom w:val="single" w:sz="4" w:space="0" w:color="auto"/>
              <w:right w:val="single" w:sz="4" w:space="0" w:color="auto"/>
            </w:tcBorders>
          </w:tcPr>
          <w:p w14:paraId="30141B48" w14:textId="0105EDA6"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0E6772EC"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Кременецька міська рада Кременецького району</w:t>
            </w:r>
          </w:p>
        </w:tc>
        <w:tc>
          <w:tcPr>
            <w:tcW w:w="2642" w:type="dxa"/>
            <w:tcBorders>
              <w:top w:val="single" w:sz="4" w:space="0" w:color="auto"/>
              <w:left w:val="single" w:sz="4" w:space="0" w:color="auto"/>
              <w:bottom w:val="single" w:sz="4" w:space="0" w:color="auto"/>
              <w:right w:val="single" w:sz="4" w:space="0" w:color="auto"/>
            </w:tcBorders>
          </w:tcPr>
          <w:p w14:paraId="31B09270" w14:textId="77777777" w:rsidR="00B10A02" w:rsidRPr="00262D4D" w:rsidRDefault="00B10A02" w:rsidP="00402C13">
            <w:pPr>
              <w:spacing w:after="0" w:line="240" w:lineRule="auto"/>
              <w:jc w:val="both"/>
              <w:rPr>
                <w:rFonts w:cs="Times New Roman"/>
                <w:bCs/>
                <w:sz w:val="20"/>
                <w:szCs w:val="20"/>
              </w:rPr>
            </w:pPr>
            <w:r w:rsidRPr="00262D4D">
              <w:rPr>
                <w:rFonts w:cs="Times New Roman"/>
                <w:bCs/>
                <w:sz w:val="20"/>
                <w:szCs w:val="20"/>
              </w:rPr>
              <w:t>Охорона та збереження двох дерев липи серцелистої  віком понад 500 років висотою 20 і 24 метри, що мають природоохоронну, історико-культурну, науково-пізнавальну еколого-освітню та естетичну цінність.</w:t>
            </w:r>
          </w:p>
          <w:p w14:paraId="5DEEB032" w14:textId="77777777" w:rsidR="00B10A02" w:rsidRPr="00272AD4" w:rsidRDefault="00B10A02" w:rsidP="00402C13">
            <w:pPr>
              <w:spacing w:after="0" w:line="240" w:lineRule="auto"/>
              <w:jc w:val="both"/>
              <w:rPr>
                <w:rFonts w:cs="Times New Roman"/>
                <w:bCs/>
                <w:sz w:val="20"/>
                <w:szCs w:val="20"/>
                <w:highlight w:val="yellow"/>
              </w:rPr>
            </w:pPr>
            <w:r w:rsidRPr="00262D4D">
              <w:rPr>
                <w:rFonts w:cs="Times New Roman"/>
                <w:bCs/>
                <w:sz w:val="20"/>
                <w:szCs w:val="20"/>
              </w:rPr>
              <w:t>Діаметр стовбура на висоті на висоті 1,3 метра – 162 і 114 сантиметрів</w:t>
            </w:r>
          </w:p>
        </w:tc>
      </w:tr>
      <w:tr w:rsidR="00B10A02" w:rsidRPr="00272AD4" w14:paraId="7CB27C6D"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2CCF283" w14:textId="20404994" w:rsidR="00B10A02" w:rsidRPr="00B10A02" w:rsidRDefault="00B10A02" w:rsidP="00402C13">
            <w:pPr>
              <w:spacing w:after="0" w:line="240" w:lineRule="atLeast"/>
              <w:jc w:val="center"/>
              <w:rPr>
                <w:rFonts w:cs="Times New Roman"/>
                <w:sz w:val="20"/>
                <w:szCs w:val="20"/>
                <w:lang w:val="en-US"/>
              </w:rPr>
            </w:pPr>
            <w:r w:rsidRPr="00B10A02">
              <w:rPr>
                <w:rFonts w:cs="Times New Roman"/>
                <w:sz w:val="20"/>
                <w:szCs w:val="20"/>
              </w:rPr>
              <w:t>4</w:t>
            </w:r>
            <w:r w:rsidR="00EC374F">
              <w:rPr>
                <w:rFonts w:cs="Times New Roman"/>
                <w:sz w:val="20"/>
                <w:szCs w:val="20"/>
              </w:rPr>
              <w:t>7</w:t>
            </w:r>
            <w:r>
              <w:rPr>
                <w:rFonts w:cs="Times New Roman"/>
                <w:sz w:val="20"/>
                <w:szCs w:val="20"/>
                <w:lang w:val="en-US"/>
              </w:rPr>
              <w:t>5</w:t>
            </w:r>
          </w:p>
        </w:tc>
        <w:tc>
          <w:tcPr>
            <w:tcW w:w="1265" w:type="dxa"/>
            <w:tcBorders>
              <w:top w:val="single" w:sz="4" w:space="0" w:color="auto"/>
              <w:left w:val="single" w:sz="4" w:space="0" w:color="auto"/>
              <w:bottom w:val="single" w:sz="4" w:space="0" w:color="auto"/>
              <w:right w:val="single" w:sz="4" w:space="0" w:color="auto"/>
            </w:tcBorders>
          </w:tcPr>
          <w:p w14:paraId="4B806C2C" w14:textId="1F6161CF"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7</w:t>
            </w:r>
            <w:r>
              <w:rPr>
                <w:rFonts w:cs="Times New Roman"/>
                <w:sz w:val="20"/>
                <w:szCs w:val="20"/>
                <w:lang w:val="en-US"/>
              </w:rPr>
              <w:t>5</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8C2B2FF"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0059A068"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«Рожиська липа»</w:t>
            </w:r>
          </w:p>
        </w:tc>
        <w:tc>
          <w:tcPr>
            <w:tcW w:w="1832" w:type="dxa"/>
            <w:tcBorders>
              <w:top w:val="single" w:sz="4" w:space="0" w:color="auto"/>
              <w:left w:val="single" w:sz="4" w:space="0" w:color="auto"/>
              <w:bottom w:val="single" w:sz="4" w:space="0" w:color="auto"/>
              <w:right w:val="single" w:sz="4" w:space="0" w:color="auto"/>
            </w:tcBorders>
          </w:tcPr>
          <w:p w14:paraId="096B5900" w14:textId="77777777" w:rsidR="00B10A02" w:rsidRPr="00272AD4" w:rsidRDefault="00B10A02" w:rsidP="00402C13">
            <w:pPr>
              <w:spacing w:after="0"/>
              <w:jc w:val="center"/>
              <w:rPr>
                <w:rFonts w:cs="Times New Roman"/>
                <w:sz w:val="20"/>
                <w:szCs w:val="20"/>
                <w:highlight w:val="yellow"/>
              </w:rPr>
            </w:pPr>
            <w:r w:rsidRPr="00272AD4">
              <w:rPr>
                <w:sz w:val="20"/>
                <w:szCs w:val="20"/>
              </w:rPr>
              <w:t>Рішення Тернопільської обласної ради  від 14.07.2011  №1217</w:t>
            </w:r>
          </w:p>
        </w:tc>
        <w:tc>
          <w:tcPr>
            <w:tcW w:w="1977" w:type="dxa"/>
            <w:gridSpan w:val="2"/>
            <w:tcBorders>
              <w:top w:val="single" w:sz="4" w:space="0" w:color="auto"/>
              <w:left w:val="single" w:sz="4" w:space="0" w:color="auto"/>
              <w:bottom w:val="single" w:sz="4" w:space="0" w:color="auto"/>
              <w:right w:val="single" w:sz="4" w:space="0" w:color="auto"/>
            </w:tcBorders>
          </w:tcPr>
          <w:p w14:paraId="764216B6"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Тернопільський район,  Підволочиська селищна територіальна громада, с. Рожиськ, на території господарського двору</w:t>
            </w:r>
          </w:p>
        </w:tc>
        <w:tc>
          <w:tcPr>
            <w:tcW w:w="1079" w:type="dxa"/>
            <w:gridSpan w:val="4"/>
            <w:tcBorders>
              <w:top w:val="single" w:sz="4" w:space="0" w:color="auto"/>
              <w:left w:val="single" w:sz="4" w:space="0" w:color="auto"/>
              <w:bottom w:val="single" w:sz="4" w:space="0" w:color="auto"/>
              <w:right w:val="single" w:sz="4" w:space="0" w:color="auto"/>
            </w:tcBorders>
          </w:tcPr>
          <w:p w14:paraId="606E37CC"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0,0100</w:t>
            </w:r>
          </w:p>
        </w:tc>
        <w:tc>
          <w:tcPr>
            <w:tcW w:w="2328" w:type="dxa"/>
            <w:gridSpan w:val="4"/>
            <w:tcBorders>
              <w:top w:val="single" w:sz="4" w:space="0" w:color="auto"/>
              <w:left w:val="single" w:sz="4" w:space="0" w:color="auto"/>
              <w:bottom w:val="single" w:sz="4" w:space="0" w:color="auto"/>
              <w:right w:val="single" w:sz="4" w:space="0" w:color="auto"/>
            </w:tcBorders>
          </w:tcPr>
          <w:p w14:paraId="7F5F6931" w14:textId="5B7AB000"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0A538613"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Підволочиська міська  рада Тернопільського району</w:t>
            </w:r>
          </w:p>
        </w:tc>
        <w:tc>
          <w:tcPr>
            <w:tcW w:w="2642" w:type="dxa"/>
            <w:tcBorders>
              <w:top w:val="single" w:sz="4" w:space="0" w:color="auto"/>
              <w:left w:val="single" w:sz="4" w:space="0" w:color="auto"/>
              <w:bottom w:val="single" w:sz="4" w:space="0" w:color="auto"/>
              <w:right w:val="single" w:sz="4" w:space="0" w:color="auto"/>
            </w:tcBorders>
          </w:tcPr>
          <w:p w14:paraId="414B3163" w14:textId="77777777" w:rsidR="00B10A02" w:rsidRPr="00272AD4" w:rsidRDefault="00B10A02" w:rsidP="00402C13">
            <w:pPr>
              <w:spacing w:after="0" w:line="240" w:lineRule="auto"/>
              <w:jc w:val="both"/>
              <w:rPr>
                <w:rFonts w:cs="Times New Roman"/>
                <w:bCs/>
                <w:sz w:val="20"/>
                <w:szCs w:val="20"/>
                <w:highlight w:val="yellow"/>
              </w:rPr>
            </w:pPr>
            <w:r w:rsidRPr="00146AE9">
              <w:rPr>
                <w:rFonts w:cs="Times New Roman"/>
                <w:bCs/>
                <w:sz w:val="20"/>
                <w:szCs w:val="20"/>
              </w:rPr>
              <w:t>Липа серцелиста (Tilia cordata Mill.) віком понад 200 років та середнім діаметром 169 сантимет-рів, цінні у науково-пізнавальному, історико-культурному та естетичному від-ношеннях</w:t>
            </w:r>
          </w:p>
        </w:tc>
      </w:tr>
      <w:tr w:rsidR="00B10A02" w:rsidRPr="00272AD4" w14:paraId="65D20D5C"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65C5D27" w14:textId="646EFFB8" w:rsidR="00B10A02" w:rsidRPr="00B10A02" w:rsidRDefault="00B10A02" w:rsidP="00402C13">
            <w:pPr>
              <w:spacing w:after="0" w:line="240" w:lineRule="atLeast"/>
              <w:jc w:val="center"/>
              <w:rPr>
                <w:rFonts w:cs="Times New Roman"/>
                <w:sz w:val="20"/>
                <w:szCs w:val="20"/>
                <w:lang w:val="en-US"/>
              </w:rPr>
            </w:pPr>
            <w:r w:rsidRPr="00B10A02">
              <w:rPr>
                <w:rFonts w:cs="Times New Roman"/>
                <w:sz w:val="20"/>
                <w:szCs w:val="20"/>
              </w:rPr>
              <w:t>4</w:t>
            </w:r>
            <w:r w:rsidR="00EC374F">
              <w:rPr>
                <w:rFonts w:cs="Times New Roman"/>
                <w:sz w:val="20"/>
                <w:szCs w:val="20"/>
              </w:rPr>
              <w:t>7</w:t>
            </w:r>
            <w:r>
              <w:rPr>
                <w:rFonts w:cs="Times New Roman"/>
                <w:sz w:val="20"/>
                <w:szCs w:val="20"/>
                <w:lang w:val="en-US"/>
              </w:rPr>
              <w:t>6</w:t>
            </w:r>
          </w:p>
        </w:tc>
        <w:tc>
          <w:tcPr>
            <w:tcW w:w="1265" w:type="dxa"/>
            <w:tcBorders>
              <w:top w:val="single" w:sz="4" w:space="0" w:color="auto"/>
              <w:left w:val="single" w:sz="4" w:space="0" w:color="auto"/>
              <w:bottom w:val="single" w:sz="4" w:space="0" w:color="auto"/>
              <w:right w:val="single" w:sz="4" w:space="0" w:color="auto"/>
            </w:tcBorders>
          </w:tcPr>
          <w:p w14:paraId="006E8F3E" w14:textId="620B35BF"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7</w:t>
            </w:r>
            <w:r>
              <w:rPr>
                <w:rFonts w:cs="Times New Roman"/>
                <w:sz w:val="20"/>
                <w:szCs w:val="20"/>
                <w:lang w:val="en-US"/>
              </w:rPr>
              <w:t>6</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C79EA7B"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5C2549EC"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«Довгівська липа»</w:t>
            </w:r>
          </w:p>
        </w:tc>
        <w:tc>
          <w:tcPr>
            <w:tcW w:w="1832" w:type="dxa"/>
            <w:tcBorders>
              <w:top w:val="single" w:sz="4" w:space="0" w:color="auto"/>
              <w:left w:val="single" w:sz="4" w:space="0" w:color="auto"/>
              <w:bottom w:val="single" w:sz="4" w:space="0" w:color="auto"/>
              <w:right w:val="single" w:sz="4" w:space="0" w:color="auto"/>
            </w:tcBorders>
          </w:tcPr>
          <w:p w14:paraId="1D91D4E4"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Тернопільської обласної ради  вiд 18.03.1994 зі змінами, внесеними рішенням Тернопільської обласної  ради від 10.02.2016 №75    </w:t>
            </w:r>
          </w:p>
        </w:tc>
        <w:tc>
          <w:tcPr>
            <w:tcW w:w="1977" w:type="dxa"/>
            <w:gridSpan w:val="2"/>
            <w:tcBorders>
              <w:top w:val="single" w:sz="4" w:space="0" w:color="auto"/>
              <w:left w:val="single" w:sz="4" w:space="0" w:color="auto"/>
              <w:bottom w:val="single" w:sz="4" w:space="0" w:color="auto"/>
              <w:right w:val="single" w:sz="4" w:space="0" w:color="auto"/>
            </w:tcBorders>
          </w:tcPr>
          <w:p w14:paraId="7EA0EB11"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Тернопільський район,  Теребовлянська міська територіальна громада, с. Довге, біля церкви Івана Богослова</w:t>
            </w:r>
          </w:p>
        </w:tc>
        <w:tc>
          <w:tcPr>
            <w:tcW w:w="1079" w:type="dxa"/>
            <w:gridSpan w:val="4"/>
            <w:tcBorders>
              <w:top w:val="single" w:sz="4" w:space="0" w:color="auto"/>
              <w:left w:val="single" w:sz="4" w:space="0" w:color="auto"/>
              <w:bottom w:val="single" w:sz="4" w:space="0" w:color="auto"/>
              <w:right w:val="single" w:sz="4" w:space="0" w:color="auto"/>
            </w:tcBorders>
          </w:tcPr>
          <w:p w14:paraId="7E66ECE0"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4D9A3766" w14:textId="0CBEE0C6"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304C1ECB"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Теребовлянська міська рада Тернопільського району</w:t>
            </w:r>
          </w:p>
        </w:tc>
        <w:tc>
          <w:tcPr>
            <w:tcW w:w="2642" w:type="dxa"/>
            <w:tcBorders>
              <w:top w:val="single" w:sz="4" w:space="0" w:color="auto"/>
              <w:left w:val="single" w:sz="4" w:space="0" w:color="auto"/>
              <w:bottom w:val="single" w:sz="4" w:space="0" w:color="auto"/>
              <w:right w:val="single" w:sz="4" w:space="0" w:color="auto"/>
            </w:tcBorders>
          </w:tcPr>
          <w:p w14:paraId="73462A4F" w14:textId="77777777" w:rsidR="00B10A02" w:rsidRPr="00272AD4" w:rsidRDefault="00B10A02" w:rsidP="00402C13">
            <w:pPr>
              <w:spacing w:after="0" w:line="240" w:lineRule="auto"/>
              <w:jc w:val="both"/>
              <w:rPr>
                <w:rFonts w:cs="Times New Roman"/>
                <w:bCs/>
                <w:sz w:val="20"/>
                <w:szCs w:val="20"/>
                <w:highlight w:val="yellow"/>
              </w:rPr>
            </w:pPr>
            <w:r w:rsidRPr="00146AE9">
              <w:rPr>
                <w:rFonts w:cs="Times New Roman"/>
                <w:bCs/>
                <w:sz w:val="20"/>
                <w:szCs w:val="20"/>
              </w:rPr>
              <w:t>Липа серцелиста віком 300 років, висотою - 26 метрів і ді-аметром - 179 сантиметрів, цінна в історичному, науково-пізнавальному та естетичному аспектах.</w:t>
            </w:r>
          </w:p>
        </w:tc>
      </w:tr>
      <w:tr w:rsidR="00B10A02" w:rsidRPr="00272AD4" w14:paraId="51AB1B5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6577B95" w14:textId="27264FD4" w:rsidR="00B10A02" w:rsidRPr="00EC374F" w:rsidRDefault="00B10A02" w:rsidP="00402C13">
            <w:pPr>
              <w:spacing w:after="0" w:line="240" w:lineRule="atLeast"/>
              <w:jc w:val="center"/>
              <w:rPr>
                <w:rFonts w:cs="Times New Roman"/>
                <w:sz w:val="20"/>
                <w:szCs w:val="20"/>
              </w:rPr>
            </w:pPr>
            <w:r w:rsidRPr="00B10A02">
              <w:rPr>
                <w:rFonts w:cs="Times New Roman"/>
                <w:sz w:val="20"/>
                <w:szCs w:val="20"/>
              </w:rPr>
              <w:t>4</w:t>
            </w:r>
            <w:r w:rsidR="00EC374F">
              <w:rPr>
                <w:rFonts w:cs="Times New Roman"/>
                <w:sz w:val="20"/>
                <w:szCs w:val="20"/>
              </w:rPr>
              <w:t>77</w:t>
            </w:r>
          </w:p>
        </w:tc>
        <w:tc>
          <w:tcPr>
            <w:tcW w:w="1265" w:type="dxa"/>
            <w:tcBorders>
              <w:top w:val="single" w:sz="4" w:space="0" w:color="auto"/>
              <w:left w:val="single" w:sz="4" w:space="0" w:color="auto"/>
              <w:bottom w:val="single" w:sz="4" w:space="0" w:color="auto"/>
              <w:right w:val="single" w:sz="4" w:space="0" w:color="auto"/>
            </w:tcBorders>
          </w:tcPr>
          <w:p w14:paraId="252CD1F5" w14:textId="03B02D3A"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77</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37F5AC7"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07CA55AB"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«Прошівські липи»</w:t>
            </w:r>
          </w:p>
        </w:tc>
        <w:tc>
          <w:tcPr>
            <w:tcW w:w="1832" w:type="dxa"/>
            <w:tcBorders>
              <w:top w:val="single" w:sz="4" w:space="0" w:color="auto"/>
              <w:left w:val="single" w:sz="4" w:space="0" w:color="auto"/>
              <w:bottom w:val="single" w:sz="4" w:space="0" w:color="auto"/>
              <w:right w:val="single" w:sz="4" w:space="0" w:color="auto"/>
            </w:tcBorders>
          </w:tcPr>
          <w:p w14:paraId="78453EA2" w14:textId="77777777" w:rsidR="00B10A02" w:rsidRPr="00272AD4" w:rsidRDefault="00B10A02" w:rsidP="00402C13">
            <w:pPr>
              <w:spacing w:after="0"/>
              <w:jc w:val="center"/>
              <w:rPr>
                <w:rFonts w:cs="Times New Roman"/>
                <w:sz w:val="20"/>
                <w:szCs w:val="20"/>
                <w:highlight w:val="yellow"/>
              </w:rPr>
            </w:pPr>
            <w:r w:rsidRPr="00272AD4">
              <w:rPr>
                <w:sz w:val="20"/>
                <w:szCs w:val="20"/>
              </w:rPr>
              <w:t>Рішення Тернопільської обласної ради  вiд 04.12.2014 №1839</w:t>
            </w:r>
          </w:p>
        </w:tc>
        <w:tc>
          <w:tcPr>
            <w:tcW w:w="1977" w:type="dxa"/>
            <w:gridSpan w:val="2"/>
            <w:tcBorders>
              <w:top w:val="single" w:sz="4" w:space="0" w:color="auto"/>
              <w:left w:val="single" w:sz="4" w:space="0" w:color="auto"/>
              <w:bottom w:val="single" w:sz="4" w:space="0" w:color="auto"/>
              <w:right w:val="single" w:sz="4" w:space="0" w:color="auto"/>
            </w:tcBorders>
          </w:tcPr>
          <w:p w14:paraId="1380D1ED"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Тернопільський  район,  Великогаївська сільська територіальна громада, с. Прошова, біля школи         (1 дерево), біля церкви  (5 дерев)</w:t>
            </w:r>
          </w:p>
        </w:tc>
        <w:tc>
          <w:tcPr>
            <w:tcW w:w="1079" w:type="dxa"/>
            <w:gridSpan w:val="4"/>
            <w:tcBorders>
              <w:top w:val="single" w:sz="4" w:space="0" w:color="auto"/>
              <w:left w:val="single" w:sz="4" w:space="0" w:color="auto"/>
              <w:bottom w:val="single" w:sz="4" w:space="0" w:color="auto"/>
              <w:right w:val="single" w:sz="4" w:space="0" w:color="auto"/>
            </w:tcBorders>
          </w:tcPr>
          <w:p w14:paraId="50023B5A"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0,0300</w:t>
            </w:r>
          </w:p>
        </w:tc>
        <w:tc>
          <w:tcPr>
            <w:tcW w:w="2328" w:type="dxa"/>
            <w:gridSpan w:val="4"/>
            <w:tcBorders>
              <w:top w:val="single" w:sz="4" w:space="0" w:color="auto"/>
              <w:left w:val="single" w:sz="4" w:space="0" w:color="auto"/>
              <w:bottom w:val="single" w:sz="4" w:space="0" w:color="auto"/>
              <w:right w:val="single" w:sz="4" w:space="0" w:color="auto"/>
            </w:tcBorders>
          </w:tcPr>
          <w:p w14:paraId="00ABC5C3" w14:textId="11C1B2AC"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58CE8A0D"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 xml:space="preserve">Великогаївська сільська рада Тернопільського  району </w:t>
            </w:r>
          </w:p>
        </w:tc>
        <w:tc>
          <w:tcPr>
            <w:tcW w:w="2642" w:type="dxa"/>
            <w:tcBorders>
              <w:top w:val="single" w:sz="4" w:space="0" w:color="auto"/>
              <w:left w:val="single" w:sz="4" w:space="0" w:color="auto"/>
              <w:bottom w:val="single" w:sz="4" w:space="0" w:color="auto"/>
              <w:right w:val="single" w:sz="4" w:space="0" w:color="auto"/>
            </w:tcBorders>
          </w:tcPr>
          <w:p w14:paraId="0693081E" w14:textId="77777777" w:rsidR="00B10A02" w:rsidRPr="00272AD4" w:rsidRDefault="00B10A02" w:rsidP="00402C13">
            <w:pPr>
              <w:spacing w:after="0" w:line="240" w:lineRule="auto"/>
              <w:jc w:val="both"/>
              <w:rPr>
                <w:rFonts w:cs="Times New Roman"/>
                <w:bCs/>
                <w:sz w:val="20"/>
                <w:szCs w:val="20"/>
                <w:highlight w:val="yellow"/>
              </w:rPr>
            </w:pPr>
            <w:r w:rsidRPr="00146AE9">
              <w:rPr>
                <w:rFonts w:cs="Times New Roman"/>
                <w:bCs/>
                <w:sz w:val="20"/>
                <w:szCs w:val="20"/>
              </w:rPr>
              <w:t>Шість дерев липи серцелистої віком 300 років діаметром 65-110 см, що мають природоохоронну та істори-ко-культурну цінність</w:t>
            </w:r>
          </w:p>
        </w:tc>
      </w:tr>
      <w:tr w:rsidR="00B10A02" w:rsidRPr="00272AD4" w14:paraId="029D507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C4504DE" w14:textId="7E41C374" w:rsidR="00B10A02" w:rsidRPr="00EC374F" w:rsidRDefault="00B10A02" w:rsidP="00402C13">
            <w:pPr>
              <w:spacing w:after="0" w:line="240" w:lineRule="atLeast"/>
              <w:jc w:val="center"/>
              <w:rPr>
                <w:rFonts w:cs="Times New Roman"/>
                <w:sz w:val="20"/>
                <w:szCs w:val="20"/>
              </w:rPr>
            </w:pPr>
            <w:r w:rsidRPr="00B10A02">
              <w:rPr>
                <w:rFonts w:cs="Times New Roman"/>
                <w:sz w:val="20"/>
                <w:szCs w:val="20"/>
              </w:rPr>
              <w:t>4</w:t>
            </w:r>
            <w:r w:rsidR="00EC374F">
              <w:rPr>
                <w:rFonts w:cs="Times New Roman"/>
                <w:sz w:val="20"/>
                <w:szCs w:val="20"/>
              </w:rPr>
              <w:t>78</w:t>
            </w:r>
          </w:p>
        </w:tc>
        <w:tc>
          <w:tcPr>
            <w:tcW w:w="1265" w:type="dxa"/>
            <w:tcBorders>
              <w:top w:val="single" w:sz="4" w:space="0" w:color="auto"/>
              <w:left w:val="single" w:sz="4" w:space="0" w:color="auto"/>
              <w:bottom w:val="single" w:sz="4" w:space="0" w:color="auto"/>
              <w:right w:val="single" w:sz="4" w:space="0" w:color="auto"/>
            </w:tcBorders>
          </w:tcPr>
          <w:p w14:paraId="6ED882D3" w14:textId="545483FF"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78</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31FD21D"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76CC66F1"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«Товстолузька липа»</w:t>
            </w:r>
          </w:p>
        </w:tc>
        <w:tc>
          <w:tcPr>
            <w:tcW w:w="1832" w:type="dxa"/>
            <w:tcBorders>
              <w:top w:val="single" w:sz="4" w:space="0" w:color="auto"/>
              <w:left w:val="single" w:sz="4" w:space="0" w:color="auto"/>
              <w:bottom w:val="single" w:sz="4" w:space="0" w:color="auto"/>
              <w:right w:val="single" w:sz="4" w:space="0" w:color="auto"/>
            </w:tcBorders>
          </w:tcPr>
          <w:p w14:paraId="1A96258A" w14:textId="77777777" w:rsidR="00B10A02" w:rsidRPr="00272AD4" w:rsidRDefault="00B10A02" w:rsidP="00402C13">
            <w:pPr>
              <w:spacing w:after="0"/>
              <w:jc w:val="center"/>
              <w:rPr>
                <w:rFonts w:cs="Times New Roman"/>
                <w:sz w:val="20"/>
                <w:szCs w:val="20"/>
                <w:highlight w:val="yellow"/>
              </w:rPr>
            </w:pPr>
            <w:r w:rsidRPr="00272AD4">
              <w:rPr>
                <w:sz w:val="20"/>
                <w:szCs w:val="20"/>
              </w:rPr>
              <w:t>Рішення Тернопільської обласної ради  вiд 09.04.2015 №1912</w:t>
            </w:r>
          </w:p>
        </w:tc>
        <w:tc>
          <w:tcPr>
            <w:tcW w:w="1977" w:type="dxa"/>
            <w:gridSpan w:val="2"/>
            <w:tcBorders>
              <w:top w:val="single" w:sz="4" w:space="0" w:color="auto"/>
              <w:left w:val="single" w:sz="4" w:space="0" w:color="auto"/>
              <w:bottom w:val="single" w:sz="4" w:space="0" w:color="auto"/>
              <w:right w:val="single" w:sz="4" w:space="0" w:color="auto"/>
            </w:tcBorders>
          </w:tcPr>
          <w:p w14:paraId="0D2ADE9A"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Тернопільський район, Великогаївська сільська територіальна громада, с. Товстолуг, вул. Лесі Українки, поряд з пам’ятником святого апостола Івана Богослова</w:t>
            </w:r>
          </w:p>
        </w:tc>
        <w:tc>
          <w:tcPr>
            <w:tcW w:w="1079" w:type="dxa"/>
            <w:gridSpan w:val="4"/>
            <w:tcBorders>
              <w:top w:val="single" w:sz="4" w:space="0" w:color="auto"/>
              <w:left w:val="single" w:sz="4" w:space="0" w:color="auto"/>
              <w:bottom w:val="single" w:sz="4" w:space="0" w:color="auto"/>
              <w:right w:val="single" w:sz="4" w:space="0" w:color="auto"/>
            </w:tcBorders>
          </w:tcPr>
          <w:p w14:paraId="40AA67A7"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645743DD" w14:textId="4EF02070"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02D35918"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Великогаївська  сільська рада Тернопільського району</w:t>
            </w:r>
          </w:p>
        </w:tc>
        <w:tc>
          <w:tcPr>
            <w:tcW w:w="2642" w:type="dxa"/>
            <w:tcBorders>
              <w:top w:val="single" w:sz="4" w:space="0" w:color="auto"/>
              <w:left w:val="single" w:sz="4" w:space="0" w:color="auto"/>
              <w:bottom w:val="single" w:sz="4" w:space="0" w:color="auto"/>
              <w:right w:val="single" w:sz="4" w:space="0" w:color="auto"/>
            </w:tcBorders>
          </w:tcPr>
          <w:p w14:paraId="010D9F1A" w14:textId="77777777" w:rsidR="00B10A02" w:rsidRPr="00272AD4" w:rsidRDefault="00B10A02" w:rsidP="00402C13">
            <w:pPr>
              <w:spacing w:after="0" w:line="240" w:lineRule="auto"/>
              <w:jc w:val="both"/>
              <w:rPr>
                <w:rFonts w:cs="Times New Roman"/>
                <w:bCs/>
                <w:sz w:val="20"/>
                <w:szCs w:val="20"/>
                <w:highlight w:val="yellow"/>
              </w:rPr>
            </w:pPr>
            <w:r w:rsidRPr="00146AE9">
              <w:rPr>
                <w:rFonts w:cs="Times New Roman"/>
                <w:bCs/>
                <w:sz w:val="20"/>
                <w:szCs w:val="20"/>
              </w:rPr>
              <w:t>Липа серцелиста віком понад             170 років діаметром 80 см, що має природоохоронну та історико-культурну цінність</w:t>
            </w:r>
          </w:p>
        </w:tc>
      </w:tr>
      <w:tr w:rsidR="00B10A02" w:rsidRPr="00272AD4" w14:paraId="518AFD6D"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8248930" w14:textId="516A6A10" w:rsidR="00B10A02" w:rsidRPr="00EC374F" w:rsidRDefault="00B10A02" w:rsidP="00402C13">
            <w:pPr>
              <w:spacing w:after="0" w:line="240" w:lineRule="atLeast"/>
              <w:jc w:val="center"/>
              <w:rPr>
                <w:rFonts w:cs="Times New Roman"/>
                <w:sz w:val="20"/>
                <w:szCs w:val="20"/>
              </w:rPr>
            </w:pPr>
            <w:r w:rsidRPr="00B10A02">
              <w:rPr>
                <w:rFonts w:cs="Times New Roman"/>
                <w:sz w:val="20"/>
                <w:szCs w:val="20"/>
              </w:rPr>
              <w:t>4</w:t>
            </w:r>
            <w:r w:rsidR="00EC374F">
              <w:rPr>
                <w:rFonts w:cs="Times New Roman"/>
                <w:sz w:val="20"/>
                <w:szCs w:val="20"/>
              </w:rPr>
              <w:t>79</w:t>
            </w:r>
          </w:p>
        </w:tc>
        <w:tc>
          <w:tcPr>
            <w:tcW w:w="1265" w:type="dxa"/>
            <w:tcBorders>
              <w:top w:val="single" w:sz="4" w:space="0" w:color="auto"/>
              <w:left w:val="single" w:sz="4" w:space="0" w:color="auto"/>
              <w:bottom w:val="single" w:sz="4" w:space="0" w:color="auto"/>
              <w:right w:val="single" w:sz="4" w:space="0" w:color="auto"/>
            </w:tcBorders>
          </w:tcPr>
          <w:p w14:paraId="5CAFEAB5" w14:textId="39E5771F"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79</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3CC16DD"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279618D1"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«Тернопільська липа»</w:t>
            </w:r>
          </w:p>
        </w:tc>
        <w:tc>
          <w:tcPr>
            <w:tcW w:w="1832" w:type="dxa"/>
            <w:tcBorders>
              <w:top w:val="single" w:sz="4" w:space="0" w:color="auto"/>
              <w:left w:val="single" w:sz="4" w:space="0" w:color="auto"/>
              <w:bottom w:val="single" w:sz="4" w:space="0" w:color="auto"/>
              <w:right w:val="single" w:sz="4" w:space="0" w:color="auto"/>
            </w:tcBorders>
          </w:tcPr>
          <w:p w14:paraId="4442DF6B"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виконавчого комітету Тернопільської обласної ради вiд 21.12.1974   №554 зі змінами, внесеними  рішеннями виконавчого комітету Тернопільської обласної ради від 14.03.1977 № 131,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5481EF60"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Тернопільський район, Тернопільська міська територіальна громада, м.  Тернопіль, вул. Листопадова, між будинками №1-3</w:t>
            </w:r>
          </w:p>
        </w:tc>
        <w:tc>
          <w:tcPr>
            <w:tcW w:w="1079" w:type="dxa"/>
            <w:gridSpan w:val="4"/>
            <w:tcBorders>
              <w:top w:val="single" w:sz="4" w:space="0" w:color="auto"/>
              <w:left w:val="single" w:sz="4" w:space="0" w:color="auto"/>
              <w:bottom w:val="single" w:sz="4" w:space="0" w:color="auto"/>
              <w:right w:val="single" w:sz="4" w:space="0" w:color="auto"/>
            </w:tcBorders>
          </w:tcPr>
          <w:p w14:paraId="17C9181C"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0,0100</w:t>
            </w:r>
          </w:p>
        </w:tc>
        <w:tc>
          <w:tcPr>
            <w:tcW w:w="2328" w:type="dxa"/>
            <w:gridSpan w:val="4"/>
            <w:tcBorders>
              <w:top w:val="single" w:sz="4" w:space="0" w:color="auto"/>
              <w:left w:val="single" w:sz="4" w:space="0" w:color="auto"/>
              <w:bottom w:val="single" w:sz="4" w:space="0" w:color="auto"/>
              <w:right w:val="single" w:sz="4" w:space="0" w:color="auto"/>
            </w:tcBorders>
          </w:tcPr>
          <w:p w14:paraId="18AEA2AC" w14:textId="77777777" w:rsidR="00B10A02" w:rsidRPr="00272AD4" w:rsidRDefault="00B10A02" w:rsidP="00402C13">
            <w:pPr>
              <w:spacing w:after="0" w:line="240" w:lineRule="atLeast"/>
              <w:jc w:val="both"/>
              <w:rPr>
                <w:rFonts w:cs="Times New Roman"/>
                <w:sz w:val="20"/>
                <w:szCs w:val="20"/>
                <w:highlight w:val="yellow"/>
              </w:rPr>
            </w:pPr>
            <w:r w:rsidRPr="008849BE">
              <w:rPr>
                <w:rFonts w:cs="Times New Roman"/>
                <w:sz w:val="20"/>
                <w:szCs w:val="20"/>
              </w:rPr>
              <w:t xml:space="preserve">У складі земельної діля-нки з кадастровим но-мером </w:t>
            </w:r>
            <w:r w:rsidRPr="008869CD">
              <w:rPr>
                <w:rFonts w:cs="Times New Roman"/>
                <w:sz w:val="20"/>
                <w:szCs w:val="20"/>
              </w:rPr>
              <w:t>6110100000:02:022:0010</w:t>
            </w:r>
          </w:p>
        </w:tc>
        <w:tc>
          <w:tcPr>
            <w:tcW w:w="2378" w:type="dxa"/>
            <w:gridSpan w:val="3"/>
            <w:tcBorders>
              <w:top w:val="single" w:sz="4" w:space="0" w:color="auto"/>
              <w:left w:val="single" w:sz="4" w:space="0" w:color="auto"/>
              <w:bottom w:val="single" w:sz="4" w:space="0" w:color="auto"/>
              <w:right w:val="single" w:sz="4" w:space="0" w:color="auto"/>
            </w:tcBorders>
          </w:tcPr>
          <w:p w14:paraId="7EA3524F"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Управління житлово-комунального господарства, благоустрою та екології виконавчого комітету Тернопільської міської ради</w:t>
            </w:r>
          </w:p>
        </w:tc>
        <w:tc>
          <w:tcPr>
            <w:tcW w:w="2642" w:type="dxa"/>
            <w:tcBorders>
              <w:top w:val="single" w:sz="4" w:space="0" w:color="auto"/>
              <w:left w:val="single" w:sz="4" w:space="0" w:color="auto"/>
              <w:bottom w:val="single" w:sz="4" w:space="0" w:color="auto"/>
              <w:right w:val="single" w:sz="4" w:space="0" w:color="auto"/>
            </w:tcBorders>
          </w:tcPr>
          <w:p w14:paraId="5A9998E2" w14:textId="77777777" w:rsidR="00B10A02" w:rsidRPr="00272AD4" w:rsidRDefault="00B10A02" w:rsidP="00402C13">
            <w:pPr>
              <w:spacing w:after="0" w:line="240" w:lineRule="auto"/>
              <w:jc w:val="both"/>
              <w:rPr>
                <w:rFonts w:cs="Times New Roman"/>
                <w:bCs/>
                <w:sz w:val="20"/>
                <w:szCs w:val="20"/>
                <w:highlight w:val="yellow"/>
              </w:rPr>
            </w:pPr>
            <w:r w:rsidRPr="00146AE9">
              <w:rPr>
                <w:rFonts w:cs="Times New Roman"/>
                <w:bCs/>
                <w:sz w:val="20"/>
                <w:szCs w:val="20"/>
              </w:rPr>
              <w:t>350 річна липа дрібнолиста висотою - 17 м , цінна у нау-ковому, пізнавальному та ес-тетичному аспектах. Діаметр стовбура дерева на висоті                   0,05 м- 470 см, на висоті 1,3 м - 380 см.</w:t>
            </w:r>
          </w:p>
        </w:tc>
      </w:tr>
      <w:tr w:rsidR="00B10A02" w:rsidRPr="00272AD4" w14:paraId="10BB814B"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C292AF1" w14:textId="29744445" w:rsidR="00B10A02" w:rsidRPr="00EC374F" w:rsidRDefault="00B10A02" w:rsidP="00402C13">
            <w:pPr>
              <w:spacing w:after="0" w:line="240" w:lineRule="atLeast"/>
              <w:jc w:val="center"/>
              <w:rPr>
                <w:rFonts w:cs="Times New Roman"/>
                <w:sz w:val="20"/>
                <w:szCs w:val="20"/>
              </w:rPr>
            </w:pPr>
            <w:r w:rsidRPr="00B10A02">
              <w:rPr>
                <w:rFonts w:cs="Times New Roman"/>
                <w:sz w:val="20"/>
                <w:szCs w:val="20"/>
              </w:rPr>
              <w:t>4</w:t>
            </w:r>
            <w:r w:rsidR="00EC374F">
              <w:rPr>
                <w:rFonts w:cs="Times New Roman"/>
                <w:sz w:val="20"/>
                <w:szCs w:val="20"/>
              </w:rPr>
              <w:t>80</w:t>
            </w:r>
          </w:p>
        </w:tc>
        <w:tc>
          <w:tcPr>
            <w:tcW w:w="1265" w:type="dxa"/>
            <w:tcBorders>
              <w:top w:val="single" w:sz="4" w:space="0" w:color="auto"/>
              <w:left w:val="single" w:sz="4" w:space="0" w:color="auto"/>
              <w:bottom w:val="single" w:sz="4" w:space="0" w:color="auto"/>
              <w:right w:val="single" w:sz="4" w:space="0" w:color="auto"/>
            </w:tcBorders>
          </w:tcPr>
          <w:p w14:paraId="3261526B" w14:textId="4A3DEAE2"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80</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AA397CE"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510397DF"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«Липи Ірени та Гелени»</w:t>
            </w:r>
          </w:p>
        </w:tc>
        <w:tc>
          <w:tcPr>
            <w:tcW w:w="1832" w:type="dxa"/>
            <w:tcBorders>
              <w:top w:val="single" w:sz="4" w:space="0" w:color="auto"/>
              <w:left w:val="single" w:sz="4" w:space="0" w:color="auto"/>
              <w:bottom w:val="single" w:sz="4" w:space="0" w:color="auto"/>
              <w:right w:val="single" w:sz="4" w:space="0" w:color="auto"/>
            </w:tcBorders>
          </w:tcPr>
          <w:p w14:paraId="11E61E48"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Тернопільської обласної ради  вiд 3.02.2021   № 57    </w:t>
            </w:r>
          </w:p>
        </w:tc>
        <w:tc>
          <w:tcPr>
            <w:tcW w:w="1977" w:type="dxa"/>
            <w:gridSpan w:val="2"/>
            <w:tcBorders>
              <w:top w:val="single" w:sz="4" w:space="0" w:color="auto"/>
              <w:left w:val="single" w:sz="4" w:space="0" w:color="auto"/>
              <w:bottom w:val="single" w:sz="4" w:space="0" w:color="auto"/>
              <w:right w:val="single" w:sz="4" w:space="0" w:color="auto"/>
            </w:tcBorders>
          </w:tcPr>
          <w:p w14:paraId="44246295"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Тернопільський район, Байковецька сільська територіальна громада, с. Байківці, Байковецької загальноосвітньої школи І-ІІ ступенів</w:t>
            </w:r>
          </w:p>
        </w:tc>
        <w:tc>
          <w:tcPr>
            <w:tcW w:w="1079" w:type="dxa"/>
            <w:gridSpan w:val="4"/>
            <w:tcBorders>
              <w:top w:val="single" w:sz="4" w:space="0" w:color="auto"/>
              <w:left w:val="single" w:sz="4" w:space="0" w:color="auto"/>
              <w:bottom w:val="single" w:sz="4" w:space="0" w:color="auto"/>
              <w:right w:val="single" w:sz="4" w:space="0" w:color="auto"/>
            </w:tcBorders>
          </w:tcPr>
          <w:p w14:paraId="42E6D156"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0,0300</w:t>
            </w:r>
          </w:p>
        </w:tc>
        <w:tc>
          <w:tcPr>
            <w:tcW w:w="2328" w:type="dxa"/>
            <w:gridSpan w:val="4"/>
            <w:tcBorders>
              <w:top w:val="single" w:sz="4" w:space="0" w:color="auto"/>
              <w:left w:val="single" w:sz="4" w:space="0" w:color="auto"/>
              <w:bottom w:val="single" w:sz="4" w:space="0" w:color="auto"/>
              <w:right w:val="single" w:sz="4" w:space="0" w:color="auto"/>
            </w:tcBorders>
          </w:tcPr>
          <w:p w14:paraId="2BF9969A" w14:textId="77777777" w:rsidR="00B10A02" w:rsidRPr="00272AD4" w:rsidRDefault="00B10A02" w:rsidP="00402C13">
            <w:pPr>
              <w:spacing w:after="0" w:line="240" w:lineRule="atLeast"/>
              <w:jc w:val="both"/>
              <w:rPr>
                <w:rFonts w:cs="Times New Roman"/>
                <w:sz w:val="20"/>
                <w:szCs w:val="20"/>
                <w:highlight w:val="yellow"/>
              </w:rPr>
            </w:pPr>
            <w:r w:rsidRPr="008849BE">
              <w:rPr>
                <w:rFonts w:cs="Times New Roman"/>
                <w:sz w:val="20"/>
                <w:szCs w:val="20"/>
              </w:rPr>
              <w:t xml:space="preserve">У складі земельної діля-нки з кадастровим но-мером </w:t>
            </w:r>
            <w:r w:rsidRPr="00F745FE">
              <w:rPr>
                <w:rFonts w:cs="Times New Roman"/>
                <w:sz w:val="20"/>
                <w:szCs w:val="20"/>
              </w:rPr>
              <w:t>6125280600:02:001:4470</w:t>
            </w:r>
          </w:p>
        </w:tc>
        <w:tc>
          <w:tcPr>
            <w:tcW w:w="2378" w:type="dxa"/>
            <w:gridSpan w:val="3"/>
            <w:tcBorders>
              <w:top w:val="single" w:sz="4" w:space="0" w:color="auto"/>
              <w:left w:val="single" w:sz="4" w:space="0" w:color="auto"/>
              <w:bottom w:val="single" w:sz="4" w:space="0" w:color="auto"/>
              <w:right w:val="single" w:sz="4" w:space="0" w:color="auto"/>
            </w:tcBorders>
          </w:tcPr>
          <w:p w14:paraId="21135AED"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Байковецька загальноосвітня школа        І-ІІ ступенів</w:t>
            </w:r>
          </w:p>
        </w:tc>
        <w:tc>
          <w:tcPr>
            <w:tcW w:w="2642" w:type="dxa"/>
            <w:tcBorders>
              <w:top w:val="single" w:sz="4" w:space="0" w:color="auto"/>
              <w:left w:val="single" w:sz="4" w:space="0" w:color="auto"/>
              <w:bottom w:val="single" w:sz="4" w:space="0" w:color="auto"/>
              <w:right w:val="single" w:sz="4" w:space="0" w:color="auto"/>
            </w:tcBorders>
          </w:tcPr>
          <w:p w14:paraId="7E940CC9" w14:textId="77777777" w:rsidR="00B10A02" w:rsidRPr="00272AD4" w:rsidRDefault="00B10A02" w:rsidP="00402C13">
            <w:pPr>
              <w:spacing w:after="0" w:line="240" w:lineRule="auto"/>
              <w:jc w:val="both"/>
              <w:rPr>
                <w:rFonts w:cs="Times New Roman"/>
                <w:bCs/>
                <w:sz w:val="20"/>
                <w:szCs w:val="20"/>
                <w:highlight w:val="yellow"/>
              </w:rPr>
            </w:pPr>
            <w:r w:rsidRPr="00146AE9">
              <w:rPr>
                <w:rFonts w:cs="Times New Roman"/>
                <w:bCs/>
                <w:sz w:val="20"/>
                <w:szCs w:val="20"/>
              </w:rPr>
              <w:t>Дві липи серцелистої  віком понад цінних у природоохоронному, історико-культурному, науково-пізнавальному та естетичному відношеннях.</w:t>
            </w:r>
          </w:p>
        </w:tc>
      </w:tr>
      <w:tr w:rsidR="00B10A02" w:rsidRPr="00272AD4" w14:paraId="62C2484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45BE0E8" w14:textId="738097C7" w:rsidR="00B10A02" w:rsidRPr="00EC374F" w:rsidRDefault="00B10A02" w:rsidP="00402C13">
            <w:pPr>
              <w:spacing w:after="0" w:line="240" w:lineRule="atLeast"/>
              <w:jc w:val="center"/>
              <w:rPr>
                <w:rFonts w:cs="Times New Roman"/>
                <w:sz w:val="20"/>
                <w:szCs w:val="20"/>
              </w:rPr>
            </w:pPr>
            <w:r w:rsidRPr="00B10A02">
              <w:rPr>
                <w:rFonts w:cs="Times New Roman"/>
                <w:sz w:val="20"/>
                <w:szCs w:val="20"/>
              </w:rPr>
              <w:t>4</w:t>
            </w:r>
            <w:r w:rsidR="00EC374F">
              <w:rPr>
                <w:rFonts w:cs="Times New Roman"/>
                <w:sz w:val="20"/>
                <w:szCs w:val="20"/>
              </w:rPr>
              <w:t>81</w:t>
            </w:r>
          </w:p>
        </w:tc>
        <w:tc>
          <w:tcPr>
            <w:tcW w:w="1265" w:type="dxa"/>
            <w:tcBorders>
              <w:top w:val="single" w:sz="4" w:space="0" w:color="auto"/>
              <w:left w:val="single" w:sz="4" w:space="0" w:color="auto"/>
              <w:bottom w:val="single" w:sz="4" w:space="0" w:color="auto"/>
              <w:right w:val="single" w:sz="4" w:space="0" w:color="auto"/>
            </w:tcBorders>
          </w:tcPr>
          <w:p w14:paraId="53CFE2C5" w14:textId="107855FA"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81</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93B8C23"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2C7BFC20"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«Козівська липа»</w:t>
            </w:r>
          </w:p>
        </w:tc>
        <w:tc>
          <w:tcPr>
            <w:tcW w:w="1832" w:type="dxa"/>
            <w:tcBorders>
              <w:top w:val="single" w:sz="4" w:space="0" w:color="auto"/>
              <w:left w:val="single" w:sz="4" w:space="0" w:color="auto"/>
              <w:bottom w:val="single" w:sz="4" w:space="0" w:color="auto"/>
              <w:right w:val="single" w:sz="4" w:space="0" w:color="auto"/>
            </w:tcBorders>
          </w:tcPr>
          <w:p w14:paraId="2B841033" w14:textId="77777777" w:rsidR="00B10A02" w:rsidRPr="00272AD4" w:rsidRDefault="00B10A02" w:rsidP="00402C13">
            <w:pPr>
              <w:spacing w:after="0"/>
              <w:jc w:val="center"/>
              <w:rPr>
                <w:rFonts w:cs="Times New Roman"/>
                <w:sz w:val="20"/>
                <w:szCs w:val="20"/>
                <w:highlight w:val="yellow"/>
              </w:rPr>
            </w:pPr>
            <w:r w:rsidRPr="00272AD4">
              <w:rPr>
                <w:sz w:val="20"/>
                <w:szCs w:val="20"/>
              </w:rPr>
              <w:t>Рішення Тернопільської обласної ради  вiд 26.08.2022   № 604</w:t>
            </w:r>
          </w:p>
        </w:tc>
        <w:tc>
          <w:tcPr>
            <w:tcW w:w="1977" w:type="dxa"/>
            <w:gridSpan w:val="2"/>
            <w:tcBorders>
              <w:top w:val="single" w:sz="4" w:space="0" w:color="auto"/>
              <w:left w:val="single" w:sz="4" w:space="0" w:color="auto"/>
              <w:bottom w:val="single" w:sz="4" w:space="0" w:color="auto"/>
              <w:right w:val="single" w:sz="4" w:space="0" w:color="auto"/>
            </w:tcBorders>
          </w:tcPr>
          <w:p w14:paraId="046E2D54"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 xml:space="preserve">Тернопільський район, Козівська селищна територіальна громада, смт Козова,                     вул. Соборна, 9, територія Козівського ліцею № 1  </w:t>
            </w:r>
          </w:p>
        </w:tc>
        <w:tc>
          <w:tcPr>
            <w:tcW w:w="1079" w:type="dxa"/>
            <w:gridSpan w:val="4"/>
            <w:tcBorders>
              <w:top w:val="single" w:sz="4" w:space="0" w:color="auto"/>
              <w:left w:val="single" w:sz="4" w:space="0" w:color="auto"/>
              <w:bottom w:val="single" w:sz="4" w:space="0" w:color="auto"/>
              <w:right w:val="single" w:sz="4" w:space="0" w:color="auto"/>
            </w:tcBorders>
          </w:tcPr>
          <w:p w14:paraId="11CD96DB"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0,0100</w:t>
            </w:r>
          </w:p>
        </w:tc>
        <w:tc>
          <w:tcPr>
            <w:tcW w:w="2328" w:type="dxa"/>
            <w:gridSpan w:val="4"/>
            <w:tcBorders>
              <w:top w:val="single" w:sz="4" w:space="0" w:color="auto"/>
              <w:left w:val="single" w:sz="4" w:space="0" w:color="auto"/>
              <w:bottom w:val="single" w:sz="4" w:space="0" w:color="auto"/>
              <w:right w:val="single" w:sz="4" w:space="0" w:color="auto"/>
            </w:tcBorders>
          </w:tcPr>
          <w:p w14:paraId="172110E6" w14:textId="6D194C1D"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6A920A04"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Козівський ліцей №1</w:t>
            </w:r>
          </w:p>
        </w:tc>
        <w:tc>
          <w:tcPr>
            <w:tcW w:w="2642" w:type="dxa"/>
            <w:tcBorders>
              <w:top w:val="single" w:sz="4" w:space="0" w:color="auto"/>
              <w:left w:val="single" w:sz="4" w:space="0" w:color="auto"/>
              <w:bottom w:val="single" w:sz="4" w:space="0" w:color="auto"/>
              <w:right w:val="single" w:sz="4" w:space="0" w:color="auto"/>
            </w:tcBorders>
          </w:tcPr>
          <w:p w14:paraId="7F9719B6" w14:textId="77777777" w:rsidR="00B10A02" w:rsidRPr="00272AD4" w:rsidRDefault="00B10A02" w:rsidP="00402C13">
            <w:pPr>
              <w:spacing w:after="0" w:line="240" w:lineRule="auto"/>
              <w:jc w:val="both"/>
              <w:rPr>
                <w:rFonts w:cs="Times New Roman"/>
                <w:bCs/>
                <w:sz w:val="20"/>
                <w:szCs w:val="20"/>
                <w:highlight w:val="yellow"/>
              </w:rPr>
            </w:pPr>
            <w:r w:rsidRPr="00146AE9">
              <w:rPr>
                <w:rFonts w:cs="Times New Roman"/>
                <w:bCs/>
                <w:sz w:val="20"/>
                <w:szCs w:val="20"/>
              </w:rPr>
              <w:t>Липа дрібнолиста віком понад 240 років, що має природоохоронну, еколого-освітню, історико-культурну та естетичну цінність</w:t>
            </w:r>
          </w:p>
        </w:tc>
      </w:tr>
      <w:tr w:rsidR="00B10A02" w:rsidRPr="00272AD4" w14:paraId="3B05269F"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25C0B62" w14:textId="295BEC81" w:rsidR="00B10A02" w:rsidRPr="00EC374F" w:rsidRDefault="00B10A02" w:rsidP="00402C13">
            <w:pPr>
              <w:spacing w:after="0" w:line="240" w:lineRule="atLeast"/>
              <w:jc w:val="center"/>
              <w:rPr>
                <w:rFonts w:cs="Times New Roman"/>
                <w:sz w:val="20"/>
                <w:szCs w:val="20"/>
              </w:rPr>
            </w:pPr>
            <w:r w:rsidRPr="00B10A02">
              <w:rPr>
                <w:rFonts w:cs="Times New Roman"/>
                <w:sz w:val="20"/>
                <w:szCs w:val="20"/>
              </w:rPr>
              <w:t>4</w:t>
            </w:r>
            <w:r w:rsidR="00EC374F">
              <w:rPr>
                <w:rFonts w:cs="Times New Roman"/>
                <w:sz w:val="20"/>
                <w:szCs w:val="20"/>
              </w:rPr>
              <w:t>82</w:t>
            </w:r>
          </w:p>
        </w:tc>
        <w:tc>
          <w:tcPr>
            <w:tcW w:w="1265" w:type="dxa"/>
            <w:tcBorders>
              <w:top w:val="single" w:sz="4" w:space="0" w:color="auto"/>
              <w:left w:val="single" w:sz="4" w:space="0" w:color="auto"/>
              <w:bottom w:val="single" w:sz="4" w:space="0" w:color="auto"/>
              <w:right w:val="single" w:sz="4" w:space="0" w:color="auto"/>
            </w:tcBorders>
          </w:tcPr>
          <w:p w14:paraId="302D99E6" w14:textId="17652E43"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82</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075EA97"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26B57B1F"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«Більче-Золотецькі тополі»</w:t>
            </w:r>
          </w:p>
        </w:tc>
        <w:tc>
          <w:tcPr>
            <w:tcW w:w="1832" w:type="dxa"/>
            <w:tcBorders>
              <w:top w:val="single" w:sz="4" w:space="0" w:color="auto"/>
              <w:left w:val="single" w:sz="4" w:space="0" w:color="auto"/>
              <w:bottom w:val="single" w:sz="4" w:space="0" w:color="auto"/>
              <w:right w:val="single" w:sz="4" w:space="0" w:color="auto"/>
            </w:tcBorders>
          </w:tcPr>
          <w:p w14:paraId="1B412D0E"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Тернопільської обласної ради  вiд 21.08.2000   №187    </w:t>
            </w:r>
          </w:p>
        </w:tc>
        <w:tc>
          <w:tcPr>
            <w:tcW w:w="1977" w:type="dxa"/>
            <w:gridSpan w:val="2"/>
            <w:tcBorders>
              <w:top w:val="single" w:sz="4" w:space="0" w:color="auto"/>
              <w:left w:val="single" w:sz="4" w:space="0" w:color="auto"/>
              <w:bottom w:val="single" w:sz="4" w:space="0" w:color="auto"/>
              <w:right w:val="single" w:sz="4" w:space="0" w:color="auto"/>
            </w:tcBorders>
          </w:tcPr>
          <w:p w14:paraId="2E6A2EEE"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Чортківський район, Більче-Золотецька сільська територіальна громада, с. Більче-Золоте, західна околиця, біля автошляху</w:t>
            </w:r>
          </w:p>
        </w:tc>
        <w:tc>
          <w:tcPr>
            <w:tcW w:w="1079" w:type="dxa"/>
            <w:gridSpan w:val="4"/>
            <w:tcBorders>
              <w:top w:val="single" w:sz="4" w:space="0" w:color="auto"/>
              <w:left w:val="single" w:sz="4" w:space="0" w:color="auto"/>
              <w:bottom w:val="single" w:sz="4" w:space="0" w:color="auto"/>
              <w:right w:val="single" w:sz="4" w:space="0" w:color="auto"/>
            </w:tcBorders>
          </w:tcPr>
          <w:p w14:paraId="3A9726D2"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0,0300</w:t>
            </w:r>
          </w:p>
        </w:tc>
        <w:tc>
          <w:tcPr>
            <w:tcW w:w="2328" w:type="dxa"/>
            <w:gridSpan w:val="4"/>
            <w:tcBorders>
              <w:top w:val="single" w:sz="4" w:space="0" w:color="auto"/>
              <w:left w:val="single" w:sz="4" w:space="0" w:color="auto"/>
              <w:bottom w:val="single" w:sz="4" w:space="0" w:color="auto"/>
              <w:right w:val="single" w:sz="4" w:space="0" w:color="auto"/>
            </w:tcBorders>
          </w:tcPr>
          <w:p w14:paraId="53B90F45" w14:textId="7E89F628"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7D8BA0C1"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Більче-Золотецька сільська рада Чортківського району</w:t>
            </w:r>
          </w:p>
        </w:tc>
        <w:tc>
          <w:tcPr>
            <w:tcW w:w="2642" w:type="dxa"/>
            <w:tcBorders>
              <w:top w:val="single" w:sz="4" w:space="0" w:color="auto"/>
              <w:left w:val="single" w:sz="4" w:space="0" w:color="auto"/>
              <w:bottom w:val="single" w:sz="4" w:space="0" w:color="auto"/>
              <w:right w:val="single" w:sz="4" w:space="0" w:color="auto"/>
            </w:tcBorders>
          </w:tcPr>
          <w:p w14:paraId="70A31262" w14:textId="77777777" w:rsidR="00B10A02" w:rsidRPr="00272AD4" w:rsidRDefault="00B10A02" w:rsidP="00402C13">
            <w:pPr>
              <w:spacing w:after="0" w:line="240" w:lineRule="auto"/>
              <w:jc w:val="both"/>
              <w:rPr>
                <w:rFonts w:cs="Times New Roman"/>
                <w:bCs/>
                <w:sz w:val="20"/>
                <w:szCs w:val="20"/>
                <w:highlight w:val="yellow"/>
              </w:rPr>
            </w:pPr>
            <w:r w:rsidRPr="00146AE9">
              <w:rPr>
                <w:rFonts w:cs="Times New Roman"/>
                <w:bCs/>
                <w:sz w:val="20"/>
                <w:szCs w:val="20"/>
              </w:rPr>
              <w:t>Три дерева тополі чорної віком понад 100 років і діаметром 136, 140, 150 см, які залишились від колишньої придорожньої алеї. То-полі мають історичну, наукову-пізнавальну та естетичну цінність</w:t>
            </w:r>
          </w:p>
        </w:tc>
      </w:tr>
      <w:tr w:rsidR="00B10A02" w:rsidRPr="00272AD4" w14:paraId="6AE59C98"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FA786B1" w14:textId="7FF92EA4" w:rsidR="00B10A02" w:rsidRPr="00B10A02" w:rsidRDefault="00B10A02" w:rsidP="00402C13">
            <w:pPr>
              <w:spacing w:after="0" w:line="240" w:lineRule="atLeast"/>
              <w:jc w:val="center"/>
              <w:rPr>
                <w:rFonts w:cs="Times New Roman"/>
                <w:sz w:val="20"/>
                <w:szCs w:val="20"/>
                <w:lang w:val="en-US"/>
              </w:rPr>
            </w:pPr>
            <w:r w:rsidRPr="00B10A02">
              <w:rPr>
                <w:rFonts w:cs="Times New Roman"/>
                <w:sz w:val="20"/>
                <w:szCs w:val="20"/>
              </w:rPr>
              <w:t>4</w:t>
            </w:r>
            <w:r w:rsidR="00EC374F">
              <w:rPr>
                <w:rFonts w:cs="Times New Roman"/>
                <w:sz w:val="20"/>
                <w:szCs w:val="20"/>
              </w:rPr>
              <w:t>83</w:t>
            </w:r>
          </w:p>
        </w:tc>
        <w:tc>
          <w:tcPr>
            <w:tcW w:w="1265" w:type="dxa"/>
            <w:tcBorders>
              <w:top w:val="single" w:sz="4" w:space="0" w:color="auto"/>
              <w:left w:val="single" w:sz="4" w:space="0" w:color="auto"/>
              <w:bottom w:val="single" w:sz="4" w:space="0" w:color="auto"/>
              <w:right w:val="single" w:sz="4" w:space="0" w:color="auto"/>
            </w:tcBorders>
          </w:tcPr>
          <w:p w14:paraId="68E7017A" w14:textId="3B598AC6"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83</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130829C"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3D0F539E"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«Гусятинська тополя»</w:t>
            </w:r>
          </w:p>
        </w:tc>
        <w:tc>
          <w:tcPr>
            <w:tcW w:w="1832" w:type="dxa"/>
            <w:tcBorders>
              <w:top w:val="single" w:sz="4" w:space="0" w:color="auto"/>
              <w:left w:val="single" w:sz="4" w:space="0" w:color="auto"/>
              <w:bottom w:val="single" w:sz="4" w:space="0" w:color="auto"/>
              <w:right w:val="single" w:sz="4" w:space="0" w:color="auto"/>
            </w:tcBorders>
          </w:tcPr>
          <w:p w14:paraId="1007B00A"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Тернопільської обласної ради  вiд 18.03.1994 зі змінами, внесеними рішенням Тернопільської обласної  ради від 10.02.2016 №75     </w:t>
            </w:r>
          </w:p>
        </w:tc>
        <w:tc>
          <w:tcPr>
            <w:tcW w:w="1977" w:type="dxa"/>
            <w:gridSpan w:val="2"/>
            <w:tcBorders>
              <w:top w:val="single" w:sz="4" w:space="0" w:color="auto"/>
              <w:left w:val="single" w:sz="4" w:space="0" w:color="auto"/>
              <w:bottom w:val="single" w:sz="4" w:space="0" w:color="auto"/>
              <w:right w:val="single" w:sz="4" w:space="0" w:color="auto"/>
            </w:tcBorders>
          </w:tcPr>
          <w:p w14:paraId="11F93432"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Чортківський район, Гусятинська селищна територіальна громада, смт Гусятин,  Гусятинське лісництво, кв. 58 в.8, лісове урочище «Дача «Гусятин»</w:t>
            </w:r>
          </w:p>
        </w:tc>
        <w:tc>
          <w:tcPr>
            <w:tcW w:w="1079" w:type="dxa"/>
            <w:gridSpan w:val="4"/>
            <w:tcBorders>
              <w:top w:val="single" w:sz="4" w:space="0" w:color="auto"/>
              <w:left w:val="single" w:sz="4" w:space="0" w:color="auto"/>
              <w:bottom w:val="single" w:sz="4" w:space="0" w:color="auto"/>
              <w:right w:val="single" w:sz="4" w:space="0" w:color="auto"/>
            </w:tcBorders>
          </w:tcPr>
          <w:p w14:paraId="20541D5C"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55F718EE" w14:textId="0DB56607"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03843962"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Державне спеціалізоване господарське підприємство «Ліси України»  (філія «Чортківське  лісове господарство»)</w:t>
            </w:r>
          </w:p>
        </w:tc>
        <w:tc>
          <w:tcPr>
            <w:tcW w:w="2642" w:type="dxa"/>
            <w:tcBorders>
              <w:top w:val="single" w:sz="4" w:space="0" w:color="auto"/>
              <w:left w:val="single" w:sz="4" w:space="0" w:color="auto"/>
              <w:bottom w:val="single" w:sz="4" w:space="0" w:color="auto"/>
              <w:right w:val="single" w:sz="4" w:space="0" w:color="auto"/>
            </w:tcBorders>
          </w:tcPr>
          <w:p w14:paraId="029A0CB1" w14:textId="77777777" w:rsidR="00B10A02" w:rsidRPr="00272AD4" w:rsidRDefault="00B10A02" w:rsidP="00402C13">
            <w:pPr>
              <w:spacing w:after="0" w:line="240" w:lineRule="auto"/>
              <w:jc w:val="both"/>
              <w:rPr>
                <w:rFonts w:cs="Times New Roman"/>
                <w:bCs/>
                <w:sz w:val="20"/>
                <w:szCs w:val="20"/>
                <w:highlight w:val="yellow"/>
              </w:rPr>
            </w:pPr>
            <w:r w:rsidRPr="00146AE9">
              <w:rPr>
                <w:rFonts w:cs="Times New Roman"/>
                <w:bCs/>
                <w:sz w:val="20"/>
                <w:szCs w:val="20"/>
              </w:rPr>
              <w:t>Тополя віком понад 100 років, ви-сотою 25,6 метрів, діаметром дерева - 165 сантиметрів.</w:t>
            </w:r>
          </w:p>
        </w:tc>
      </w:tr>
      <w:tr w:rsidR="00B10A02" w:rsidRPr="00272AD4" w14:paraId="103418C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05B55934" w14:textId="509CFFA0" w:rsidR="00B10A02" w:rsidRPr="00EC374F" w:rsidRDefault="00B10A02" w:rsidP="00402C13">
            <w:pPr>
              <w:spacing w:after="0" w:line="240" w:lineRule="atLeast"/>
              <w:jc w:val="center"/>
              <w:rPr>
                <w:rFonts w:cs="Times New Roman"/>
                <w:sz w:val="20"/>
                <w:szCs w:val="20"/>
              </w:rPr>
            </w:pPr>
            <w:r w:rsidRPr="00B10A02">
              <w:rPr>
                <w:rFonts w:cs="Times New Roman"/>
                <w:sz w:val="20"/>
                <w:szCs w:val="20"/>
              </w:rPr>
              <w:t>4</w:t>
            </w:r>
            <w:r>
              <w:rPr>
                <w:rFonts w:cs="Times New Roman"/>
                <w:sz w:val="20"/>
                <w:szCs w:val="20"/>
                <w:lang w:val="en-US"/>
              </w:rPr>
              <w:t>8</w:t>
            </w:r>
            <w:r w:rsidR="00EC374F">
              <w:rPr>
                <w:rFonts w:cs="Times New Roman"/>
                <w:sz w:val="20"/>
                <w:szCs w:val="20"/>
              </w:rPr>
              <w:t>4</w:t>
            </w:r>
          </w:p>
        </w:tc>
        <w:tc>
          <w:tcPr>
            <w:tcW w:w="1265" w:type="dxa"/>
            <w:tcBorders>
              <w:top w:val="single" w:sz="4" w:space="0" w:color="auto"/>
              <w:left w:val="single" w:sz="4" w:space="0" w:color="auto"/>
              <w:bottom w:val="single" w:sz="4" w:space="0" w:color="auto"/>
              <w:right w:val="single" w:sz="4" w:space="0" w:color="auto"/>
            </w:tcBorders>
          </w:tcPr>
          <w:p w14:paraId="192BCC2D" w14:textId="75392ED6"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Pr>
                <w:rFonts w:cs="Times New Roman"/>
                <w:sz w:val="20"/>
                <w:szCs w:val="20"/>
                <w:lang w:val="en-US"/>
              </w:rPr>
              <w:t>8</w:t>
            </w:r>
            <w:r w:rsidR="00E747CC">
              <w:rPr>
                <w:rFonts w:cs="Times New Roman"/>
                <w:sz w:val="20"/>
                <w:szCs w:val="20"/>
              </w:rPr>
              <w:t>4</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0449B3C"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2304322D"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«Верба біла»</w:t>
            </w:r>
          </w:p>
        </w:tc>
        <w:tc>
          <w:tcPr>
            <w:tcW w:w="1832" w:type="dxa"/>
            <w:tcBorders>
              <w:top w:val="single" w:sz="4" w:space="0" w:color="auto"/>
              <w:left w:val="single" w:sz="4" w:space="0" w:color="auto"/>
              <w:bottom w:val="single" w:sz="4" w:space="0" w:color="auto"/>
              <w:right w:val="single" w:sz="4" w:space="0" w:color="auto"/>
            </w:tcBorders>
          </w:tcPr>
          <w:p w14:paraId="7305B8F8"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виконавчого комітету Тернопільської обласної ради вiд 30.08.1990  №189                                                        </w:t>
            </w:r>
          </w:p>
        </w:tc>
        <w:tc>
          <w:tcPr>
            <w:tcW w:w="1977" w:type="dxa"/>
            <w:gridSpan w:val="2"/>
            <w:tcBorders>
              <w:top w:val="single" w:sz="4" w:space="0" w:color="auto"/>
              <w:left w:val="single" w:sz="4" w:space="0" w:color="auto"/>
              <w:bottom w:val="single" w:sz="4" w:space="0" w:color="auto"/>
              <w:right w:val="single" w:sz="4" w:space="0" w:color="auto"/>
            </w:tcBorders>
          </w:tcPr>
          <w:p w14:paraId="3D95ED04"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Кременецький район,  Кременецька міська територіальна громада, с. Великі  Млинівці</w:t>
            </w:r>
          </w:p>
        </w:tc>
        <w:tc>
          <w:tcPr>
            <w:tcW w:w="1079" w:type="dxa"/>
            <w:gridSpan w:val="4"/>
            <w:tcBorders>
              <w:top w:val="single" w:sz="4" w:space="0" w:color="auto"/>
              <w:left w:val="single" w:sz="4" w:space="0" w:color="auto"/>
              <w:bottom w:val="single" w:sz="4" w:space="0" w:color="auto"/>
              <w:right w:val="single" w:sz="4" w:space="0" w:color="auto"/>
            </w:tcBorders>
          </w:tcPr>
          <w:p w14:paraId="3BB29416"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4CE7DD78" w14:textId="0317DA03"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76281763"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Кременецька міська рада Кременецького району</w:t>
            </w:r>
          </w:p>
        </w:tc>
        <w:tc>
          <w:tcPr>
            <w:tcW w:w="2642" w:type="dxa"/>
            <w:tcBorders>
              <w:top w:val="single" w:sz="4" w:space="0" w:color="auto"/>
              <w:left w:val="single" w:sz="4" w:space="0" w:color="auto"/>
              <w:bottom w:val="single" w:sz="4" w:space="0" w:color="auto"/>
              <w:right w:val="single" w:sz="4" w:space="0" w:color="auto"/>
            </w:tcBorders>
          </w:tcPr>
          <w:p w14:paraId="7B162626" w14:textId="77777777" w:rsidR="00B10A02" w:rsidRPr="00146AE9" w:rsidRDefault="00B10A02" w:rsidP="00402C13">
            <w:pPr>
              <w:spacing w:after="0" w:line="240" w:lineRule="auto"/>
              <w:jc w:val="both"/>
              <w:rPr>
                <w:rFonts w:cs="Times New Roman"/>
                <w:bCs/>
                <w:sz w:val="20"/>
                <w:szCs w:val="20"/>
              </w:rPr>
            </w:pPr>
            <w:r w:rsidRPr="00146AE9">
              <w:rPr>
                <w:rFonts w:cs="Times New Roman"/>
                <w:bCs/>
                <w:sz w:val="20"/>
                <w:szCs w:val="20"/>
              </w:rPr>
              <w:t xml:space="preserve">Під охороною перебувала верба біла віком понад 100 років і діаметром 146 сантиметрів, цінна у науково-пізнавальному й естетичному аспектах. </w:t>
            </w:r>
          </w:p>
          <w:p w14:paraId="1BC2834E" w14:textId="77777777" w:rsidR="00B10A02" w:rsidRPr="00272AD4" w:rsidRDefault="00B10A02" w:rsidP="00402C13">
            <w:pPr>
              <w:spacing w:after="0" w:line="240" w:lineRule="auto"/>
              <w:jc w:val="both"/>
              <w:rPr>
                <w:rFonts w:cs="Times New Roman"/>
                <w:bCs/>
                <w:sz w:val="20"/>
                <w:szCs w:val="20"/>
                <w:highlight w:val="yellow"/>
              </w:rPr>
            </w:pPr>
            <w:r w:rsidRPr="00146AE9">
              <w:rPr>
                <w:rFonts w:cs="Times New Roman"/>
                <w:bCs/>
                <w:sz w:val="20"/>
                <w:szCs w:val="20"/>
              </w:rPr>
              <w:t>Дерево зламане вітром, знесене. Підлягає вилученню з мережі природно-заповідного фонду.</w:t>
            </w:r>
          </w:p>
        </w:tc>
      </w:tr>
      <w:tr w:rsidR="00B10A02" w:rsidRPr="00272AD4" w14:paraId="40C3DC86"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9A79B81" w14:textId="33AEDD1E" w:rsidR="00B10A02" w:rsidRPr="00EC374F" w:rsidRDefault="00B10A02" w:rsidP="00402C13">
            <w:pPr>
              <w:spacing w:after="0" w:line="240" w:lineRule="atLeast"/>
              <w:jc w:val="center"/>
              <w:rPr>
                <w:rFonts w:cs="Times New Roman"/>
                <w:sz w:val="20"/>
                <w:szCs w:val="20"/>
              </w:rPr>
            </w:pPr>
            <w:r w:rsidRPr="00B10A02">
              <w:rPr>
                <w:rFonts w:cs="Times New Roman"/>
                <w:sz w:val="20"/>
                <w:szCs w:val="20"/>
              </w:rPr>
              <w:t>4</w:t>
            </w:r>
            <w:r w:rsidR="00EC374F">
              <w:rPr>
                <w:rFonts w:cs="Times New Roman"/>
                <w:sz w:val="20"/>
                <w:szCs w:val="20"/>
              </w:rPr>
              <w:t>85</w:t>
            </w:r>
          </w:p>
        </w:tc>
        <w:tc>
          <w:tcPr>
            <w:tcW w:w="1265" w:type="dxa"/>
            <w:tcBorders>
              <w:top w:val="single" w:sz="4" w:space="0" w:color="auto"/>
              <w:left w:val="single" w:sz="4" w:space="0" w:color="auto"/>
              <w:bottom w:val="single" w:sz="4" w:space="0" w:color="auto"/>
              <w:right w:val="single" w:sz="4" w:space="0" w:color="auto"/>
            </w:tcBorders>
          </w:tcPr>
          <w:p w14:paraId="6E057E73" w14:textId="46EC903D"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E747CC">
              <w:rPr>
                <w:rFonts w:cs="Times New Roman"/>
                <w:sz w:val="20"/>
                <w:szCs w:val="20"/>
              </w:rPr>
              <w:t>85</w:t>
            </w:r>
            <w:r w:rsidRPr="00B10A02">
              <w:rPr>
                <w:rFonts w:cs="Times New Roman"/>
                <w:sz w:val="20"/>
                <w:szCs w:val="20"/>
              </w:rPr>
              <w:t>к/м-0</w:t>
            </w:r>
            <w:r>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3D0F2C4"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61FE461B" w14:textId="77777777" w:rsidR="00B10A02" w:rsidRDefault="00B10A02" w:rsidP="00402C13">
            <w:pPr>
              <w:spacing w:after="0" w:line="240" w:lineRule="auto"/>
              <w:jc w:val="center"/>
              <w:rPr>
                <w:rFonts w:cs="Times New Roman"/>
                <w:sz w:val="20"/>
                <w:szCs w:val="20"/>
              </w:rPr>
            </w:pPr>
            <w:r w:rsidRPr="00E70316">
              <w:rPr>
                <w:rFonts w:cs="Times New Roman"/>
                <w:sz w:val="20"/>
                <w:szCs w:val="20"/>
              </w:rPr>
              <w:t xml:space="preserve">«Вікові </w:t>
            </w:r>
          </w:p>
          <w:p w14:paraId="72D47224"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дерева          модрини»</w:t>
            </w:r>
          </w:p>
        </w:tc>
        <w:tc>
          <w:tcPr>
            <w:tcW w:w="1832" w:type="dxa"/>
            <w:tcBorders>
              <w:top w:val="single" w:sz="4" w:space="0" w:color="auto"/>
              <w:left w:val="single" w:sz="4" w:space="0" w:color="auto"/>
              <w:bottom w:val="single" w:sz="4" w:space="0" w:color="auto"/>
              <w:right w:val="single" w:sz="4" w:space="0" w:color="auto"/>
            </w:tcBorders>
          </w:tcPr>
          <w:p w14:paraId="5B2BC457"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Тернопільської обласної ради  вiд 18.03.1994 </w:t>
            </w:r>
          </w:p>
        </w:tc>
        <w:tc>
          <w:tcPr>
            <w:tcW w:w="1977" w:type="dxa"/>
            <w:gridSpan w:val="2"/>
            <w:tcBorders>
              <w:top w:val="single" w:sz="4" w:space="0" w:color="auto"/>
              <w:left w:val="single" w:sz="4" w:space="0" w:color="auto"/>
              <w:bottom w:val="single" w:sz="4" w:space="0" w:color="auto"/>
              <w:right w:val="single" w:sz="4" w:space="0" w:color="auto"/>
            </w:tcBorders>
          </w:tcPr>
          <w:p w14:paraId="391821C9"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Тернопільський район, Підгороднянська сільська територіальна громада,                     с. Підгороднє, 49 вид. 3 Тернопільського лісництва, лісове урочище «Іванівці»</w:t>
            </w:r>
          </w:p>
        </w:tc>
        <w:tc>
          <w:tcPr>
            <w:tcW w:w="1079" w:type="dxa"/>
            <w:gridSpan w:val="4"/>
            <w:tcBorders>
              <w:top w:val="single" w:sz="4" w:space="0" w:color="auto"/>
              <w:left w:val="single" w:sz="4" w:space="0" w:color="auto"/>
              <w:bottom w:val="single" w:sz="4" w:space="0" w:color="auto"/>
              <w:right w:val="single" w:sz="4" w:space="0" w:color="auto"/>
            </w:tcBorders>
          </w:tcPr>
          <w:p w14:paraId="6DD4F03D"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1D11344C" w14:textId="451352CC"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380FFCE2"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Державне спеціалізоване господарське підприємство «Ліси України»  (філія «Кременецьке  лісове господарство»)</w:t>
            </w:r>
          </w:p>
        </w:tc>
        <w:tc>
          <w:tcPr>
            <w:tcW w:w="2642" w:type="dxa"/>
            <w:tcBorders>
              <w:top w:val="single" w:sz="4" w:space="0" w:color="auto"/>
              <w:left w:val="single" w:sz="4" w:space="0" w:color="auto"/>
              <w:bottom w:val="single" w:sz="4" w:space="0" w:color="auto"/>
              <w:right w:val="single" w:sz="4" w:space="0" w:color="auto"/>
            </w:tcBorders>
          </w:tcPr>
          <w:p w14:paraId="5865498F" w14:textId="77777777" w:rsidR="00B10A02" w:rsidRPr="00272AD4" w:rsidRDefault="00B10A02" w:rsidP="00402C13">
            <w:pPr>
              <w:spacing w:after="0" w:line="240" w:lineRule="auto"/>
              <w:jc w:val="both"/>
              <w:rPr>
                <w:rFonts w:cs="Times New Roman"/>
                <w:bCs/>
                <w:sz w:val="20"/>
                <w:szCs w:val="20"/>
                <w:highlight w:val="yellow"/>
              </w:rPr>
            </w:pPr>
            <w:r w:rsidRPr="00403738">
              <w:rPr>
                <w:rFonts w:cs="Times New Roman"/>
                <w:bCs/>
                <w:sz w:val="20"/>
                <w:szCs w:val="20"/>
              </w:rPr>
              <w:t>Три дерева модрини європейської віком понад 150 років і діаметром 73, 80, 96 сантиметрів, цінних у науково-пізнавальному та естетичному аспектах</w:t>
            </w:r>
          </w:p>
        </w:tc>
      </w:tr>
      <w:tr w:rsidR="00B10A02" w:rsidRPr="00272AD4" w14:paraId="2B0427F9"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4EFD7E6" w14:textId="7D14C354" w:rsidR="00B10A02" w:rsidRPr="00EC374F" w:rsidRDefault="00B10A02" w:rsidP="00402C13">
            <w:pPr>
              <w:spacing w:after="0" w:line="240" w:lineRule="atLeast"/>
              <w:jc w:val="center"/>
              <w:rPr>
                <w:rFonts w:cs="Times New Roman"/>
                <w:sz w:val="20"/>
                <w:szCs w:val="20"/>
              </w:rPr>
            </w:pPr>
            <w:r w:rsidRPr="00B10A02">
              <w:rPr>
                <w:rFonts w:cs="Times New Roman"/>
                <w:sz w:val="20"/>
                <w:szCs w:val="20"/>
              </w:rPr>
              <w:t>4</w:t>
            </w:r>
            <w:r w:rsidR="00EC374F">
              <w:rPr>
                <w:rFonts w:cs="Times New Roman"/>
                <w:sz w:val="20"/>
                <w:szCs w:val="20"/>
              </w:rPr>
              <w:t>86</w:t>
            </w:r>
          </w:p>
        </w:tc>
        <w:tc>
          <w:tcPr>
            <w:tcW w:w="1265" w:type="dxa"/>
            <w:tcBorders>
              <w:top w:val="single" w:sz="4" w:space="0" w:color="auto"/>
              <w:left w:val="single" w:sz="4" w:space="0" w:color="auto"/>
              <w:bottom w:val="single" w:sz="4" w:space="0" w:color="auto"/>
              <w:right w:val="single" w:sz="4" w:space="0" w:color="auto"/>
            </w:tcBorders>
          </w:tcPr>
          <w:p w14:paraId="703A5683" w14:textId="690D81BC"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0310C8">
              <w:rPr>
                <w:rFonts w:cs="Times New Roman"/>
                <w:sz w:val="20"/>
                <w:szCs w:val="20"/>
              </w:rPr>
              <w:t>86</w:t>
            </w:r>
            <w:r w:rsidRPr="00B10A02">
              <w:rPr>
                <w:rFonts w:cs="Times New Roman"/>
                <w:sz w:val="20"/>
                <w:szCs w:val="20"/>
              </w:rPr>
              <w:t>к/м-0</w:t>
            </w:r>
            <w:r w:rsidR="00DF080B">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915D621"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25C47141"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«Сосна Лесі Українки»</w:t>
            </w:r>
          </w:p>
        </w:tc>
        <w:tc>
          <w:tcPr>
            <w:tcW w:w="1832" w:type="dxa"/>
            <w:tcBorders>
              <w:top w:val="single" w:sz="4" w:space="0" w:color="auto"/>
              <w:left w:val="single" w:sz="4" w:space="0" w:color="auto"/>
              <w:bottom w:val="single" w:sz="4" w:space="0" w:color="auto"/>
              <w:right w:val="single" w:sz="4" w:space="0" w:color="auto"/>
            </w:tcBorders>
          </w:tcPr>
          <w:p w14:paraId="7C39861A"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виконавчого комітету Тернопільської обласної ради вiд 14.10.1967  №734 зі змінами, внесеними  рішеннями виконавчого комітету Тернопільської обласної ради від 14.03.1977 № 131,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45DA9C30"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Кременецький район, Шумська міська територіальна громада,  с. Малі Садки,  Суразьке лісництво, кв. 142 в.5, лісове урочище «Суразька дача»</w:t>
            </w:r>
          </w:p>
        </w:tc>
        <w:tc>
          <w:tcPr>
            <w:tcW w:w="1079" w:type="dxa"/>
            <w:gridSpan w:val="4"/>
            <w:tcBorders>
              <w:top w:val="single" w:sz="4" w:space="0" w:color="auto"/>
              <w:left w:val="single" w:sz="4" w:space="0" w:color="auto"/>
              <w:bottom w:val="single" w:sz="4" w:space="0" w:color="auto"/>
              <w:right w:val="single" w:sz="4" w:space="0" w:color="auto"/>
            </w:tcBorders>
          </w:tcPr>
          <w:p w14:paraId="6EA6CA4E"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0,0500</w:t>
            </w:r>
          </w:p>
        </w:tc>
        <w:tc>
          <w:tcPr>
            <w:tcW w:w="2328" w:type="dxa"/>
            <w:gridSpan w:val="4"/>
            <w:tcBorders>
              <w:top w:val="single" w:sz="4" w:space="0" w:color="auto"/>
              <w:left w:val="single" w:sz="4" w:space="0" w:color="auto"/>
              <w:bottom w:val="single" w:sz="4" w:space="0" w:color="auto"/>
              <w:right w:val="single" w:sz="4" w:space="0" w:color="auto"/>
            </w:tcBorders>
          </w:tcPr>
          <w:p w14:paraId="0FAC0F9F" w14:textId="77777777" w:rsidR="00B10A02" w:rsidRPr="00272AD4" w:rsidRDefault="00B10A02" w:rsidP="00402C13">
            <w:pPr>
              <w:spacing w:after="0" w:line="240" w:lineRule="atLeast"/>
              <w:jc w:val="both"/>
              <w:rPr>
                <w:rFonts w:cs="Times New Roman"/>
                <w:sz w:val="20"/>
                <w:szCs w:val="20"/>
                <w:highlight w:val="yellow"/>
              </w:rPr>
            </w:pPr>
            <w:r w:rsidRPr="008849BE">
              <w:rPr>
                <w:rFonts w:cs="Times New Roman"/>
                <w:sz w:val="20"/>
                <w:szCs w:val="20"/>
              </w:rPr>
              <w:t xml:space="preserve">У складі земельної діля-нки з кадастровим но-мером </w:t>
            </w:r>
            <w:r w:rsidRPr="00F745FE">
              <w:rPr>
                <w:rFonts w:cs="Times New Roman"/>
                <w:sz w:val="20"/>
                <w:szCs w:val="20"/>
              </w:rPr>
              <w:t>6125881500:01:004:0049</w:t>
            </w:r>
          </w:p>
        </w:tc>
        <w:tc>
          <w:tcPr>
            <w:tcW w:w="2378" w:type="dxa"/>
            <w:gridSpan w:val="3"/>
            <w:tcBorders>
              <w:top w:val="single" w:sz="4" w:space="0" w:color="auto"/>
              <w:left w:val="single" w:sz="4" w:space="0" w:color="auto"/>
              <w:bottom w:val="single" w:sz="4" w:space="0" w:color="auto"/>
              <w:right w:val="single" w:sz="4" w:space="0" w:color="auto"/>
            </w:tcBorders>
          </w:tcPr>
          <w:p w14:paraId="56DFEED9"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Державне спеціалізоване господарське підприємство «Ліси України»  (філія «Кременецьке  лісове господарство»)</w:t>
            </w:r>
          </w:p>
        </w:tc>
        <w:tc>
          <w:tcPr>
            <w:tcW w:w="2642" w:type="dxa"/>
            <w:tcBorders>
              <w:top w:val="single" w:sz="4" w:space="0" w:color="auto"/>
              <w:left w:val="single" w:sz="4" w:space="0" w:color="auto"/>
              <w:bottom w:val="single" w:sz="4" w:space="0" w:color="auto"/>
              <w:right w:val="single" w:sz="4" w:space="0" w:color="auto"/>
            </w:tcBorders>
          </w:tcPr>
          <w:p w14:paraId="67DADB7D" w14:textId="77777777" w:rsidR="00B10A02" w:rsidRPr="00403738" w:rsidRDefault="00B10A02" w:rsidP="00402C13">
            <w:pPr>
              <w:spacing w:after="0" w:line="240" w:lineRule="auto"/>
              <w:jc w:val="both"/>
              <w:rPr>
                <w:rFonts w:cs="Times New Roman"/>
                <w:bCs/>
                <w:sz w:val="20"/>
                <w:szCs w:val="20"/>
              </w:rPr>
            </w:pPr>
            <w:r w:rsidRPr="00403738">
              <w:rPr>
                <w:rFonts w:cs="Times New Roman"/>
                <w:bCs/>
                <w:sz w:val="20"/>
                <w:szCs w:val="20"/>
              </w:rPr>
              <w:t xml:space="preserve">Феномен двох зрослих дерев сосни звичайної віком 170 років, висотою 30 метрів та діаметром в комлевій частині 200 сантимет-рів, цінних у науково-пізнавальному та естетичному відношеннях. </w:t>
            </w:r>
          </w:p>
          <w:p w14:paraId="52233063" w14:textId="278A2396" w:rsidR="00B10A02" w:rsidRPr="00272AD4" w:rsidRDefault="00B10A02" w:rsidP="00402C13">
            <w:pPr>
              <w:spacing w:after="0" w:line="240" w:lineRule="auto"/>
              <w:jc w:val="both"/>
              <w:rPr>
                <w:rFonts w:cs="Times New Roman"/>
                <w:bCs/>
                <w:sz w:val="20"/>
                <w:szCs w:val="20"/>
                <w:highlight w:val="yellow"/>
              </w:rPr>
            </w:pPr>
            <w:r w:rsidRPr="00403738">
              <w:rPr>
                <w:rFonts w:cs="Times New Roman"/>
                <w:bCs/>
                <w:sz w:val="20"/>
                <w:szCs w:val="20"/>
              </w:rPr>
              <w:t>Зростає у межах лісового заказника загальнодержавного значення «Суразька дача».</w:t>
            </w:r>
          </w:p>
        </w:tc>
      </w:tr>
      <w:tr w:rsidR="00B10A02" w:rsidRPr="00272AD4" w14:paraId="0FB9DCBF"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597E4569" w14:textId="46FEB1F3" w:rsidR="00B10A02" w:rsidRPr="00DF080B" w:rsidRDefault="00B10A02" w:rsidP="00402C13">
            <w:pPr>
              <w:spacing w:after="0" w:line="240" w:lineRule="atLeast"/>
              <w:jc w:val="center"/>
              <w:rPr>
                <w:rFonts w:cs="Times New Roman"/>
                <w:sz w:val="20"/>
                <w:szCs w:val="20"/>
                <w:lang w:val="en-US"/>
              </w:rPr>
            </w:pPr>
            <w:r w:rsidRPr="00B10A02">
              <w:rPr>
                <w:rFonts w:cs="Times New Roman"/>
                <w:sz w:val="20"/>
                <w:szCs w:val="20"/>
              </w:rPr>
              <w:t>4</w:t>
            </w:r>
            <w:r w:rsidR="00EC374F">
              <w:rPr>
                <w:rFonts w:cs="Times New Roman"/>
                <w:sz w:val="20"/>
                <w:szCs w:val="20"/>
              </w:rPr>
              <w:t>8</w:t>
            </w:r>
            <w:r w:rsidR="00DF080B">
              <w:rPr>
                <w:rFonts w:cs="Times New Roman"/>
                <w:sz w:val="20"/>
                <w:szCs w:val="20"/>
                <w:lang w:val="en-US"/>
              </w:rPr>
              <w:t>7</w:t>
            </w:r>
          </w:p>
        </w:tc>
        <w:tc>
          <w:tcPr>
            <w:tcW w:w="1265" w:type="dxa"/>
            <w:tcBorders>
              <w:top w:val="single" w:sz="4" w:space="0" w:color="auto"/>
              <w:left w:val="single" w:sz="4" w:space="0" w:color="auto"/>
              <w:bottom w:val="single" w:sz="4" w:space="0" w:color="auto"/>
              <w:right w:val="single" w:sz="4" w:space="0" w:color="auto"/>
            </w:tcBorders>
          </w:tcPr>
          <w:p w14:paraId="5C39B1B2" w14:textId="46C238B3" w:rsidR="00B10A02" w:rsidRPr="00B10A02" w:rsidRDefault="00B10A02" w:rsidP="00402C13">
            <w:pPr>
              <w:spacing w:after="0" w:line="240" w:lineRule="atLeast"/>
              <w:jc w:val="center"/>
              <w:rPr>
                <w:rFonts w:cs="Times New Roman"/>
                <w:sz w:val="20"/>
                <w:szCs w:val="20"/>
              </w:rPr>
            </w:pPr>
            <w:r w:rsidRPr="00B10A02">
              <w:rPr>
                <w:rFonts w:cs="Times New Roman"/>
                <w:sz w:val="20"/>
                <w:szCs w:val="20"/>
              </w:rPr>
              <w:t>4</w:t>
            </w:r>
            <w:r w:rsidR="000310C8">
              <w:rPr>
                <w:rFonts w:cs="Times New Roman"/>
                <w:sz w:val="20"/>
                <w:szCs w:val="20"/>
              </w:rPr>
              <w:t>8</w:t>
            </w:r>
            <w:r w:rsidR="00DF080B">
              <w:rPr>
                <w:rFonts w:cs="Times New Roman"/>
                <w:sz w:val="20"/>
                <w:szCs w:val="20"/>
                <w:lang w:val="en-US"/>
              </w:rPr>
              <w:t>7</w:t>
            </w:r>
            <w:r w:rsidRPr="00B10A02">
              <w:rPr>
                <w:rFonts w:cs="Times New Roman"/>
                <w:sz w:val="20"/>
                <w:szCs w:val="20"/>
              </w:rPr>
              <w:t>к/м-0</w:t>
            </w:r>
            <w:r w:rsidR="00DF080B">
              <w:rPr>
                <w:rFonts w:cs="Times New Roman"/>
                <w:sz w:val="20"/>
                <w:szCs w:val="20"/>
                <w:lang w:val="en-US"/>
              </w:rPr>
              <w:t>-</w:t>
            </w:r>
            <w:r w:rsidRPr="00B10A02">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C62F0BA"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6AB9DB19"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«Сосна пірамідальна звичайна»</w:t>
            </w:r>
          </w:p>
        </w:tc>
        <w:tc>
          <w:tcPr>
            <w:tcW w:w="1832" w:type="dxa"/>
            <w:tcBorders>
              <w:top w:val="single" w:sz="4" w:space="0" w:color="auto"/>
              <w:left w:val="single" w:sz="4" w:space="0" w:color="auto"/>
              <w:bottom w:val="single" w:sz="4" w:space="0" w:color="auto"/>
              <w:right w:val="single" w:sz="4" w:space="0" w:color="auto"/>
            </w:tcBorders>
          </w:tcPr>
          <w:p w14:paraId="77172B84"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виконавчого комітету Тернопільської обласної ради вiд 14.10.1967   №734 зі змінами, внесеними  рішеннями виконавчого комітету Тернопільської обласної ради від 14.03.1977 № 131,  від 19.11.1984 № 320,    Тернопільської обласної  ради від 10.02.2016 №75                          </w:t>
            </w:r>
          </w:p>
        </w:tc>
        <w:tc>
          <w:tcPr>
            <w:tcW w:w="1977" w:type="dxa"/>
            <w:gridSpan w:val="2"/>
            <w:tcBorders>
              <w:top w:val="single" w:sz="4" w:space="0" w:color="auto"/>
              <w:left w:val="single" w:sz="4" w:space="0" w:color="auto"/>
              <w:bottom w:val="single" w:sz="4" w:space="0" w:color="auto"/>
              <w:right w:val="single" w:sz="4" w:space="0" w:color="auto"/>
            </w:tcBorders>
          </w:tcPr>
          <w:p w14:paraId="4EED5433"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Кременецький район, Кременецька міська територіальна громада, с. Великі Млинівці,  Кременецьке лісництво, кв. 15 в.4, лісове урочище «Тарнобір»</w:t>
            </w:r>
          </w:p>
        </w:tc>
        <w:tc>
          <w:tcPr>
            <w:tcW w:w="1079" w:type="dxa"/>
            <w:gridSpan w:val="4"/>
            <w:tcBorders>
              <w:top w:val="single" w:sz="4" w:space="0" w:color="auto"/>
              <w:left w:val="single" w:sz="4" w:space="0" w:color="auto"/>
              <w:bottom w:val="single" w:sz="4" w:space="0" w:color="auto"/>
              <w:right w:val="single" w:sz="4" w:space="0" w:color="auto"/>
            </w:tcBorders>
          </w:tcPr>
          <w:p w14:paraId="01C3FC14"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0,0100</w:t>
            </w:r>
          </w:p>
        </w:tc>
        <w:tc>
          <w:tcPr>
            <w:tcW w:w="2328" w:type="dxa"/>
            <w:gridSpan w:val="4"/>
            <w:tcBorders>
              <w:top w:val="single" w:sz="4" w:space="0" w:color="auto"/>
              <w:left w:val="single" w:sz="4" w:space="0" w:color="auto"/>
              <w:bottom w:val="single" w:sz="4" w:space="0" w:color="auto"/>
              <w:right w:val="single" w:sz="4" w:space="0" w:color="auto"/>
            </w:tcBorders>
          </w:tcPr>
          <w:p w14:paraId="56AA2CAF" w14:textId="77777777" w:rsidR="00B10A02" w:rsidRPr="00272AD4" w:rsidRDefault="00B10A02" w:rsidP="00402C13">
            <w:pPr>
              <w:spacing w:after="0" w:line="240" w:lineRule="atLeast"/>
              <w:jc w:val="both"/>
              <w:rPr>
                <w:rFonts w:cs="Times New Roman"/>
                <w:sz w:val="20"/>
                <w:szCs w:val="20"/>
                <w:highlight w:val="yellow"/>
              </w:rPr>
            </w:pPr>
            <w:r w:rsidRPr="008849BE">
              <w:rPr>
                <w:rFonts w:cs="Times New Roman"/>
                <w:sz w:val="20"/>
                <w:szCs w:val="20"/>
              </w:rPr>
              <w:t xml:space="preserve">У складі земельної діля-нки з кадастровим но-мером </w:t>
            </w:r>
            <w:r w:rsidRPr="001E35D6">
              <w:rPr>
                <w:rFonts w:cs="Times New Roman"/>
                <w:sz w:val="20"/>
                <w:szCs w:val="20"/>
              </w:rPr>
              <w:t>6123481400:01:001:1095</w:t>
            </w:r>
          </w:p>
        </w:tc>
        <w:tc>
          <w:tcPr>
            <w:tcW w:w="2378" w:type="dxa"/>
            <w:gridSpan w:val="3"/>
            <w:tcBorders>
              <w:top w:val="single" w:sz="4" w:space="0" w:color="auto"/>
              <w:left w:val="single" w:sz="4" w:space="0" w:color="auto"/>
              <w:bottom w:val="single" w:sz="4" w:space="0" w:color="auto"/>
              <w:right w:val="single" w:sz="4" w:space="0" w:color="auto"/>
            </w:tcBorders>
          </w:tcPr>
          <w:p w14:paraId="59810FDD"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Державне спеціалізоване господарське підприємство «Ліси України»  (філія «Кременецьке  лісове господарство»)</w:t>
            </w:r>
          </w:p>
        </w:tc>
        <w:tc>
          <w:tcPr>
            <w:tcW w:w="2642" w:type="dxa"/>
            <w:tcBorders>
              <w:top w:val="single" w:sz="4" w:space="0" w:color="auto"/>
              <w:left w:val="single" w:sz="4" w:space="0" w:color="auto"/>
              <w:bottom w:val="single" w:sz="4" w:space="0" w:color="auto"/>
              <w:right w:val="single" w:sz="4" w:space="0" w:color="auto"/>
            </w:tcBorders>
          </w:tcPr>
          <w:p w14:paraId="474A7D68" w14:textId="77777777" w:rsidR="00B10A02" w:rsidRPr="00272AD4" w:rsidRDefault="00B10A02" w:rsidP="00402C13">
            <w:pPr>
              <w:spacing w:after="0" w:line="240" w:lineRule="auto"/>
              <w:jc w:val="both"/>
              <w:rPr>
                <w:rFonts w:cs="Times New Roman"/>
                <w:bCs/>
                <w:sz w:val="20"/>
                <w:szCs w:val="20"/>
                <w:highlight w:val="yellow"/>
              </w:rPr>
            </w:pPr>
            <w:r w:rsidRPr="00403738">
              <w:rPr>
                <w:rFonts w:cs="Times New Roman"/>
                <w:bCs/>
                <w:sz w:val="20"/>
                <w:szCs w:val="20"/>
              </w:rPr>
              <w:t>Сосна віком понад 100 років,   висотою 18 метрів і діаметром 41 сантиметр – єдиний екземпляр в області. Цінна у науковому, пізнавальному та естетичному аспектах.</w:t>
            </w:r>
          </w:p>
        </w:tc>
      </w:tr>
      <w:tr w:rsidR="00B10A02" w:rsidRPr="00272AD4" w14:paraId="276F7AB0"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8563652" w14:textId="46D7054C" w:rsidR="00B10A02" w:rsidRPr="00EC374F" w:rsidRDefault="00B10A02" w:rsidP="00402C13">
            <w:pPr>
              <w:spacing w:after="0" w:line="240" w:lineRule="atLeast"/>
              <w:jc w:val="center"/>
              <w:rPr>
                <w:rFonts w:cs="Times New Roman"/>
                <w:sz w:val="20"/>
                <w:szCs w:val="20"/>
              </w:rPr>
            </w:pPr>
            <w:r w:rsidRPr="00DF080B">
              <w:rPr>
                <w:rFonts w:cs="Times New Roman"/>
                <w:sz w:val="20"/>
                <w:szCs w:val="20"/>
              </w:rPr>
              <w:t>4</w:t>
            </w:r>
            <w:r w:rsidR="00EC374F">
              <w:rPr>
                <w:rFonts w:cs="Times New Roman"/>
                <w:sz w:val="20"/>
                <w:szCs w:val="20"/>
              </w:rPr>
              <w:t>88</w:t>
            </w:r>
          </w:p>
        </w:tc>
        <w:tc>
          <w:tcPr>
            <w:tcW w:w="1265" w:type="dxa"/>
            <w:tcBorders>
              <w:top w:val="single" w:sz="4" w:space="0" w:color="auto"/>
              <w:left w:val="single" w:sz="4" w:space="0" w:color="auto"/>
              <w:bottom w:val="single" w:sz="4" w:space="0" w:color="auto"/>
              <w:right w:val="single" w:sz="4" w:space="0" w:color="auto"/>
            </w:tcBorders>
          </w:tcPr>
          <w:p w14:paraId="4E6EC4B3" w14:textId="09F849A3" w:rsidR="00B10A02" w:rsidRPr="00DF080B" w:rsidRDefault="00B10A02" w:rsidP="00402C13">
            <w:pPr>
              <w:spacing w:after="0" w:line="240" w:lineRule="atLeast"/>
              <w:jc w:val="center"/>
              <w:rPr>
                <w:rFonts w:cs="Times New Roman"/>
                <w:sz w:val="20"/>
                <w:szCs w:val="20"/>
              </w:rPr>
            </w:pPr>
            <w:r w:rsidRPr="00DF080B">
              <w:rPr>
                <w:rFonts w:cs="Times New Roman"/>
                <w:sz w:val="20"/>
                <w:szCs w:val="20"/>
              </w:rPr>
              <w:t>4</w:t>
            </w:r>
            <w:r w:rsidR="000310C8">
              <w:rPr>
                <w:rFonts w:cs="Times New Roman"/>
                <w:sz w:val="20"/>
                <w:szCs w:val="20"/>
              </w:rPr>
              <w:t>88</w:t>
            </w:r>
            <w:r w:rsidRPr="00DF080B">
              <w:rPr>
                <w:rFonts w:cs="Times New Roman"/>
                <w:sz w:val="20"/>
                <w:szCs w:val="20"/>
              </w:rPr>
              <w:t>к/м-0</w:t>
            </w:r>
            <w:r w:rsidR="00DF080B">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A7CE9DD"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752466CC"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«Ценівська смерека»</w:t>
            </w:r>
          </w:p>
        </w:tc>
        <w:tc>
          <w:tcPr>
            <w:tcW w:w="1832" w:type="dxa"/>
            <w:tcBorders>
              <w:top w:val="single" w:sz="4" w:space="0" w:color="auto"/>
              <w:left w:val="single" w:sz="4" w:space="0" w:color="auto"/>
              <w:bottom w:val="single" w:sz="4" w:space="0" w:color="auto"/>
              <w:right w:val="single" w:sz="4" w:space="0" w:color="auto"/>
            </w:tcBorders>
          </w:tcPr>
          <w:p w14:paraId="1088A410" w14:textId="77777777" w:rsidR="00B10A02" w:rsidRPr="00272AD4" w:rsidRDefault="00B10A02" w:rsidP="00402C13">
            <w:pPr>
              <w:spacing w:after="0"/>
              <w:jc w:val="center"/>
              <w:rPr>
                <w:rFonts w:cs="Times New Roman"/>
                <w:sz w:val="20"/>
                <w:szCs w:val="20"/>
                <w:highlight w:val="yellow"/>
              </w:rPr>
            </w:pPr>
            <w:r w:rsidRPr="00272AD4">
              <w:rPr>
                <w:sz w:val="20"/>
                <w:szCs w:val="20"/>
              </w:rPr>
              <w:t>Рішення Тернопільської обласної ради від 23.10.2012 №1448</w:t>
            </w:r>
          </w:p>
        </w:tc>
        <w:tc>
          <w:tcPr>
            <w:tcW w:w="1977" w:type="dxa"/>
            <w:gridSpan w:val="2"/>
            <w:tcBorders>
              <w:top w:val="single" w:sz="4" w:space="0" w:color="auto"/>
              <w:left w:val="single" w:sz="4" w:space="0" w:color="auto"/>
              <w:bottom w:val="single" w:sz="4" w:space="0" w:color="auto"/>
              <w:right w:val="single" w:sz="4" w:space="0" w:color="auto"/>
            </w:tcBorders>
          </w:tcPr>
          <w:p w14:paraId="650AA857"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Тернопільський район, Козівська селищна територіальна громада, с.  Ценів, за межами населеного пункту с.  Ценів</w:t>
            </w:r>
          </w:p>
        </w:tc>
        <w:tc>
          <w:tcPr>
            <w:tcW w:w="1079" w:type="dxa"/>
            <w:gridSpan w:val="4"/>
            <w:tcBorders>
              <w:top w:val="single" w:sz="4" w:space="0" w:color="auto"/>
              <w:left w:val="single" w:sz="4" w:space="0" w:color="auto"/>
              <w:bottom w:val="single" w:sz="4" w:space="0" w:color="auto"/>
              <w:right w:val="single" w:sz="4" w:space="0" w:color="auto"/>
            </w:tcBorders>
          </w:tcPr>
          <w:p w14:paraId="64E90A17"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0,0400</w:t>
            </w:r>
          </w:p>
        </w:tc>
        <w:tc>
          <w:tcPr>
            <w:tcW w:w="2328" w:type="dxa"/>
            <w:gridSpan w:val="4"/>
            <w:tcBorders>
              <w:top w:val="single" w:sz="4" w:space="0" w:color="auto"/>
              <w:left w:val="single" w:sz="4" w:space="0" w:color="auto"/>
              <w:bottom w:val="single" w:sz="4" w:space="0" w:color="auto"/>
              <w:right w:val="single" w:sz="4" w:space="0" w:color="auto"/>
            </w:tcBorders>
          </w:tcPr>
          <w:p w14:paraId="5B34F131" w14:textId="115C2E50"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1915C0AA"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Козівська селищна рада Тернопільського району</w:t>
            </w:r>
          </w:p>
        </w:tc>
        <w:tc>
          <w:tcPr>
            <w:tcW w:w="2642" w:type="dxa"/>
            <w:tcBorders>
              <w:top w:val="single" w:sz="4" w:space="0" w:color="auto"/>
              <w:left w:val="single" w:sz="4" w:space="0" w:color="auto"/>
              <w:bottom w:val="single" w:sz="4" w:space="0" w:color="auto"/>
              <w:right w:val="single" w:sz="4" w:space="0" w:color="auto"/>
            </w:tcBorders>
          </w:tcPr>
          <w:p w14:paraId="728D07C1" w14:textId="77777777" w:rsidR="00B10A02" w:rsidRPr="00272AD4" w:rsidRDefault="00B10A02" w:rsidP="00402C13">
            <w:pPr>
              <w:spacing w:after="0" w:line="240" w:lineRule="auto"/>
              <w:jc w:val="both"/>
              <w:rPr>
                <w:rFonts w:cs="Times New Roman"/>
                <w:bCs/>
                <w:sz w:val="20"/>
                <w:szCs w:val="20"/>
                <w:highlight w:val="yellow"/>
              </w:rPr>
            </w:pPr>
            <w:r w:rsidRPr="00403738">
              <w:rPr>
                <w:rFonts w:cs="Times New Roman"/>
                <w:bCs/>
                <w:sz w:val="20"/>
                <w:szCs w:val="20"/>
              </w:rPr>
              <w:t>Ялина колюча (Picea pungens) віком біля 200 років, що має при-родоохоронну, історико-культурну, еколого-освітню та естетичну цінність</w:t>
            </w:r>
          </w:p>
        </w:tc>
      </w:tr>
      <w:tr w:rsidR="00B10A02" w:rsidRPr="00272AD4" w14:paraId="399FC2A6"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7AC28A46" w14:textId="188E404F" w:rsidR="00B10A02" w:rsidRPr="00EC374F" w:rsidRDefault="00B10A02" w:rsidP="00402C13">
            <w:pPr>
              <w:spacing w:after="0" w:line="240" w:lineRule="atLeast"/>
              <w:jc w:val="center"/>
              <w:rPr>
                <w:rFonts w:cs="Times New Roman"/>
                <w:sz w:val="20"/>
                <w:szCs w:val="20"/>
              </w:rPr>
            </w:pPr>
            <w:r w:rsidRPr="00DF080B">
              <w:rPr>
                <w:rFonts w:cs="Times New Roman"/>
                <w:sz w:val="20"/>
                <w:szCs w:val="20"/>
              </w:rPr>
              <w:t>4</w:t>
            </w:r>
            <w:r w:rsidR="00EC374F">
              <w:rPr>
                <w:rFonts w:cs="Times New Roman"/>
                <w:sz w:val="20"/>
                <w:szCs w:val="20"/>
              </w:rPr>
              <w:t>89</w:t>
            </w:r>
          </w:p>
        </w:tc>
        <w:tc>
          <w:tcPr>
            <w:tcW w:w="1265" w:type="dxa"/>
            <w:tcBorders>
              <w:top w:val="single" w:sz="4" w:space="0" w:color="auto"/>
              <w:left w:val="single" w:sz="4" w:space="0" w:color="auto"/>
              <w:bottom w:val="single" w:sz="4" w:space="0" w:color="auto"/>
              <w:right w:val="single" w:sz="4" w:space="0" w:color="auto"/>
            </w:tcBorders>
          </w:tcPr>
          <w:p w14:paraId="143FA58E" w14:textId="067C5C65" w:rsidR="00B10A02" w:rsidRPr="00DF080B" w:rsidRDefault="00B10A02" w:rsidP="00402C13">
            <w:pPr>
              <w:spacing w:after="0" w:line="240" w:lineRule="atLeast"/>
              <w:jc w:val="center"/>
              <w:rPr>
                <w:rFonts w:cs="Times New Roman"/>
                <w:sz w:val="20"/>
                <w:szCs w:val="20"/>
              </w:rPr>
            </w:pPr>
            <w:r w:rsidRPr="00DF080B">
              <w:rPr>
                <w:rFonts w:cs="Times New Roman"/>
                <w:sz w:val="20"/>
                <w:szCs w:val="20"/>
              </w:rPr>
              <w:t>4</w:t>
            </w:r>
            <w:r w:rsidR="000310C8">
              <w:rPr>
                <w:rFonts w:cs="Times New Roman"/>
                <w:sz w:val="20"/>
                <w:szCs w:val="20"/>
              </w:rPr>
              <w:t>89</w:t>
            </w:r>
            <w:r w:rsidRPr="00DF080B">
              <w:rPr>
                <w:rFonts w:cs="Times New Roman"/>
                <w:sz w:val="20"/>
                <w:szCs w:val="20"/>
              </w:rPr>
              <w:t>к/м-0</w:t>
            </w:r>
            <w:r w:rsidR="00DF080B">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8BEF174"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0041EA2D"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«Рукомишський явір»</w:t>
            </w:r>
          </w:p>
        </w:tc>
        <w:tc>
          <w:tcPr>
            <w:tcW w:w="1832" w:type="dxa"/>
            <w:tcBorders>
              <w:top w:val="single" w:sz="4" w:space="0" w:color="auto"/>
              <w:left w:val="single" w:sz="4" w:space="0" w:color="auto"/>
              <w:bottom w:val="single" w:sz="4" w:space="0" w:color="auto"/>
              <w:right w:val="single" w:sz="4" w:space="0" w:color="auto"/>
            </w:tcBorders>
          </w:tcPr>
          <w:p w14:paraId="7BC17D90"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Тернопільської обласної ради  вiд 18.03.1994 зі змінами, внесеними рішенням Тернопільської обласної  ради від 10.02.2016 №75 </w:t>
            </w:r>
          </w:p>
        </w:tc>
        <w:tc>
          <w:tcPr>
            <w:tcW w:w="1977" w:type="dxa"/>
            <w:gridSpan w:val="2"/>
            <w:tcBorders>
              <w:top w:val="single" w:sz="4" w:space="0" w:color="auto"/>
              <w:left w:val="single" w:sz="4" w:space="0" w:color="auto"/>
              <w:bottom w:val="single" w:sz="4" w:space="0" w:color="auto"/>
              <w:right w:val="single" w:sz="4" w:space="0" w:color="auto"/>
            </w:tcBorders>
          </w:tcPr>
          <w:p w14:paraId="48FAE683"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Чортківський район,  Бучацька міська територіальна громада, с. Рукомиш, біля церкви та травертинових скель</w:t>
            </w:r>
          </w:p>
        </w:tc>
        <w:tc>
          <w:tcPr>
            <w:tcW w:w="1079" w:type="dxa"/>
            <w:gridSpan w:val="4"/>
            <w:tcBorders>
              <w:top w:val="single" w:sz="4" w:space="0" w:color="auto"/>
              <w:left w:val="single" w:sz="4" w:space="0" w:color="auto"/>
              <w:bottom w:val="single" w:sz="4" w:space="0" w:color="auto"/>
              <w:right w:val="single" w:sz="4" w:space="0" w:color="auto"/>
            </w:tcBorders>
          </w:tcPr>
          <w:p w14:paraId="5C6A18B6"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0,0300</w:t>
            </w:r>
          </w:p>
        </w:tc>
        <w:tc>
          <w:tcPr>
            <w:tcW w:w="2328" w:type="dxa"/>
            <w:gridSpan w:val="4"/>
            <w:tcBorders>
              <w:top w:val="single" w:sz="4" w:space="0" w:color="auto"/>
              <w:left w:val="single" w:sz="4" w:space="0" w:color="auto"/>
              <w:bottom w:val="single" w:sz="4" w:space="0" w:color="auto"/>
              <w:right w:val="single" w:sz="4" w:space="0" w:color="auto"/>
            </w:tcBorders>
          </w:tcPr>
          <w:p w14:paraId="6D42F83F" w14:textId="18696125"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3D3A8BF0"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Бучацька міська рада Чортківського району</w:t>
            </w:r>
          </w:p>
        </w:tc>
        <w:tc>
          <w:tcPr>
            <w:tcW w:w="2642" w:type="dxa"/>
            <w:tcBorders>
              <w:top w:val="single" w:sz="4" w:space="0" w:color="auto"/>
              <w:left w:val="single" w:sz="4" w:space="0" w:color="auto"/>
              <w:bottom w:val="single" w:sz="4" w:space="0" w:color="auto"/>
              <w:right w:val="single" w:sz="4" w:space="0" w:color="auto"/>
            </w:tcBorders>
          </w:tcPr>
          <w:p w14:paraId="0A174431" w14:textId="77777777" w:rsidR="00B10A02" w:rsidRPr="00272AD4" w:rsidRDefault="00B10A02" w:rsidP="00402C13">
            <w:pPr>
              <w:spacing w:after="0" w:line="240" w:lineRule="auto"/>
              <w:jc w:val="both"/>
              <w:rPr>
                <w:rFonts w:cs="Times New Roman"/>
                <w:bCs/>
                <w:sz w:val="20"/>
                <w:szCs w:val="20"/>
                <w:highlight w:val="yellow"/>
              </w:rPr>
            </w:pPr>
            <w:r w:rsidRPr="00403738">
              <w:rPr>
                <w:rFonts w:cs="Times New Roman"/>
                <w:bCs/>
                <w:sz w:val="20"/>
                <w:szCs w:val="20"/>
              </w:rPr>
              <w:t xml:space="preserve">370-річний  клен-явір діамет-ром 176 сантиметрів, що має істо-рико-культурну, еколого-освітню та естетичну цінність                                         </w:t>
            </w:r>
          </w:p>
        </w:tc>
      </w:tr>
      <w:tr w:rsidR="00B10A02" w:rsidRPr="00272AD4" w14:paraId="1A2F85D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40FB32A5" w14:textId="5C2EB625" w:rsidR="00B10A02" w:rsidRPr="00EC374F" w:rsidRDefault="00B10A02" w:rsidP="00402C13">
            <w:pPr>
              <w:spacing w:after="0" w:line="240" w:lineRule="atLeast"/>
              <w:jc w:val="center"/>
              <w:rPr>
                <w:rFonts w:cs="Times New Roman"/>
                <w:sz w:val="20"/>
                <w:szCs w:val="20"/>
              </w:rPr>
            </w:pPr>
            <w:r w:rsidRPr="00DF080B">
              <w:rPr>
                <w:rFonts w:cs="Times New Roman"/>
                <w:sz w:val="20"/>
                <w:szCs w:val="20"/>
              </w:rPr>
              <w:t>4</w:t>
            </w:r>
            <w:r w:rsidR="00EC374F">
              <w:rPr>
                <w:rFonts w:cs="Times New Roman"/>
                <w:sz w:val="20"/>
                <w:szCs w:val="20"/>
              </w:rPr>
              <w:t>90</w:t>
            </w:r>
          </w:p>
        </w:tc>
        <w:tc>
          <w:tcPr>
            <w:tcW w:w="1265" w:type="dxa"/>
            <w:tcBorders>
              <w:top w:val="single" w:sz="4" w:space="0" w:color="auto"/>
              <w:left w:val="single" w:sz="4" w:space="0" w:color="auto"/>
              <w:bottom w:val="single" w:sz="4" w:space="0" w:color="auto"/>
              <w:right w:val="single" w:sz="4" w:space="0" w:color="auto"/>
            </w:tcBorders>
          </w:tcPr>
          <w:p w14:paraId="7FD2C3B2" w14:textId="70B1EE53" w:rsidR="00B10A02" w:rsidRPr="00DF080B" w:rsidRDefault="00B10A02" w:rsidP="00402C13">
            <w:pPr>
              <w:spacing w:after="0" w:line="240" w:lineRule="atLeast"/>
              <w:jc w:val="center"/>
              <w:rPr>
                <w:rFonts w:cs="Times New Roman"/>
                <w:sz w:val="20"/>
                <w:szCs w:val="20"/>
              </w:rPr>
            </w:pPr>
            <w:r w:rsidRPr="00DF080B">
              <w:rPr>
                <w:rFonts w:cs="Times New Roman"/>
                <w:sz w:val="20"/>
                <w:szCs w:val="20"/>
              </w:rPr>
              <w:t>4</w:t>
            </w:r>
            <w:r w:rsidR="000310C8">
              <w:rPr>
                <w:rFonts w:cs="Times New Roman"/>
                <w:sz w:val="20"/>
                <w:szCs w:val="20"/>
              </w:rPr>
              <w:t>90</w:t>
            </w:r>
            <w:r w:rsidRPr="00DF080B">
              <w:rPr>
                <w:rFonts w:cs="Times New Roman"/>
                <w:sz w:val="20"/>
                <w:szCs w:val="20"/>
              </w:rPr>
              <w:t>к/м-0</w:t>
            </w:r>
            <w:r w:rsidR="00DF080B">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3AA891C" w14:textId="77777777" w:rsidR="00B10A02" w:rsidRDefault="00B10A02" w:rsidP="00402C13">
            <w:pPr>
              <w:spacing w:after="0" w:line="240" w:lineRule="auto"/>
              <w:jc w:val="center"/>
              <w:rPr>
                <w:rFonts w:cs="Times New Roman"/>
                <w:sz w:val="20"/>
                <w:szCs w:val="20"/>
              </w:rPr>
            </w:pPr>
            <w:r w:rsidRPr="00272AD4">
              <w:rPr>
                <w:rFonts w:cs="Times New Roman"/>
                <w:sz w:val="20"/>
                <w:szCs w:val="20"/>
              </w:rPr>
              <w:t>ботанічна                  пам’ятка природи</w:t>
            </w:r>
          </w:p>
          <w:p w14:paraId="505AE457" w14:textId="77777777" w:rsidR="00B10A02" w:rsidRPr="00272AD4" w:rsidRDefault="00B10A02" w:rsidP="00402C13">
            <w:pPr>
              <w:spacing w:after="0" w:line="240" w:lineRule="auto"/>
              <w:jc w:val="center"/>
              <w:rPr>
                <w:rFonts w:cs="Times New Roman"/>
                <w:sz w:val="20"/>
                <w:szCs w:val="20"/>
                <w:highlight w:val="yellow"/>
              </w:rPr>
            </w:pPr>
            <w:r w:rsidRPr="00E70316">
              <w:rPr>
                <w:rFonts w:cs="Times New Roman"/>
                <w:sz w:val="20"/>
                <w:szCs w:val="20"/>
              </w:rPr>
              <w:t>«Скала-Подільський ясен»</w:t>
            </w:r>
          </w:p>
        </w:tc>
        <w:tc>
          <w:tcPr>
            <w:tcW w:w="1832" w:type="dxa"/>
            <w:tcBorders>
              <w:top w:val="single" w:sz="4" w:space="0" w:color="auto"/>
              <w:left w:val="single" w:sz="4" w:space="0" w:color="auto"/>
              <w:bottom w:val="single" w:sz="4" w:space="0" w:color="auto"/>
              <w:right w:val="single" w:sz="4" w:space="0" w:color="auto"/>
            </w:tcBorders>
          </w:tcPr>
          <w:p w14:paraId="49F6D065"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виконавчого комітету Тернопільської обласної ради вiд 17.11.1969  №747 зі змінами, внесеними  рішеннями виконавчого комітету Тернопільської обласної ради від 14.03.1977 № 131,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1CA59706"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Чортківський район, Скала-Подільська селищна територіальна громада, смт Скала-Подільська,  кв. 55 вид .3 Скала-Подільського лісництва, лісове урочище «Дача «Скала-Подільська»</w:t>
            </w:r>
          </w:p>
        </w:tc>
        <w:tc>
          <w:tcPr>
            <w:tcW w:w="1079" w:type="dxa"/>
            <w:gridSpan w:val="4"/>
            <w:tcBorders>
              <w:top w:val="single" w:sz="4" w:space="0" w:color="auto"/>
              <w:left w:val="single" w:sz="4" w:space="0" w:color="auto"/>
              <w:bottom w:val="single" w:sz="4" w:space="0" w:color="auto"/>
              <w:right w:val="single" w:sz="4" w:space="0" w:color="auto"/>
            </w:tcBorders>
          </w:tcPr>
          <w:p w14:paraId="179F7CFA"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5C8A3459" w14:textId="77777777" w:rsidR="00B10A02" w:rsidRPr="00272AD4" w:rsidRDefault="00B10A02" w:rsidP="00402C13">
            <w:pPr>
              <w:spacing w:after="0" w:line="240" w:lineRule="atLeast"/>
              <w:jc w:val="both"/>
              <w:rPr>
                <w:rFonts w:cs="Times New Roman"/>
                <w:sz w:val="20"/>
                <w:szCs w:val="20"/>
                <w:highlight w:val="yellow"/>
              </w:rPr>
            </w:pPr>
            <w:r>
              <w:rPr>
                <w:rFonts w:cs="Times New Roman"/>
                <w:sz w:val="20"/>
                <w:szCs w:val="20"/>
              </w:rPr>
              <w:t xml:space="preserve">У складі земельної ділянки з кадастровим номером </w:t>
            </w:r>
            <w:r w:rsidRPr="00F745FE">
              <w:rPr>
                <w:rFonts w:cs="Times New Roman"/>
                <w:sz w:val="20"/>
                <w:szCs w:val="20"/>
              </w:rPr>
              <w:t>6120882600:01:003:0002</w:t>
            </w:r>
          </w:p>
        </w:tc>
        <w:tc>
          <w:tcPr>
            <w:tcW w:w="2378" w:type="dxa"/>
            <w:gridSpan w:val="3"/>
            <w:tcBorders>
              <w:top w:val="single" w:sz="4" w:space="0" w:color="auto"/>
              <w:left w:val="single" w:sz="4" w:space="0" w:color="auto"/>
              <w:bottom w:val="single" w:sz="4" w:space="0" w:color="auto"/>
              <w:right w:val="single" w:sz="4" w:space="0" w:color="auto"/>
            </w:tcBorders>
          </w:tcPr>
          <w:p w14:paraId="3D0716A5"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Державне спеціалізоване господарське підприємство «Ліси України»  (філія «Чортківське лісове господарство»)</w:t>
            </w:r>
          </w:p>
        </w:tc>
        <w:tc>
          <w:tcPr>
            <w:tcW w:w="2642" w:type="dxa"/>
            <w:tcBorders>
              <w:top w:val="single" w:sz="4" w:space="0" w:color="auto"/>
              <w:left w:val="single" w:sz="4" w:space="0" w:color="auto"/>
              <w:bottom w:val="single" w:sz="4" w:space="0" w:color="auto"/>
              <w:right w:val="single" w:sz="4" w:space="0" w:color="auto"/>
            </w:tcBorders>
          </w:tcPr>
          <w:p w14:paraId="53FC8963" w14:textId="77777777" w:rsidR="00B10A02" w:rsidRPr="00272AD4" w:rsidRDefault="00B10A02" w:rsidP="00402C13">
            <w:pPr>
              <w:spacing w:after="0" w:line="240" w:lineRule="auto"/>
              <w:jc w:val="both"/>
              <w:rPr>
                <w:rFonts w:cs="Times New Roman"/>
                <w:bCs/>
                <w:sz w:val="20"/>
                <w:szCs w:val="20"/>
                <w:highlight w:val="yellow"/>
              </w:rPr>
            </w:pPr>
            <w:r w:rsidRPr="00403738">
              <w:rPr>
                <w:rFonts w:cs="Times New Roman"/>
                <w:bCs/>
                <w:sz w:val="20"/>
                <w:szCs w:val="20"/>
              </w:rPr>
              <w:t>Ясен звичайний  віком біля 160 років та висотою 34 метра і діаме-тром 110 сантиметрів, цінний у науково-пізнавальному та естети-чному аспектах.</w:t>
            </w:r>
          </w:p>
        </w:tc>
      </w:tr>
      <w:tr w:rsidR="00B10A02" w:rsidRPr="00272AD4" w14:paraId="7A68FA24"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C2D5727" w14:textId="39C7BFF4" w:rsidR="00B10A02" w:rsidRPr="00EC374F" w:rsidRDefault="00B10A02" w:rsidP="00402C13">
            <w:pPr>
              <w:spacing w:after="0" w:line="240" w:lineRule="atLeast"/>
              <w:jc w:val="center"/>
              <w:rPr>
                <w:rFonts w:cs="Times New Roman"/>
                <w:sz w:val="20"/>
                <w:szCs w:val="20"/>
              </w:rPr>
            </w:pPr>
            <w:r w:rsidRPr="00DF080B">
              <w:rPr>
                <w:rFonts w:cs="Times New Roman"/>
                <w:sz w:val="20"/>
                <w:szCs w:val="20"/>
              </w:rPr>
              <w:t>4</w:t>
            </w:r>
            <w:r w:rsidR="00EC374F">
              <w:rPr>
                <w:rFonts w:cs="Times New Roman"/>
                <w:sz w:val="20"/>
                <w:szCs w:val="20"/>
              </w:rPr>
              <w:t>91</w:t>
            </w:r>
          </w:p>
        </w:tc>
        <w:tc>
          <w:tcPr>
            <w:tcW w:w="1265" w:type="dxa"/>
            <w:tcBorders>
              <w:top w:val="single" w:sz="4" w:space="0" w:color="auto"/>
              <w:left w:val="single" w:sz="4" w:space="0" w:color="auto"/>
              <w:bottom w:val="single" w:sz="4" w:space="0" w:color="auto"/>
              <w:right w:val="single" w:sz="4" w:space="0" w:color="auto"/>
            </w:tcBorders>
          </w:tcPr>
          <w:p w14:paraId="62753DCB" w14:textId="6D4845A7" w:rsidR="00B10A02" w:rsidRPr="00DF080B" w:rsidRDefault="00B10A02" w:rsidP="00402C13">
            <w:pPr>
              <w:spacing w:after="0" w:line="240" w:lineRule="atLeast"/>
              <w:jc w:val="center"/>
              <w:rPr>
                <w:rFonts w:cs="Times New Roman"/>
                <w:sz w:val="20"/>
                <w:szCs w:val="20"/>
              </w:rPr>
            </w:pPr>
            <w:r w:rsidRPr="00DF080B">
              <w:rPr>
                <w:rFonts w:cs="Times New Roman"/>
                <w:sz w:val="20"/>
                <w:szCs w:val="20"/>
              </w:rPr>
              <w:t>4</w:t>
            </w:r>
            <w:r w:rsidR="000310C8">
              <w:rPr>
                <w:rFonts w:cs="Times New Roman"/>
                <w:sz w:val="20"/>
                <w:szCs w:val="20"/>
              </w:rPr>
              <w:t>91</w:t>
            </w:r>
            <w:r w:rsidRPr="00DF080B">
              <w:rPr>
                <w:rFonts w:cs="Times New Roman"/>
                <w:sz w:val="20"/>
                <w:szCs w:val="20"/>
              </w:rPr>
              <w:t>к/м-0</w:t>
            </w:r>
            <w:r w:rsidR="00DF080B">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6D091A7" w14:textId="77777777" w:rsidR="00B10A02" w:rsidRPr="00272AD4" w:rsidRDefault="00B10A02" w:rsidP="00402C13">
            <w:pPr>
              <w:spacing w:after="0" w:line="240" w:lineRule="auto"/>
              <w:jc w:val="center"/>
              <w:rPr>
                <w:rFonts w:cs="Times New Roman"/>
                <w:sz w:val="20"/>
                <w:szCs w:val="20"/>
                <w:highlight w:val="yellow"/>
              </w:rPr>
            </w:pPr>
            <w:r w:rsidRPr="00272AD4">
              <w:rPr>
                <w:rFonts w:cs="Times New Roman"/>
                <w:sz w:val="20"/>
                <w:szCs w:val="20"/>
              </w:rPr>
              <w:t>ботанічна                  пам’ятка природи</w:t>
            </w:r>
            <w:r>
              <w:t xml:space="preserve"> </w:t>
            </w:r>
            <w:r w:rsidRPr="00E70316">
              <w:rPr>
                <w:rFonts w:cs="Times New Roman"/>
                <w:sz w:val="20"/>
                <w:szCs w:val="20"/>
              </w:rPr>
              <w:t>«Ясен Генріха Борковського»</w:t>
            </w:r>
          </w:p>
        </w:tc>
        <w:tc>
          <w:tcPr>
            <w:tcW w:w="1832" w:type="dxa"/>
            <w:tcBorders>
              <w:top w:val="single" w:sz="4" w:space="0" w:color="auto"/>
              <w:left w:val="single" w:sz="4" w:space="0" w:color="auto"/>
              <w:bottom w:val="single" w:sz="4" w:space="0" w:color="auto"/>
              <w:right w:val="single" w:sz="4" w:space="0" w:color="auto"/>
            </w:tcBorders>
          </w:tcPr>
          <w:p w14:paraId="4A7085A4"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виконавчого комітету Тернопільської обласної ради від  21.12.1974  №554 зі змінами, внесеними  рішеннями виконавчого комітету Тернопільської обласної ради від 14.03.1977 № 131,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59C3B37A"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Чортківський район,  Мельнице-Подільська селищна територіальна громада, смт  Мельниця-Подільська,   селищний парк</w:t>
            </w:r>
          </w:p>
        </w:tc>
        <w:tc>
          <w:tcPr>
            <w:tcW w:w="1079" w:type="dxa"/>
            <w:gridSpan w:val="4"/>
            <w:tcBorders>
              <w:top w:val="single" w:sz="4" w:space="0" w:color="auto"/>
              <w:left w:val="single" w:sz="4" w:space="0" w:color="auto"/>
              <w:bottom w:val="single" w:sz="4" w:space="0" w:color="auto"/>
              <w:right w:val="single" w:sz="4" w:space="0" w:color="auto"/>
            </w:tcBorders>
          </w:tcPr>
          <w:p w14:paraId="43C9336D"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0,0400</w:t>
            </w:r>
          </w:p>
        </w:tc>
        <w:tc>
          <w:tcPr>
            <w:tcW w:w="2328" w:type="dxa"/>
            <w:gridSpan w:val="4"/>
            <w:tcBorders>
              <w:top w:val="single" w:sz="4" w:space="0" w:color="auto"/>
              <w:left w:val="single" w:sz="4" w:space="0" w:color="auto"/>
              <w:bottom w:val="single" w:sz="4" w:space="0" w:color="auto"/>
              <w:right w:val="single" w:sz="4" w:space="0" w:color="auto"/>
            </w:tcBorders>
          </w:tcPr>
          <w:p w14:paraId="18C6A9DA" w14:textId="1DC0971E"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186ECE17"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Мельнице-Подільська селищна  рада Чортківського району</w:t>
            </w:r>
          </w:p>
        </w:tc>
        <w:tc>
          <w:tcPr>
            <w:tcW w:w="2642" w:type="dxa"/>
            <w:tcBorders>
              <w:top w:val="single" w:sz="4" w:space="0" w:color="auto"/>
              <w:left w:val="single" w:sz="4" w:space="0" w:color="auto"/>
              <w:bottom w:val="single" w:sz="4" w:space="0" w:color="auto"/>
              <w:right w:val="single" w:sz="4" w:space="0" w:color="auto"/>
            </w:tcBorders>
          </w:tcPr>
          <w:p w14:paraId="6DE4FD2D" w14:textId="77777777" w:rsidR="00B10A02" w:rsidRPr="00A613C3" w:rsidRDefault="00B10A02" w:rsidP="00402C13">
            <w:pPr>
              <w:spacing w:after="0" w:line="240" w:lineRule="auto"/>
              <w:jc w:val="both"/>
              <w:rPr>
                <w:rFonts w:cs="Times New Roman"/>
                <w:bCs/>
                <w:sz w:val="20"/>
                <w:szCs w:val="20"/>
              </w:rPr>
            </w:pPr>
            <w:r w:rsidRPr="00A613C3">
              <w:rPr>
                <w:rFonts w:cs="Times New Roman"/>
                <w:bCs/>
                <w:sz w:val="20"/>
                <w:szCs w:val="20"/>
              </w:rPr>
              <w:t xml:space="preserve">Ясен звичайний віком понад 400 років  висотою понад 30 мет-рів і діаметром 385 сантиметрів цінний у історико-культурному науково-пізнавальному та естети-чному аспектах. </w:t>
            </w:r>
          </w:p>
          <w:p w14:paraId="04D1A9BA" w14:textId="77777777" w:rsidR="00B10A02" w:rsidRPr="00272AD4" w:rsidRDefault="00B10A02" w:rsidP="00402C13">
            <w:pPr>
              <w:spacing w:after="0" w:line="240" w:lineRule="auto"/>
              <w:jc w:val="both"/>
              <w:rPr>
                <w:rFonts w:cs="Times New Roman"/>
                <w:bCs/>
                <w:sz w:val="20"/>
                <w:szCs w:val="20"/>
                <w:highlight w:val="yellow"/>
              </w:rPr>
            </w:pPr>
            <w:r w:rsidRPr="00A613C3">
              <w:rPr>
                <w:rFonts w:cs="Times New Roman"/>
                <w:bCs/>
                <w:sz w:val="20"/>
                <w:szCs w:val="20"/>
              </w:rPr>
              <w:t>Розташована на території регіо-нального ландшафтного пар¬ку „Дністровський каньйон”.</w:t>
            </w:r>
          </w:p>
        </w:tc>
      </w:tr>
      <w:tr w:rsidR="00B10A02" w:rsidRPr="00272AD4" w14:paraId="0A9BFEFE"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8513269" w14:textId="77FDD079" w:rsidR="00B10A02" w:rsidRPr="00EC374F" w:rsidRDefault="00B10A02" w:rsidP="00402C13">
            <w:pPr>
              <w:spacing w:after="0" w:line="240" w:lineRule="atLeast"/>
              <w:jc w:val="center"/>
              <w:rPr>
                <w:rFonts w:cs="Times New Roman"/>
                <w:sz w:val="20"/>
                <w:szCs w:val="20"/>
              </w:rPr>
            </w:pPr>
            <w:r w:rsidRPr="00DF080B">
              <w:rPr>
                <w:rFonts w:cs="Times New Roman"/>
                <w:sz w:val="20"/>
                <w:szCs w:val="20"/>
              </w:rPr>
              <w:t>4</w:t>
            </w:r>
            <w:r w:rsidR="00EC374F">
              <w:rPr>
                <w:rFonts w:cs="Times New Roman"/>
                <w:sz w:val="20"/>
                <w:szCs w:val="20"/>
              </w:rPr>
              <w:t>92</w:t>
            </w:r>
          </w:p>
        </w:tc>
        <w:tc>
          <w:tcPr>
            <w:tcW w:w="1265" w:type="dxa"/>
            <w:tcBorders>
              <w:top w:val="single" w:sz="4" w:space="0" w:color="auto"/>
              <w:left w:val="single" w:sz="4" w:space="0" w:color="auto"/>
              <w:bottom w:val="single" w:sz="4" w:space="0" w:color="auto"/>
              <w:right w:val="single" w:sz="4" w:space="0" w:color="auto"/>
            </w:tcBorders>
          </w:tcPr>
          <w:p w14:paraId="4E07BF62" w14:textId="6E3CF397" w:rsidR="00B10A02" w:rsidRPr="00DF080B" w:rsidRDefault="00B10A02" w:rsidP="00402C13">
            <w:pPr>
              <w:spacing w:after="0" w:line="240" w:lineRule="atLeast"/>
              <w:jc w:val="center"/>
              <w:rPr>
                <w:rFonts w:cs="Times New Roman"/>
                <w:sz w:val="20"/>
                <w:szCs w:val="20"/>
              </w:rPr>
            </w:pPr>
            <w:r w:rsidRPr="00DF080B">
              <w:rPr>
                <w:rFonts w:cs="Times New Roman"/>
                <w:sz w:val="20"/>
                <w:szCs w:val="20"/>
              </w:rPr>
              <w:t>4</w:t>
            </w:r>
            <w:r w:rsidR="000310C8">
              <w:rPr>
                <w:rFonts w:cs="Times New Roman"/>
                <w:sz w:val="20"/>
                <w:szCs w:val="20"/>
              </w:rPr>
              <w:t>92</w:t>
            </w:r>
            <w:r w:rsidRPr="00DF080B">
              <w:rPr>
                <w:rFonts w:cs="Times New Roman"/>
                <w:sz w:val="20"/>
                <w:szCs w:val="20"/>
              </w:rPr>
              <w:t>к/м-0</w:t>
            </w:r>
            <w:r w:rsidR="00DF080B">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A45F942" w14:textId="77777777" w:rsidR="00B10A02" w:rsidRPr="00272AD4" w:rsidRDefault="00B10A02" w:rsidP="00402C13">
            <w:pPr>
              <w:spacing w:after="0" w:line="240" w:lineRule="auto"/>
              <w:jc w:val="center"/>
              <w:rPr>
                <w:rFonts w:cs="Times New Roman"/>
                <w:sz w:val="20"/>
                <w:szCs w:val="20"/>
                <w:highlight w:val="yellow"/>
              </w:rPr>
            </w:pPr>
            <w:r w:rsidRPr="00272AD4">
              <w:rPr>
                <w:rFonts w:cs="Times New Roman"/>
                <w:sz w:val="20"/>
                <w:szCs w:val="20"/>
              </w:rPr>
              <w:t>ботанічна                  пам’ятка природи</w:t>
            </w:r>
            <w:r>
              <w:t xml:space="preserve"> </w:t>
            </w:r>
            <w:r w:rsidRPr="00E70316">
              <w:rPr>
                <w:rFonts w:cs="Times New Roman"/>
                <w:sz w:val="20"/>
                <w:szCs w:val="20"/>
              </w:rPr>
              <w:t>«Дерево Міцкевича»</w:t>
            </w:r>
          </w:p>
        </w:tc>
        <w:tc>
          <w:tcPr>
            <w:tcW w:w="1832" w:type="dxa"/>
            <w:tcBorders>
              <w:top w:val="single" w:sz="4" w:space="0" w:color="auto"/>
              <w:left w:val="single" w:sz="4" w:space="0" w:color="auto"/>
              <w:bottom w:val="single" w:sz="4" w:space="0" w:color="auto"/>
              <w:right w:val="single" w:sz="4" w:space="0" w:color="auto"/>
            </w:tcBorders>
          </w:tcPr>
          <w:p w14:paraId="0978069D" w14:textId="77777777" w:rsidR="00B10A02" w:rsidRPr="00272AD4" w:rsidRDefault="00B10A02" w:rsidP="00402C13">
            <w:pPr>
              <w:spacing w:after="0"/>
              <w:jc w:val="center"/>
              <w:rPr>
                <w:rFonts w:cs="Times New Roman"/>
                <w:sz w:val="20"/>
                <w:szCs w:val="20"/>
                <w:highlight w:val="yellow"/>
              </w:rPr>
            </w:pPr>
            <w:r w:rsidRPr="00272AD4">
              <w:rPr>
                <w:sz w:val="20"/>
                <w:szCs w:val="20"/>
              </w:rPr>
              <w:t xml:space="preserve">Рішення виконавчого комітету Тернопільської обласної ради вiд 26.12.1983  №496 зі змінами, внесеними  рішенням виконавчого комітету Тернопільської обласної ради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5CA259E6" w14:textId="77777777" w:rsidR="00B10A02" w:rsidRPr="00272AD4" w:rsidRDefault="00B10A02" w:rsidP="00402C13">
            <w:pPr>
              <w:spacing w:after="0"/>
              <w:jc w:val="center"/>
              <w:rPr>
                <w:rFonts w:cs="Times New Roman"/>
                <w:sz w:val="20"/>
                <w:szCs w:val="20"/>
                <w:highlight w:val="yellow"/>
                <w:lang w:eastAsia="uk-UA"/>
              </w:rPr>
            </w:pPr>
            <w:r w:rsidRPr="00272AD4">
              <w:rPr>
                <w:sz w:val="20"/>
                <w:szCs w:val="20"/>
              </w:rPr>
              <w:t>Чортківський район,  Гримайлівська селищна територіальна громада, смт Гримайлів,  вул. Міцкевича, біля пам’ятного знаку</w:t>
            </w:r>
          </w:p>
        </w:tc>
        <w:tc>
          <w:tcPr>
            <w:tcW w:w="1079" w:type="dxa"/>
            <w:gridSpan w:val="4"/>
            <w:tcBorders>
              <w:top w:val="single" w:sz="4" w:space="0" w:color="auto"/>
              <w:left w:val="single" w:sz="4" w:space="0" w:color="auto"/>
              <w:bottom w:val="single" w:sz="4" w:space="0" w:color="auto"/>
              <w:right w:val="single" w:sz="4" w:space="0" w:color="auto"/>
            </w:tcBorders>
          </w:tcPr>
          <w:p w14:paraId="5B5FB47B" w14:textId="77777777" w:rsidR="00B10A02" w:rsidRPr="00272AD4" w:rsidRDefault="00B10A02" w:rsidP="00402C13">
            <w:pPr>
              <w:spacing w:after="0" w:line="240" w:lineRule="auto"/>
              <w:jc w:val="center"/>
              <w:rPr>
                <w:rFonts w:cs="Times New Roman"/>
                <w:sz w:val="20"/>
                <w:szCs w:val="20"/>
                <w:highlight w:val="yellow"/>
              </w:rPr>
            </w:pPr>
            <w:r w:rsidRPr="00272AD4">
              <w:rPr>
                <w:sz w:val="20"/>
                <w:szCs w:val="20"/>
              </w:rPr>
              <w:t>0,0100</w:t>
            </w:r>
          </w:p>
        </w:tc>
        <w:tc>
          <w:tcPr>
            <w:tcW w:w="2328" w:type="dxa"/>
            <w:gridSpan w:val="4"/>
            <w:tcBorders>
              <w:top w:val="single" w:sz="4" w:space="0" w:color="auto"/>
              <w:left w:val="single" w:sz="4" w:space="0" w:color="auto"/>
              <w:bottom w:val="single" w:sz="4" w:space="0" w:color="auto"/>
              <w:right w:val="single" w:sz="4" w:space="0" w:color="auto"/>
            </w:tcBorders>
          </w:tcPr>
          <w:p w14:paraId="019BAA0E" w14:textId="0072291A" w:rsidR="00B10A02" w:rsidRPr="00272AD4" w:rsidRDefault="00B14305" w:rsidP="00402C13">
            <w:pPr>
              <w:spacing w:after="0" w:line="240" w:lineRule="atLeast"/>
              <w:jc w:val="both"/>
              <w:rPr>
                <w:rFonts w:cs="Times New Roman"/>
                <w:sz w:val="20"/>
                <w:szCs w:val="20"/>
                <w:highlight w:val="yellow"/>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4BD7869E" w14:textId="77777777" w:rsidR="00B10A02" w:rsidRPr="00272AD4" w:rsidRDefault="00B10A02" w:rsidP="00402C13">
            <w:pPr>
              <w:spacing w:after="0" w:line="240" w:lineRule="auto"/>
              <w:jc w:val="center"/>
              <w:rPr>
                <w:rFonts w:cs="Times New Roman"/>
                <w:sz w:val="20"/>
                <w:szCs w:val="20"/>
                <w:highlight w:val="yellow"/>
                <w:lang w:eastAsia="uk-UA"/>
              </w:rPr>
            </w:pPr>
            <w:r w:rsidRPr="00272AD4">
              <w:rPr>
                <w:sz w:val="20"/>
                <w:szCs w:val="20"/>
              </w:rPr>
              <w:t>Гримайлівська селищна рада Чортківського району</w:t>
            </w:r>
          </w:p>
        </w:tc>
        <w:tc>
          <w:tcPr>
            <w:tcW w:w="2642" w:type="dxa"/>
            <w:tcBorders>
              <w:top w:val="single" w:sz="4" w:space="0" w:color="auto"/>
              <w:left w:val="single" w:sz="4" w:space="0" w:color="auto"/>
              <w:bottom w:val="single" w:sz="4" w:space="0" w:color="auto"/>
              <w:right w:val="single" w:sz="4" w:space="0" w:color="auto"/>
            </w:tcBorders>
          </w:tcPr>
          <w:p w14:paraId="265449B2" w14:textId="77777777" w:rsidR="00B10A02" w:rsidRPr="00272AD4" w:rsidRDefault="00B10A02" w:rsidP="00402C13">
            <w:pPr>
              <w:spacing w:after="0" w:line="240" w:lineRule="auto"/>
              <w:jc w:val="both"/>
              <w:rPr>
                <w:rFonts w:cs="Times New Roman"/>
                <w:bCs/>
                <w:sz w:val="20"/>
                <w:szCs w:val="20"/>
                <w:highlight w:val="yellow"/>
              </w:rPr>
            </w:pPr>
            <w:r w:rsidRPr="00A613C3">
              <w:rPr>
                <w:rFonts w:cs="Times New Roman"/>
                <w:bCs/>
                <w:sz w:val="20"/>
                <w:szCs w:val="20"/>
              </w:rPr>
              <w:t>Ясен звичайний  віком понад 110 років і діаметром 82 сантиметри,  цінний в історико-культурному, пізнавальному та естетичному аспектах.</w:t>
            </w:r>
          </w:p>
        </w:tc>
      </w:tr>
      <w:tr w:rsidR="00A464DA" w:rsidRPr="003C24CF" w14:paraId="1BDFA7C1"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22107FC5" w14:textId="44C50FFF" w:rsidR="00A464DA" w:rsidRPr="00EC374F" w:rsidRDefault="00A464DA" w:rsidP="00402C13">
            <w:pPr>
              <w:spacing w:after="0" w:line="240" w:lineRule="atLeast"/>
              <w:jc w:val="center"/>
              <w:rPr>
                <w:rFonts w:cs="Times New Roman"/>
                <w:sz w:val="20"/>
                <w:szCs w:val="20"/>
              </w:rPr>
            </w:pPr>
            <w:r>
              <w:rPr>
                <w:rFonts w:cs="Times New Roman"/>
                <w:sz w:val="20"/>
                <w:szCs w:val="20"/>
                <w:lang w:val="en-US"/>
              </w:rPr>
              <w:t>4</w:t>
            </w:r>
            <w:r w:rsidR="00EC374F">
              <w:rPr>
                <w:rFonts w:cs="Times New Roman"/>
                <w:sz w:val="20"/>
                <w:szCs w:val="20"/>
              </w:rPr>
              <w:t>93</w:t>
            </w:r>
          </w:p>
        </w:tc>
        <w:tc>
          <w:tcPr>
            <w:tcW w:w="1265" w:type="dxa"/>
            <w:tcBorders>
              <w:top w:val="single" w:sz="4" w:space="0" w:color="auto"/>
              <w:left w:val="single" w:sz="4" w:space="0" w:color="auto"/>
              <w:bottom w:val="single" w:sz="4" w:space="0" w:color="auto"/>
              <w:right w:val="single" w:sz="4" w:space="0" w:color="auto"/>
            </w:tcBorders>
          </w:tcPr>
          <w:p w14:paraId="6E026D46" w14:textId="0D62EC78" w:rsidR="00A464DA" w:rsidRPr="006467EE" w:rsidRDefault="00A464DA" w:rsidP="00402C13">
            <w:pPr>
              <w:spacing w:after="0" w:line="240" w:lineRule="atLeast"/>
              <w:jc w:val="center"/>
              <w:rPr>
                <w:rFonts w:cs="Times New Roman"/>
                <w:sz w:val="20"/>
                <w:szCs w:val="20"/>
              </w:rPr>
            </w:pPr>
            <w:r w:rsidRPr="00DF080B">
              <w:rPr>
                <w:rFonts w:cs="Times New Roman"/>
                <w:sz w:val="20"/>
                <w:szCs w:val="20"/>
              </w:rPr>
              <w:t>4</w:t>
            </w:r>
            <w:r w:rsidR="000310C8">
              <w:rPr>
                <w:rFonts w:cs="Times New Roman"/>
                <w:sz w:val="20"/>
                <w:szCs w:val="20"/>
              </w:rPr>
              <w:t>93</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E2705EC" w14:textId="77777777" w:rsidR="00A464DA" w:rsidRPr="006467EE" w:rsidRDefault="00A464DA" w:rsidP="00402C13">
            <w:pPr>
              <w:spacing w:after="0" w:line="240" w:lineRule="auto"/>
              <w:jc w:val="center"/>
              <w:rPr>
                <w:rFonts w:cs="Times New Roman"/>
                <w:sz w:val="20"/>
                <w:szCs w:val="20"/>
              </w:rPr>
            </w:pPr>
            <w:r w:rsidRPr="00B9716A">
              <w:rPr>
                <w:rFonts w:cs="Times New Roman"/>
                <w:sz w:val="20"/>
                <w:szCs w:val="20"/>
              </w:rPr>
              <w:t>Ботанічна</w:t>
            </w:r>
            <w:r>
              <w:rPr>
                <w:rFonts w:cs="Times New Roman"/>
                <w:sz w:val="20"/>
                <w:szCs w:val="20"/>
              </w:rPr>
              <w:t xml:space="preserve"> </w:t>
            </w:r>
            <w:r w:rsidRPr="00B9716A">
              <w:rPr>
                <w:rFonts w:cs="Times New Roman"/>
                <w:sz w:val="20"/>
                <w:szCs w:val="20"/>
              </w:rPr>
              <w:t>пам’ятка природи</w:t>
            </w:r>
            <w:r>
              <w:rPr>
                <w:rFonts w:cs="Times New Roman"/>
                <w:sz w:val="20"/>
                <w:szCs w:val="20"/>
              </w:rPr>
              <w:t xml:space="preserve"> </w:t>
            </w:r>
            <w:r w:rsidRPr="00B9716A">
              <w:rPr>
                <w:rFonts w:cs="Times New Roman"/>
                <w:sz w:val="20"/>
                <w:szCs w:val="20"/>
              </w:rPr>
              <w:t>«Ясень строкатий»</w:t>
            </w:r>
          </w:p>
        </w:tc>
        <w:tc>
          <w:tcPr>
            <w:tcW w:w="1832" w:type="dxa"/>
            <w:tcBorders>
              <w:top w:val="single" w:sz="4" w:space="0" w:color="auto"/>
              <w:left w:val="single" w:sz="4" w:space="0" w:color="auto"/>
              <w:bottom w:val="single" w:sz="4" w:space="0" w:color="auto"/>
              <w:right w:val="single" w:sz="4" w:space="0" w:color="auto"/>
            </w:tcBorders>
          </w:tcPr>
          <w:p w14:paraId="6A1B135C" w14:textId="77777777" w:rsidR="00A464DA" w:rsidRPr="006467EE" w:rsidRDefault="00A464DA" w:rsidP="00402C13">
            <w:pPr>
              <w:spacing w:after="0"/>
              <w:jc w:val="center"/>
              <w:rPr>
                <w:sz w:val="20"/>
                <w:szCs w:val="20"/>
              </w:rPr>
            </w:pPr>
            <w:r w:rsidRPr="006467EE">
              <w:rPr>
                <w:sz w:val="20"/>
                <w:szCs w:val="20"/>
              </w:rPr>
              <w:t>Рішення Тернопільської обласної ради від 30.11.2016 №428</w:t>
            </w:r>
          </w:p>
        </w:tc>
        <w:tc>
          <w:tcPr>
            <w:tcW w:w="1977" w:type="dxa"/>
            <w:gridSpan w:val="2"/>
            <w:tcBorders>
              <w:top w:val="single" w:sz="4" w:space="0" w:color="auto"/>
              <w:left w:val="single" w:sz="4" w:space="0" w:color="auto"/>
              <w:bottom w:val="single" w:sz="4" w:space="0" w:color="auto"/>
              <w:right w:val="single" w:sz="4" w:space="0" w:color="auto"/>
            </w:tcBorders>
          </w:tcPr>
          <w:p w14:paraId="2BC2AE87" w14:textId="77777777" w:rsidR="00A464DA" w:rsidRPr="006467EE" w:rsidRDefault="00A464DA" w:rsidP="00402C13">
            <w:pPr>
              <w:spacing w:after="0"/>
              <w:jc w:val="center"/>
              <w:rPr>
                <w:sz w:val="20"/>
                <w:szCs w:val="20"/>
              </w:rPr>
            </w:pPr>
            <w:r w:rsidRPr="006467EE">
              <w:rPr>
                <w:sz w:val="20"/>
                <w:szCs w:val="20"/>
              </w:rPr>
              <w:t>Чортківський район, Хоростківська  міська територіальна громада, м. Хоростків, навпроти будинку культури</w:t>
            </w:r>
          </w:p>
        </w:tc>
        <w:tc>
          <w:tcPr>
            <w:tcW w:w="1079" w:type="dxa"/>
            <w:gridSpan w:val="4"/>
            <w:tcBorders>
              <w:top w:val="single" w:sz="4" w:space="0" w:color="auto"/>
              <w:left w:val="single" w:sz="4" w:space="0" w:color="auto"/>
              <w:bottom w:val="single" w:sz="4" w:space="0" w:color="auto"/>
              <w:right w:val="single" w:sz="4" w:space="0" w:color="auto"/>
            </w:tcBorders>
          </w:tcPr>
          <w:p w14:paraId="66AE3F6A" w14:textId="77777777" w:rsidR="00A464DA" w:rsidRPr="006467EE" w:rsidRDefault="00A464DA" w:rsidP="00402C13">
            <w:pPr>
              <w:spacing w:after="0" w:line="240" w:lineRule="auto"/>
              <w:jc w:val="center"/>
              <w:rPr>
                <w:sz w:val="20"/>
                <w:szCs w:val="20"/>
              </w:rPr>
            </w:pPr>
            <w:r w:rsidRPr="006467EE">
              <w:rPr>
                <w:sz w:val="20"/>
                <w:szCs w:val="20"/>
              </w:rPr>
              <w:t>0,01</w:t>
            </w:r>
          </w:p>
        </w:tc>
        <w:tc>
          <w:tcPr>
            <w:tcW w:w="2328" w:type="dxa"/>
            <w:gridSpan w:val="4"/>
            <w:tcBorders>
              <w:top w:val="single" w:sz="4" w:space="0" w:color="auto"/>
              <w:left w:val="single" w:sz="4" w:space="0" w:color="auto"/>
              <w:bottom w:val="single" w:sz="4" w:space="0" w:color="auto"/>
              <w:right w:val="single" w:sz="4" w:space="0" w:color="auto"/>
            </w:tcBorders>
          </w:tcPr>
          <w:p w14:paraId="45C3C58F" w14:textId="7D964D5E" w:rsidR="00A464DA" w:rsidRPr="006467EE"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027EE90D" w14:textId="77777777" w:rsidR="00A464DA" w:rsidRPr="006467EE" w:rsidRDefault="00A464DA" w:rsidP="00402C13">
            <w:pPr>
              <w:spacing w:after="0" w:line="240" w:lineRule="auto"/>
              <w:jc w:val="center"/>
              <w:rPr>
                <w:sz w:val="20"/>
                <w:szCs w:val="20"/>
              </w:rPr>
            </w:pPr>
            <w:r w:rsidRPr="006467EE">
              <w:rPr>
                <w:sz w:val="20"/>
                <w:szCs w:val="20"/>
              </w:rPr>
              <w:t>Державне підприємство «Дослідне господарство «Подільське» Тернопільської державної сільськогосподарської станції  Інституту кормів та сільського сільського господарства Поділля</w:t>
            </w:r>
          </w:p>
        </w:tc>
        <w:tc>
          <w:tcPr>
            <w:tcW w:w="2642" w:type="dxa"/>
            <w:tcBorders>
              <w:top w:val="single" w:sz="4" w:space="0" w:color="auto"/>
              <w:left w:val="single" w:sz="4" w:space="0" w:color="auto"/>
              <w:bottom w:val="single" w:sz="4" w:space="0" w:color="auto"/>
              <w:right w:val="single" w:sz="4" w:space="0" w:color="auto"/>
            </w:tcBorders>
          </w:tcPr>
          <w:p w14:paraId="59BF52FD" w14:textId="77777777" w:rsidR="00A464DA" w:rsidRPr="006467EE" w:rsidRDefault="00A464DA" w:rsidP="00402C13">
            <w:pPr>
              <w:spacing w:after="0" w:line="240" w:lineRule="auto"/>
              <w:jc w:val="both"/>
              <w:rPr>
                <w:rFonts w:cs="Times New Roman"/>
                <w:bCs/>
                <w:sz w:val="20"/>
                <w:szCs w:val="20"/>
              </w:rPr>
            </w:pPr>
            <w:r w:rsidRPr="006467EE">
              <w:rPr>
                <w:rFonts w:cs="Times New Roman"/>
                <w:bCs/>
                <w:sz w:val="20"/>
                <w:szCs w:val="20"/>
              </w:rPr>
              <w:t>Ясен високий (звичайний) строкатої форми висотою 20 метрів і даіметром 90 сантиметрів, що має природоохоронну, еколого-освітню та естетичну цінність.</w:t>
            </w:r>
          </w:p>
        </w:tc>
      </w:tr>
      <w:tr w:rsidR="00A464DA" w:rsidRPr="003C24CF" w14:paraId="572136AA"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6E335A8C" w14:textId="6210DD00" w:rsidR="00A464DA" w:rsidRPr="00EC374F" w:rsidRDefault="00A464DA" w:rsidP="00402C13">
            <w:pPr>
              <w:spacing w:after="0" w:line="240" w:lineRule="atLeast"/>
              <w:jc w:val="center"/>
              <w:rPr>
                <w:rFonts w:cs="Times New Roman"/>
                <w:sz w:val="20"/>
                <w:szCs w:val="20"/>
              </w:rPr>
            </w:pPr>
            <w:r>
              <w:rPr>
                <w:rFonts w:cs="Times New Roman"/>
                <w:sz w:val="20"/>
                <w:szCs w:val="20"/>
                <w:lang w:val="en-US"/>
              </w:rPr>
              <w:t>4</w:t>
            </w:r>
            <w:r w:rsidR="00EC374F">
              <w:rPr>
                <w:rFonts w:cs="Times New Roman"/>
                <w:sz w:val="20"/>
                <w:szCs w:val="20"/>
              </w:rPr>
              <w:t>94</w:t>
            </w:r>
          </w:p>
        </w:tc>
        <w:tc>
          <w:tcPr>
            <w:tcW w:w="1265" w:type="dxa"/>
            <w:tcBorders>
              <w:top w:val="single" w:sz="4" w:space="0" w:color="auto"/>
              <w:left w:val="single" w:sz="4" w:space="0" w:color="auto"/>
              <w:bottom w:val="single" w:sz="4" w:space="0" w:color="auto"/>
              <w:right w:val="single" w:sz="4" w:space="0" w:color="auto"/>
            </w:tcBorders>
          </w:tcPr>
          <w:p w14:paraId="432598FB" w14:textId="4AEF248E" w:rsidR="00A464DA" w:rsidRPr="006467EE" w:rsidRDefault="00A464DA" w:rsidP="00402C13">
            <w:pPr>
              <w:spacing w:after="0" w:line="240" w:lineRule="atLeast"/>
              <w:jc w:val="center"/>
              <w:rPr>
                <w:rFonts w:cs="Times New Roman"/>
                <w:sz w:val="20"/>
                <w:szCs w:val="20"/>
              </w:rPr>
            </w:pPr>
            <w:r w:rsidRPr="00DF080B">
              <w:rPr>
                <w:rFonts w:cs="Times New Roman"/>
                <w:sz w:val="20"/>
                <w:szCs w:val="20"/>
              </w:rPr>
              <w:t>4</w:t>
            </w:r>
            <w:r w:rsidR="000310C8">
              <w:rPr>
                <w:rFonts w:cs="Times New Roman"/>
                <w:sz w:val="20"/>
                <w:szCs w:val="20"/>
              </w:rPr>
              <w:t>94</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46AB339" w14:textId="77777777" w:rsidR="00A464DA" w:rsidRPr="006467EE" w:rsidRDefault="00A464DA" w:rsidP="00402C13">
            <w:pPr>
              <w:spacing w:after="0" w:line="240" w:lineRule="auto"/>
              <w:jc w:val="center"/>
              <w:rPr>
                <w:rFonts w:cs="Times New Roman"/>
                <w:sz w:val="20"/>
                <w:szCs w:val="20"/>
              </w:rPr>
            </w:pPr>
            <w:r w:rsidRPr="00B9716A">
              <w:rPr>
                <w:rFonts w:cs="Times New Roman"/>
                <w:sz w:val="20"/>
                <w:szCs w:val="20"/>
              </w:rPr>
              <w:t>Ботанічна</w:t>
            </w:r>
            <w:r>
              <w:rPr>
                <w:rFonts w:cs="Times New Roman"/>
                <w:sz w:val="20"/>
                <w:szCs w:val="20"/>
              </w:rPr>
              <w:t xml:space="preserve"> </w:t>
            </w:r>
            <w:r w:rsidRPr="00B9716A">
              <w:rPr>
                <w:rFonts w:cs="Times New Roman"/>
                <w:sz w:val="20"/>
                <w:szCs w:val="20"/>
              </w:rPr>
              <w:t>пам’ятка природи</w:t>
            </w:r>
            <w:r>
              <w:rPr>
                <w:rFonts w:cs="Times New Roman"/>
                <w:sz w:val="20"/>
                <w:szCs w:val="20"/>
              </w:rPr>
              <w:t xml:space="preserve"> </w:t>
            </w:r>
            <w:r w:rsidRPr="00B9716A">
              <w:rPr>
                <w:rFonts w:cs="Times New Roman"/>
                <w:sz w:val="20"/>
                <w:szCs w:val="20"/>
              </w:rPr>
              <w:t>«Кальненський ясен»</w:t>
            </w:r>
          </w:p>
        </w:tc>
        <w:tc>
          <w:tcPr>
            <w:tcW w:w="1832" w:type="dxa"/>
            <w:tcBorders>
              <w:top w:val="single" w:sz="4" w:space="0" w:color="auto"/>
              <w:left w:val="single" w:sz="4" w:space="0" w:color="auto"/>
              <w:bottom w:val="single" w:sz="4" w:space="0" w:color="auto"/>
              <w:right w:val="single" w:sz="4" w:space="0" w:color="auto"/>
            </w:tcBorders>
          </w:tcPr>
          <w:p w14:paraId="5C6A439C" w14:textId="77777777" w:rsidR="00A464DA" w:rsidRPr="006467EE" w:rsidRDefault="00A464DA" w:rsidP="00402C13">
            <w:pPr>
              <w:spacing w:after="0"/>
              <w:jc w:val="center"/>
              <w:rPr>
                <w:sz w:val="20"/>
                <w:szCs w:val="20"/>
              </w:rPr>
            </w:pPr>
            <w:r w:rsidRPr="00B9716A">
              <w:rPr>
                <w:sz w:val="20"/>
                <w:szCs w:val="20"/>
              </w:rPr>
              <w:t>Рішення Тернопільської обласної ради від 8.12.2017 №838</w:t>
            </w:r>
          </w:p>
        </w:tc>
        <w:tc>
          <w:tcPr>
            <w:tcW w:w="1977" w:type="dxa"/>
            <w:gridSpan w:val="2"/>
            <w:tcBorders>
              <w:top w:val="single" w:sz="4" w:space="0" w:color="auto"/>
              <w:left w:val="single" w:sz="4" w:space="0" w:color="auto"/>
              <w:bottom w:val="single" w:sz="4" w:space="0" w:color="auto"/>
              <w:right w:val="single" w:sz="4" w:space="0" w:color="auto"/>
            </w:tcBorders>
          </w:tcPr>
          <w:p w14:paraId="73B09076" w14:textId="77777777" w:rsidR="00A464DA" w:rsidRPr="006467EE" w:rsidRDefault="00A464DA" w:rsidP="00402C13">
            <w:pPr>
              <w:spacing w:after="0"/>
              <w:jc w:val="center"/>
              <w:rPr>
                <w:sz w:val="20"/>
                <w:szCs w:val="20"/>
              </w:rPr>
            </w:pPr>
            <w:r w:rsidRPr="00B9716A">
              <w:rPr>
                <w:sz w:val="20"/>
                <w:szCs w:val="20"/>
              </w:rPr>
              <w:t>Тернопільський район, Козівська селищна територіальна громада, с. Кальне, поряд з дерев’яною церквою Святого Миколая</w:t>
            </w:r>
          </w:p>
        </w:tc>
        <w:tc>
          <w:tcPr>
            <w:tcW w:w="1079" w:type="dxa"/>
            <w:gridSpan w:val="4"/>
            <w:tcBorders>
              <w:top w:val="single" w:sz="4" w:space="0" w:color="auto"/>
              <w:left w:val="single" w:sz="4" w:space="0" w:color="auto"/>
              <w:bottom w:val="single" w:sz="4" w:space="0" w:color="auto"/>
              <w:right w:val="single" w:sz="4" w:space="0" w:color="auto"/>
            </w:tcBorders>
          </w:tcPr>
          <w:p w14:paraId="57A2E212" w14:textId="77777777" w:rsidR="00A464DA" w:rsidRPr="006467EE" w:rsidRDefault="00A464DA" w:rsidP="00402C13">
            <w:pPr>
              <w:spacing w:after="0" w:line="240" w:lineRule="auto"/>
              <w:jc w:val="center"/>
              <w:rPr>
                <w:sz w:val="20"/>
                <w:szCs w:val="20"/>
              </w:rPr>
            </w:pPr>
            <w:r w:rsidRPr="00B9716A">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1EC7B943" w14:textId="0A23095C" w:rsidR="00A464DA" w:rsidRPr="006467EE"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6F1B0851" w14:textId="77777777" w:rsidR="00A464DA" w:rsidRPr="006467EE" w:rsidRDefault="00A464DA" w:rsidP="00402C13">
            <w:pPr>
              <w:spacing w:after="0" w:line="240" w:lineRule="auto"/>
              <w:jc w:val="center"/>
              <w:rPr>
                <w:sz w:val="20"/>
                <w:szCs w:val="20"/>
              </w:rPr>
            </w:pPr>
            <w:r w:rsidRPr="00B9716A">
              <w:rPr>
                <w:sz w:val="20"/>
                <w:szCs w:val="20"/>
              </w:rPr>
              <w:t>Козівська селищна  рада Тернопільського району</w:t>
            </w:r>
          </w:p>
        </w:tc>
        <w:tc>
          <w:tcPr>
            <w:tcW w:w="2642" w:type="dxa"/>
            <w:tcBorders>
              <w:top w:val="single" w:sz="4" w:space="0" w:color="auto"/>
              <w:left w:val="single" w:sz="4" w:space="0" w:color="auto"/>
              <w:bottom w:val="single" w:sz="4" w:space="0" w:color="auto"/>
              <w:right w:val="single" w:sz="4" w:space="0" w:color="auto"/>
            </w:tcBorders>
          </w:tcPr>
          <w:p w14:paraId="7B1B087A" w14:textId="77777777" w:rsidR="00A464DA" w:rsidRPr="006467EE" w:rsidRDefault="00A464DA" w:rsidP="00402C13">
            <w:pPr>
              <w:spacing w:after="0" w:line="240" w:lineRule="auto"/>
              <w:jc w:val="both"/>
              <w:rPr>
                <w:rFonts w:cs="Times New Roman"/>
                <w:bCs/>
                <w:sz w:val="20"/>
                <w:szCs w:val="20"/>
              </w:rPr>
            </w:pPr>
            <w:r w:rsidRPr="006467EE">
              <w:rPr>
                <w:rFonts w:cs="Times New Roman"/>
                <w:bCs/>
                <w:sz w:val="20"/>
                <w:szCs w:val="20"/>
              </w:rPr>
              <w:t>Ясен звичайний (Fraxinus excelsior) віком понад 150 років, що має природоохоронну, історико-культурну, еколого-освітню та естетичну цінність</w:t>
            </w:r>
          </w:p>
        </w:tc>
      </w:tr>
      <w:tr w:rsidR="00A464DA" w:rsidRPr="00D212D6" w14:paraId="66337297" w14:textId="77777777" w:rsidTr="006467EE">
        <w:tc>
          <w:tcPr>
            <w:tcW w:w="578" w:type="dxa"/>
            <w:gridSpan w:val="2"/>
            <w:tcBorders>
              <w:top w:val="single" w:sz="4" w:space="0" w:color="auto"/>
              <w:left w:val="single" w:sz="4" w:space="0" w:color="auto"/>
              <w:bottom w:val="single" w:sz="4" w:space="0" w:color="auto"/>
              <w:right w:val="single" w:sz="4" w:space="0" w:color="auto"/>
            </w:tcBorders>
          </w:tcPr>
          <w:p w14:paraId="303B0BD3" w14:textId="2EA4EA8F" w:rsidR="00A464DA" w:rsidRPr="00EC374F" w:rsidRDefault="00A464DA" w:rsidP="00402C13">
            <w:pPr>
              <w:spacing w:after="0" w:line="240" w:lineRule="atLeast"/>
              <w:jc w:val="center"/>
              <w:rPr>
                <w:rFonts w:cs="Times New Roman"/>
                <w:sz w:val="20"/>
                <w:szCs w:val="20"/>
              </w:rPr>
            </w:pPr>
            <w:r>
              <w:rPr>
                <w:rFonts w:cs="Times New Roman"/>
                <w:sz w:val="20"/>
                <w:szCs w:val="20"/>
                <w:lang w:val="en-US"/>
              </w:rPr>
              <w:t>49</w:t>
            </w:r>
            <w:r w:rsidR="00EC374F">
              <w:rPr>
                <w:rFonts w:cs="Times New Roman"/>
                <w:sz w:val="20"/>
                <w:szCs w:val="20"/>
              </w:rPr>
              <w:t>5</w:t>
            </w:r>
          </w:p>
        </w:tc>
        <w:tc>
          <w:tcPr>
            <w:tcW w:w="1265" w:type="dxa"/>
            <w:tcBorders>
              <w:top w:val="single" w:sz="4" w:space="0" w:color="auto"/>
              <w:left w:val="single" w:sz="4" w:space="0" w:color="auto"/>
              <w:bottom w:val="single" w:sz="4" w:space="0" w:color="auto"/>
              <w:right w:val="single" w:sz="4" w:space="0" w:color="auto"/>
            </w:tcBorders>
          </w:tcPr>
          <w:p w14:paraId="64415EFD" w14:textId="479DBE50" w:rsidR="00A464DA" w:rsidRPr="006467EE" w:rsidRDefault="00A464DA" w:rsidP="00402C13">
            <w:pPr>
              <w:spacing w:after="0" w:line="240" w:lineRule="atLeast"/>
              <w:jc w:val="center"/>
              <w:rPr>
                <w:rFonts w:cs="Times New Roman"/>
                <w:sz w:val="20"/>
                <w:szCs w:val="20"/>
              </w:rPr>
            </w:pPr>
            <w:r w:rsidRPr="00DF080B">
              <w:rPr>
                <w:rFonts w:cs="Times New Roman"/>
                <w:sz w:val="20"/>
                <w:szCs w:val="20"/>
              </w:rPr>
              <w:t>4</w:t>
            </w:r>
            <w:r>
              <w:rPr>
                <w:rFonts w:cs="Times New Roman"/>
                <w:sz w:val="20"/>
                <w:szCs w:val="20"/>
                <w:lang w:val="en-US"/>
              </w:rPr>
              <w:t>9</w:t>
            </w:r>
            <w:r w:rsidR="000310C8">
              <w:rPr>
                <w:rFonts w:cs="Times New Roman"/>
                <w:sz w:val="20"/>
                <w:szCs w:val="20"/>
              </w:rPr>
              <w:t>5</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AE5F8BC" w14:textId="77777777" w:rsidR="00A464DA" w:rsidRPr="006467EE" w:rsidRDefault="00A464DA" w:rsidP="00402C13">
            <w:pPr>
              <w:spacing w:after="0" w:line="240" w:lineRule="auto"/>
              <w:jc w:val="center"/>
              <w:rPr>
                <w:rFonts w:cs="Times New Roman"/>
                <w:sz w:val="20"/>
                <w:szCs w:val="20"/>
              </w:rPr>
            </w:pPr>
            <w:r w:rsidRPr="00B9716A">
              <w:rPr>
                <w:rFonts w:cs="Times New Roman"/>
                <w:sz w:val="20"/>
                <w:szCs w:val="20"/>
              </w:rPr>
              <w:t>Ботанічна</w:t>
            </w:r>
            <w:r>
              <w:rPr>
                <w:rFonts w:cs="Times New Roman"/>
                <w:sz w:val="20"/>
                <w:szCs w:val="20"/>
              </w:rPr>
              <w:t xml:space="preserve"> </w:t>
            </w:r>
            <w:r w:rsidRPr="00B9716A">
              <w:rPr>
                <w:rFonts w:cs="Times New Roman"/>
                <w:sz w:val="20"/>
                <w:szCs w:val="20"/>
              </w:rPr>
              <w:t>пам’ятка природи</w:t>
            </w:r>
            <w:r>
              <w:rPr>
                <w:rFonts w:cs="Times New Roman"/>
                <w:sz w:val="20"/>
                <w:szCs w:val="20"/>
              </w:rPr>
              <w:t xml:space="preserve"> </w:t>
            </w:r>
            <w:r w:rsidRPr="00B9716A">
              <w:rPr>
                <w:rFonts w:cs="Times New Roman"/>
                <w:sz w:val="20"/>
                <w:szCs w:val="20"/>
              </w:rPr>
              <w:t>«Монастириські    ясени»</w:t>
            </w:r>
          </w:p>
        </w:tc>
        <w:tc>
          <w:tcPr>
            <w:tcW w:w="1832" w:type="dxa"/>
            <w:tcBorders>
              <w:top w:val="single" w:sz="4" w:space="0" w:color="auto"/>
              <w:left w:val="single" w:sz="4" w:space="0" w:color="auto"/>
              <w:bottom w:val="single" w:sz="4" w:space="0" w:color="auto"/>
              <w:right w:val="single" w:sz="4" w:space="0" w:color="auto"/>
            </w:tcBorders>
          </w:tcPr>
          <w:p w14:paraId="2384228F" w14:textId="77777777" w:rsidR="00A464DA" w:rsidRPr="006467EE" w:rsidRDefault="00A464DA" w:rsidP="00402C13">
            <w:pPr>
              <w:spacing w:after="0"/>
              <w:jc w:val="center"/>
              <w:rPr>
                <w:sz w:val="20"/>
                <w:szCs w:val="20"/>
              </w:rPr>
            </w:pPr>
            <w:r w:rsidRPr="00B9716A">
              <w:rPr>
                <w:sz w:val="20"/>
                <w:szCs w:val="20"/>
              </w:rPr>
              <w:t xml:space="preserve">Рішення виконавчого комітету Тернопільської обласної ради вiд 17.11.1969  №747 зі змінами, внесеними  рішеннями виконавчого комітету Тернопільської обласної ради від 14.03.1977 № 131,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1F2E8EC2" w14:textId="77777777" w:rsidR="00A464DA" w:rsidRPr="006467EE" w:rsidRDefault="00A464DA" w:rsidP="00402C13">
            <w:pPr>
              <w:spacing w:after="0"/>
              <w:jc w:val="center"/>
              <w:rPr>
                <w:sz w:val="20"/>
                <w:szCs w:val="20"/>
              </w:rPr>
            </w:pPr>
            <w:r w:rsidRPr="00B9716A">
              <w:rPr>
                <w:sz w:val="20"/>
                <w:szCs w:val="20"/>
              </w:rPr>
              <w:t>Чортківський район, Монастириська міська територіальна громада, м. Монастириська, вул. Шевченка, 69, поряд із  Церквою Пресвятої Богородиці Української автокефальної православної церкви</w:t>
            </w:r>
          </w:p>
        </w:tc>
        <w:tc>
          <w:tcPr>
            <w:tcW w:w="1079" w:type="dxa"/>
            <w:gridSpan w:val="4"/>
            <w:tcBorders>
              <w:top w:val="single" w:sz="4" w:space="0" w:color="auto"/>
              <w:left w:val="single" w:sz="4" w:space="0" w:color="auto"/>
              <w:bottom w:val="single" w:sz="4" w:space="0" w:color="auto"/>
              <w:right w:val="single" w:sz="4" w:space="0" w:color="auto"/>
            </w:tcBorders>
          </w:tcPr>
          <w:p w14:paraId="582774E7" w14:textId="77777777" w:rsidR="00A464DA" w:rsidRPr="006467EE" w:rsidRDefault="00A464DA" w:rsidP="00402C13">
            <w:pPr>
              <w:spacing w:after="0" w:line="240" w:lineRule="auto"/>
              <w:jc w:val="center"/>
              <w:rPr>
                <w:sz w:val="20"/>
                <w:szCs w:val="20"/>
              </w:rPr>
            </w:pPr>
            <w:r w:rsidRPr="00B9716A">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7CBCA63E" w14:textId="7D2ACBC9" w:rsidR="00A464DA" w:rsidRPr="006467EE"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6C42A10A" w14:textId="77777777" w:rsidR="00A464DA" w:rsidRPr="006467EE" w:rsidRDefault="00A464DA" w:rsidP="00402C13">
            <w:pPr>
              <w:spacing w:after="0" w:line="240" w:lineRule="auto"/>
              <w:jc w:val="center"/>
              <w:rPr>
                <w:sz w:val="20"/>
                <w:szCs w:val="20"/>
              </w:rPr>
            </w:pPr>
            <w:r w:rsidRPr="00B9716A">
              <w:rPr>
                <w:sz w:val="20"/>
                <w:szCs w:val="20"/>
              </w:rPr>
              <w:t>Монастириський  комбінат комунальних підприємств</w:t>
            </w:r>
          </w:p>
        </w:tc>
        <w:tc>
          <w:tcPr>
            <w:tcW w:w="2642" w:type="dxa"/>
            <w:tcBorders>
              <w:top w:val="single" w:sz="4" w:space="0" w:color="auto"/>
              <w:left w:val="single" w:sz="4" w:space="0" w:color="auto"/>
              <w:bottom w:val="single" w:sz="4" w:space="0" w:color="auto"/>
              <w:right w:val="single" w:sz="4" w:space="0" w:color="auto"/>
            </w:tcBorders>
          </w:tcPr>
          <w:p w14:paraId="5328FB09" w14:textId="77777777" w:rsidR="00A464DA" w:rsidRPr="006467EE" w:rsidRDefault="00A464DA" w:rsidP="00402C13">
            <w:pPr>
              <w:spacing w:after="0" w:line="240" w:lineRule="auto"/>
              <w:jc w:val="both"/>
              <w:rPr>
                <w:rFonts w:cs="Times New Roman"/>
                <w:bCs/>
                <w:sz w:val="20"/>
                <w:szCs w:val="20"/>
              </w:rPr>
            </w:pPr>
            <w:r w:rsidRPr="006467EE">
              <w:rPr>
                <w:rFonts w:cs="Times New Roman"/>
                <w:bCs/>
                <w:sz w:val="20"/>
                <w:szCs w:val="20"/>
              </w:rPr>
              <w:t>Два дерева ясена звичайного віком понад 150 і 200 років, діаметром 162 і 116 сантиметрів цінні, у науковому, історичному пізнавальному та господарському аспектах. Дерева ясена тісно пов’язані з історією церкви</w:t>
            </w:r>
          </w:p>
        </w:tc>
      </w:tr>
      <w:tr w:rsidR="00A464DA" w:rsidRPr="00D212D6" w14:paraId="66E46808"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4CFE0CA3" w14:textId="3D7810CE" w:rsidR="00A464DA" w:rsidRPr="00EC374F" w:rsidRDefault="00A464DA" w:rsidP="00402C13">
            <w:pPr>
              <w:spacing w:after="0" w:line="240" w:lineRule="atLeast"/>
              <w:jc w:val="center"/>
              <w:rPr>
                <w:rFonts w:cs="Times New Roman"/>
                <w:sz w:val="20"/>
                <w:szCs w:val="20"/>
              </w:rPr>
            </w:pPr>
            <w:r>
              <w:rPr>
                <w:rFonts w:cs="Times New Roman"/>
                <w:sz w:val="20"/>
                <w:szCs w:val="20"/>
                <w:lang w:val="en-US"/>
              </w:rPr>
              <w:t>4</w:t>
            </w:r>
            <w:r w:rsidR="00EC374F">
              <w:rPr>
                <w:rFonts w:cs="Times New Roman"/>
                <w:sz w:val="20"/>
                <w:szCs w:val="20"/>
              </w:rPr>
              <w:t>96</w:t>
            </w:r>
          </w:p>
        </w:tc>
        <w:tc>
          <w:tcPr>
            <w:tcW w:w="1265" w:type="dxa"/>
            <w:tcBorders>
              <w:top w:val="single" w:sz="4" w:space="0" w:color="auto"/>
              <w:left w:val="single" w:sz="4" w:space="0" w:color="auto"/>
              <w:bottom w:val="single" w:sz="4" w:space="0" w:color="auto"/>
              <w:right w:val="single" w:sz="4" w:space="0" w:color="auto"/>
            </w:tcBorders>
          </w:tcPr>
          <w:p w14:paraId="4937B543" w14:textId="0AF396B7" w:rsidR="00A464DA" w:rsidRPr="00D87D86" w:rsidRDefault="00A464DA" w:rsidP="00402C13">
            <w:pPr>
              <w:spacing w:after="0" w:line="240" w:lineRule="atLeast"/>
              <w:jc w:val="center"/>
              <w:rPr>
                <w:rFonts w:cs="Times New Roman"/>
                <w:sz w:val="20"/>
                <w:szCs w:val="20"/>
              </w:rPr>
            </w:pPr>
            <w:r w:rsidRPr="00DF080B">
              <w:rPr>
                <w:rFonts w:cs="Times New Roman"/>
                <w:sz w:val="20"/>
                <w:szCs w:val="20"/>
              </w:rPr>
              <w:t>4</w:t>
            </w:r>
            <w:r w:rsidR="000310C8">
              <w:rPr>
                <w:rFonts w:cs="Times New Roman"/>
                <w:sz w:val="20"/>
                <w:szCs w:val="20"/>
              </w:rPr>
              <w:t>96</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931A254" w14:textId="77777777" w:rsidR="00A464DA" w:rsidRPr="00D87D86" w:rsidRDefault="00A464DA" w:rsidP="00402C13">
            <w:pPr>
              <w:spacing w:after="0" w:line="240" w:lineRule="auto"/>
              <w:jc w:val="center"/>
              <w:rPr>
                <w:rFonts w:cs="Times New Roman"/>
                <w:sz w:val="20"/>
                <w:szCs w:val="20"/>
              </w:rPr>
            </w:pPr>
            <w:r w:rsidRPr="00B9716A">
              <w:rPr>
                <w:rFonts w:cs="Times New Roman"/>
                <w:sz w:val="20"/>
                <w:szCs w:val="20"/>
              </w:rPr>
              <w:t>Ботанічна</w:t>
            </w:r>
            <w:r>
              <w:rPr>
                <w:rFonts w:cs="Times New Roman"/>
                <w:sz w:val="20"/>
                <w:szCs w:val="20"/>
              </w:rPr>
              <w:t xml:space="preserve"> </w:t>
            </w:r>
            <w:r w:rsidRPr="00B9716A">
              <w:rPr>
                <w:rFonts w:cs="Times New Roman"/>
                <w:sz w:val="20"/>
                <w:szCs w:val="20"/>
              </w:rPr>
              <w:t>пам’ятка природи</w:t>
            </w:r>
            <w:r>
              <w:rPr>
                <w:rFonts w:cs="Times New Roman"/>
                <w:sz w:val="20"/>
                <w:szCs w:val="20"/>
              </w:rPr>
              <w:t xml:space="preserve"> </w:t>
            </w:r>
            <w:r w:rsidRPr="00B9716A">
              <w:rPr>
                <w:rFonts w:cs="Times New Roman"/>
                <w:sz w:val="20"/>
                <w:szCs w:val="20"/>
              </w:rPr>
              <w:t>«Косівський ясен»</w:t>
            </w:r>
          </w:p>
        </w:tc>
        <w:tc>
          <w:tcPr>
            <w:tcW w:w="1832" w:type="dxa"/>
            <w:tcBorders>
              <w:top w:val="single" w:sz="4" w:space="0" w:color="auto"/>
              <w:left w:val="single" w:sz="4" w:space="0" w:color="auto"/>
              <w:bottom w:val="single" w:sz="4" w:space="0" w:color="auto"/>
              <w:right w:val="single" w:sz="4" w:space="0" w:color="auto"/>
            </w:tcBorders>
          </w:tcPr>
          <w:p w14:paraId="002D6C4D" w14:textId="77777777" w:rsidR="00A464DA" w:rsidRPr="00D87D86" w:rsidRDefault="00A464DA" w:rsidP="00402C13">
            <w:pPr>
              <w:spacing w:after="0"/>
              <w:jc w:val="center"/>
              <w:rPr>
                <w:sz w:val="20"/>
                <w:szCs w:val="20"/>
              </w:rPr>
            </w:pPr>
            <w:r w:rsidRPr="00B9716A">
              <w:rPr>
                <w:sz w:val="20"/>
                <w:szCs w:val="20"/>
              </w:rPr>
              <w:t xml:space="preserve">Рішення  Тернопільської обласної ради від 18.03.1994 зі змінами, внесеними рішенням Тернопільської обласної  ради від 10.02.2016 №75     </w:t>
            </w:r>
          </w:p>
        </w:tc>
        <w:tc>
          <w:tcPr>
            <w:tcW w:w="1977" w:type="dxa"/>
            <w:gridSpan w:val="2"/>
            <w:tcBorders>
              <w:top w:val="single" w:sz="4" w:space="0" w:color="auto"/>
              <w:left w:val="single" w:sz="4" w:space="0" w:color="auto"/>
              <w:bottom w:val="single" w:sz="4" w:space="0" w:color="auto"/>
              <w:right w:val="single" w:sz="4" w:space="0" w:color="auto"/>
            </w:tcBorders>
          </w:tcPr>
          <w:p w14:paraId="69A07C25" w14:textId="77777777" w:rsidR="00A464DA" w:rsidRPr="00D87D86" w:rsidRDefault="00A464DA" w:rsidP="00402C13">
            <w:pPr>
              <w:spacing w:after="0"/>
              <w:jc w:val="center"/>
              <w:rPr>
                <w:sz w:val="20"/>
                <w:szCs w:val="20"/>
              </w:rPr>
            </w:pPr>
            <w:r w:rsidRPr="00B9716A">
              <w:rPr>
                <w:sz w:val="20"/>
                <w:szCs w:val="20"/>
              </w:rPr>
              <w:t>Чортківський район,  Білобожницька сільська територіальна громада, с. Косів, між конторою  ВАТ «Агропромтехніка» та житлового будинку по вул. Івана Франка</w:t>
            </w:r>
          </w:p>
        </w:tc>
        <w:tc>
          <w:tcPr>
            <w:tcW w:w="1079" w:type="dxa"/>
            <w:gridSpan w:val="4"/>
            <w:tcBorders>
              <w:top w:val="single" w:sz="4" w:space="0" w:color="auto"/>
              <w:left w:val="single" w:sz="4" w:space="0" w:color="auto"/>
              <w:bottom w:val="single" w:sz="4" w:space="0" w:color="auto"/>
              <w:right w:val="single" w:sz="4" w:space="0" w:color="auto"/>
            </w:tcBorders>
          </w:tcPr>
          <w:p w14:paraId="4CC77DCB" w14:textId="77777777" w:rsidR="00A464DA" w:rsidRPr="00D87D86" w:rsidRDefault="00A464DA" w:rsidP="00402C13">
            <w:pPr>
              <w:spacing w:after="0" w:line="240" w:lineRule="auto"/>
              <w:jc w:val="center"/>
              <w:rPr>
                <w:sz w:val="20"/>
                <w:szCs w:val="20"/>
              </w:rPr>
            </w:pPr>
            <w:r w:rsidRPr="00B9716A">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1C31C19F" w14:textId="6DD8D527" w:rsidR="00A464DA"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3BDDA151" w14:textId="77777777" w:rsidR="00A464DA" w:rsidRPr="00D87D86" w:rsidRDefault="00A464DA" w:rsidP="00402C13">
            <w:pPr>
              <w:spacing w:after="0" w:line="240" w:lineRule="auto"/>
              <w:jc w:val="center"/>
              <w:rPr>
                <w:sz w:val="20"/>
                <w:szCs w:val="20"/>
              </w:rPr>
            </w:pPr>
            <w:r w:rsidRPr="00B9716A">
              <w:rPr>
                <w:sz w:val="20"/>
                <w:szCs w:val="20"/>
              </w:rPr>
              <w:t>ВАТ «Агропромтехніка»</w:t>
            </w:r>
          </w:p>
        </w:tc>
        <w:tc>
          <w:tcPr>
            <w:tcW w:w="2642" w:type="dxa"/>
            <w:tcBorders>
              <w:top w:val="single" w:sz="4" w:space="0" w:color="auto"/>
              <w:left w:val="single" w:sz="4" w:space="0" w:color="auto"/>
              <w:bottom w:val="single" w:sz="4" w:space="0" w:color="auto"/>
              <w:right w:val="single" w:sz="4" w:space="0" w:color="auto"/>
            </w:tcBorders>
          </w:tcPr>
          <w:p w14:paraId="40826EE0" w14:textId="77777777" w:rsidR="00A464DA" w:rsidRPr="00D87D86" w:rsidRDefault="00A464DA" w:rsidP="00402C13">
            <w:pPr>
              <w:spacing w:after="0" w:line="240" w:lineRule="auto"/>
              <w:jc w:val="both"/>
              <w:rPr>
                <w:rFonts w:cs="Times New Roman"/>
                <w:bCs/>
                <w:sz w:val="20"/>
                <w:szCs w:val="20"/>
              </w:rPr>
            </w:pPr>
            <w:r w:rsidRPr="00D87D86">
              <w:rPr>
                <w:rFonts w:cs="Times New Roman"/>
                <w:bCs/>
                <w:sz w:val="20"/>
                <w:szCs w:val="20"/>
              </w:rPr>
              <w:t>Ясен звичайний віком 150-200 років, висотою 30 м. Має велику наукову-пізнавальну, історикокультурну та естетичну цінність. Діаметр стовбура дерева на висоті 0,05 метра - 138 см, нависоті 1,3 метра - 108 см. Ясен посаджено в присутності Папи Римського в І половині ХІХ століття при освяченні костелу. Дерева оточує дубово-модриново-кленоволипово-грабове насадження</w:t>
            </w:r>
          </w:p>
        </w:tc>
      </w:tr>
      <w:tr w:rsidR="00A464DA" w:rsidRPr="00D212D6" w14:paraId="517F0307"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6377E0E2" w14:textId="6457C05C" w:rsidR="00A464DA" w:rsidRPr="00EC374F" w:rsidRDefault="00A464DA" w:rsidP="00402C13">
            <w:pPr>
              <w:spacing w:after="0" w:line="240" w:lineRule="atLeast"/>
              <w:jc w:val="center"/>
              <w:rPr>
                <w:rFonts w:cs="Times New Roman"/>
                <w:sz w:val="20"/>
                <w:szCs w:val="20"/>
              </w:rPr>
            </w:pPr>
            <w:r>
              <w:rPr>
                <w:rFonts w:cs="Times New Roman"/>
                <w:sz w:val="20"/>
                <w:szCs w:val="20"/>
                <w:lang w:val="en-US"/>
              </w:rPr>
              <w:t>4</w:t>
            </w:r>
            <w:r w:rsidR="00EC374F">
              <w:rPr>
                <w:rFonts w:cs="Times New Roman"/>
                <w:sz w:val="20"/>
                <w:szCs w:val="20"/>
              </w:rPr>
              <w:t>97</w:t>
            </w:r>
          </w:p>
        </w:tc>
        <w:tc>
          <w:tcPr>
            <w:tcW w:w="1265" w:type="dxa"/>
            <w:tcBorders>
              <w:top w:val="single" w:sz="4" w:space="0" w:color="auto"/>
              <w:left w:val="single" w:sz="4" w:space="0" w:color="auto"/>
              <w:bottom w:val="single" w:sz="4" w:space="0" w:color="auto"/>
              <w:right w:val="single" w:sz="4" w:space="0" w:color="auto"/>
            </w:tcBorders>
          </w:tcPr>
          <w:p w14:paraId="08FB201D" w14:textId="5C6EA381" w:rsidR="00A464DA" w:rsidRPr="00D87D86" w:rsidRDefault="00A464DA" w:rsidP="00402C13">
            <w:pPr>
              <w:spacing w:after="0" w:line="240" w:lineRule="atLeast"/>
              <w:jc w:val="center"/>
              <w:rPr>
                <w:rFonts w:cs="Times New Roman"/>
                <w:sz w:val="20"/>
                <w:szCs w:val="20"/>
              </w:rPr>
            </w:pPr>
            <w:r w:rsidRPr="00DF080B">
              <w:rPr>
                <w:rFonts w:cs="Times New Roman"/>
                <w:sz w:val="20"/>
                <w:szCs w:val="20"/>
              </w:rPr>
              <w:t>4</w:t>
            </w:r>
            <w:r w:rsidR="000310C8">
              <w:rPr>
                <w:rFonts w:cs="Times New Roman"/>
                <w:sz w:val="20"/>
                <w:szCs w:val="20"/>
              </w:rPr>
              <w:t>97</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50B9C21" w14:textId="77777777" w:rsidR="00A464DA" w:rsidRPr="00D87D86" w:rsidRDefault="00A464DA" w:rsidP="00402C13">
            <w:pPr>
              <w:spacing w:after="0" w:line="240" w:lineRule="auto"/>
              <w:jc w:val="center"/>
              <w:rPr>
                <w:rFonts w:cs="Times New Roman"/>
                <w:sz w:val="20"/>
                <w:szCs w:val="20"/>
              </w:rPr>
            </w:pPr>
            <w:r w:rsidRPr="006E42F8">
              <w:rPr>
                <w:rFonts w:cs="Times New Roman"/>
                <w:sz w:val="20"/>
                <w:szCs w:val="20"/>
              </w:rPr>
              <w:t xml:space="preserve">Ботанічна пам’ятка природи </w:t>
            </w:r>
            <w:r w:rsidRPr="003A5C8D">
              <w:rPr>
                <w:rFonts w:cs="Times New Roman"/>
                <w:sz w:val="20"/>
                <w:szCs w:val="20"/>
              </w:rPr>
              <w:t>«Новосілківські берести»</w:t>
            </w:r>
          </w:p>
        </w:tc>
        <w:tc>
          <w:tcPr>
            <w:tcW w:w="1832" w:type="dxa"/>
            <w:tcBorders>
              <w:top w:val="single" w:sz="4" w:space="0" w:color="auto"/>
              <w:left w:val="single" w:sz="4" w:space="0" w:color="auto"/>
              <w:bottom w:val="single" w:sz="4" w:space="0" w:color="auto"/>
              <w:right w:val="single" w:sz="4" w:space="0" w:color="auto"/>
            </w:tcBorders>
          </w:tcPr>
          <w:p w14:paraId="49715C2E" w14:textId="77777777" w:rsidR="00A464DA" w:rsidRPr="00D87D86" w:rsidRDefault="00A464DA" w:rsidP="00402C13">
            <w:pPr>
              <w:spacing w:after="0"/>
              <w:jc w:val="center"/>
              <w:rPr>
                <w:sz w:val="20"/>
                <w:szCs w:val="20"/>
              </w:rPr>
            </w:pPr>
            <w:r w:rsidRPr="002522DE">
              <w:rPr>
                <w:sz w:val="20"/>
                <w:szCs w:val="20"/>
              </w:rPr>
              <w:t xml:space="preserve">Рішення виконавчого комітету Тернопільської обласної ради вiд 13.12.1971  №645  зі змінами, внесеними  рішеннями виконавчого комітету Тернопільської обласної ради від 14.03.1977 № 131,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1CEA2169" w14:textId="77777777" w:rsidR="00A464DA" w:rsidRPr="00D87D86" w:rsidRDefault="00A464DA" w:rsidP="00402C13">
            <w:pPr>
              <w:spacing w:after="0"/>
              <w:jc w:val="center"/>
              <w:rPr>
                <w:sz w:val="20"/>
                <w:szCs w:val="20"/>
              </w:rPr>
            </w:pPr>
            <w:r w:rsidRPr="002522DE">
              <w:rPr>
                <w:sz w:val="20"/>
                <w:szCs w:val="20"/>
              </w:rPr>
              <w:t>Чортківський район,  Заліщицька міська територіальна громада, с. Новосілка, в центрі села на роздоріжжі, біля хреста</w:t>
            </w:r>
          </w:p>
        </w:tc>
        <w:tc>
          <w:tcPr>
            <w:tcW w:w="1079" w:type="dxa"/>
            <w:gridSpan w:val="4"/>
            <w:tcBorders>
              <w:top w:val="single" w:sz="4" w:space="0" w:color="auto"/>
              <w:left w:val="single" w:sz="4" w:space="0" w:color="auto"/>
              <w:bottom w:val="single" w:sz="4" w:space="0" w:color="auto"/>
              <w:right w:val="single" w:sz="4" w:space="0" w:color="auto"/>
            </w:tcBorders>
          </w:tcPr>
          <w:p w14:paraId="5D1084AC" w14:textId="77777777" w:rsidR="00A464DA" w:rsidRPr="00D87D86" w:rsidRDefault="00A464DA" w:rsidP="00402C13">
            <w:pPr>
              <w:spacing w:after="0" w:line="240" w:lineRule="auto"/>
              <w:jc w:val="center"/>
              <w:rPr>
                <w:sz w:val="20"/>
                <w:szCs w:val="20"/>
              </w:rPr>
            </w:pPr>
            <w:r w:rsidRPr="002522DE">
              <w:rPr>
                <w:sz w:val="20"/>
                <w:szCs w:val="20"/>
              </w:rPr>
              <w:t>0,0400</w:t>
            </w:r>
          </w:p>
        </w:tc>
        <w:tc>
          <w:tcPr>
            <w:tcW w:w="2328" w:type="dxa"/>
            <w:gridSpan w:val="4"/>
            <w:tcBorders>
              <w:top w:val="single" w:sz="4" w:space="0" w:color="auto"/>
              <w:left w:val="single" w:sz="4" w:space="0" w:color="auto"/>
              <w:bottom w:val="single" w:sz="4" w:space="0" w:color="auto"/>
              <w:right w:val="single" w:sz="4" w:space="0" w:color="auto"/>
            </w:tcBorders>
          </w:tcPr>
          <w:p w14:paraId="5DBE97EB" w14:textId="3276322E" w:rsidR="00A464DA"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73D6FF9D" w14:textId="77777777" w:rsidR="00A464DA" w:rsidRPr="00D87D86" w:rsidRDefault="00A464DA" w:rsidP="00402C13">
            <w:pPr>
              <w:spacing w:after="0" w:line="240" w:lineRule="auto"/>
              <w:jc w:val="center"/>
              <w:rPr>
                <w:sz w:val="20"/>
                <w:szCs w:val="20"/>
              </w:rPr>
            </w:pPr>
            <w:r w:rsidRPr="002522DE">
              <w:rPr>
                <w:sz w:val="20"/>
                <w:szCs w:val="20"/>
              </w:rPr>
              <w:t>Новосілківська сільська рада Заліщицького району (переоформляється на Заліщицьку  міську раду  Чортківського  району)</w:t>
            </w:r>
          </w:p>
        </w:tc>
        <w:tc>
          <w:tcPr>
            <w:tcW w:w="2642" w:type="dxa"/>
            <w:tcBorders>
              <w:top w:val="single" w:sz="4" w:space="0" w:color="auto"/>
              <w:left w:val="single" w:sz="4" w:space="0" w:color="auto"/>
              <w:bottom w:val="single" w:sz="4" w:space="0" w:color="auto"/>
              <w:right w:val="single" w:sz="4" w:space="0" w:color="auto"/>
            </w:tcBorders>
          </w:tcPr>
          <w:p w14:paraId="1A1923CC" w14:textId="77777777" w:rsidR="00A464DA" w:rsidRPr="00D87D86" w:rsidRDefault="00A464DA" w:rsidP="00402C13">
            <w:pPr>
              <w:spacing w:after="0" w:line="240" w:lineRule="auto"/>
              <w:jc w:val="both"/>
              <w:rPr>
                <w:rFonts w:cs="Times New Roman"/>
                <w:bCs/>
                <w:sz w:val="20"/>
                <w:szCs w:val="20"/>
              </w:rPr>
            </w:pPr>
            <w:r w:rsidRPr="00D87D86">
              <w:rPr>
                <w:rFonts w:cs="Times New Roman"/>
                <w:bCs/>
                <w:sz w:val="20"/>
                <w:szCs w:val="20"/>
              </w:rPr>
              <w:t>Три берести віком понад 100 років, посаджені на відзнаку скасування кріпосного права в 1848 році</w:t>
            </w:r>
          </w:p>
        </w:tc>
      </w:tr>
      <w:tr w:rsidR="00A464DA" w:rsidRPr="00503BF3" w14:paraId="3070B5D8"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1B62CA0D" w14:textId="3C73124B" w:rsidR="00A464DA" w:rsidRPr="00D87D86" w:rsidRDefault="00A464DA" w:rsidP="00402C13">
            <w:pPr>
              <w:spacing w:after="0" w:line="240" w:lineRule="atLeast"/>
              <w:jc w:val="center"/>
              <w:rPr>
                <w:rFonts w:cs="Times New Roman"/>
                <w:sz w:val="20"/>
                <w:szCs w:val="20"/>
                <w:lang w:val="en-US"/>
              </w:rPr>
            </w:pPr>
            <w:r>
              <w:rPr>
                <w:rFonts w:cs="Times New Roman"/>
                <w:sz w:val="20"/>
                <w:szCs w:val="20"/>
                <w:lang w:val="en-US"/>
              </w:rPr>
              <w:t>4</w:t>
            </w:r>
            <w:r w:rsidR="00EC374F">
              <w:rPr>
                <w:rFonts w:cs="Times New Roman"/>
                <w:sz w:val="20"/>
                <w:szCs w:val="20"/>
              </w:rPr>
              <w:t>9</w:t>
            </w:r>
            <w:r>
              <w:rPr>
                <w:rFonts w:cs="Times New Roman"/>
                <w:sz w:val="20"/>
                <w:szCs w:val="20"/>
                <w:lang w:val="en-US"/>
              </w:rPr>
              <w:t>8</w:t>
            </w:r>
          </w:p>
        </w:tc>
        <w:tc>
          <w:tcPr>
            <w:tcW w:w="1265" w:type="dxa"/>
            <w:tcBorders>
              <w:top w:val="single" w:sz="4" w:space="0" w:color="auto"/>
              <w:left w:val="single" w:sz="4" w:space="0" w:color="auto"/>
              <w:bottom w:val="single" w:sz="4" w:space="0" w:color="auto"/>
              <w:right w:val="single" w:sz="4" w:space="0" w:color="auto"/>
            </w:tcBorders>
          </w:tcPr>
          <w:p w14:paraId="37EE0341" w14:textId="1C938889" w:rsidR="00A464DA" w:rsidRPr="00D87D86" w:rsidRDefault="00A464DA" w:rsidP="00402C13">
            <w:pPr>
              <w:spacing w:after="0" w:line="240" w:lineRule="atLeast"/>
              <w:jc w:val="center"/>
              <w:rPr>
                <w:rFonts w:cs="Times New Roman"/>
                <w:sz w:val="20"/>
                <w:szCs w:val="20"/>
              </w:rPr>
            </w:pPr>
            <w:r w:rsidRPr="00DF080B">
              <w:rPr>
                <w:rFonts w:cs="Times New Roman"/>
                <w:sz w:val="20"/>
                <w:szCs w:val="20"/>
              </w:rPr>
              <w:t>4</w:t>
            </w:r>
            <w:r w:rsidR="000310C8">
              <w:rPr>
                <w:rFonts w:cs="Times New Roman"/>
                <w:sz w:val="20"/>
                <w:szCs w:val="20"/>
              </w:rPr>
              <w:t>9</w:t>
            </w:r>
            <w:r w:rsidR="004266C1">
              <w:rPr>
                <w:rFonts w:cs="Times New Roman"/>
                <w:sz w:val="20"/>
                <w:szCs w:val="20"/>
                <w:lang w:val="en-US"/>
              </w:rPr>
              <w:t>8</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0FFA6BC" w14:textId="77777777" w:rsidR="00A464DA" w:rsidRPr="00D87D86" w:rsidRDefault="00A464DA" w:rsidP="00402C13">
            <w:pPr>
              <w:spacing w:after="0" w:line="240" w:lineRule="auto"/>
              <w:jc w:val="center"/>
              <w:rPr>
                <w:rFonts w:cs="Times New Roman"/>
                <w:sz w:val="20"/>
                <w:szCs w:val="20"/>
              </w:rPr>
            </w:pPr>
            <w:r w:rsidRPr="006E42F8">
              <w:rPr>
                <w:rFonts w:cs="Times New Roman"/>
                <w:sz w:val="20"/>
                <w:szCs w:val="20"/>
              </w:rPr>
              <w:t xml:space="preserve">Ботанічна пам’ятка природи </w:t>
            </w:r>
            <w:r w:rsidRPr="003A5C8D">
              <w:rPr>
                <w:rFonts w:cs="Times New Roman"/>
                <w:sz w:val="20"/>
                <w:szCs w:val="20"/>
              </w:rPr>
              <w:t>«Великомлинівецький берест»</w:t>
            </w:r>
          </w:p>
        </w:tc>
        <w:tc>
          <w:tcPr>
            <w:tcW w:w="1832" w:type="dxa"/>
            <w:tcBorders>
              <w:top w:val="single" w:sz="4" w:space="0" w:color="auto"/>
              <w:left w:val="single" w:sz="4" w:space="0" w:color="auto"/>
              <w:bottom w:val="single" w:sz="4" w:space="0" w:color="auto"/>
              <w:right w:val="single" w:sz="4" w:space="0" w:color="auto"/>
            </w:tcBorders>
          </w:tcPr>
          <w:p w14:paraId="2AAC5722" w14:textId="77777777" w:rsidR="00A464DA" w:rsidRPr="00D87D86" w:rsidRDefault="00A464DA" w:rsidP="00402C13">
            <w:pPr>
              <w:spacing w:after="0"/>
              <w:jc w:val="center"/>
              <w:rPr>
                <w:sz w:val="20"/>
                <w:szCs w:val="20"/>
              </w:rPr>
            </w:pPr>
            <w:r w:rsidRPr="002522DE">
              <w:rPr>
                <w:sz w:val="20"/>
                <w:szCs w:val="20"/>
              </w:rPr>
              <w:t xml:space="preserve">Рішення виконавчого комітету Тернопільської обласної ради вiд 21.12.1974   №554 зі змінами, внесеними  рішеннями виконавчого комітету Тернопільської обласної ради від 14.03.1977 № 131,  від 19.11.1984 № 320,  Тернопільської обласної  ради від 10.02.2016 №75                             </w:t>
            </w:r>
          </w:p>
        </w:tc>
        <w:tc>
          <w:tcPr>
            <w:tcW w:w="1977" w:type="dxa"/>
            <w:gridSpan w:val="2"/>
            <w:tcBorders>
              <w:top w:val="single" w:sz="4" w:space="0" w:color="auto"/>
              <w:left w:val="single" w:sz="4" w:space="0" w:color="auto"/>
              <w:bottom w:val="single" w:sz="4" w:space="0" w:color="auto"/>
              <w:right w:val="single" w:sz="4" w:space="0" w:color="auto"/>
            </w:tcBorders>
          </w:tcPr>
          <w:p w14:paraId="30978F37" w14:textId="77777777" w:rsidR="00A464DA" w:rsidRPr="00D87D86" w:rsidRDefault="00A464DA" w:rsidP="00402C13">
            <w:pPr>
              <w:spacing w:after="0"/>
              <w:jc w:val="center"/>
              <w:rPr>
                <w:sz w:val="20"/>
                <w:szCs w:val="20"/>
              </w:rPr>
            </w:pPr>
            <w:r w:rsidRPr="002522DE">
              <w:rPr>
                <w:sz w:val="20"/>
                <w:szCs w:val="20"/>
              </w:rPr>
              <w:t>Кременецький район,  Кременецька міська територіальна громада, с. Великі Млинівці, біля клубу</w:t>
            </w:r>
          </w:p>
        </w:tc>
        <w:tc>
          <w:tcPr>
            <w:tcW w:w="1079" w:type="dxa"/>
            <w:gridSpan w:val="4"/>
            <w:tcBorders>
              <w:top w:val="single" w:sz="4" w:space="0" w:color="auto"/>
              <w:left w:val="single" w:sz="4" w:space="0" w:color="auto"/>
              <w:bottom w:val="single" w:sz="4" w:space="0" w:color="auto"/>
              <w:right w:val="single" w:sz="4" w:space="0" w:color="auto"/>
            </w:tcBorders>
          </w:tcPr>
          <w:p w14:paraId="415DFEFB" w14:textId="77777777" w:rsidR="00A464DA" w:rsidRPr="00D87D86" w:rsidRDefault="00A464DA" w:rsidP="00402C13">
            <w:pPr>
              <w:spacing w:after="0" w:line="240" w:lineRule="auto"/>
              <w:jc w:val="center"/>
              <w:rPr>
                <w:sz w:val="20"/>
                <w:szCs w:val="20"/>
              </w:rPr>
            </w:pPr>
            <w:r w:rsidRPr="002522DE">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4E0BC065" w14:textId="7B6FCFAC" w:rsidR="00A464DA"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33E0BB08" w14:textId="77777777" w:rsidR="00A464DA" w:rsidRPr="00D87D86" w:rsidRDefault="00A464DA" w:rsidP="00402C13">
            <w:pPr>
              <w:spacing w:after="0" w:line="240" w:lineRule="auto"/>
              <w:jc w:val="center"/>
              <w:rPr>
                <w:sz w:val="20"/>
                <w:szCs w:val="20"/>
              </w:rPr>
            </w:pPr>
            <w:r w:rsidRPr="002522DE">
              <w:rPr>
                <w:sz w:val="20"/>
                <w:szCs w:val="20"/>
              </w:rPr>
              <w:t>Великомлинівецька сільська рада Кременецького району (переоформляється на Кременецьку  міську раду  Кременецького  району)</w:t>
            </w:r>
          </w:p>
        </w:tc>
        <w:tc>
          <w:tcPr>
            <w:tcW w:w="2642" w:type="dxa"/>
            <w:tcBorders>
              <w:top w:val="single" w:sz="4" w:space="0" w:color="auto"/>
              <w:left w:val="single" w:sz="4" w:space="0" w:color="auto"/>
              <w:bottom w:val="single" w:sz="4" w:space="0" w:color="auto"/>
              <w:right w:val="single" w:sz="4" w:space="0" w:color="auto"/>
            </w:tcBorders>
          </w:tcPr>
          <w:p w14:paraId="4F7401AA" w14:textId="77777777" w:rsidR="00A464DA" w:rsidRPr="00D87D86" w:rsidRDefault="00A464DA" w:rsidP="00402C13">
            <w:pPr>
              <w:spacing w:after="0" w:line="240" w:lineRule="auto"/>
              <w:jc w:val="both"/>
              <w:rPr>
                <w:rFonts w:cs="Times New Roman"/>
                <w:bCs/>
                <w:sz w:val="20"/>
                <w:szCs w:val="20"/>
              </w:rPr>
            </w:pPr>
            <w:r w:rsidRPr="00D87D86">
              <w:rPr>
                <w:rFonts w:cs="Times New Roman"/>
                <w:bCs/>
                <w:sz w:val="20"/>
                <w:szCs w:val="20"/>
              </w:rPr>
              <w:t>100-річний берест діаметром 103 сантиметри і висотою 26 м, цінний у науково-пізнавальномута естетичному аспектах</w:t>
            </w:r>
          </w:p>
        </w:tc>
      </w:tr>
      <w:tr w:rsidR="00A464DA" w:rsidRPr="00D212D6" w14:paraId="32E9FB01"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6EFCE633" w14:textId="65162D5C" w:rsidR="00A464DA" w:rsidRPr="00EC374F" w:rsidRDefault="00A464DA" w:rsidP="00402C13">
            <w:pPr>
              <w:spacing w:after="0" w:line="240" w:lineRule="atLeast"/>
              <w:jc w:val="center"/>
              <w:rPr>
                <w:rFonts w:cs="Times New Roman"/>
                <w:sz w:val="20"/>
                <w:szCs w:val="20"/>
              </w:rPr>
            </w:pPr>
            <w:r>
              <w:rPr>
                <w:rFonts w:cs="Times New Roman"/>
                <w:sz w:val="20"/>
                <w:szCs w:val="20"/>
                <w:lang w:val="en-US"/>
              </w:rPr>
              <w:t>4</w:t>
            </w:r>
            <w:r w:rsidR="00EC374F">
              <w:rPr>
                <w:rFonts w:cs="Times New Roman"/>
                <w:sz w:val="20"/>
                <w:szCs w:val="20"/>
              </w:rPr>
              <w:t>99</w:t>
            </w:r>
          </w:p>
        </w:tc>
        <w:tc>
          <w:tcPr>
            <w:tcW w:w="1265" w:type="dxa"/>
            <w:tcBorders>
              <w:top w:val="single" w:sz="4" w:space="0" w:color="auto"/>
              <w:left w:val="single" w:sz="4" w:space="0" w:color="auto"/>
              <w:bottom w:val="single" w:sz="4" w:space="0" w:color="auto"/>
              <w:right w:val="single" w:sz="4" w:space="0" w:color="auto"/>
            </w:tcBorders>
          </w:tcPr>
          <w:p w14:paraId="77181E59" w14:textId="5D5AC384" w:rsidR="00A464DA" w:rsidRPr="00D87D86" w:rsidRDefault="00A464DA" w:rsidP="00402C13">
            <w:pPr>
              <w:spacing w:after="0" w:line="240" w:lineRule="atLeast"/>
              <w:jc w:val="center"/>
              <w:rPr>
                <w:rFonts w:cs="Times New Roman"/>
                <w:sz w:val="20"/>
                <w:szCs w:val="20"/>
              </w:rPr>
            </w:pPr>
            <w:r w:rsidRPr="00DF080B">
              <w:rPr>
                <w:rFonts w:cs="Times New Roman"/>
                <w:sz w:val="20"/>
                <w:szCs w:val="20"/>
              </w:rPr>
              <w:t>4</w:t>
            </w:r>
            <w:r w:rsidR="000310C8">
              <w:rPr>
                <w:rFonts w:cs="Times New Roman"/>
                <w:sz w:val="20"/>
                <w:szCs w:val="20"/>
              </w:rPr>
              <w:t>99</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35124DB" w14:textId="77777777" w:rsidR="00A464DA" w:rsidRPr="00D87D86" w:rsidRDefault="00A464DA" w:rsidP="00402C13">
            <w:pPr>
              <w:spacing w:after="0" w:line="240" w:lineRule="auto"/>
              <w:jc w:val="center"/>
              <w:rPr>
                <w:rFonts w:cs="Times New Roman"/>
                <w:sz w:val="20"/>
                <w:szCs w:val="20"/>
              </w:rPr>
            </w:pPr>
            <w:r w:rsidRPr="006E42F8">
              <w:rPr>
                <w:rFonts w:cs="Times New Roman"/>
                <w:sz w:val="20"/>
                <w:szCs w:val="20"/>
              </w:rPr>
              <w:t xml:space="preserve">Ботанічна пам’ятка природи </w:t>
            </w:r>
            <w:r w:rsidRPr="003A5C8D">
              <w:rPr>
                <w:rFonts w:cs="Times New Roman"/>
                <w:sz w:val="20"/>
                <w:szCs w:val="20"/>
              </w:rPr>
              <w:t>«Гінкго дволопатеве»</w:t>
            </w:r>
          </w:p>
        </w:tc>
        <w:tc>
          <w:tcPr>
            <w:tcW w:w="1832" w:type="dxa"/>
            <w:tcBorders>
              <w:top w:val="single" w:sz="4" w:space="0" w:color="auto"/>
              <w:left w:val="single" w:sz="4" w:space="0" w:color="auto"/>
              <w:bottom w:val="single" w:sz="4" w:space="0" w:color="auto"/>
              <w:right w:val="single" w:sz="4" w:space="0" w:color="auto"/>
            </w:tcBorders>
          </w:tcPr>
          <w:p w14:paraId="0AFFCE63" w14:textId="77777777" w:rsidR="00A464DA" w:rsidRPr="00D87D86" w:rsidRDefault="00A464DA" w:rsidP="00402C13">
            <w:pPr>
              <w:spacing w:after="0"/>
              <w:jc w:val="center"/>
              <w:rPr>
                <w:sz w:val="20"/>
                <w:szCs w:val="20"/>
              </w:rPr>
            </w:pPr>
            <w:r w:rsidRPr="002522DE">
              <w:rPr>
                <w:sz w:val="20"/>
                <w:szCs w:val="20"/>
              </w:rPr>
              <w:t xml:space="preserve">Рішення виконавчого комітету Тернопільської обласної ради вiд 20.12.1968  №870 зі змінами, внесеними  рішеннями виконавчого комітету Тернопільської обласної ради від 14.03.1977 № 131,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129D63F0" w14:textId="77777777" w:rsidR="00A464DA" w:rsidRPr="00D87D86" w:rsidRDefault="00A464DA" w:rsidP="00402C13">
            <w:pPr>
              <w:spacing w:after="0"/>
              <w:jc w:val="center"/>
              <w:rPr>
                <w:sz w:val="20"/>
                <w:szCs w:val="20"/>
              </w:rPr>
            </w:pPr>
            <w:r w:rsidRPr="002522DE">
              <w:rPr>
                <w:sz w:val="20"/>
                <w:szCs w:val="20"/>
              </w:rPr>
              <w:t>Чортківський район, Заліщицька міська територіальна громада, м. Заліщики,                                     вул. Ольжича, 3а, садиба школи №2</w:t>
            </w:r>
          </w:p>
        </w:tc>
        <w:tc>
          <w:tcPr>
            <w:tcW w:w="1079" w:type="dxa"/>
            <w:gridSpan w:val="4"/>
            <w:tcBorders>
              <w:top w:val="single" w:sz="4" w:space="0" w:color="auto"/>
              <w:left w:val="single" w:sz="4" w:space="0" w:color="auto"/>
              <w:bottom w:val="single" w:sz="4" w:space="0" w:color="auto"/>
              <w:right w:val="single" w:sz="4" w:space="0" w:color="auto"/>
            </w:tcBorders>
          </w:tcPr>
          <w:p w14:paraId="3B0FBBF7" w14:textId="77777777" w:rsidR="00A464DA" w:rsidRPr="00D87D86" w:rsidRDefault="00A464DA" w:rsidP="00402C13">
            <w:pPr>
              <w:spacing w:after="0" w:line="240" w:lineRule="auto"/>
              <w:jc w:val="center"/>
              <w:rPr>
                <w:sz w:val="20"/>
                <w:szCs w:val="20"/>
              </w:rPr>
            </w:pPr>
            <w:r w:rsidRPr="002522DE">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65AABB09" w14:textId="0B7EE5D6" w:rsidR="00A464DA"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61D62CF9" w14:textId="77777777" w:rsidR="00A464DA" w:rsidRPr="00D87D86" w:rsidRDefault="00A464DA" w:rsidP="00402C13">
            <w:pPr>
              <w:spacing w:after="0" w:line="240" w:lineRule="auto"/>
              <w:jc w:val="center"/>
              <w:rPr>
                <w:sz w:val="20"/>
                <w:szCs w:val="20"/>
              </w:rPr>
            </w:pPr>
            <w:r w:rsidRPr="002522DE">
              <w:rPr>
                <w:sz w:val="20"/>
                <w:szCs w:val="20"/>
              </w:rPr>
              <w:t>Заліщицька загальноосвітня школа  I-III  ступенів</w:t>
            </w:r>
          </w:p>
        </w:tc>
        <w:tc>
          <w:tcPr>
            <w:tcW w:w="2642" w:type="dxa"/>
            <w:tcBorders>
              <w:top w:val="single" w:sz="4" w:space="0" w:color="auto"/>
              <w:left w:val="single" w:sz="4" w:space="0" w:color="auto"/>
              <w:bottom w:val="single" w:sz="4" w:space="0" w:color="auto"/>
              <w:right w:val="single" w:sz="4" w:space="0" w:color="auto"/>
            </w:tcBorders>
          </w:tcPr>
          <w:p w14:paraId="70882B17" w14:textId="77777777" w:rsidR="00A464DA" w:rsidRPr="00D87D86" w:rsidRDefault="00A464DA" w:rsidP="00402C13">
            <w:pPr>
              <w:spacing w:after="0" w:line="240" w:lineRule="auto"/>
              <w:jc w:val="both"/>
              <w:rPr>
                <w:rFonts w:cs="Times New Roman"/>
                <w:bCs/>
                <w:sz w:val="20"/>
                <w:szCs w:val="20"/>
              </w:rPr>
            </w:pPr>
            <w:r w:rsidRPr="00D87D86">
              <w:rPr>
                <w:rFonts w:cs="Times New Roman"/>
                <w:bCs/>
                <w:sz w:val="20"/>
                <w:szCs w:val="20"/>
              </w:rPr>
              <w:t>155 – річне гінкго діаметром 101 сантиметр – рідкісний екземпляр в Україні.</w:t>
            </w:r>
          </w:p>
        </w:tc>
      </w:tr>
      <w:tr w:rsidR="00A464DA" w:rsidRPr="00503BF3" w14:paraId="40E137B6"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1D0A4028" w14:textId="0A089275" w:rsidR="00A464DA" w:rsidRPr="00EC374F" w:rsidRDefault="00EC374F" w:rsidP="00402C13">
            <w:pPr>
              <w:spacing w:after="0" w:line="240" w:lineRule="atLeast"/>
              <w:jc w:val="center"/>
              <w:rPr>
                <w:rFonts w:cs="Times New Roman"/>
                <w:sz w:val="20"/>
                <w:szCs w:val="20"/>
              </w:rPr>
            </w:pPr>
            <w:r>
              <w:rPr>
                <w:rFonts w:cs="Times New Roman"/>
                <w:sz w:val="20"/>
                <w:szCs w:val="20"/>
              </w:rPr>
              <w:t>500</w:t>
            </w:r>
          </w:p>
        </w:tc>
        <w:tc>
          <w:tcPr>
            <w:tcW w:w="1265" w:type="dxa"/>
            <w:tcBorders>
              <w:top w:val="single" w:sz="4" w:space="0" w:color="auto"/>
              <w:left w:val="single" w:sz="4" w:space="0" w:color="auto"/>
              <w:bottom w:val="single" w:sz="4" w:space="0" w:color="auto"/>
              <w:right w:val="single" w:sz="4" w:space="0" w:color="auto"/>
            </w:tcBorders>
          </w:tcPr>
          <w:p w14:paraId="2D4C0CAF" w14:textId="3CCEA97B" w:rsidR="00A464DA" w:rsidRPr="00D87D86" w:rsidRDefault="000310C8" w:rsidP="00402C13">
            <w:pPr>
              <w:spacing w:after="0" w:line="240" w:lineRule="atLeast"/>
              <w:jc w:val="center"/>
              <w:rPr>
                <w:rFonts w:cs="Times New Roman"/>
                <w:sz w:val="20"/>
                <w:szCs w:val="20"/>
              </w:rPr>
            </w:pPr>
            <w:r>
              <w:rPr>
                <w:rFonts w:cs="Times New Roman"/>
                <w:sz w:val="20"/>
                <w:szCs w:val="20"/>
              </w:rPr>
              <w:t>500</w:t>
            </w:r>
            <w:r w:rsidR="00A464DA" w:rsidRPr="00DF080B">
              <w:rPr>
                <w:rFonts w:cs="Times New Roman"/>
                <w:sz w:val="20"/>
                <w:szCs w:val="20"/>
              </w:rPr>
              <w:t>к/м-0</w:t>
            </w:r>
            <w:r w:rsidR="00A464DA">
              <w:rPr>
                <w:rFonts w:cs="Times New Roman"/>
                <w:sz w:val="20"/>
                <w:szCs w:val="20"/>
                <w:lang w:val="en-US"/>
              </w:rPr>
              <w:t>-</w:t>
            </w:r>
            <w:r w:rsidR="00A464DA"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98F5A5B" w14:textId="77777777" w:rsidR="00A464DA" w:rsidRPr="00D87D86" w:rsidRDefault="00A464DA" w:rsidP="00402C13">
            <w:pPr>
              <w:spacing w:after="0" w:line="240" w:lineRule="auto"/>
              <w:jc w:val="center"/>
              <w:rPr>
                <w:rFonts w:cs="Times New Roman"/>
                <w:sz w:val="20"/>
                <w:szCs w:val="20"/>
              </w:rPr>
            </w:pPr>
            <w:r w:rsidRPr="003D0461">
              <w:rPr>
                <w:rFonts w:cs="Times New Roman"/>
                <w:sz w:val="20"/>
                <w:szCs w:val="20"/>
              </w:rPr>
              <w:t>Ботанічна пам’ятка природи</w:t>
            </w:r>
            <w:r>
              <w:rPr>
                <w:rFonts w:cs="Times New Roman"/>
                <w:sz w:val="20"/>
                <w:szCs w:val="20"/>
              </w:rPr>
              <w:t xml:space="preserve"> </w:t>
            </w:r>
            <w:r w:rsidRPr="002522DE">
              <w:rPr>
                <w:rFonts w:cs="Times New Roman"/>
                <w:sz w:val="20"/>
                <w:szCs w:val="20"/>
              </w:rPr>
              <w:t>«Гінкго Ігнатія Браницького»</w:t>
            </w:r>
            <w:r w:rsidRPr="003D0461">
              <w:rPr>
                <w:rFonts w:cs="Times New Roman"/>
                <w:sz w:val="20"/>
                <w:szCs w:val="20"/>
              </w:rPr>
              <w:t xml:space="preserve"> </w:t>
            </w:r>
          </w:p>
        </w:tc>
        <w:tc>
          <w:tcPr>
            <w:tcW w:w="1832" w:type="dxa"/>
            <w:tcBorders>
              <w:top w:val="single" w:sz="4" w:space="0" w:color="auto"/>
              <w:left w:val="single" w:sz="4" w:space="0" w:color="auto"/>
              <w:bottom w:val="single" w:sz="4" w:space="0" w:color="auto"/>
              <w:right w:val="single" w:sz="4" w:space="0" w:color="auto"/>
            </w:tcBorders>
          </w:tcPr>
          <w:p w14:paraId="6B8A4B85" w14:textId="77777777" w:rsidR="00A464DA" w:rsidRPr="00D87D86" w:rsidRDefault="00A464DA" w:rsidP="00402C13">
            <w:pPr>
              <w:spacing w:after="0"/>
              <w:jc w:val="center"/>
              <w:rPr>
                <w:sz w:val="20"/>
                <w:szCs w:val="20"/>
              </w:rPr>
            </w:pPr>
            <w:r w:rsidRPr="002522DE">
              <w:rPr>
                <w:sz w:val="20"/>
                <w:szCs w:val="20"/>
              </w:rPr>
              <w:t>Рішення тернопільської обласної ради від 23.10.2012 №1448</w:t>
            </w:r>
          </w:p>
        </w:tc>
        <w:tc>
          <w:tcPr>
            <w:tcW w:w="1977" w:type="dxa"/>
            <w:gridSpan w:val="2"/>
            <w:tcBorders>
              <w:top w:val="single" w:sz="4" w:space="0" w:color="auto"/>
              <w:left w:val="single" w:sz="4" w:space="0" w:color="auto"/>
              <w:bottom w:val="single" w:sz="4" w:space="0" w:color="auto"/>
              <w:right w:val="single" w:sz="4" w:space="0" w:color="auto"/>
            </w:tcBorders>
          </w:tcPr>
          <w:p w14:paraId="33800DD3" w14:textId="77777777" w:rsidR="00A464DA" w:rsidRPr="00D87D86" w:rsidRDefault="00A464DA" w:rsidP="00402C13">
            <w:pPr>
              <w:spacing w:after="0"/>
              <w:jc w:val="center"/>
              <w:rPr>
                <w:sz w:val="20"/>
                <w:szCs w:val="20"/>
              </w:rPr>
            </w:pPr>
            <w:r w:rsidRPr="002522DE">
              <w:rPr>
                <w:sz w:val="20"/>
                <w:szCs w:val="20"/>
              </w:rPr>
              <w:t>Чортківський район, Заліщицька міська територіальна громада, м. Заліщики, у межах парку - пам’ятки садово-паркового мистецтва місцевого значення «Чортківський парк»</w:t>
            </w:r>
          </w:p>
        </w:tc>
        <w:tc>
          <w:tcPr>
            <w:tcW w:w="1079" w:type="dxa"/>
            <w:gridSpan w:val="4"/>
            <w:tcBorders>
              <w:top w:val="single" w:sz="4" w:space="0" w:color="auto"/>
              <w:left w:val="single" w:sz="4" w:space="0" w:color="auto"/>
              <w:bottom w:val="single" w:sz="4" w:space="0" w:color="auto"/>
              <w:right w:val="single" w:sz="4" w:space="0" w:color="auto"/>
            </w:tcBorders>
          </w:tcPr>
          <w:p w14:paraId="529F2FB1" w14:textId="77777777" w:rsidR="00A464DA" w:rsidRPr="00D87D86" w:rsidRDefault="00A464DA" w:rsidP="00402C13">
            <w:pPr>
              <w:spacing w:after="0" w:line="240" w:lineRule="auto"/>
              <w:jc w:val="center"/>
              <w:rPr>
                <w:sz w:val="20"/>
                <w:szCs w:val="20"/>
              </w:rPr>
            </w:pPr>
            <w:r w:rsidRPr="002522DE">
              <w:rPr>
                <w:sz w:val="20"/>
                <w:szCs w:val="20"/>
              </w:rPr>
              <w:t>0,0400</w:t>
            </w:r>
          </w:p>
        </w:tc>
        <w:tc>
          <w:tcPr>
            <w:tcW w:w="2328" w:type="dxa"/>
            <w:gridSpan w:val="4"/>
            <w:tcBorders>
              <w:top w:val="single" w:sz="4" w:space="0" w:color="auto"/>
              <w:left w:val="single" w:sz="4" w:space="0" w:color="auto"/>
              <w:bottom w:val="single" w:sz="4" w:space="0" w:color="auto"/>
              <w:right w:val="single" w:sz="4" w:space="0" w:color="auto"/>
            </w:tcBorders>
          </w:tcPr>
          <w:p w14:paraId="3FF5838D" w14:textId="1E43E908" w:rsidR="00A464DA"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48C4816D" w14:textId="77777777" w:rsidR="00A464DA" w:rsidRPr="00D87D86" w:rsidRDefault="00A464DA" w:rsidP="00402C13">
            <w:pPr>
              <w:spacing w:after="0" w:line="240" w:lineRule="auto"/>
              <w:jc w:val="center"/>
              <w:rPr>
                <w:sz w:val="20"/>
                <w:szCs w:val="20"/>
              </w:rPr>
            </w:pPr>
            <w:r w:rsidRPr="002522DE">
              <w:rPr>
                <w:sz w:val="20"/>
                <w:szCs w:val="20"/>
              </w:rPr>
              <w:t>Оформляється на Заліщицьку  міську раду  Чортківського  району</w:t>
            </w:r>
          </w:p>
        </w:tc>
        <w:tc>
          <w:tcPr>
            <w:tcW w:w="2642" w:type="dxa"/>
            <w:tcBorders>
              <w:top w:val="single" w:sz="4" w:space="0" w:color="auto"/>
              <w:left w:val="single" w:sz="4" w:space="0" w:color="auto"/>
              <w:bottom w:val="single" w:sz="4" w:space="0" w:color="auto"/>
              <w:right w:val="single" w:sz="4" w:space="0" w:color="auto"/>
            </w:tcBorders>
          </w:tcPr>
          <w:p w14:paraId="35A61E32" w14:textId="77777777" w:rsidR="00A464DA" w:rsidRPr="00D87D86" w:rsidRDefault="00A464DA" w:rsidP="00402C13">
            <w:pPr>
              <w:spacing w:after="0" w:line="240" w:lineRule="auto"/>
              <w:jc w:val="both"/>
              <w:rPr>
                <w:rFonts w:cs="Times New Roman"/>
                <w:bCs/>
                <w:sz w:val="20"/>
                <w:szCs w:val="20"/>
              </w:rPr>
            </w:pPr>
            <w:r w:rsidRPr="00D87D86">
              <w:rPr>
                <w:rFonts w:cs="Times New Roman"/>
                <w:bCs/>
                <w:sz w:val="20"/>
                <w:szCs w:val="20"/>
              </w:rPr>
              <w:t>Гінкго дволопатевого віком близько 185 років, цінного у науковопізнавальному, естетичному і природоохоронному значеннях</w:t>
            </w:r>
          </w:p>
        </w:tc>
      </w:tr>
      <w:tr w:rsidR="00A464DA" w:rsidRPr="00503BF3" w14:paraId="74EBC801"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1B2308E7" w14:textId="695E9EDD" w:rsidR="00A464DA" w:rsidRPr="00EC374F" w:rsidRDefault="00A464DA"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01</w:t>
            </w:r>
          </w:p>
        </w:tc>
        <w:tc>
          <w:tcPr>
            <w:tcW w:w="1265" w:type="dxa"/>
            <w:tcBorders>
              <w:top w:val="single" w:sz="4" w:space="0" w:color="auto"/>
              <w:left w:val="single" w:sz="4" w:space="0" w:color="auto"/>
              <w:bottom w:val="single" w:sz="4" w:space="0" w:color="auto"/>
              <w:right w:val="single" w:sz="4" w:space="0" w:color="auto"/>
            </w:tcBorders>
          </w:tcPr>
          <w:p w14:paraId="2A1939D8" w14:textId="33FCA6BD" w:rsidR="00A464DA" w:rsidRPr="00D87D86" w:rsidRDefault="004266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01</w:t>
            </w:r>
            <w:r w:rsidR="00A464DA" w:rsidRPr="00DF080B">
              <w:rPr>
                <w:rFonts w:cs="Times New Roman"/>
                <w:sz w:val="20"/>
                <w:szCs w:val="20"/>
              </w:rPr>
              <w:t>к/м-0</w:t>
            </w:r>
            <w:r w:rsidR="00A464DA">
              <w:rPr>
                <w:rFonts w:cs="Times New Roman"/>
                <w:sz w:val="20"/>
                <w:szCs w:val="20"/>
                <w:lang w:val="en-US"/>
              </w:rPr>
              <w:t>-</w:t>
            </w:r>
            <w:r w:rsidR="00A464DA"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4CCE897" w14:textId="77777777" w:rsidR="00A464DA" w:rsidRPr="00D87D86" w:rsidRDefault="00A464DA" w:rsidP="00402C13">
            <w:pPr>
              <w:spacing w:after="0" w:line="240" w:lineRule="auto"/>
              <w:jc w:val="center"/>
              <w:rPr>
                <w:rFonts w:cs="Times New Roman"/>
                <w:sz w:val="20"/>
                <w:szCs w:val="20"/>
              </w:rPr>
            </w:pPr>
            <w:r w:rsidRPr="003D0461">
              <w:rPr>
                <w:rFonts w:cs="Times New Roman"/>
                <w:sz w:val="20"/>
                <w:szCs w:val="20"/>
              </w:rPr>
              <w:t xml:space="preserve">Ботанічна пам’ятка природи </w:t>
            </w:r>
            <w:r>
              <w:rPr>
                <w:rFonts w:cs="Times New Roman"/>
                <w:sz w:val="20"/>
                <w:szCs w:val="20"/>
              </w:rPr>
              <w:t xml:space="preserve"> </w:t>
            </w:r>
            <w:r w:rsidRPr="002522DE">
              <w:rPr>
                <w:rFonts w:cs="Times New Roman"/>
                <w:sz w:val="20"/>
                <w:szCs w:val="20"/>
              </w:rPr>
              <w:t>«Бундук канадський»</w:t>
            </w:r>
          </w:p>
        </w:tc>
        <w:tc>
          <w:tcPr>
            <w:tcW w:w="1832" w:type="dxa"/>
            <w:tcBorders>
              <w:top w:val="single" w:sz="4" w:space="0" w:color="auto"/>
              <w:left w:val="single" w:sz="4" w:space="0" w:color="auto"/>
              <w:bottom w:val="single" w:sz="4" w:space="0" w:color="auto"/>
              <w:right w:val="single" w:sz="4" w:space="0" w:color="auto"/>
            </w:tcBorders>
          </w:tcPr>
          <w:p w14:paraId="6403A984" w14:textId="77777777" w:rsidR="00A464DA" w:rsidRPr="00D87D86" w:rsidRDefault="00A464DA" w:rsidP="00402C13">
            <w:pPr>
              <w:spacing w:after="0"/>
              <w:jc w:val="center"/>
              <w:rPr>
                <w:sz w:val="20"/>
                <w:szCs w:val="20"/>
              </w:rPr>
            </w:pPr>
            <w:r w:rsidRPr="002522DE">
              <w:rPr>
                <w:sz w:val="20"/>
                <w:szCs w:val="20"/>
              </w:rPr>
              <w:t xml:space="preserve">Рішення Тернопільської облас-ної ради вiд 04.06.2019  №1398                                                     </w:t>
            </w:r>
          </w:p>
        </w:tc>
        <w:tc>
          <w:tcPr>
            <w:tcW w:w="1977" w:type="dxa"/>
            <w:gridSpan w:val="2"/>
            <w:tcBorders>
              <w:top w:val="single" w:sz="4" w:space="0" w:color="auto"/>
              <w:left w:val="single" w:sz="4" w:space="0" w:color="auto"/>
              <w:bottom w:val="single" w:sz="4" w:space="0" w:color="auto"/>
              <w:right w:val="single" w:sz="4" w:space="0" w:color="auto"/>
            </w:tcBorders>
          </w:tcPr>
          <w:p w14:paraId="7B8B23C9" w14:textId="77777777" w:rsidR="00A464DA" w:rsidRPr="00D87D86" w:rsidRDefault="00A464DA" w:rsidP="00402C13">
            <w:pPr>
              <w:spacing w:after="0"/>
              <w:jc w:val="center"/>
              <w:rPr>
                <w:sz w:val="20"/>
                <w:szCs w:val="20"/>
              </w:rPr>
            </w:pPr>
            <w:r w:rsidRPr="002522DE">
              <w:rPr>
                <w:sz w:val="20"/>
                <w:szCs w:val="20"/>
              </w:rPr>
              <w:t>Чортківський район, Заліщицька міська територіальна громада, м. Заліщики, у межах парку пам’ятки садово-паркового мистецтва «Заліщицький»</w:t>
            </w:r>
          </w:p>
        </w:tc>
        <w:tc>
          <w:tcPr>
            <w:tcW w:w="1079" w:type="dxa"/>
            <w:gridSpan w:val="4"/>
            <w:tcBorders>
              <w:top w:val="single" w:sz="4" w:space="0" w:color="auto"/>
              <w:left w:val="single" w:sz="4" w:space="0" w:color="auto"/>
              <w:bottom w:val="single" w:sz="4" w:space="0" w:color="auto"/>
              <w:right w:val="single" w:sz="4" w:space="0" w:color="auto"/>
            </w:tcBorders>
          </w:tcPr>
          <w:p w14:paraId="23E8D95F" w14:textId="77777777" w:rsidR="00A464DA" w:rsidRPr="00D87D86" w:rsidRDefault="00A464DA" w:rsidP="00402C13">
            <w:pPr>
              <w:spacing w:after="0" w:line="240" w:lineRule="auto"/>
              <w:jc w:val="center"/>
              <w:rPr>
                <w:sz w:val="20"/>
                <w:szCs w:val="20"/>
              </w:rPr>
            </w:pPr>
            <w:r w:rsidRPr="002522DE">
              <w:rPr>
                <w:sz w:val="20"/>
                <w:szCs w:val="20"/>
              </w:rPr>
              <w:t>0,0300</w:t>
            </w:r>
          </w:p>
        </w:tc>
        <w:tc>
          <w:tcPr>
            <w:tcW w:w="2328" w:type="dxa"/>
            <w:gridSpan w:val="4"/>
            <w:tcBorders>
              <w:top w:val="single" w:sz="4" w:space="0" w:color="auto"/>
              <w:left w:val="single" w:sz="4" w:space="0" w:color="auto"/>
              <w:bottom w:val="single" w:sz="4" w:space="0" w:color="auto"/>
              <w:right w:val="single" w:sz="4" w:space="0" w:color="auto"/>
            </w:tcBorders>
          </w:tcPr>
          <w:p w14:paraId="36E7D506" w14:textId="2E4FAAC7" w:rsidR="00A464DA"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76E413E7" w14:textId="77777777" w:rsidR="00A464DA" w:rsidRPr="00D87D86" w:rsidRDefault="00A464DA" w:rsidP="00402C13">
            <w:pPr>
              <w:spacing w:after="0" w:line="240" w:lineRule="auto"/>
              <w:jc w:val="center"/>
              <w:rPr>
                <w:sz w:val="20"/>
                <w:szCs w:val="20"/>
              </w:rPr>
            </w:pPr>
            <w:r w:rsidRPr="002522DE">
              <w:rPr>
                <w:sz w:val="20"/>
                <w:szCs w:val="20"/>
              </w:rPr>
              <w:t>Заліщицька міська рада Чортківського району</w:t>
            </w:r>
          </w:p>
        </w:tc>
        <w:tc>
          <w:tcPr>
            <w:tcW w:w="2642" w:type="dxa"/>
            <w:tcBorders>
              <w:top w:val="single" w:sz="4" w:space="0" w:color="auto"/>
              <w:left w:val="single" w:sz="4" w:space="0" w:color="auto"/>
              <w:bottom w:val="single" w:sz="4" w:space="0" w:color="auto"/>
              <w:right w:val="single" w:sz="4" w:space="0" w:color="auto"/>
            </w:tcBorders>
          </w:tcPr>
          <w:p w14:paraId="518DA702" w14:textId="77777777" w:rsidR="00A464DA" w:rsidRDefault="00A464DA" w:rsidP="00402C13">
            <w:pPr>
              <w:spacing w:after="0" w:line="240" w:lineRule="auto"/>
              <w:jc w:val="both"/>
              <w:rPr>
                <w:rFonts w:cs="Times New Roman"/>
                <w:bCs/>
                <w:sz w:val="20"/>
                <w:szCs w:val="20"/>
              </w:rPr>
            </w:pPr>
            <w:r w:rsidRPr="00D87D86">
              <w:rPr>
                <w:rFonts w:cs="Times New Roman"/>
                <w:bCs/>
                <w:sz w:val="20"/>
                <w:szCs w:val="20"/>
              </w:rPr>
              <w:t>Вік дерева складає понад 130 років, окружність стовбура на висоті 0,05 см становить 411 см (діаметр – 131 см), на висоті 1,3 м – 308 см (діаметр на рівні грудей – 98 см), висота – 25.5 м, крона оберненояйцеподібна, ширина крони із заходу на схід – 19 м, з півночі на південь – 17 м. Перші скелетні гілки розгалужуються на висоті 6,5 м, галуження дихотомічне</w:t>
            </w:r>
          </w:p>
          <w:p w14:paraId="26DC851F" w14:textId="77777777" w:rsidR="00E94EC1" w:rsidRPr="00D87D86" w:rsidRDefault="00E94EC1" w:rsidP="00402C13">
            <w:pPr>
              <w:spacing w:after="0" w:line="240" w:lineRule="auto"/>
              <w:jc w:val="both"/>
              <w:rPr>
                <w:rFonts w:cs="Times New Roman"/>
                <w:bCs/>
                <w:sz w:val="20"/>
                <w:szCs w:val="20"/>
              </w:rPr>
            </w:pPr>
          </w:p>
        </w:tc>
      </w:tr>
      <w:tr w:rsidR="00A464DA" w:rsidRPr="00503BF3" w14:paraId="6E008B09"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1464D516" w14:textId="73C47641" w:rsidR="00A464DA" w:rsidRPr="00EC374F" w:rsidRDefault="00EC374F" w:rsidP="00402C13">
            <w:pPr>
              <w:spacing w:after="0" w:line="240" w:lineRule="atLeast"/>
              <w:jc w:val="center"/>
              <w:rPr>
                <w:rFonts w:cs="Times New Roman"/>
                <w:sz w:val="20"/>
                <w:szCs w:val="20"/>
              </w:rPr>
            </w:pPr>
            <w:r>
              <w:rPr>
                <w:rFonts w:cs="Times New Roman"/>
                <w:sz w:val="20"/>
                <w:szCs w:val="20"/>
              </w:rPr>
              <w:t>502</w:t>
            </w:r>
          </w:p>
        </w:tc>
        <w:tc>
          <w:tcPr>
            <w:tcW w:w="1265" w:type="dxa"/>
            <w:tcBorders>
              <w:top w:val="single" w:sz="4" w:space="0" w:color="auto"/>
              <w:left w:val="single" w:sz="4" w:space="0" w:color="auto"/>
              <w:bottom w:val="single" w:sz="4" w:space="0" w:color="auto"/>
              <w:right w:val="single" w:sz="4" w:space="0" w:color="auto"/>
            </w:tcBorders>
          </w:tcPr>
          <w:p w14:paraId="7B4F773E" w14:textId="458DF061" w:rsidR="00A464DA" w:rsidRPr="00D87D86" w:rsidRDefault="000310C8" w:rsidP="00402C13">
            <w:pPr>
              <w:spacing w:after="0" w:line="240" w:lineRule="atLeast"/>
              <w:jc w:val="center"/>
              <w:rPr>
                <w:rFonts w:cs="Times New Roman"/>
                <w:sz w:val="20"/>
                <w:szCs w:val="20"/>
              </w:rPr>
            </w:pPr>
            <w:r>
              <w:rPr>
                <w:rFonts w:cs="Times New Roman"/>
                <w:sz w:val="20"/>
                <w:szCs w:val="20"/>
              </w:rPr>
              <w:t>502</w:t>
            </w:r>
            <w:r w:rsidR="00A464DA" w:rsidRPr="00DF080B">
              <w:rPr>
                <w:rFonts w:cs="Times New Roman"/>
                <w:sz w:val="20"/>
                <w:szCs w:val="20"/>
              </w:rPr>
              <w:t>к/м-0</w:t>
            </w:r>
            <w:r w:rsidR="00A464DA">
              <w:rPr>
                <w:rFonts w:cs="Times New Roman"/>
                <w:sz w:val="20"/>
                <w:szCs w:val="20"/>
                <w:lang w:val="en-US"/>
              </w:rPr>
              <w:t>-</w:t>
            </w:r>
            <w:r w:rsidR="00A464DA"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29E85F4" w14:textId="77777777" w:rsidR="00A464DA" w:rsidRPr="00D87D86" w:rsidRDefault="00A464DA" w:rsidP="00402C13">
            <w:pPr>
              <w:spacing w:after="0" w:line="240" w:lineRule="auto"/>
              <w:jc w:val="center"/>
              <w:rPr>
                <w:rFonts w:cs="Times New Roman"/>
                <w:sz w:val="20"/>
                <w:szCs w:val="20"/>
              </w:rPr>
            </w:pPr>
            <w:r w:rsidRPr="003D0461">
              <w:rPr>
                <w:rFonts w:cs="Times New Roman"/>
                <w:sz w:val="20"/>
                <w:szCs w:val="20"/>
              </w:rPr>
              <w:t>Ботанічна пам’ятка природи</w:t>
            </w:r>
            <w:r>
              <w:rPr>
                <w:rFonts w:cs="Times New Roman"/>
                <w:sz w:val="20"/>
                <w:szCs w:val="20"/>
              </w:rPr>
              <w:t xml:space="preserve"> </w:t>
            </w:r>
            <w:r w:rsidRPr="002522DE">
              <w:rPr>
                <w:rFonts w:cs="Times New Roman"/>
                <w:sz w:val="20"/>
                <w:szCs w:val="20"/>
              </w:rPr>
              <w:t>«Софора японська»</w:t>
            </w:r>
            <w:r w:rsidRPr="003D0461">
              <w:rPr>
                <w:rFonts w:cs="Times New Roman"/>
                <w:sz w:val="20"/>
                <w:szCs w:val="20"/>
              </w:rPr>
              <w:t xml:space="preserve"> </w:t>
            </w:r>
          </w:p>
        </w:tc>
        <w:tc>
          <w:tcPr>
            <w:tcW w:w="1832" w:type="dxa"/>
            <w:tcBorders>
              <w:top w:val="single" w:sz="4" w:space="0" w:color="auto"/>
              <w:left w:val="single" w:sz="4" w:space="0" w:color="auto"/>
              <w:bottom w:val="single" w:sz="4" w:space="0" w:color="auto"/>
              <w:right w:val="single" w:sz="4" w:space="0" w:color="auto"/>
            </w:tcBorders>
          </w:tcPr>
          <w:p w14:paraId="0685A202" w14:textId="77777777" w:rsidR="00A464DA" w:rsidRPr="00D87D86" w:rsidRDefault="00A464DA" w:rsidP="00402C13">
            <w:pPr>
              <w:spacing w:after="0"/>
              <w:jc w:val="center"/>
              <w:rPr>
                <w:sz w:val="20"/>
                <w:szCs w:val="20"/>
              </w:rPr>
            </w:pPr>
            <w:r w:rsidRPr="002522DE">
              <w:rPr>
                <w:sz w:val="20"/>
                <w:szCs w:val="20"/>
              </w:rPr>
              <w:t xml:space="preserve">Рішення виконавчого комітету Тернопільської обласної ради вiд 23.10.1972   №537  зі змінами, внесеними  рішеннями виконавчого комітету Тернопільської обласної ради від 14.03.1977 № 131,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4FA4DB53" w14:textId="77777777" w:rsidR="00A464DA" w:rsidRPr="00D87D86" w:rsidRDefault="00A464DA" w:rsidP="00402C13">
            <w:pPr>
              <w:spacing w:after="0"/>
              <w:jc w:val="center"/>
              <w:rPr>
                <w:sz w:val="20"/>
                <w:szCs w:val="20"/>
              </w:rPr>
            </w:pPr>
            <w:r w:rsidRPr="002522DE">
              <w:rPr>
                <w:sz w:val="20"/>
                <w:szCs w:val="20"/>
              </w:rPr>
              <w:t>Чортківський район, Заліщицька міська територіальна громада, м. Заліщики, на кладовищі,  в 20 метрах від центрального входу</w:t>
            </w:r>
          </w:p>
        </w:tc>
        <w:tc>
          <w:tcPr>
            <w:tcW w:w="1079" w:type="dxa"/>
            <w:gridSpan w:val="4"/>
            <w:tcBorders>
              <w:top w:val="single" w:sz="4" w:space="0" w:color="auto"/>
              <w:left w:val="single" w:sz="4" w:space="0" w:color="auto"/>
              <w:bottom w:val="single" w:sz="4" w:space="0" w:color="auto"/>
              <w:right w:val="single" w:sz="4" w:space="0" w:color="auto"/>
            </w:tcBorders>
          </w:tcPr>
          <w:p w14:paraId="027EECA0" w14:textId="77777777" w:rsidR="00A464DA" w:rsidRPr="00D87D86" w:rsidRDefault="00A464DA" w:rsidP="00402C13">
            <w:pPr>
              <w:spacing w:after="0" w:line="240" w:lineRule="auto"/>
              <w:jc w:val="center"/>
              <w:rPr>
                <w:sz w:val="20"/>
                <w:szCs w:val="20"/>
              </w:rPr>
            </w:pPr>
            <w:r w:rsidRPr="002522DE">
              <w:rPr>
                <w:sz w:val="20"/>
                <w:szCs w:val="20"/>
              </w:rPr>
              <w:t>0,0100</w:t>
            </w:r>
          </w:p>
        </w:tc>
        <w:tc>
          <w:tcPr>
            <w:tcW w:w="2328" w:type="dxa"/>
            <w:gridSpan w:val="4"/>
            <w:tcBorders>
              <w:top w:val="single" w:sz="4" w:space="0" w:color="auto"/>
              <w:left w:val="single" w:sz="4" w:space="0" w:color="auto"/>
              <w:bottom w:val="single" w:sz="4" w:space="0" w:color="auto"/>
              <w:right w:val="single" w:sz="4" w:space="0" w:color="auto"/>
            </w:tcBorders>
          </w:tcPr>
          <w:p w14:paraId="5A487810" w14:textId="424CC979" w:rsidR="00A464DA"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2932D1A9" w14:textId="77777777" w:rsidR="00A464DA" w:rsidRPr="00D87D86" w:rsidRDefault="00A464DA" w:rsidP="00402C13">
            <w:pPr>
              <w:spacing w:after="0" w:line="240" w:lineRule="auto"/>
              <w:jc w:val="center"/>
              <w:rPr>
                <w:sz w:val="20"/>
                <w:szCs w:val="20"/>
              </w:rPr>
            </w:pPr>
            <w:r w:rsidRPr="002522DE">
              <w:rPr>
                <w:sz w:val="20"/>
                <w:szCs w:val="20"/>
              </w:rPr>
              <w:t>Заліщицький комбінат комунальних підприємств (переоформляється на Заліщицьку  міську раду  Чортківського  району)</w:t>
            </w:r>
          </w:p>
        </w:tc>
        <w:tc>
          <w:tcPr>
            <w:tcW w:w="2642" w:type="dxa"/>
            <w:tcBorders>
              <w:top w:val="single" w:sz="4" w:space="0" w:color="auto"/>
              <w:left w:val="single" w:sz="4" w:space="0" w:color="auto"/>
              <w:bottom w:val="single" w:sz="4" w:space="0" w:color="auto"/>
              <w:right w:val="single" w:sz="4" w:space="0" w:color="auto"/>
            </w:tcBorders>
          </w:tcPr>
          <w:p w14:paraId="1DA214B1" w14:textId="77777777" w:rsidR="00A464DA" w:rsidRPr="00D87D86" w:rsidRDefault="00A464DA" w:rsidP="00402C13">
            <w:pPr>
              <w:spacing w:after="0" w:line="240" w:lineRule="auto"/>
              <w:jc w:val="both"/>
              <w:rPr>
                <w:rFonts w:cs="Times New Roman"/>
                <w:bCs/>
                <w:sz w:val="20"/>
                <w:szCs w:val="20"/>
              </w:rPr>
            </w:pPr>
            <w:r w:rsidRPr="00D87D86">
              <w:rPr>
                <w:rFonts w:cs="Times New Roman"/>
                <w:bCs/>
                <w:sz w:val="20"/>
                <w:szCs w:val="20"/>
              </w:rPr>
              <w:t>105-річна софора діаметром 90 сантиметрів.</w:t>
            </w:r>
          </w:p>
        </w:tc>
      </w:tr>
      <w:tr w:rsidR="00A464DA" w:rsidRPr="00503BF3" w14:paraId="14431637"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25E2D613" w14:textId="389F8F2D" w:rsidR="00A464DA" w:rsidRPr="00EC374F" w:rsidRDefault="00EC374F" w:rsidP="00402C13">
            <w:pPr>
              <w:spacing w:after="0" w:line="240" w:lineRule="atLeast"/>
              <w:jc w:val="center"/>
              <w:rPr>
                <w:rFonts w:cs="Times New Roman"/>
                <w:sz w:val="20"/>
                <w:szCs w:val="20"/>
              </w:rPr>
            </w:pPr>
            <w:r>
              <w:rPr>
                <w:rFonts w:cs="Times New Roman"/>
                <w:sz w:val="20"/>
                <w:szCs w:val="20"/>
              </w:rPr>
              <w:t>503</w:t>
            </w:r>
          </w:p>
        </w:tc>
        <w:tc>
          <w:tcPr>
            <w:tcW w:w="1265" w:type="dxa"/>
            <w:tcBorders>
              <w:top w:val="single" w:sz="4" w:space="0" w:color="auto"/>
              <w:left w:val="single" w:sz="4" w:space="0" w:color="auto"/>
              <w:bottom w:val="single" w:sz="4" w:space="0" w:color="auto"/>
              <w:right w:val="single" w:sz="4" w:space="0" w:color="auto"/>
            </w:tcBorders>
          </w:tcPr>
          <w:p w14:paraId="0A3B6FD9" w14:textId="1A4763DD" w:rsidR="00A464DA" w:rsidRPr="00D87D86" w:rsidRDefault="000310C8" w:rsidP="00402C13">
            <w:pPr>
              <w:spacing w:after="0" w:line="240" w:lineRule="atLeast"/>
              <w:jc w:val="center"/>
              <w:rPr>
                <w:rFonts w:cs="Times New Roman"/>
                <w:sz w:val="20"/>
                <w:szCs w:val="20"/>
              </w:rPr>
            </w:pPr>
            <w:r>
              <w:rPr>
                <w:rFonts w:cs="Times New Roman"/>
                <w:sz w:val="20"/>
                <w:szCs w:val="20"/>
              </w:rPr>
              <w:t>503</w:t>
            </w:r>
            <w:r w:rsidR="00A464DA" w:rsidRPr="00DF080B">
              <w:rPr>
                <w:rFonts w:cs="Times New Roman"/>
                <w:sz w:val="20"/>
                <w:szCs w:val="20"/>
              </w:rPr>
              <w:t>к/м-0</w:t>
            </w:r>
            <w:r w:rsidR="00A464DA">
              <w:rPr>
                <w:rFonts w:cs="Times New Roman"/>
                <w:sz w:val="20"/>
                <w:szCs w:val="20"/>
                <w:lang w:val="en-US"/>
              </w:rPr>
              <w:t>-</w:t>
            </w:r>
            <w:r w:rsidR="00A464DA"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53E7C40" w14:textId="77777777" w:rsidR="00A464DA" w:rsidRPr="00D87D86" w:rsidRDefault="00A464DA" w:rsidP="00402C13">
            <w:pPr>
              <w:spacing w:after="0" w:line="240" w:lineRule="auto"/>
              <w:jc w:val="center"/>
              <w:rPr>
                <w:rFonts w:cs="Times New Roman"/>
                <w:sz w:val="20"/>
                <w:szCs w:val="20"/>
              </w:rPr>
            </w:pPr>
            <w:r w:rsidRPr="003D0461">
              <w:rPr>
                <w:rFonts w:cs="Times New Roman"/>
                <w:sz w:val="20"/>
                <w:szCs w:val="20"/>
              </w:rPr>
              <w:t xml:space="preserve">Ботанічна пам’ятка природи </w:t>
            </w:r>
            <w:r w:rsidRPr="002522DE">
              <w:rPr>
                <w:rFonts w:cs="Times New Roman"/>
                <w:sz w:val="20"/>
                <w:szCs w:val="20"/>
              </w:rPr>
              <w:t>«Горіх ведмежий  №1»</w:t>
            </w:r>
          </w:p>
        </w:tc>
        <w:tc>
          <w:tcPr>
            <w:tcW w:w="1832" w:type="dxa"/>
            <w:tcBorders>
              <w:top w:val="single" w:sz="4" w:space="0" w:color="auto"/>
              <w:left w:val="single" w:sz="4" w:space="0" w:color="auto"/>
              <w:bottom w:val="single" w:sz="4" w:space="0" w:color="auto"/>
              <w:right w:val="single" w:sz="4" w:space="0" w:color="auto"/>
            </w:tcBorders>
          </w:tcPr>
          <w:p w14:paraId="6931615D" w14:textId="77777777" w:rsidR="00A464DA" w:rsidRPr="00D87D86" w:rsidRDefault="00A464DA" w:rsidP="00402C13">
            <w:pPr>
              <w:spacing w:after="0"/>
              <w:jc w:val="center"/>
              <w:rPr>
                <w:sz w:val="20"/>
                <w:szCs w:val="20"/>
              </w:rPr>
            </w:pPr>
            <w:r w:rsidRPr="002522DE">
              <w:rPr>
                <w:sz w:val="20"/>
                <w:szCs w:val="20"/>
              </w:rPr>
              <w:t>Рішення виконавчого комітету Тернопільської обласної ради вiд 23.10.1972  №537 зі змінами, внесеними  рішеннями виконавчого комітету Тернопільської обласної ради від 14.03.1977 № 131,  від 19.11.1984 № 320,    Тернопільської обласної  ради від 10.02.2016 №75</w:t>
            </w:r>
          </w:p>
        </w:tc>
        <w:tc>
          <w:tcPr>
            <w:tcW w:w="1977" w:type="dxa"/>
            <w:gridSpan w:val="2"/>
            <w:tcBorders>
              <w:top w:val="single" w:sz="4" w:space="0" w:color="auto"/>
              <w:left w:val="single" w:sz="4" w:space="0" w:color="auto"/>
              <w:bottom w:val="single" w:sz="4" w:space="0" w:color="auto"/>
              <w:right w:val="single" w:sz="4" w:space="0" w:color="auto"/>
            </w:tcBorders>
          </w:tcPr>
          <w:p w14:paraId="26711CE1" w14:textId="77777777" w:rsidR="00A464DA" w:rsidRPr="00D87D86" w:rsidRDefault="00A464DA" w:rsidP="00402C13">
            <w:pPr>
              <w:spacing w:after="0"/>
              <w:jc w:val="center"/>
              <w:rPr>
                <w:sz w:val="20"/>
                <w:szCs w:val="20"/>
              </w:rPr>
            </w:pPr>
            <w:r w:rsidRPr="002522DE">
              <w:rPr>
                <w:sz w:val="20"/>
                <w:szCs w:val="20"/>
              </w:rPr>
              <w:t>Чортківський район, Заліщицька міська територіальна громада, м. Заліщики, біля універмагу</w:t>
            </w:r>
          </w:p>
        </w:tc>
        <w:tc>
          <w:tcPr>
            <w:tcW w:w="1079" w:type="dxa"/>
            <w:gridSpan w:val="4"/>
            <w:tcBorders>
              <w:top w:val="single" w:sz="4" w:space="0" w:color="auto"/>
              <w:left w:val="single" w:sz="4" w:space="0" w:color="auto"/>
              <w:bottom w:val="single" w:sz="4" w:space="0" w:color="auto"/>
              <w:right w:val="single" w:sz="4" w:space="0" w:color="auto"/>
            </w:tcBorders>
          </w:tcPr>
          <w:p w14:paraId="5C6DB363" w14:textId="77777777" w:rsidR="00A464DA" w:rsidRPr="00D87D86" w:rsidRDefault="00A464DA" w:rsidP="00402C13">
            <w:pPr>
              <w:spacing w:after="0" w:line="240" w:lineRule="auto"/>
              <w:jc w:val="center"/>
              <w:rPr>
                <w:sz w:val="20"/>
                <w:szCs w:val="20"/>
              </w:rPr>
            </w:pPr>
            <w:r w:rsidRPr="002522DE">
              <w:rPr>
                <w:sz w:val="20"/>
                <w:szCs w:val="20"/>
              </w:rPr>
              <w:t>0,0100</w:t>
            </w:r>
          </w:p>
        </w:tc>
        <w:tc>
          <w:tcPr>
            <w:tcW w:w="2328" w:type="dxa"/>
            <w:gridSpan w:val="4"/>
            <w:tcBorders>
              <w:top w:val="single" w:sz="4" w:space="0" w:color="auto"/>
              <w:left w:val="single" w:sz="4" w:space="0" w:color="auto"/>
              <w:bottom w:val="single" w:sz="4" w:space="0" w:color="auto"/>
              <w:right w:val="single" w:sz="4" w:space="0" w:color="auto"/>
            </w:tcBorders>
          </w:tcPr>
          <w:p w14:paraId="7787BA06" w14:textId="16DA0751" w:rsidR="00A464DA"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2CF868F3" w14:textId="77777777" w:rsidR="00A464DA" w:rsidRPr="00D87D86" w:rsidRDefault="00A464DA" w:rsidP="00402C13">
            <w:pPr>
              <w:spacing w:after="0" w:line="240" w:lineRule="auto"/>
              <w:jc w:val="center"/>
              <w:rPr>
                <w:sz w:val="20"/>
                <w:szCs w:val="20"/>
              </w:rPr>
            </w:pPr>
            <w:r w:rsidRPr="002522DE">
              <w:rPr>
                <w:sz w:val="20"/>
                <w:szCs w:val="20"/>
              </w:rPr>
              <w:t>Заліщицький комбінат комунальних підприємств (переоформляється на Заліщицьку  міську раду  Чортківського  району)</w:t>
            </w:r>
          </w:p>
        </w:tc>
        <w:tc>
          <w:tcPr>
            <w:tcW w:w="2642" w:type="dxa"/>
            <w:tcBorders>
              <w:top w:val="single" w:sz="4" w:space="0" w:color="auto"/>
              <w:left w:val="single" w:sz="4" w:space="0" w:color="auto"/>
              <w:bottom w:val="single" w:sz="4" w:space="0" w:color="auto"/>
              <w:right w:val="single" w:sz="4" w:space="0" w:color="auto"/>
            </w:tcBorders>
          </w:tcPr>
          <w:p w14:paraId="50DEF3FD" w14:textId="77777777" w:rsidR="00A464DA" w:rsidRPr="00D87D86" w:rsidRDefault="00A464DA" w:rsidP="00402C13">
            <w:pPr>
              <w:spacing w:after="0" w:line="240" w:lineRule="auto"/>
              <w:jc w:val="both"/>
              <w:rPr>
                <w:rFonts w:cs="Times New Roman"/>
                <w:bCs/>
                <w:sz w:val="20"/>
                <w:szCs w:val="20"/>
              </w:rPr>
            </w:pPr>
            <w:r w:rsidRPr="00D87D86">
              <w:rPr>
                <w:rFonts w:cs="Times New Roman"/>
                <w:bCs/>
                <w:sz w:val="20"/>
                <w:szCs w:val="20"/>
              </w:rPr>
              <w:t>85-річний горіх діаметром 142 см.</w:t>
            </w:r>
          </w:p>
        </w:tc>
      </w:tr>
      <w:tr w:rsidR="00A464DA" w:rsidRPr="00503BF3" w14:paraId="05F30530"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6CB805A2" w14:textId="44F31C9C" w:rsidR="00A464DA" w:rsidRPr="00EC374F" w:rsidRDefault="00EC374F" w:rsidP="00402C13">
            <w:pPr>
              <w:spacing w:after="0" w:line="240" w:lineRule="atLeast"/>
              <w:jc w:val="center"/>
              <w:rPr>
                <w:rFonts w:cs="Times New Roman"/>
                <w:sz w:val="20"/>
                <w:szCs w:val="20"/>
              </w:rPr>
            </w:pPr>
            <w:r>
              <w:rPr>
                <w:rFonts w:cs="Times New Roman"/>
                <w:sz w:val="20"/>
                <w:szCs w:val="20"/>
              </w:rPr>
              <w:t>504</w:t>
            </w:r>
          </w:p>
        </w:tc>
        <w:tc>
          <w:tcPr>
            <w:tcW w:w="1265" w:type="dxa"/>
            <w:tcBorders>
              <w:top w:val="single" w:sz="4" w:space="0" w:color="auto"/>
              <w:left w:val="single" w:sz="4" w:space="0" w:color="auto"/>
              <w:bottom w:val="single" w:sz="4" w:space="0" w:color="auto"/>
              <w:right w:val="single" w:sz="4" w:space="0" w:color="auto"/>
            </w:tcBorders>
          </w:tcPr>
          <w:p w14:paraId="6ABD06E5" w14:textId="69085A36" w:rsidR="00A464DA" w:rsidRPr="00D87D86" w:rsidRDefault="000310C8" w:rsidP="00402C13">
            <w:pPr>
              <w:spacing w:after="0" w:line="240" w:lineRule="atLeast"/>
              <w:jc w:val="center"/>
              <w:rPr>
                <w:rFonts w:cs="Times New Roman"/>
                <w:sz w:val="20"/>
                <w:szCs w:val="20"/>
              </w:rPr>
            </w:pPr>
            <w:r>
              <w:rPr>
                <w:rFonts w:cs="Times New Roman"/>
                <w:sz w:val="20"/>
                <w:szCs w:val="20"/>
              </w:rPr>
              <w:t>50</w:t>
            </w:r>
            <w:r w:rsidR="00A464DA" w:rsidRPr="00DF080B">
              <w:rPr>
                <w:rFonts w:cs="Times New Roman"/>
                <w:sz w:val="20"/>
                <w:szCs w:val="20"/>
              </w:rPr>
              <w:t>4к/м-0</w:t>
            </w:r>
            <w:r w:rsidR="00A464DA">
              <w:rPr>
                <w:rFonts w:cs="Times New Roman"/>
                <w:sz w:val="20"/>
                <w:szCs w:val="20"/>
                <w:lang w:val="en-US"/>
              </w:rPr>
              <w:t>-</w:t>
            </w:r>
            <w:r w:rsidR="00A464DA"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0BE6085" w14:textId="77777777" w:rsidR="00A464DA" w:rsidRPr="00D87D86" w:rsidRDefault="00A464DA" w:rsidP="00402C13">
            <w:pPr>
              <w:spacing w:after="0" w:line="240" w:lineRule="auto"/>
              <w:jc w:val="center"/>
              <w:rPr>
                <w:rFonts w:cs="Times New Roman"/>
                <w:sz w:val="20"/>
                <w:szCs w:val="20"/>
              </w:rPr>
            </w:pPr>
            <w:r w:rsidRPr="003D0461">
              <w:rPr>
                <w:rFonts w:cs="Times New Roman"/>
                <w:sz w:val="20"/>
                <w:szCs w:val="20"/>
              </w:rPr>
              <w:t>Ботанічна пам’ятка природи</w:t>
            </w:r>
            <w:r>
              <w:rPr>
                <w:rFonts w:cs="Times New Roman"/>
                <w:sz w:val="20"/>
                <w:szCs w:val="20"/>
              </w:rPr>
              <w:t xml:space="preserve"> </w:t>
            </w:r>
            <w:r w:rsidRPr="002522DE">
              <w:rPr>
                <w:rFonts w:cs="Times New Roman"/>
                <w:sz w:val="20"/>
                <w:szCs w:val="20"/>
              </w:rPr>
              <w:t>«Горіх ведмежий  №2»</w:t>
            </w:r>
            <w:r w:rsidRPr="003D0461">
              <w:rPr>
                <w:rFonts w:cs="Times New Roman"/>
                <w:sz w:val="20"/>
                <w:szCs w:val="20"/>
              </w:rPr>
              <w:t xml:space="preserve"> </w:t>
            </w:r>
          </w:p>
        </w:tc>
        <w:tc>
          <w:tcPr>
            <w:tcW w:w="1832" w:type="dxa"/>
            <w:tcBorders>
              <w:top w:val="single" w:sz="4" w:space="0" w:color="auto"/>
              <w:left w:val="single" w:sz="4" w:space="0" w:color="auto"/>
              <w:bottom w:val="single" w:sz="4" w:space="0" w:color="auto"/>
              <w:right w:val="single" w:sz="4" w:space="0" w:color="auto"/>
            </w:tcBorders>
          </w:tcPr>
          <w:p w14:paraId="5289CCA5" w14:textId="77777777" w:rsidR="00A464DA" w:rsidRPr="00D87D86" w:rsidRDefault="00A464DA" w:rsidP="00402C13">
            <w:pPr>
              <w:spacing w:after="0"/>
              <w:jc w:val="center"/>
              <w:rPr>
                <w:sz w:val="20"/>
                <w:szCs w:val="20"/>
              </w:rPr>
            </w:pPr>
            <w:r w:rsidRPr="002522DE">
              <w:rPr>
                <w:sz w:val="20"/>
                <w:szCs w:val="20"/>
              </w:rPr>
              <w:t xml:space="preserve">Рішення Тернопільської обласної ради  вiд 26.02.1999  №50    </w:t>
            </w:r>
          </w:p>
        </w:tc>
        <w:tc>
          <w:tcPr>
            <w:tcW w:w="1977" w:type="dxa"/>
            <w:gridSpan w:val="2"/>
            <w:tcBorders>
              <w:top w:val="single" w:sz="4" w:space="0" w:color="auto"/>
              <w:left w:val="single" w:sz="4" w:space="0" w:color="auto"/>
              <w:bottom w:val="single" w:sz="4" w:space="0" w:color="auto"/>
              <w:right w:val="single" w:sz="4" w:space="0" w:color="auto"/>
            </w:tcBorders>
          </w:tcPr>
          <w:p w14:paraId="0B7CB960" w14:textId="77777777" w:rsidR="00A464DA" w:rsidRPr="00D87D86" w:rsidRDefault="00A464DA" w:rsidP="00402C13">
            <w:pPr>
              <w:spacing w:after="0"/>
              <w:jc w:val="center"/>
              <w:rPr>
                <w:sz w:val="20"/>
                <w:szCs w:val="20"/>
              </w:rPr>
            </w:pPr>
            <w:r w:rsidRPr="002522DE">
              <w:rPr>
                <w:sz w:val="20"/>
                <w:szCs w:val="20"/>
              </w:rPr>
              <w:t xml:space="preserve">Тернопільський район,  Теребовлянська міська територіальна громада, с.  Кровінка, кв. 80 вид.12 Теребовлянського  лісництва філії «Чортківське  лісове господарство» ДП «Ліси України», садиба лісництва </w:t>
            </w:r>
          </w:p>
        </w:tc>
        <w:tc>
          <w:tcPr>
            <w:tcW w:w="1079" w:type="dxa"/>
            <w:gridSpan w:val="4"/>
            <w:tcBorders>
              <w:top w:val="single" w:sz="4" w:space="0" w:color="auto"/>
              <w:left w:val="single" w:sz="4" w:space="0" w:color="auto"/>
              <w:bottom w:val="single" w:sz="4" w:space="0" w:color="auto"/>
              <w:right w:val="single" w:sz="4" w:space="0" w:color="auto"/>
            </w:tcBorders>
          </w:tcPr>
          <w:p w14:paraId="4AE04CC6" w14:textId="77777777" w:rsidR="00A464DA" w:rsidRPr="00D87D86" w:rsidRDefault="00A464DA" w:rsidP="00402C13">
            <w:pPr>
              <w:spacing w:after="0" w:line="240" w:lineRule="auto"/>
              <w:jc w:val="center"/>
              <w:rPr>
                <w:sz w:val="20"/>
                <w:szCs w:val="20"/>
              </w:rPr>
            </w:pPr>
            <w:r w:rsidRPr="002522DE">
              <w:rPr>
                <w:sz w:val="20"/>
                <w:szCs w:val="20"/>
              </w:rPr>
              <w:t>0,0100</w:t>
            </w:r>
          </w:p>
        </w:tc>
        <w:tc>
          <w:tcPr>
            <w:tcW w:w="2328" w:type="dxa"/>
            <w:gridSpan w:val="4"/>
            <w:tcBorders>
              <w:top w:val="single" w:sz="4" w:space="0" w:color="auto"/>
              <w:left w:val="single" w:sz="4" w:space="0" w:color="auto"/>
              <w:bottom w:val="single" w:sz="4" w:space="0" w:color="auto"/>
              <w:right w:val="single" w:sz="4" w:space="0" w:color="auto"/>
            </w:tcBorders>
          </w:tcPr>
          <w:p w14:paraId="19EE2AEA" w14:textId="45577888" w:rsidR="00A464DA"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60F10475" w14:textId="77777777" w:rsidR="00A464DA" w:rsidRPr="00D87D86" w:rsidRDefault="00A464DA" w:rsidP="00402C13">
            <w:pPr>
              <w:spacing w:after="0" w:line="240" w:lineRule="auto"/>
              <w:jc w:val="center"/>
              <w:rPr>
                <w:sz w:val="20"/>
                <w:szCs w:val="20"/>
              </w:rPr>
            </w:pPr>
            <w:r w:rsidRPr="002522DE">
              <w:rPr>
                <w:sz w:val="20"/>
                <w:szCs w:val="20"/>
              </w:rPr>
              <w:t xml:space="preserve">Державне підприємство «Тернопільське лісове господарство»  (переоформляється на філію «Кременецьке  лісове господарство»                                                    ДП «Ліси України») </w:t>
            </w:r>
          </w:p>
        </w:tc>
        <w:tc>
          <w:tcPr>
            <w:tcW w:w="2642" w:type="dxa"/>
            <w:tcBorders>
              <w:top w:val="single" w:sz="4" w:space="0" w:color="auto"/>
              <w:left w:val="single" w:sz="4" w:space="0" w:color="auto"/>
              <w:bottom w:val="single" w:sz="4" w:space="0" w:color="auto"/>
              <w:right w:val="single" w:sz="4" w:space="0" w:color="auto"/>
            </w:tcBorders>
          </w:tcPr>
          <w:p w14:paraId="1944F837" w14:textId="77777777" w:rsidR="00A464DA" w:rsidRPr="00D87D86" w:rsidRDefault="00A464DA" w:rsidP="00402C13">
            <w:pPr>
              <w:spacing w:after="0" w:line="240" w:lineRule="auto"/>
              <w:jc w:val="both"/>
              <w:rPr>
                <w:rFonts w:cs="Times New Roman"/>
                <w:bCs/>
                <w:sz w:val="20"/>
                <w:szCs w:val="20"/>
              </w:rPr>
            </w:pPr>
            <w:r w:rsidRPr="00D87D86">
              <w:rPr>
                <w:rFonts w:cs="Times New Roman"/>
                <w:bCs/>
                <w:sz w:val="20"/>
                <w:szCs w:val="20"/>
              </w:rPr>
              <w:t>П’ятистовбурне дерево ліщини деревовидної віком 38 років, висотою 19 метрів та 105 сантиметрів, цінне у науковопізнавальному та естетичному аспектах</w:t>
            </w:r>
          </w:p>
        </w:tc>
      </w:tr>
      <w:tr w:rsidR="00E94EC1" w:rsidRPr="00503BF3" w14:paraId="739BD35D"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571AC68C" w14:textId="209B9F06" w:rsidR="00E94EC1" w:rsidRPr="00EC374F" w:rsidRDefault="00EC374F" w:rsidP="00402C13">
            <w:pPr>
              <w:spacing w:after="0" w:line="240" w:lineRule="atLeast"/>
              <w:jc w:val="center"/>
              <w:rPr>
                <w:rFonts w:cs="Times New Roman"/>
                <w:sz w:val="20"/>
                <w:szCs w:val="20"/>
              </w:rPr>
            </w:pPr>
            <w:r>
              <w:rPr>
                <w:rFonts w:cs="Times New Roman"/>
                <w:sz w:val="20"/>
                <w:szCs w:val="20"/>
              </w:rPr>
              <w:t>505</w:t>
            </w:r>
          </w:p>
        </w:tc>
        <w:tc>
          <w:tcPr>
            <w:tcW w:w="1265" w:type="dxa"/>
            <w:tcBorders>
              <w:top w:val="single" w:sz="4" w:space="0" w:color="auto"/>
              <w:left w:val="single" w:sz="4" w:space="0" w:color="auto"/>
              <w:bottom w:val="single" w:sz="4" w:space="0" w:color="auto"/>
              <w:right w:val="single" w:sz="4" w:space="0" w:color="auto"/>
            </w:tcBorders>
          </w:tcPr>
          <w:p w14:paraId="393FC6F8" w14:textId="4228ABDD" w:rsidR="00E94EC1" w:rsidRPr="00D87D86" w:rsidRDefault="000310C8" w:rsidP="00402C13">
            <w:pPr>
              <w:spacing w:after="0" w:line="240" w:lineRule="atLeast"/>
              <w:jc w:val="center"/>
              <w:rPr>
                <w:rFonts w:cs="Times New Roman"/>
                <w:sz w:val="20"/>
                <w:szCs w:val="20"/>
              </w:rPr>
            </w:pPr>
            <w:r>
              <w:rPr>
                <w:rFonts w:cs="Times New Roman"/>
                <w:sz w:val="20"/>
                <w:szCs w:val="20"/>
              </w:rPr>
              <w:t>505</w:t>
            </w:r>
            <w:r w:rsidR="00E94EC1" w:rsidRPr="00DF080B">
              <w:rPr>
                <w:rFonts w:cs="Times New Roman"/>
                <w:sz w:val="20"/>
                <w:szCs w:val="20"/>
              </w:rPr>
              <w:t>к/м-0</w:t>
            </w:r>
            <w:r w:rsidR="00E94EC1">
              <w:rPr>
                <w:rFonts w:cs="Times New Roman"/>
                <w:sz w:val="20"/>
                <w:szCs w:val="20"/>
                <w:lang w:val="en-US"/>
              </w:rPr>
              <w:t>-</w:t>
            </w:r>
            <w:r w:rsidR="00E94EC1"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EC0F753" w14:textId="77777777" w:rsidR="00E94EC1" w:rsidRPr="00D87D86" w:rsidRDefault="00E94EC1" w:rsidP="00402C13">
            <w:pPr>
              <w:spacing w:after="0" w:line="240" w:lineRule="auto"/>
              <w:jc w:val="center"/>
              <w:rPr>
                <w:rFonts w:cs="Times New Roman"/>
                <w:sz w:val="20"/>
                <w:szCs w:val="20"/>
              </w:rPr>
            </w:pPr>
            <w:r w:rsidRPr="00030472">
              <w:rPr>
                <w:rFonts w:cs="Times New Roman"/>
                <w:sz w:val="20"/>
                <w:szCs w:val="20"/>
              </w:rPr>
              <w:t>Ботанічна пам’ятка природи</w:t>
            </w:r>
            <w:r>
              <w:rPr>
                <w:rFonts w:cs="Times New Roman"/>
                <w:sz w:val="20"/>
                <w:szCs w:val="20"/>
              </w:rPr>
              <w:t xml:space="preserve"> </w:t>
            </w:r>
            <w:r w:rsidRPr="00BF537C">
              <w:rPr>
                <w:rFonts w:cs="Times New Roman"/>
                <w:sz w:val="20"/>
                <w:szCs w:val="20"/>
              </w:rPr>
              <w:t>«Сосна австрійська»</w:t>
            </w:r>
            <w:r w:rsidRPr="00030472">
              <w:rPr>
                <w:rFonts w:cs="Times New Roman"/>
                <w:sz w:val="20"/>
                <w:szCs w:val="20"/>
              </w:rPr>
              <w:t xml:space="preserve"> </w:t>
            </w:r>
          </w:p>
        </w:tc>
        <w:tc>
          <w:tcPr>
            <w:tcW w:w="1832" w:type="dxa"/>
            <w:tcBorders>
              <w:top w:val="single" w:sz="4" w:space="0" w:color="auto"/>
              <w:left w:val="single" w:sz="4" w:space="0" w:color="auto"/>
              <w:bottom w:val="single" w:sz="4" w:space="0" w:color="auto"/>
              <w:right w:val="single" w:sz="4" w:space="0" w:color="auto"/>
            </w:tcBorders>
          </w:tcPr>
          <w:p w14:paraId="2BDD2630" w14:textId="77777777" w:rsidR="00E94EC1" w:rsidRPr="00D87D86" w:rsidRDefault="00E94EC1" w:rsidP="00402C13">
            <w:pPr>
              <w:spacing w:after="0"/>
              <w:jc w:val="center"/>
              <w:rPr>
                <w:sz w:val="20"/>
                <w:szCs w:val="20"/>
              </w:rPr>
            </w:pPr>
            <w:r w:rsidRPr="00D34ABD">
              <w:rPr>
                <w:sz w:val="20"/>
                <w:szCs w:val="20"/>
              </w:rPr>
              <w:t xml:space="preserve">Рішення виконавчого комітету Тернопільської обласної ради вiд 17.11.1969  №747  зі змінами, внесеними  рішеннями виконавчого комітету Тернопільської обласної ради від 14.03.1977 № 131,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5E0EBCA7" w14:textId="77777777" w:rsidR="00E94EC1" w:rsidRPr="00D87D86" w:rsidRDefault="00E94EC1" w:rsidP="00402C13">
            <w:pPr>
              <w:spacing w:after="0"/>
              <w:jc w:val="center"/>
              <w:rPr>
                <w:sz w:val="20"/>
                <w:szCs w:val="20"/>
              </w:rPr>
            </w:pPr>
            <w:r w:rsidRPr="00D34ABD">
              <w:rPr>
                <w:sz w:val="20"/>
                <w:szCs w:val="20"/>
              </w:rPr>
              <w:t>Тернопільський район, Микулинецька селищна територіальна громада, с. Струсів, біля будинку школи-інтернату</w:t>
            </w:r>
          </w:p>
        </w:tc>
        <w:tc>
          <w:tcPr>
            <w:tcW w:w="1079" w:type="dxa"/>
            <w:gridSpan w:val="4"/>
            <w:tcBorders>
              <w:top w:val="single" w:sz="4" w:space="0" w:color="auto"/>
              <w:left w:val="single" w:sz="4" w:space="0" w:color="auto"/>
              <w:bottom w:val="single" w:sz="4" w:space="0" w:color="auto"/>
              <w:right w:val="single" w:sz="4" w:space="0" w:color="auto"/>
            </w:tcBorders>
          </w:tcPr>
          <w:p w14:paraId="76683BDD" w14:textId="77777777" w:rsidR="00E94EC1" w:rsidRPr="00D87D86" w:rsidRDefault="00E94EC1" w:rsidP="00402C13">
            <w:pPr>
              <w:spacing w:after="0" w:line="240" w:lineRule="auto"/>
              <w:jc w:val="center"/>
              <w:rPr>
                <w:sz w:val="20"/>
                <w:szCs w:val="20"/>
              </w:rPr>
            </w:pPr>
            <w:r w:rsidRPr="00D34ABD">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74621256" w14:textId="77777777" w:rsidR="00E94EC1" w:rsidRPr="006D6532" w:rsidRDefault="00E94EC1" w:rsidP="00402C13">
            <w:pPr>
              <w:spacing w:after="0" w:line="240" w:lineRule="auto"/>
              <w:jc w:val="center"/>
              <w:rPr>
                <w:rFonts w:cs="Times New Roman"/>
                <w:color w:val="000000" w:themeColor="text1"/>
                <w:sz w:val="20"/>
                <w:szCs w:val="20"/>
                <w:lang w:eastAsia="uk-UA"/>
              </w:rPr>
            </w:pPr>
            <w:r w:rsidRPr="006D6532">
              <w:rPr>
                <w:color w:val="000000" w:themeColor="text1"/>
                <w:sz w:val="20"/>
                <w:szCs w:val="20"/>
              </w:rPr>
              <w:t>6125088300:05:001:0806</w:t>
            </w:r>
          </w:p>
          <w:p w14:paraId="17CD8E64" w14:textId="0BA8BED2" w:rsidR="00E94EC1" w:rsidRPr="00D87D86" w:rsidRDefault="00E94EC1"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78" w:type="dxa"/>
            <w:gridSpan w:val="3"/>
            <w:tcBorders>
              <w:top w:val="single" w:sz="4" w:space="0" w:color="auto"/>
              <w:left w:val="single" w:sz="4" w:space="0" w:color="auto"/>
              <w:bottom w:val="single" w:sz="4" w:space="0" w:color="auto"/>
              <w:right w:val="single" w:sz="4" w:space="0" w:color="auto"/>
            </w:tcBorders>
          </w:tcPr>
          <w:p w14:paraId="43DC449B" w14:textId="77777777" w:rsidR="00E94EC1" w:rsidRPr="00D87D86" w:rsidRDefault="00E94EC1" w:rsidP="00402C13">
            <w:pPr>
              <w:spacing w:after="0" w:line="240" w:lineRule="auto"/>
              <w:jc w:val="center"/>
              <w:rPr>
                <w:sz w:val="20"/>
                <w:szCs w:val="20"/>
              </w:rPr>
            </w:pPr>
            <w:r w:rsidRPr="00D34ABD">
              <w:rPr>
                <w:sz w:val="20"/>
                <w:szCs w:val="20"/>
              </w:rPr>
              <w:t xml:space="preserve">Струсівська обласна комунальна загальноосвітня I-III ступенів санаторна школа-інтернат для дітей з захворюванням серцево-судинної системи </w:t>
            </w:r>
          </w:p>
        </w:tc>
        <w:tc>
          <w:tcPr>
            <w:tcW w:w="2642" w:type="dxa"/>
            <w:tcBorders>
              <w:top w:val="single" w:sz="4" w:space="0" w:color="auto"/>
              <w:left w:val="single" w:sz="4" w:space="0" w:color="auto"/>
              <w:bottom w:val="single" w:sz="4" w:space="0" w:color="auto"/>
              <w:right w:val="single" w:sz="4" w:space="0" w:color="auto"/>
            </w:tcBorders>
          </w:tcPr>
          <w:p w14:paraId="7440C393"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Сосна (австрійська) чорна віком понад 160 років, висотою 29 метрів, діаметром 162 сантиметри, цінна у науково- пізнавальному, історичному та естетичному відношеннях. Батьківщина - гори Середньої Європи</w:t>
            </w:r>
          </w:p>
        </w:tc>
      </w:tr>
      <w:tr w:rsidR="00E94EC1" w:rsidRPr="00911967" w14:paraId="0B04F6DE"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3C088574" w14:textId="03F70734" w:rsidR="00E94EC1" w:rsidRPr="00EC374F" w:rsidRDefault="00EC374F" w:rsidP="00402C13">
            <w:pPr>
              <w:spacing w:after="0" w:line="240" w:lineRule="atLeast"/>
              <w:jc w:val="center"/>
              <w:rPr>
                <w:rFonts w:cs="Times New Roman"/>
                <w:sz w:val="20"/>
                <w:szCs w:val="20"/>
              </w:rPr>
            </w:pPr>
            <w:r>
              <w:rPr>
                <w:rFonts w:cs="Times New Roman"/>
                <w:sz w:val="20"/>
                <w:szCs w:val="20"/>
              </w:rPr>
              <w:t>5</w:t>
            </w:r>
            <w:r w:rsidR="00E94EC1">
              <w:rPr>
                <w:rFonts w:cs="Times New Roman"/>
                <w:sz w:val="20"/>
                <w:szCs w:val="20"/>
                <w:lang w:val="en-US"/>
              </w:rPr>
              <w:t>0</w:t>
            </w:r>
            <w:r>
              <w:rPr>
                <w:rFonts w:cs="Times New Roman"/>
                <w:sz w:val="20"/>
                <w:szCs w:val="20"/>
              </w:rPr>
              <w:t>6</w:t>
            </w:r>
          </w:p>
        </w:tc>
        <w:tc>
          <w:tcPr>
            <w:tcW w:w="1265" w:type="dxa"/>
            <w:tcBorders>
              <w:top w:val="single" w:sz="4" w:space="0" w:color="auto"/>
              <w:left w:val="single" w:sz="4" w:space="0" w:color="auto"/>
              <w:bottom w:val="single" w:sz="4" w:space="0" w:color="auto"/>
              <w:right w:val="single" w:sz="4" w:space="0" w:color="auto"/>
            </w:tcBorders>
          </w:tcPr>
          <w:p w14:paraId="2DF497EC" w14:textId="6E0985E0" w:rsidR="00E94EC1" w:rsidRPr="00D87D86" w:rsidRDefault="000310C8" w:rsidP="00402C13">
            <w:pPr>
              <w:spacing w:after="0" w:line="240" w:lineRule="atLeast"/>
              <w:jc w:val="center"/>
              <w:rPr>
                <w:rFonts w:cs="Times New Roman"/>
                <w:sz w:val="20"/>
                <w:szCs w:val="20"/>
              </w:rPr>
            </w:pPr>
            <w:r>
              <w:rPr>
                <w:rFonts w:cs="Times New Roman"/>
                <w:sz w:val="20"/>
                <w:szCs w:val="20"/>
              </w:rPr>
              <w:t>5</w:t>
            </w:r>
            <w:r w:rsidR="00E94EC1">
              <w:rPr>
                <w:rFonts w:cs="Times New Roman"/>
                <w:sz w:val="20"/>
                <w:szCs w:val="20"/>
                <w:lang w:val="en-US"/>
              </w:rPr>
              <w:t>0</w:t>
            </w:r>
            <w:r>
              <w:rPr>
                <w:rFonts w:cs="Times New Roman"/>
                <w:sz w:val="20"/>
                <w:szCs w:val="20"/>
              </w:rPr>
              <w:t>6</w:t>
            </w:r>
            <w:r w:rsidR="00E94EC1" w:rsidRPr="00DF080B">
              <w:rPr>
                <w:rFonts w:cs="Times New Roman"/>
                <w:sz w:val="20"/>
                <w:szCs w:val="20"/>
              </w:rPr>
              <w:t>к/м-0</w:t>
            </w:r>
            <w:r w:rsidR="00E94EC1">
              <w:rPr>
                <w:rFonts w:cs="Times New Roman"/>
                <w:sz w:val="20"/>
                <w:szCs w:val="20"/>
                <w:lang w:val="en-US"/>
              </w:rPr>
              <w:t>-</w:t>
            </w:r>
            <w:r w:rsidR="00E94EC1"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B74F7FA" w14:textId="77777777" w:rsidR="00E94EC1" w:rsidRPr="00D87D86" w:rsidRDefault="00E94EC1" w:rsidP="00402C13">
            <w:pPr>
              <w:spacing w:after="0" w:line="240" w:lineRule="auto"/>
              <w:jc w:val="center"/>
              <w:rPr>
                <w:rFonts w:cs="Times New Roman"/>
                <w:sz w:val="20"/>
                <w:szCs w:val="20"/>
              </w:rPr>
            </w:pPr>
            <w:r w:rsidRPr="00030472">
              <w:rPr>
                <w:rFonts w:cs="Times New Roman"/>
                <w:sz w:val="20"/>
                <w:szCs w:val="20"/>
              </w:rPr>
              <w:t xml:space="preserve">Ботанічна пам’ятка природи </w:t>
            </w:r>
            <w:r>
              <w:rPr>
                <w:rFonts w:cs="Times New Roman"/>
                <w:sz w:val="20"/>
                <w:szCs w:val="20"/>
              </w:rPr>
              <w:t xml:space="preserve"> </w:t>
            </w:r>
            <w:r w:rsidRPr="00BF537C">
              <w:rPr>
                <w:rFonts w:cs="Times New Roman"/>
                <w:sz w:val="20"/>
                <w:szCs w:val="20"/>
              </w:rPr>
              <w:t>«Сосна Веймутова»</w:t>
            </w:r>
          </w:p>
        </w:tc>
        <w:tc>
          <w:tcPr>
            <w:tcW w:w="1832" w:type="dxa"/>
            <w:tcBorders>
              <w:top w:val="single" w:sz="4" w:space="0" w:color="auto"/>
              <w:left w:val="single" w:sz="4" w:space="0" w:color="auto"/>
              <w:bottom w:val="single" w:sz="4" w:space="0" w:color="auto"/>
              <w:right w:val="single" w:sz="4" w:space="0" w:color="auto"/>
            </w:tcBorders>
          </w:tcPr>
          <w:p w14:paraId="7159F0FB" w14:textId="77777777" w:rsidR="00E94EC1" w:rsidRPr="00D87D86" w:rsidRDefault="00E94EC1" w:rsidP="00402C13">
            <w:pPr>
              <w:spacing w:after="0"/>
              <w:jc w:val="center"/>
              <w:rPr>
                <w:sz w:val="20"/>
                <w:szCs w:val="20"/>
              </w:rPr>
            </w:pPr>
            <w:r w:rsidRPr="00D34ABD">
              <w:rPr>
                <w:sz w:val="20"/>
                <w:szCs w:val="20"/>
              </w:rPr>
              <w:t xml:space="preserve">Рішення виконавчого комітету Тернопільської обласної ради вiд 17.11.1969  №747зі змінами, внесеними  рішеннями виконавчого комітету Тернопільської обласної ради від 14.03.1977 № 131,  від 19.11.1984 № 320,  Тернопільської обласної  ради від 10.02.2016 №75                                                      </w:t>
            </w:r>
          </w:p>
        </w:tc>
        <w:tc>
          <w:tcPr>
            <w:tcW w:w="1977" w:type="dxa"/>
            <w:gridSpan w:val="2"/>
            <w:tcBorders>
              <w:top w:val="single" w:sz="4" w:space="0" w:color="auto"/>
              <w:left w:val="single" w:sz="4" w:space="0" w:color="auto"/>
              <w:bottom w:val="single" w:sz="4" w:space="0" w:color="auto"/>
              <w:right w:val="single" w:sz="4" w:space="0" w:color="auto"/>
            </w:tcBorders>
          </w:tcPr>
          <w:p w14:paraId="227ED21C" w14:textId="77777777" w:rsidR="00E94EC1" w:rsidRPr="00D87D86" w:rsidRDefault="00E94EC1" w:rsidP="00402C13">
            <w:pPr>
              <w:spacing w:after="0"/>
              <w:jc w:val="center"/>
              <w:rPr>
                <w:sz w:val="20"/>
                <w:szCs w:val="20"/>
              </w:rPr>
            </w:pPr>
            <w:r w:rsidRPr="00D34ABD">
              <w:rPr>
                <w:sz w:val="20"/>
                <w:szCs w:val="20"/>
              </w:rPr>
              <w:t>Чортківський район, Копичинецька міська територіальна громада, с. Яблунів, кв. 45 в. 1 Копичинецького лісництва  філії «Чортківське лісове господарство» ДП «Ліси України», лісове урочище «Яблунівська дача»</w:t>
            </w:r>
          </w:p>
        </w:tc>
        <w:tc>
          <w:tcPr>
            <w:tcW w:w="1079" w:type="dxa"/>
            <w:gridSpan w:val="4"/>
            <w:tcBorders>
              <w:top w:val="single" w:sz="4" w:space="0" w:color="auto"/>
              <w:left w:val="single" w:sz="4" w:space="0" w:color="auto"/>
              <w:bottom w:val="single" w:sz="4" w:space="0" w:color="auto"/>
              <w:right w:val="single" w:sz="4" w:space="0" w:color="auto"/>
            </w:tcBorders>
          </w:tcPr>
          <w:p w14:paraId="764F38A3" w14:textId="77777777" w:rsidR="00E94EC1" w:rsidRPr="00D87D86" w:rsidRDefault="00E94EC1" w:rsidP="00402C13">
            <w:pPr>
              <w:spacing w:after="0" w:line="240" w:lineRule="auto"/>
              <w:jc w:val="center"/>
              <w:rPr>
                <w:sz w:val="20"/>
                <w:szCs w:val="20"/>
              </w:rPr>
            </w:pPr>
            <w:r w:rsidRPr="00D34ABD">
              <w:rPr>
                <w:sz w:val="20"/>
                <w:szCs w:val="20"/>
              </w:rPr>
              <w:t>0,0400</w:t>
            </w:r>
          </w:p>
        </w:tc>
        <w:tc>
          <w:tcPr>
            <w:tcW w:w="2328" w:type="dxa"/>
            <w:gridSpan w:val="4"/>
            <w:tcBorders>
              <w:top w:val="single" w:sz="4" w:space="0" w:color="auto"/>
              <w:left w:val="single" w:sz="4" w:space="0" w:color="auto"/>
              <w:bottom w:val="single" w:sz="4" w:space="0" w:color="auto"/>
              <w:right w:val="single" w:sz="4" w:space="0" w:color="auto"/>
            </w:tcBorders>
          </w:tcPr>
          <w:p w14:paraId="583CB575" w14:textId="77777777" w:rsidR="00E94EC1" w:rsidRPr="005008CF" w:rsidRDefault="00E94EC1" w:rsidP="00402C13">
            <w:pPr>
              <w:spacing w:after="0" w:line="240" w:lineRule="atLeast"/>
              <w:jc w:val="both"/>
              <w:rPr>
                <w:rFonts w:cs="Times New Roman"/>
                <w:sz w:val="20"/>
                <w:szCs w:val="20"/>
              </w:rPr>
            </w:pPr>
            <w:r w:rsidRPr="00D87D86">
              <w:rPr>
                <w:rFonts w:cs="Times New Roman"/>
                <w:sz w:val="20"/>
                <w:szCs w:val="20"/>
              </w:rPr>
              <w:t>6121610400:01:014:0002</w:t>
            </w:r>
          </w:p>
          <w:p w14:paraId="2C0A273E" w14:textId="63AD2A58" w:rsidR="00E94EC1" w:rsidRPr="00D87D86" w:rsidRDefault="00E94EC1"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78" w:type="dxa"/>
            <w:gridSpan w:val="3"/>
            <w:tcBorders>
              <w:top w:val="single" w:sz="4" w:space="0" w:color="auto"/>
              <w:left w:val="single" w:sz="4" w:space="0" w:color="auto"/>
              <w:bottom w:val="single" w:sz="4" w:space="0" w:color="auto"/>
              <w:right w:val="single" w:sz="4" w:space="0" w:color="auto"/>
            </w:tcBorders>
          </w:tcPr>
          <w:p w14:paraId="1C9031EB" w14:textId="77777777" w:rsidR="00E94EC1" w:rsidRPr="00D87D86" w:rsidRDefault="00E94EC1" w:rsidP="00402C13">
            <w:pPr>
              <w:spacing w:after="0" w:line="240" w:lineRule="auto"/>
              <w:jc w:val="center"/>
              <w:rPr>
                <w:sz w:val="20"/>
                <w:szCs w:val="20"/>
              </w:rPr>
            </w:pPr>
            <w:r w:rsidRPr="00D34ABD">
              <w:rPr>
                <w:sz w:val="20"/>
                <w:szCs w:val="20"/>
              </w:rPr>
              <w:t>Державне підприємство «Чортківське лісове господарство» (переоформляється на філію «Чортківське лісове господарство» ДП «Ліси України»)</w:t>
            </w:r>
          </w:p>
        </w:tc>
        <w:tc>
          <w:tcPr>
            <w:tcW w:w="2642" w:type="dxa"/>
            <w:tcBorders>
              <w:top w:val="single" w:sz="4" w:space="0" w:color="auto"/>
              <w:left w:val="single" w:sz="4" w:space="0" w:color="auto"/>
              <w:bottom w:val="single" w:sz="4" w:space="0" w:color="auto"/>
              <w:right w:val="single" w:sz="4" w:space="0" w:color="auto"/>
            </w:tcBorders>
          </w:tcPr>
          <w:p w14:paraId="62D7C748"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Три дерева сосни Веймутова віком понад 100 років висотою 32 м і діаметром – 72-75 см, які мають науково-пізнавальну, історичну та естетичну цінність. Батьківщина - Північна Америка</w:t>
            </w:r>
          </w:p>
        </w:tc>
      </w:tr>
      <w:tr w:rsidR="00E94EC1" w:rsidRPr="00911967" w14:paraId="54FCE025"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587F50BA" w14:textId="77019A12" w:rsidR="00E94EC1" w:rsidRPr="00EC374F" w:rsidRDefault="00EC374F" w:rsidP="00402C13">
            <w:pPr>
              <w:spacing w:after="0" w:line="240" w:lineRule="atLeast"/>
              <w:jc w:val="center"/>
              <w:rPr>
                <w:rFonts w:cs="Times New Roman"/>
                <w:sz w:val="20"/>
                <w:szCs w:val="20"/>
              </w:rPr>
            </w:pPr>
            <w:r>
              <w:rPr>
                <w:rFonts w:cs="Times New Roman"/>
                <w:sz w:val="20"/>
                <w:szCs w:val="20"/>
              </w:rPr>
              <w:t>507</w:t>
            </w:r>
          </w:p>
        </w:tc>
        <w:tc>
          <w:tcPr>
            <w:tcW w:w="1265" w:type="dxa"/>
            <w:tcBorders>
              <w:top w:val="single" w:sz="4" w:space="0" w:color="auto"/>
              <w:left w:val="single" w:sz="4" w:space="0" w:color="auto"/>
              <w:bottom w:val="single" w:sz="4" w:space="0" w:color="auto"/>
              <w:right w:val="single" w:sz="4" w:space="0" w:color="auto"/>
            </w:tcBorders>
          </w:tcPr>
          <w:p w14:paraId="2748E49C" w14:textId="7383868E" w:rsidR="00E94EC1" w:rsidRPr="00D87D86" w:rsidRDefault="000310C8" w:rsidP="00402C13">
            <w:pPr>
              <w:spacing w:after="0" w:line="240" w:lineRule="atLeast"/>
              <w:jc w:val="center"/>
              <w:rPr>
                <w:rFonts w:cs="Times New Roman"/>
                <w:sz w:val="20"/>
                <w:szCs w:val="20"/>
              </w:rPr>
            </w:pPr>
            <w:r>
              <w:rPr>
                <w:rFonts w:cs="Times New Roman"/>
                <w:sz w:val="20"/>
                <w:szCs w:val="20"/>
              </w:rPr>
              <w:t>507</w:t>
            </w:r>
            <w:r w:rsidR="00E94EC1" w:rsidRPr="00DF080B">
              <w:rPr>
                <w:rFonts w:cs="Times New Roman"/>
                <w:sz w:val="20"/>
                <w:szCs w:val="20"/>
              </w:rPr>
              <w:t>к/м-0</w:t>
            </w:r>
            <w:r w:rsidR="00E94EC1">
              <w:rPr>
                <w:rFonts w:cs="Times New Roman"/>
                <w:sz w:val="20"/>
                <w:szCs w:val="20"/>
                <w:lang w:val="en-US"/>
              </w:rPr>
              <w:t>-</w:t>
            </w:r>
            <w:r w:rsidR="00E94EC1"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27703DF" w14:textId="77777777" w:rsidR="00E94EC1" w:rsidRPr="00D87D86" w:rsidRDefault="00E94EC1" w:rsidP="00402C13">
            <w:pPr>
              <w:spacing w:after="0" w:line="240" w:lineRule="auto"/>
              <w:jc w:val="center"/>
              <w:rPr>
                <w:rFonts w:cs="Times New Roman"/>
                <w:sz w:val="20"/>
                <w:szCs w:val="20"/>
              </w:rPr>
            </w:pPr>
            <w:r w:rsidRPr="00030472">
              <w:rPr>
                <w:rFonts w:cs="Times New Roman"/>
                <w:sz w:val="20"/>
                <w:szCs w:val="20"/>
              </w:rPr>
              <w:t>Ботанічна пам’ятка природи</w:t>
            </w:r>
            <w:r>
              <w:rPr>
                <w:rFonts w:cs="Times New Roman"/>
                <w:sz w:val="20"/>
                <w:szCs w:val="20"/>
              </w:rPr>
              <w:t xml:space="preserve"> </w:t>
            </w:r>
            <w:r w:rsidRPr="00BF537C">
              <w:rPr>
                <w:rFonts w:cs="Times New Roman"/>
                <w:sz w:val="20"/>
                <w:szCs w:val="20"/>
              </w:rPr>
              <w:t>«Сосна Веймутова»</w:t>
            </w:r>
            <w:r w:rsidRPr="00030472">
              <w:rPr>
                <w:rFonts w:cs="Times New Roman"/>
                <w:sz w:val="20"/>
                <w:szCs w:val="20"/>
              </w:rPr>
              <w:t xml:space="preserve"> </w:t>
            </w:r>
          </w:p>
        </w:tc>
        <w:tc>
          <w:tcPr>
            <w:tcW w:w="1832" w:type="dxa"/>
            <w:tcBorders>
              <w:top w:val="single" w:sz="4" w:space="0" w:color="auto"/>
              <w:left w:val="single" w:sz="4" w:space="0" w:color="auto"/>
              <w:bottom w:val="single" w:sz="4" w:space="0" w:color="auto"/>
              <w:right w:val="single" w:sz="4" w:space="0" w:color="auto"/>
            </w:tcBorders>
          </w:tcPr>
          <w:p w14:paraId="1ADC5BA1" w14:textId="77777777" w:rsidR="00E94EC1" w:rsidRPr="00D87D86" w:rsidRDefault="00E94EC1" w:rsidP="00402C13">
            <w:pPr>
              <w:spacing w:after="0"/>
              <w:jc w:val="center"/>
              <w:rPr>
                <w:sz w:val="20"/>
                <w:szCs w:val="20"/>
              </w:rPr>
            </w:pPr>
            <w:r w:rsidRPr="00D34ABD">
              <w:rPr>
                <w:sz w:val="20"/>
                <w:szCs w:val="20"/>
              </w:rPr>
              <w:t xml:space="preserve">Рішення Тернопільської обласної ради  вiд 18.03.1994 </w:t>
            </w:r>
          </w:p>
        </w:tc>
        <w:tc>
          <w:tcPr>
            <w:tcW w:w="1977" w:type="dxa"/>
            <w:gridSpan w:val="2"/>
            <w:tcBorders>
              <w:top w:val="single" w:sz="4" w:space="0" w:color="auto"/>
              <w:left w:val="single" w:sz="4" w:space="0" w:color="auto"/>
              <w:bottom w:val="single" w:sz="4" w:space="0" w:color="auto"/>
              <w:right w:val="single" w:sz="4" w:space="0" w:color="auto"/>
            </w:tcBorders>
          </w:tcPr>
          <w:p w14:paraId="12B3EC42" w14:textId="77777777" w:rsidR="00E94EC1" w:rsidRPr="00D87D86" w:rsidRDefault="00E94EC1" w:rsidP="00402C13">
            <w:pPr>
              <w:spacing w:after="0"/>
              <w:jc w:val="center"/>
              <w:rPr>
                <w:sz w:val="20"/>
                <w:szCs w:val="20"/>
              </w:rPr>
            </w:pPr>
            <w:r w:rsidRPr="00D34ABD">
              <w:rPr>
                <w:sz w:val="20"/>
                <w:szCs w:val="20"/>
              </w:rPr>
              <w:t>Чортківський район,  Чортківська міська територіальна громада, с. Бичківці, у старому парку біля церкви</w:t>
            </w:r>
          </w:p>
        </w:tc>
        <w:tc>
          <w:tcPr>
            <w:tcW w:w="1079" w:type="dxa"/>
            <w:gridSpan w:val="4"/>
            <w:tcBorders>
              <w:top w:val="single" w:sz="4" w:space="0" w:color="auto"/>
              <w:left w:val="single" w:sz="4" w:space="0" w:color="auto"/>
              <w:bottom w:val="single" w:sz="4" w:space="0" w:color="auto"/>
              <w:right w:val="single" w:sz="4" w:space="0" w:color="auto"/>
            </w:tcBorders>
          </w:tcPr>
          <w:p w14:paraId="1B7B5F5E" w14:textId="77777777" w:rsidR="00E94EC1" w:rsidRPr="00D87D86" w:rsidRDefault="00E94EC1" w:rsidP="00402C13">
            <w:pPr>
              <w:spacing w:after="0" w:line="240" w:lineRule="auto"/>
              <w:jc w:val="center"/>
              <w:rPr>
                <w:sz w:val="20"/>
                <w:szCs w:val="20"/>
              </w:rPr>
            </w:pPr>
            <w:r w:rsidRPr="00D34ABD">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6706663F" w14:textId="47B7C589"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7B8D7B90" w14:textId="77777777" w:rsidR="00E94EC1" w:rsidRPr="00D87D86" w:rsidRDefault="00E94EC1" w:rsidP="00402C13">
            <w:pPr>
              <w:spacing w:after="0" w:line="240" w:lineRule="auto"/>
              <w:jc w:val="center"/>
              <w:rPr>
                <w:sz w:val="20"/>
                <w:szCs w:val="20"/>
              </w:rPr>
            </w:pPr>
            <w:r w:rsidRPr="00D34ABD">
              <w:rPr>
                <w:sz w:val="20"/>
                <w:szCs w:val="20"/>
              </w:rPr>
              <w:t>Бичківська сільська рада Чортківського району (переоформляється на Чортківську міську раду Чортківського району)</w:t>
            </w:r>
          </w:p>
        </w:tc>
        <w:tc>
          <w:tcPr>
            <w:tcW w:w="2642" w:type="dxa"/>
            <w:tcBorders>
              <w:top w:val="single" w:sz="4" w:space="0" w:color="auto"/>
              <w:left w:val="single" w:sz="4" w:space="0" w:color="auto"/>
              <w:bottom w:val="single" w:sz="4" w:space="0" w:color="auto"/>
              <w:right w:val="single" w:sz="4" w:space="0" w:color="auto"/>
            </w:tcBorders>
          </w:tcPr>
          <w:p w14:paraId="7DCA4D1A"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Сосна Веймутова віком понад 190 років і висотою 28 м, яка має науково-пізнавальну, історичну та естетичну цінність. Батьківщина - Північна Америка</w:t>
            </w:r>
          </w:p>
        </w:tc>
      </w:tr>
      <w:tr w:rsidR="00E94EC1" w:rsidRPr="00911967" w14:paraId="56C1C6E3"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042FD578" w14:textId="63EF2A5A" w:rsidR="00E94EC1" w:rsidRPr="00EC374F" w:rsidRDefault="00EC374F" w:rsidP="00402C13">
            <w:pPr>
              <w:spacing w:after="0" w:line="240" w:lineRule="atLeast"/>
              <w:jc w:val="center"/>
              <w:rPr>
                <w:rFonts w:cs="Times New Roman"/>
                <w:sz w:val="20"/>
                <w:szCs w:val="20"/>
              </w:rPr>
            </w:pPr>
            <w:r>
              <w:rPr>
                <w:rFonts w:cs="Times New Roman"/>
                <w:sz w:val="20"/>
                <w:szCs w:val="20"/>
              </w:rPr>
              <w:t>508</w:t>
            </w:r>
          </w:p>
        </w:tc>
        <w:tc>
          <w:tcPr>
            <w:tcW w:w="1265" w:type="dxa"/>
            <w:tcBorders>
              <w:top w:val="single" w:sz="4" w:space="0" w:color="auto"/>
              <w:left w:val="single" w:sz="4" w:space="0" w:color="auto"/>
              <w:bottom w:val="single" w:sz="4" w:space="0" w:color="auto"/>
              <w:right w:val="single" w:sz="4" w:space="0" w:color="auto"/>
            </w:tcBorders>
          </w:tcPr>
          <w:p w14:paraId="3A1D10E5" w14:textId="6ECD36E4" w:rsidR="00E94EC1" w:rsidRPr="00D87D86" w:rsidRDefault="000310C8" w:rsidP="00402C13">
            <w:pPr>
              <w:spacing w:after="0" w:line="240" w:lineRule="atLeast"/>
              <w:jc w:val="center"/>
              <w:rPr>
                <w:rFonts w:cs="Times New Roman"/>
                <w:sz w:val="20"/>
                <w:szCs w:val="20"/>
              </w:rPr>
            </w:pPr>
            <w:r>
              <w:rPr>
                <w:rFonts w:cs="Times New Roman"/>
                <w:sz w:val="20"/>
                <w:szCs w:val="20"/>
              </w:rPr>
              <w:t>508</w:t>
            </w:r>
            <w:r w:rsidR="00E94EC1" w:rsidRPr="00DF080B">
              <w:rPr>
                <w:rFonts w:cs="Times New Roman"/>
                <w:sz w:val="20"/>
                <w:szCs w:val="20"/>
              </w:rPr>
              <w:t>к/м-0</w:t>
            </w:r>
            <w:r w:rsidR="00E94EC1">
              <w:rPr>
                <w:rFonts w:cs="Times New Roman"/>
                <w:sz w:val="20"/>
                <w:szCs w:val="20"/>
                <w:lang w:val="en-US"/>
              </w:rPr>
              <w:t>-</w:t>
            </w:r>
            <w:r w:rsidR="00E94EC1"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81DF2CB" w14:textId="77777777" w:rsidR="00E94EC1" w:rsidRPr="00D87D86" w:rsidRDefault="00E94EC1" w:rsidP="00402C13">
            <w:pPr>
              <w:spacing w:after="0" w:line="240" w:lineRule="auto"/>
              <w:jc w:val="center"/>
              <w:rPr>
                <w:rFonts w:cs="Times New Roman"/>
                <w:sz w:val="20"/>
                <w:szCs w:val="20"/>
              </w:rPr>
            </w:pPr>
            <w:r w:rsidRPr="00030472">
              <w:rPr>
                <w:rFonts w:cs="Times New Roman"/>
                <w:sz w:val="20"/>
                <w:szCs w:val="20"/>
              </w:rPr>
              <w:t xml:space="preserve">Ботанічна пам’ятка природи </w:t>
            </w:r>
            <w:r>
              <w:rPr>
                <w:rFonts w:cs="Times New Roman"/>
                <w:sz w:val="20"/>
                <w:szCs w:val="20"/>
              </w:rPr>
              <w:t xml:space="preserve"> </w:t>
            </w:r>
            <w:r w:rsidRPr="00D34ABD">
              <w:rPr>
                <w:rFonts w:cs="Times New Roman"/>
                <w:sz w:val="20"/>
                <w:szCs w:val="20"/>
              </w:rPr>
              <w:t>«Сосна Веймутова»</w:t>
            </w:r>
          </w:p>
        </w:tc>
        <w:tc>
          <w:tcPr>
            <w:tcW w:w="1832" w:type="dxa"/>
            <w:tcBorders>
              <w:top w:val="single" w:sz="4" w:space="0" w:color="auto"/>
              <w:left w:val="single" w:sz="4" w:space="0" w:color="auto"/>
              <w:bottom w:val="single" w:sz="4" w:space="0" w:color="auto"/>
              <w:right w:val="single" w:sz="4" w:space="0" w:color="auto"/>
            </w:tcBorders>
          </w:tcPr>
          <w:p w14:paraId="7FF801CD" w14:textId="77777777" w:rsidR="00E94EC1" w:rsidRPr="00D87D86" w:rsidRDefault="00E94EC1" w:rsidP="00402C13">
            <w:pPr>
              <w:spacing w:after="0"/>
              <w:jc w:val="center"/>
              <w:rPr>
                <w:sz w:val="20"/>
                <w:szCs w:val="20"/>
              </w:rPr>
            </w:pPr>
            <w:r w:rsidRPr="00D34ABD">
              <w:rPr>
                <w:sz w:val="20"/>
                <w:szCs w:val="20"/>
              </w:rPr>
              <w:t>Рішення Тернопільської обласної ради  вiд 08.09.2006  №44</w:t>
            </w:r>
          </w:p>
        </w:tc>
        <w:tc>
          <w:tcPr>
            <w:tcW w:w="1977" w:type="dxa"/>
            <w:gridSpan w:val="2"/>
            <w:tcBorders>
              <w:top w:val="single" w:sz="4" w:space="0" w:color="auto"/>
              <w:left w:val="single" w:sz="4" w:space="0" w:color="auto"/>
              <w:bottom w:val="single" w:sz="4" w:space="0" w:color="auto"/>
              <w:right w:val="single" w:sz="4" w:space="0" w:color="auto"/>
            </w:tcBorders>
          </w:tcPr>
          <w:p w14:paraId="686A0E2E" w14:textId="77777777" w:rsidR="00E94EC1" w:rsidRPr="00D87D86" w:rsidRDefault="00E94EC1" w:rsidP="00402C13">
            <w:pPr>
              <w:spacing w:after="0"/>
              <w:jc w:val="center"/>
              <w:rPr>
                <w:sz w:val="20"/>
                <w:szCs w:val="20"/>
              </w:rPr>
            </w:pPr>
            <w:r w:rsidRPr="00D34ABD">
              <w:rPr>
                <w:sz w:val="20"/>
                <w:szCs w:val="20"/>
              </w:rPr>
              <w:t>Чортківський район,  Чортківська міська територіальна громада, м. Чортків, вул. Степана Бандери, 56, біля приміщення КЕЧ</w:t>
            </w:r>
          </w:p>
        </w:tc>
        <w:tc>
          <w:tcPr>
            <w:tcW w:w="1079" w:type="dxa"/>
            <w:gridSpan w:val="4"/>
            <w:tcBorders>
              <w:top w:val="single" w:sz="4" w:space="0" w:color="auto"/>
              <w:left w:val="single" w:sz="4" w:space="0" w:color="auto"/>
              <w:bottom w:val="single" w:sz="4" w:space="0" w:color="auto"/>
              <w:right w:val="single" w:sz="4" w:space="0" w:color="auto"/>
            </w:tcBorders>
          </w:tcPr>
          <w:p w14:paraId="47AEEC87" w14:textId="77777777" w:rsidR="00E94EC1" w:rsidRPr="00D87D86" w:rsidRDefault="00E94EC1" w:rsidP="00402C13">
            <w:pPr>
              <w:spacing w:after="0" w:line="240" w:lineRule="auto"/>
              <w:jc w:val="center"/>
              <w:rPr>
                <w:sz w:val="20"/>
                <w:szCs w:val="20"/>
              </w:rPr>
            </w:pPr>
            <w:r w:rsidRPr="00D34ABD">
              <w:rPr>
                <w:sz w:val="20"/>
                <w:szCs w:val="20"/>
              </w:rPr>
              <w:t>0,0100</w:t>
            </w:r>
          </w:p>
        </w:tc>
        <w:tc>
          <w:tcPr>
            <w:tcW w:w="2328" w:type="dxa"/>
            <w:gridSpan w:val="4"/>
            <w:tcBorders>
              <w:top w:val="single" w:sz="4" w:space="0" w:color="auto"/>
              <w:left w:val="single" w:sz="4" w:space="0" w:color="auto"/>
              <w:bottom w:val="single" w:sz="4" w:space="0" w:color="auto"/>
              <w:right w:val="single" w:sz="4" w:space="0" w:color="auto"/>
            </w:tcBorders>
          </w:tcPr>
          <w:p w14:paraId="1CB4CD83" w14:textId="7021E139"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5F3CE597" w14:textId="77777777" w:rsidR="00E94EC1" w:rsidRPr="00D87D86" w:rsidRDefault="00E94EC1" w:rsidP="00402C13">
            <w:pPr>
              <w:spacing w:after="0" w:line="240" w:lineRule="auto"/>
              <w:jc w:val="center"/>
              <w:rPr>
                <w:sz w:val="20"/>
                <w:szCs w:val="20"/>
              </w:rPr>
            </w:pPr>
            <w:r w:rsidRPr="00D34ABD">
              <w:rPr>
                <w:sz w:val="20"/>
                <w:szCs w:val="20"/>
              </w:rPr>
              <w:t>Чортківська міська рада Чортківського району</w:t>
            </w:r>
          </w:p>
        </w:tc>
        <w:tc>
          <w:tcPr>
            <w:tcW w:w="2642" w:type="dxa"/>
            <w:tcBorders>
              <w:top w:val="single" w:sz="4" w:space="0" w:color="auto"/>
              <w:left w:val="single" w:sz="4" w:space="0" w:color="auto"/>
              <w:bottom w:val="single" w:sz="4" w:space="0" w:color="auto"/>
              <w:right w:val="single" w:sz="4" w:space="0" w:color="auto"/>
            </w:tcBorders>
          </w:tcPr>
          <w:p w14:paraId="3E40CB3D"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Сосна Веймутова віком біля 80 років і діаметром 47 см, цінна у науково-пізнавальному та еколого-освітньому відношеннях. Батьківщина - Північна Америка</w:t>
            </w:r>
          </w:p>
        </w:tc>
      </w:tr>
      <w:tr w:rsidR="00E94EC1" w:rsidRPr="00911967" w14:paraId="543F4341"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62F7E999" w14:textId="667481D9" w:rsidR="00E94EC1" w:rsidRPr="00EC374F" w:rsidRDefault="00EC374F" w:rsidP="00402C13">
            <w:pPr>
              <w:spacing w:after="0" w:line="240" w:lineRule="atLeast"/>
              <w:jc w:val="center"/>
              <w:rPr>
                <w:rFonts w:cs="Times New Roman"/>
                <w:sz w:val="20"/>
                <w:szCs w:val="20"/>
              </w:rPr>
            </w:pPr>
            <w:r>
              <w:rPr>
                <w:rFonts w:cs="Times New Roman"/>
                <w:sz w:val="20"/>
                <w:szCs w:val="20"/>
              </w:rPr>
              <w:t>509</w:t>
            </w:r>
          </w:p>
        </w:tc>
        <w:tc>
          <w:tcPr>
            <w:tcW w:w="1265" w:type="dxa"/>
            <w:tcBorders>
              <w:top w:val="single" w:sz="4" w:space="0" w:color="auto"/>
              <w:left w:val="single" w:sz="4" w:space="0" w:color="auto"/>
              <w:bottom w:val="single" w:sz="4" w:space="0" w:color="auto"/>
              <w:right w:val="single" w:sz="4" w:space="0" w:color="auto"/>
            </w:tcBorders>
          </w:tcPr>
          <w:p w14:paraId="5BC98B71" w14:textId="5E36E98C" w:rsidR="00E94EC1" w:rsidRPr="00D87D86" w:rsidRDefault="000310C8" w:rsidP="00402C13">
            <w:pPr>
              <w:spacing w:after="0" w:line="240" w:lineRule="atLeast"/>
              <w:jc w:val="center"/>
              <w:rPr>
                <w:rFonts w:cs="Times New Roman"/>
                <w:sz w:val="20"/>
                <w:szCs w:val="20"/>
              </w:rPr>
            </w:pPr>
            <w:r>
              <w:rPr>
                <w:rFonts w:cs="Times New Roman"/>
                <w:sz w:val="20"/>
                <w:szCs w:val="20"/>
              </w:rPr>
              <w:t>50</w:t>
            </w:r>
            <w:r w:rsidR="00E94EC1">
              <w:rPr>
                <w:rFonts w:cs="Times New Roman"/>
                <w:sz w:val="20"/>
                <w:szCs w:val="20"/>
                <w:lang w:val="en-US"/>
              </w:rPr>
              <w:t>9</w:t>
            </w:r>
            <w:r w:rsidR="00E94EC1" w:rsidRPr="00DF080B">
              <w:rPr>
                <w:rFonts w:cs="Times New Roman"/>
                <w:sz w:val="20"/>
                <w:szCs w:val="20"/>
              </w:rPr>
              <w:t>к/м-0</w:t>
            </w:r>
            <w:r w:rsidR="00E94EC1">
              <w:rPr>
                <w:rFonts w:cs="Times New Roman"/>
                <w:sz w:val="20"/>
                <w:szCs w:val="20"/>
                <w:lang w:val="en-US"/>
              </w:rPr>
              <w:t>-</w:t>
            </w:r>
            <w:r w:rsidR="00E94EC1"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DF7475D" w14:textId="77777777" w:rsidR="00E94EC1" w:rsidRPr="00D87D86" w:rsidRDefault="00E94EC1" w:rsidP="00402C13">
            <w:pPr>
              <w:spacing w:after="0" w:line="240" w:lineRule="auto"/>
              <w:jc w:val="center"/>
              <w:rPr>
                <w:rFonts w:cs="Times New Roman"/>
                <w:sz w:val="20"/>
                <w:szCs w:val="20"/>
              </w:rPr>
            </w:pPr>
            <w:r w:rsidRPr="00030472">
              <w:rPr>
                <w:rFonts w:cs="Times New Roman"/>
                <w:sz w:val="20"/>
                <w:szCs w:val="20"/>
              </w:rPr>
              <w:t xml:space="preserve">Ботанічна пам’ятка природи </w:t>
            </w:r>
            <w:r w:rsidRPr="00D34ABD">
              <w:rPr>
                <w:rFonts w:cs="Times New Roman"/>
                <w:sz w:val="20"/>
                <w:szCs w:val="20"/>
              </w:rPr>
              <w:t>«Ясен однолистий плакучої форми»</w:t>
            </w:r>
          </w:p>
        </w:tc>
        <w:tc>
          <w:tcPr>
            <w:tcW w:w="1832" w:type="dxa"/>
            <w:tcBorders>
              <w:top w:val="single" w:sz="4" w:space="0" w:color="auto"/>
              <w:left w:val="single" w:sz="4" w:space="0" w:color="auto"/>
              <w:bottom w:val="single" w:sz="4" w:space="0" w:color="auto"/>
              <w:right w:val="single" w:sz="4" w:space="0" w:color="auto"/>
            </w:tcBorders>
          </w:tcPr>
          <w:p w14:paraId="7279A867" w14:textId="77777777" w:rsidR="00E94EC1" w:rsidRPr="00D87D86" w:rsidRDefault="00E94EC1" w:rsidP="00402C13">
            <w:pPr>
              <w:spacing w:after="0"/>
              <w:jc w:val="center"/>
              <w:rPr>
                <w:sz w:val="20"/>
                <w:szCs w:val="20"/>
              </w:rPr>
            </w:pPr>
            <w:r w:rsidRPr="00D34ABD">
              <w:rPr>
                <w:sz w:val="20"/>
                <w:szCs w:val="20"/>
              </w:rPr>
              <w:t xml:space="preserve">Рішення виконавчого комітету Тернопільської обласної ради  вiд 14.03.1977  №131зі змінами, внесеними  рішеннями виконавчого комітету Тернопільської обласної ради від 19.11.1984 № 320    Тернопільської обласної  ради від 10.02.2016 №75        </w:t>
            </w:r>
          </w:p>
        </w:tc>
        <w:tc>
          <w:tcPr>
            <w:tcW w:w="1977" w:type="dxa"/>
            <w:gridSpan w:val="2"/>
            <w:tcBorders>
              <w:top w:val="single" w:sz="4" w:space="0" w:color="auto"/>
              <w:left w:val="single" w:sz="4" w:space="0" w:color="auto"/>
              <w:bottom w:val="single" w:sz="4" w:space="0" w:color="auto"/>
              <w:right w:val="single" w:sz="4" w:space="0" w:color="auto"/>
            </w:tcBorders>
          </w:tcPr>
          <w:p w14:paraId="403E6DA8" w14:textId="77777777" w:rsidR="00E94EC1" w:rsidRPr="00D87D86" w:rsidRDefault="00E94EC1" w:rsidP="00402C13">
            <w:pPr>
              <w:spacing w:after="0"/>
              <w:jc w:val="center"/>
              <w:rPr>
                <w:sz w:val="20"/>
                <w:szCs w:val="20"/>
              </w:rPr>
            </w:pPr>
            <w:r w:rsidRPr="00D34ABD">
              <w:rPr>
                <w:sz w:val="20"/>
                <w:szCs w:val="20"/>
              </w:rPr>
              <w:t>Тернопільський район, Теребовлянська міська територіальна громада, с. Мшанець, неподалік садиби СПП, біля дороги</w:t>
            </w:r>
          </w:p>
        </w:tc>
        <w:tc>
          <w:tcPr>
            <w:tcW w:w="1079" w:type="dxa"/>
            <w:gridSpan w:val="4"/>
            <w:tcBorders>
              <w:top w:val="single" w:sz="4" w:space="0" w:color="auto"/>
              <w:left w:val="single" w:sz="4" w:space="0" w:color="auto"/>
              <w:bottom w:val="single" w:sz="4" w:space="0" w:color="auto"/>
              <w:right w:val="single" w:sz="4" w:space="0" w:color="auto"/>
            </w:tcBorders>
          </w:tcPr>
          <w:p w14:paraId="360191C9" w14:textId="77777777" w:rsidR="00E94EC1" w:rsidRPr="00D87D86" w:rsidRDefault="00E94EC1" w:rsidP="00402C13">
            <w:pPr>
              <w:spacing w:after="0" w:line="240" w:lineRule="auto"/>
              <w:jc w:val="center"/>
              <w:rPr>
                <w:sz w:val="20"/>
                <w:szCs w:val="20"/>
              </w:rPr>
            </w:pPr>
            <w:r w:rsidRPr="00D34ABD">
              <w:rPr>
                <w:sz w:val="20"/>
                <w:szCs w:val="20"/>
              </w:rPr>
              <w:t>0,0100</w:t>
            </w:r>
          </w:p>
        </w:tc>
        <w:tc>
          <w:tcPr>
            <w:tcW w:w="2328" w:type="dxa"/>
            <w:gridSpan w:val="4"/>
            <w:tcBorders>
              <w:top w:val="single" w:sz="4" w:space="0" w:color="auto"/>
              <w:left w:val="single" w:sz="4" w:space="0" w:color="auto"/>
              <w:bottom w:val="single" w:sz="4" w:space="0" w:color="auto"/>
              <w:right w:val="single" w:sz="4" w:space="0" w:color="auto"/>
            </w:tcBorders>
          </w:tcPr>
          <w:p w14:paraId="754297FE" w14:textId="5ECA3A59"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16CDF286" w14:textId="77777777" w:rsidR="00E94EC1" w:rsidRPr="00D87D86" w:rsidRDefault="00E94EC1" w:rsidP="00402C13">
            <w:pPr>
              <w:spacing w:after="0" w:line="240" w:lineRule="auto"/>
              <w:jc w:val="center"/>
              <w:rPr>
                <w:sz w:val="20"/>
                <w:szCs w:val="20"/>
              </w:rPr>
            </w:pPr>
            <w:r w:rsidRPr="00D34ABD">
              <w:rPr>
                <w:sz w:val="20"/>
                <w:szCs w:val="20"/>
              </w:rPr>
              <w:t>Мшанецька сцільська рада Теребовлянського району (переоформляється на Теребовлянську міську радц Тернопільського району)</w:t>
            </w:r>
          </w:p>
        </w:tc>
        <w:tc>
          <w:tcPr>
            <w:tcW w:w="2642" w:type="dxa"/>
            <w:tcBorders>
              <w:top w:val="single" w:sz="4" w:space="0" w:color="auto"/>
              <w:left w:val="single" w:sz="4" w:space="0" w:color="auto"/>
              <w:bottom w:val="single" w:sz="4" w:space="0" w:color="auto"/>
              <w:right w:val="single" w:sz="4" w:space="0" w:color="auto"/>
            </w:tcBorders>
          </w:tcPr>
          <w:p w14:paraId="75DDACE8"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Ясен однолистий плакучої форми віком 75 років і діаметром 39 см, що має науковопізнавальну, історичну та естетичну цінність. Цінний у садово-парковому будівництві</w:t>
            </w:r>
          </w:p>
        </w:tc>
      </w:tr>
      <w:tr w:rsidR="00E94EC1" w:rsidRPr="00911967" w14:paraId="0CD64EED"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1A0401F0" w14:textId="295F3859" w:rsidR="00E94EC1" w:rsidRPr="00EC374F" w:rsidRDefault="00EC374F" w:rsidP="00402C13">
            <w:pPr>
              <w:spacing w:after="0" w:line="240" w:lineRule="atLeast"/>
              <w:jc w:val="center"/>
              <w:rPr>
                <w:rFonts w:cs="Times New Roman"/>
                <w:sz w:val="20"/>
                <w:szCs w:val="20"/>
              </w:rPr>
            </w:pPr>
            <w:r>
              <w:rPr>
                <w:rFonts w:cs="Times New Roman"/>
                <w:sz w:val="20"/>
                <w:szCs w:val="20"/>
              </w:rPr>
              <w:t>510</w:t>
            </w:r>
          </w:p>
        </w:tc>
        <w:tc>
          <w:tcPr>
            <w:tcW w:w="1265" w:type="dxa"/>
            <w:tcBorders>
              <w:top w:val="single" w:sz="4" w:space="0" w:color="auto"/>
              <w:left w:val="single" w:sz="4" w:space="0" w:color="auto"/>
              <w:bottom w:val="single" w:sz="4" w:space="0" w:color="auto"/>
              <w:right w:val="single" w:sz="4" w:space="0" w:color="auto"/>
            </w:tcBorders>
          </w:tcPr>
          <w:p w14:paraId="26CB0831" w14:textId="707998D5" w:rsidR="00E94EC1" w:rsidRPr="00D87D86" w:rsidRDefault="000310C8" w:rsidP="00402C13">
            <w:pPr>
              <w:spacing w:after="0" w:line="240" w:lineRule="atLeast"/>
              <w:jc w:val="center"/>
              <w:rPr>
                <w:rFonts w:cs="Times New Roman"/>
                <w:sz w:val="20"/>
                <w:szCs w:val="20"/>
              </w:rPr>
            </w:pPr>
            <w:r>
              <w:rPr>
                <w:rFonts w:cs="Times New Roman"/>
                <w:sz w:val="20"/>
                <w:szCs w:val="20"/>
              </w:rPr>
              <w:t>510</w:t>
            </w:r>
            <w:r w:rsidR="00E94EC1" w:rsidRPr="00DF080B">
              <w:rPr>
                <w:rFonts w:cs="Times New Roman"/>
                <w:sz w:val="20"/>
                <w:szCs w:val="20"/>
              </w:rPr>
              <w:t>к/м-0</w:t>
            </w:r>
            <w:r w:rsidR="00E94EC1">
              <w:rPr>
                <w:rFonts w:cs="Times New Roman"/>
                <w:sz w:val="20"/>
                <w:szCs w:val="20"/>
                <w:lang w:val="en-US"/>
              </w:rPr>
              <w:t>-</w:t>
            </w:r>
            <w:r w:rsidR="00E94EC1"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605F586" w14:textId="77777777" w:rsidR="00E94EC1" w:rsidRPr="00D87D86" w:rsidRDefault="00E94EC1" w:rsidP="00402C13">
            <w:pPr>
              <w:spacing w:after="0" w:line="240" w:lineRule="auto"/>
              <w:jc w:val="center"/>
              <w:rPr>
                <w:rFonts w:cs="Times New Roman"/>
                <w:sz w:val="20"/>
                <w:szCs w:val="20"/>
              </w:rPr>
            </w:pPr>
            <w:r w:rsidRPr="00711B6E">
              <w:rPr>
                <w:rFonts w:cs="Times New Roman"/>
                <w:sz w:val="20"/>
                <w:szCs w:val="20"/>
              </w:rPr>
              <w:t>Ботанічна пам’ятка природи</w:t>
            </w:r>
            <w:r>
              <w:rPr>
                <w:rFonts w:cs="Times New Roman"/>
                <w:sz w:val="20"/>
                <w:szCs w:val="20"/>
              </w:rPr>
              <w:t xml:space="preserve"> </w:t>
            </w:r>
            <w:r w:rsidRPr="00D34ABD">
              <w:rPr>
                <w:rFonts w:cs="Times New Roman"/>
                <w:sz w:val="20"/>
                <w:szCs w:val="20"/>
              </w:rPr>
              <w:t>«Ясен однолистий»</w:t>
            </w:r>
            <w:r w:rsidRPr="00711B6E">
              <w:rPr>
                <w:rFonts w:cs="Times New Roman"/>
                <w:sz w:val="20"/>
                <w:szCs w:val="20"/>
              </w:rPr>
              <w:t xml:space="preserve"> </w:t>
            </w:r>
          </w:p>
        </w:tc>
        <w:tc>
          <w:tcPr>
            <w:tcW w:w="1832" w:type="dxa"/>
            <w:tcBorders>
              <w:top w:val="single" w:sz="4" w:space="0" w:color="auto"/>
              <w:left w:val="single" w:sz="4" w:space="0" w:color="auto"/>
              <w:bottom w:val="single" w:sz="4" w:space="0" w:color="auto"/>
              <w:right w:val="single" w:sz="4" w:space="0" w:color="auto"/>
            </w:tcBorders>
          </w:tcPr>
          <w:p w14:paraId="3DA8F896" w14:textId="77777777" w:rsidR="00E94EC1" w:rsidRPr="00D87D86" w:rsidRDefault="00E94EC1" w:rsidP="00402C13">
            <w:pPr>
              <w:spacing w:after="0"/>
              <w:jc w:val="center"/>
              <w:rPr>
                <w:sz w:val="20"/>
                <w:szCs w:val="20"/>
              </w:rPr>
            </w:pPr>
            <w:r w:rsidRPr="00D34ABD">
              <w:rPr>
                <w:sz w:val="20"/>
                <w:szCs w:val="20"/>
              </w:rPr>
              <w:t xml:space="preserve">Рішення Тернопільської обласної ради  вiд 21.08.2000   №187    </w:t>
            </w:r>
          </w:p>
        </w:tc>
        <w:tc>
          <w:tcPr>
            <w:tcW w:w="1977" w:type="dxa"/>
            <w:gridSpan w:val="2"/>
            <w:tcBorders>
              <w:top w:val="single" w:sz="4" w:space="0" w:color="auto"/>
              <w:left w:val="single" w:sz="4" w:space="0" w:color="auto"/>
              <w:bottom w:val="single" w:sz="4" w:space="0" w:color="auto"/>
              <w:right w:val="single" w:sz="4" w:space="0" w:color="auto"/>
            </w:tcBorders>
          </w:tcPr>
          <w:p w14:paraId="16556358" w14:textId="77777777" w:rsidR="00E94EC1" w:rsidRPr="00D87D86" w:rsidRDefault="00E94EC1" w:rsidP="00402C13">
            <w:pPr>
              <w:spacing w:after="0"/>
              <w:jc w:val="center"/>
              <w:rPr>
                <w:sz w:val="20"/>
                <w:szCs w:val="20"/>
              </w:rPr>
            </w:pPr>
            <w:r w:rsidRPr="00D34ABD">
              <w:rPr>
                <w:sz w:val="20"/>
                <w:szCs w:val="20"/>
              </w:rPr>
              <w:t>Кременецький район, Кременецька міська територіальна громада,  м. Кременець,                           вул. Осовиця, південна околиця</w:t>
            </w:r>
          </w:p>
        </w:tc>
        <w:tc>
          <w:tcPr>
            <w:tcW w:w="1079" w:type="dxa"/>
            <w:gridSpan w:val="4"/>
            <w:tcBorders>
              <w:top w:val="single" w:sz="4" w:space="0" w:color="auto"/>
              <w:left w:val="single" w:sz="4" w:space="0" w:color="auto"/>
              <w:bottom w:val="single" w:sz="4" w:space="0" w:color="auto"/>
              <w:right w:val="single" w:sz="4" w:space="0" w:color="auto"/>
            </w:tcBorders>
          </w:tcPr>
          <w:p w14:paraId="64D0DA11" w14:textId="77777777" w:rsidR="00E94EC1" w:rsidRPr="00D87D86" w:rsidRDefault="00E94EC1" w:rsidP="00402C13">
            <w:pPr>
              <w:spacing w:after="0" w:line="240" w:lineRule="auto"/>
              <w:jc w:val="center"/>
              <w:rPr>
                <w:sz w:val="20"/>
                <w:szCs w:val="20"/>
              </w:rPr>
            </w:pPr>
            <w:r w:rsidRPr="00D34ABD">
              <w:rPr>
                <w:sz w:val="20"/>
                <w:szCs w:val="20"/>
              </w:rPr>
              <w:t>0,0100</w:t>
            </w:r>
          </w:p>
        </w:tc>
        <w:tc>
          <w:tcPr>
            <w:tcW w:w="2328" w:type="dxa"/>
            <w:gridSpan w:val="4"/>
            <w:tcBorders>
              <w:top w:val="single" w:sz="4" w:space="0" w:color="auto"/>
              <w:left w:val="single" w:sz="4" w:space="0" w:color="auto"/>
              <w:bottom w:val="single" w:sz="4" w:space="0" w:color="auto"/>
              <w:right w:val="single" w:sz="4" w:space="0" w:color="auto"/>
            </w:tcBorders>
          </w:tcPr>
          <w:p w14:paraId="3B4AB9BC" w14:textId="0F2D3EE1"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3CC428EE" w14:textId="77777777" w:rsidR="00E94EC1" w:rsidRPr="00D87D86" w:rsidRDefault="00E94EC1" w:rsidP="00402C13">
            <w:pPr>
              <w:spacing w:after="0" w:line="240" w:lineRule="auto"/>
              <w:jc w:val="center"/>
              <w:rPr>
                <w:sz w:val="20"/>
                <w:szCs w:val="20"/>
              </w:rPr>
            </w:pPr>
            <w:r w:rsidRPr="00D34ABD">
              <w:rPr>
                <w:sz w:val="20"/>
                <w:szCs w:val="20"/>
              </w:rPr>
              <w:t>Кременецька міська рада  Кременецького району</w:t>
            </w:r>
          </w:p>
        </w:tc>
        <w:tc>
          <w:tcPr>
            <w:tcW w:w="2642" w:type="dxa"/>
            <w:tcBorders>
              <w:top w:val="single" w:sz="4" w:space="0" w:color="auto"/>
              <w:left w:val="single" w:sz="4" w:space="0" w:color="auto"/>
              <w:bottom w:val="single" w:sz="4" w:space="0" w:color="auto"/>
              <w:right w:val="single" w:sz="4" w:space="0" w:color="auto"/>
            </w:tcBorders>
          </w:tcPr>
          <w:p w14:paraId="4C62FED0"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Ясен однолистий віком понад 160 років, висотою 21 м, що має науково-пізнавальну, історичну та естетичну цінність</w:t>
            </w:r>
          </w:p>
        </w:tc>
      </w:tr>
      <w:tr w:rsidR="00E94EC1" w:rsidRPr="00911967" w14:paraId="22B06B60"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149E9A04" w14:textId="12D88AEF"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11</w:t>
            </w:r>
          </w:p>
        </w:tc>
        <w:tc>
          <w:tcPr>
            <w:tcW w:w="1265" w:type="dxa"/>
            <w:tcBorders>
              <w:top w:val="single" w:sz="4" w:space="0" w:color="auto"/>
              <w:left w:val="single" w:sz="4" w:space="0" w:color="auto"/>
              <w:bottom w:val="single" w:sz="4" w:space="0" w:color="auto"/>
              <w:right w:val="single" w:sz="4" w:space="0" w:color="auto"/>
            </w:tcBorders>
          </w:tcPr>
          <w:p w14:paraId="23873C9C" w14:textId="5537E96D"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11</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62CE625" w14:textId="77777777" w:rsidR="00E94EC1" w:rsidRPr="00D87D86" w:rsidRDefault="00E94EC1" w:rsidP="00402C13">
            <w:pPr>
              <w:spacing w:after="0" w:line="240" w:lineRule="auto"/>
              <w:jc w:val="center"/>
              <w:rPr>
                <w:rFonts w:cs="Times New Roman"/>
                <w:sz w:val="20"/>
                <w:szCs w:val="20"/>
              </w:rPr>
            </w:pPr>
            <w:r w:rsidRPr="00711B6E">
              <w:rPr>
                <w:rFonts w:cs="Times New Roman"/>
                <w:sz w:val="20"/>
                <w:szCs w:val="20"/>
              </w:rPr>
              <w:t>Ботанічна пам’ятка природи</w:t>
            </w:r>
            <w:r>
              <w:rPr>
                <w:rFonts w:cs="Times New Roman"/>
                <w:sz w:val="20"/>
                <w:szCs w:val="20"/>
              </w:rPr>
              <w:t xml:space="preserve"> </w:t>
            </w:r>
            <w:r w:rsidRPr="00D34ABD">
              <w:rPr>
                <w:rFonts w:cs="Times New Roman"/>
                <w:sz w:val="20"/>
                <w:szCs w:val="20"/>
              </w:rPr>
              <w:t>«Ялиця каліфорнійська»</w:t>
            </w:r>
            <w:r w:rsidRPr="00711B6E">
              <w:rPr>
                <w:rFonts w:cs="Times New Roman"/>
                <w:sz w:val="20"/>
                <w:szCs w:val="20"/>
              </w:rPr>
              <w:t xml:space="preserve"> </w:t>
            </w:r>
          </w:p>
        </w:tc>
        <w:tc>
          <w:tcPr>
            <w:tcW w:w="1832" w:type="dxa"/>
            <w:tcBorders>
              <w:top w:val="single" w:sz="4" w:space="0" w:color="auto"/>
              <w:left w:val="single" w:sz="4" w:space="0" w:color="auto"/>
              <w:bottom w:val="single" w:sz="4" w:space="0" w:color="auto"/>
              <w:right w:val="single" w:sz="4" w:space="0" w:color="auto"/>
            </w:tcBorders>
          </w:tcPr>
          <w:p w14:paraId="5385D921" w14:textId="77777777" w:rsidR="00E94EC1" w:rsidRPr="00D87D86" w:rsidRDefault="00E94EC1" w:rsidP="00402C13">
            <w:pPr>
              <w:spacing w:after="0"/>
              <w:jc w:val="center"/>
              <w:rPr>
                <w:sz w:val="20"/>
                <w:szCs w:val="20"/>
              </w:rPr>
            </w:pPr>
            <w:r w:rsidRPr="00D34ABD">
              <w:rPr>
                <w:sz w:val="20"/>
                <w:szCs w:val="20"/>
              </w:rPr>
              <w:t xml:space="preserve">Рішення виконавчого комітету Тернопільської обласної ради вiд 28.12.1970   №829 зі змінами, внесеними  рішеннями виконавчого комітету Тернопільської обласної ради від 14.03.1977 № 131,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50E7AFF6" w14:textId="77777777" w:rsidR="00E94EC1" w:rsidRPr="00D87D86" w:rsidRDefault="00E94EC1" w:rsidP="00402C13">
            <w:pPr>
              <w:spacing w:after="0"/>
              <w:jc w:val="center"/>
              <w:rPr>
                <w:sz w:val="20"/>
                <w:szCs w:val="20"/>
              </w:rPr>
            </w:pPr>
            <w:r w:rsidRPr="00D34ABD">
              <w:rPr>
                <w:sz w:val="20"/>
                <w:szCs w:val="20"/>
              </w:rPr>
              <w:t>Кременецький район, Кременецька міська територіальна громада, м. Кременець, польський цвинтар</w:t>
            </w:r>
          </w:p>
        </w:tc>
        <w:tc>
          <w:tcPr>
            <w:tcW w:w="1079" w:type="dxa"/>
            <w:gridSpan w:val="4"/>
            <w:tcBorders>
              <w:top w:val="single" w:sz="4" w:space="0" w:color="auto"/>
              <w:left w:val="single" w:sz="4" w:space="0" w:color="auto"/>
              <w:bottom w:val="single" w:sz="4" w:space="0" w:color="auto"/>
              <w:right w:val="single" w:sz="4" w:space="0" w:color="auto"/>
            </w:tcBorders>
          </w:tcPr>
          <w:p w14:paraId="63565C90" w14:textId="77777777" w:rsidR="00E94EC1" w:rsidRPr="00D87D86" w:rsidRDefault="00E94EC1" w:rsidP="00402C13">
            <w:pPr>
              <w:spacing w:after="0" w:line="240" w:lineRule="auto"/>
              <w:jc w:val="center"/>
              <w:rPr>
                <w:sz w:val="20"/>
                <w:szCs w:val="20"/>
              </w:rPr>
            </w:pPr>
            <w:r w:rsidRPr="00D34ABD">
              <w:rPr>
                <w:sz w:val="20"/>
                <w:szCs w:val="20"/>
              </w:rPr>
              <w:t>0,0100</w:t>
            </w:r>
          </w:p>
        </w:tc>
        <w:tc>
          <w:tcPr>
            <w:tcW w:w="2328" w:type="dxa"/>
            <w:gridSpan w:val="4"/>
            <w:tcBorders>
              <w:top w:val="single" w:sz="4" w:space="0" w:color="auto"/>
              <w:left w:val="single" w:sz="4" w:space="0" w:color="auto"/>
              <w:bottom w:val="single" w:sz="4" w:space="0" w:color="auto"/>
              <w:right w:val="single" w:sz="4" w:space="0" w:color="auto"/>
            </w:tcBorders>
          </w:tcPr>
          <w:p w14:paraId="0329E53F" w14:textId="55D1E958"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794C48B2" w14:textId="77777777" w:rsidR="00E94EC1" w:rsidRPr="00D87D86" w:rsidRDefault="00E94EC1" w:rsidP="00402C13">
            <w:pPr>
              <w:spacing w:after="0" w:line="240" w:lineRule="auto"/>
              <w:jc w:val="center"/>
              <w:rPr>
                <w:sz w:val="20"/>
                <w:szCs w:val="20"/>
              </w:rPr>
            </w:pPr>
            <w:r w:rsidRPr="00D34ABD">
              <w:rPr>
                <w:sz w:val="20"/>
                <w:szCs w:val="20"/>
              </w:rPr>
              <w:t xml:space="preserve">Кременецька міська рада Кременецького району </w:t>
            </w:r>
          </w:p>
        </w:tc>
        <w:tc>
          <w:tcPr>
            <w:tcW w:w="2642" w:type="dxa"/>
            <w:tcBorders>
              <w:top w:val="single" w:sz="4" w:space="0" w:color="auto"/>
              <w:left w:val="single" w:sz="4" w:space="0" w:color="auto"/>
              <w:bottom w:val="single" w:sz="4" w:space="0" w:color="auto"/>
              <w:right w:val="single" w:sz="4" w:space="0" w:color="auto"/>
            </w:tcBorders>
          </w:tcPr>
          <w:p w14:paraId="7E8DD850"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60-річна ялиця голубого кольору висотою 28 метрів – єдине дерево в області Батьківщина - Північна Америка. Цінна у садовопарковому будівництві</w:t>
            </w:r>
          </w:p>
        </w:tc>
      </w:tr>
      <w:tr w:rsidR="00E94EC1" w:rsidRPr="00911967" w14:paraId="4014D764"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65141485" w14:textId="7A4167D0" w:rsidR="00E94EC1" w:rsidRPr="00EC374F" w:rsidRDefault="00EC374F" w:rsidP="00402C13">
            <w:pPr>
              <w:spacing w:after="0" w:line="240" w:lineRule="atLeast"/>
              <w:jc w:val="center"/>
              <w:rPr>
                <w:rFonts w:cs="Times New Roman"/>
                <w:sz w:val="20"/>
                <w:szCs w:val="20"/>
              </w:rPr>
            </w:pPr>
            <w:r>
              <w:rPr>
                <w:rFonts w:cs="Times New Roman"/>
                <w:sz w:val="20"/>
                <w:szCs w:val="20"/>
              </w:rPr>
              <w:t>512</w:t>
            </w:r>
          </w:p>
        </w:tc>
        <w:tc>
          <w:tcPr>
            <w:tcW w:w="1265" w:type="dxa"/>
            <w:tcBorders>
              <w:top w:val="single" w:sz="4" w:space="0" w:color="auto"/>
              <w:left w:val="single" w:sz="4" w:space="0" w:color="auto"/>
              <w:bottom w:val="single" w:sz="4" w:space="0" w:color="auto"/>
              <w:right w:val="single" w:sz="4" w:space="0" w:color="auto"/>
            </w:tcBorders>
          </w:tcPr>
          <w:p w14:paraId="4E641991" w14:textId="1C8E68A8" w:rsidR="00E94EC1" w:rsidRPr="00D87D86" w:rsidRDefault="000310C8" w:rsidP="00402C13">
            <w:pPr>
              <w:spacing w:after="0" w:line="240" w:lineRule="atLeast"/>
              <w:jc w:val="center"/>
              <w:rPr>
                <w:rFonts w:cs="Times New Roman"/>
                <w:sz w:val="20"/>
                <w:szCs w:val="20"/>
              </w:rPr>
            </w:pPr>
            <w:r>
              <w:rPr>
                <w:rFonts w:cs="Times New Roman"/>
                <w:sz w:val="20"/>
                <w:szCs w:val="20"/>
              </w:rPr>
              <w:t>512</w:t>
            </w:r>
            <w:r w:rsidR="00E94EC1" w:rsidRPr="00DF080B">
              <w:rPr>
                <w:rFonts w:cs="Times New Roman"/>
                <w:sz w:val="20"/>
                <w:szCs w:val="20"/>
              </w:rPr>
              <w:t>к/м-0</w:t>
            </w:r>
            <w:r w:rsidR="00E94EC1">
              <w:rPr>
                <w:rFonts w:cs="Times New Roman"/>
                <w:sz w:val="20"/>
                <w:szCs w:val="20"/>
                <w:lang w:val="en-US"/>
              </w:rPr>
              <w:t>-</w:t>
            </w:r>
            <w:r w:rsidR="00E94EC1"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135B50D" w14:textId="77777777" w:rsidR="00E94EC1" w:rsidRPr="00D87D86" w:rsidRDefault="00E94EC1" w:rsidP="00402C13">
            <w:pPr>
              <w:spacing w:after="0" w:line="240" w:lineRule="auto"/>
              <w:jc w:val="center"/>
              <w:rPr>
                <w:rFonts w:cs="Times New Roman"/>
                <w:sz w:val="20"/>
                <w:szCs w:val="20"/>
              </w:rPr>
            </w:pPr>
            <w:r w:rsidRPr="00711B6E">
              <w:rPr>
                <w:rFonts w:cs="Times New Roman"/>
                <w:sz w:val="20"/>
                <w:szCs w:val="20"/>
              </w:rPr>
              <w:t xml:space="preserve">Ботанічна пам’ятка природи </w:t>
            </w:r>
            <w:r w:rsidRPr="00D34ABD">
              <w:rPr>
                <w:rFonts w:cs="Times New Roman"/>
                <w:sz w:val="20"/>
                <w:szCs w:val="20"/>
              </w:rPr>
              <w:t>«Чортківська катальпа»</w:t>
            </w:r>
          </w:p>
        </w:tc>
        <w:tc>
          <w:tcPr>
            <w:tcW w:w="1832" w:type="dxa"/>
            <w:tcBorders>
              <w:top w:val="single" w:sz="4" w:space="0" w:color="auto"/>
              <w:left w:val="single" w:sz="4" w:space="0" w:color="auto"/>
              <w:bottom w:val="single" w:sz="4" w:space="0" w:color="auto"/>
              <w:right w:val="single" w:sz="4" w:space="0" w:color="auto"/>
            </w:tcBorders>
          </w:tcPr>
          <w:p w14:paraId="346FAAB6" w14:textId="77777777" w:rsidR="00E94EC1" w:rsidRPr="00D87D86" w:rsidRDefault="00E94EC1" w:rsidP="00402C13">
            <w:pPr>
              <w:spacing w:after="0"/>
              <w:jc w:val="center"/>
              <w:rPr>
                <w:sz w:val="20"/>
                <w:szCs w:val="20"/>
              </w:rPr>
            </w:pPr>
            <w:r w:rsidRPr="00D34ABD">
              <w:rPr>
                <w:sz w:val="20"/>
                <w:szCs w:val="20"/>
              </w:rPr>
              <w:t xml:space="preserve">Рішення Тернопільської обласної ради вiд 08.09.2006   №44                          </w:t>
            </w:r>
          </w:p>
        </w:tc>
        <w:tc>
          <w:tcPr>
            <w:tcW w:w="1977" w:type="dxa"/>
            <w:gridSpan w:val="2"/>
            <w:tcBorders>
              <w:top w:val="single" w:sz="4" w:space="0" w:color="auto"/>
              <w:left w:val="single" w:sz="4" w:space="0" w:color="auto"/>
              <w:bottom w:val="single" w:sz="4" w:space="0" w:color="auto"/>
              <w:right w:val="single" w:sz="4" w:space="0" w:color="auto"/>
            </w:tcBorders>
          </w:tcPr>
          <w:p w14:paraId="3AF4CCAD" w14:textId="77777777" w:rsidR="00E94EC1" w:rsidRPr="00D87D86" w:rsidRDefault="00E94EC1" w:rsidP="00402C13">
            <w:pPr>
              <w:spacing w:after="0"/>
              <w:jc w:val="center"/>
              <w:rPr>
                <w:sz w:val="20"/>
                <w:szCs w:val="20"/>
              </w:rPr>
            </w:pPr>
            <w:r w:rsidRPr="00D34ABD">
              <w:rPr>
                <w:sz w:val="20"/>
                <w:szCs w:val="20"/>
              </w:rPr>
              <w:t>Чортківський район,  Чортківська міська територіальна громада, м. Чортків, вул. Шевченка, 23, у сквері біля адмінбудинку районної ради та райдержадміністрації</w:t>
            </w:r>
          </w:p>
        </w:tc>
        <w:tc>
          <w:tcPr>
            <w:tcW w:w="1079" w:type="dxa"/>
            <w:gridSpan w:val="4"/>
            <w:tcBorders>
              <w:top w:val="single" w:sz="4" w:space="0" w:color="auto"/>
              <w:left w:val="single" w:sz="4" w:space="0" w:color="auto"/>
              <w:bottom w:val="single" w:sz="4" w:space="0" w:color="auto"/>
              <w:right w:val="single" w:sz="4" w:space="0" w:color="auto"/>
            </w:tcBorders>
          </w:tcPr>
          <w:p w14:paraId="5C5CEA67" w14:textId="77777777" w:rsidR="00E94EC1" w:rsidRPr="00D87D86" w:rsidRDefault="00E94EC1" w:rsidP="00402C13">
            <w:pPr>
              <w:spacing w:after="0" w:line="240" w:lineRule="auto"/>
              <w:jc w:val="center"/>
              <w:rPr>
                <w:sz w:val="20"/>
                <w:szCs w:val="20"/>
              </w:rPr>
            </w:pPr>
            <w:r w:rsidRPr="00D34ABD">
              <w:rPr>
                <w:sz w:val="20"/>
                <w:szCs w:val="20"/>
              </w:rPr>
              <w:t>0,0100</w:t>
            </w:r>
          </w:p>
        </w:tc>
        <w:tc>
          <w:tcPr>
            <w:tcW w:w="2328" w:type="dxa"/>
            <w:gridSpan w:val="4"/>
            <w:tcBorders>
              <w:top w:val="single" w:sz="4" w:space="0" w:color="auto"/>
              <w:left w:val="single" w:sz="4" w:space="0" w:color="auto"/>
              <w:bottom w:val="single" w:sz="4" w:space="0" w:color="auto"/>
              <w:right w:val="single" w:sz="4" w:space="0" w:color="auto"/>
            </w:tcBorders>
          </w:tcPr>
          <w:p w14:paraId="73995E49" w14:textId="70F1CA3B"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5DC313CC" w14:textId="77777777" w:rsidR="00E94EC1" w:rsidRPr="00D87D86" w:rsidRDefault="00E94EC1" w:rsidP="00402C13">
            <w:pPr>
              <w:spacing w:after="0" w:line="240" w:lineRule="auto"/>
              <w:jc w:val="center"/>
              <w:rPr>
                <w:sz w:val="20"/>
                <w:szCs w:val="20"/>
              </w:rPr>
            </w:pPr>
            <w:r w:rsidRPr="00D34ABD">
              <w:rPr>
                <w:sz w:val="20"/>
                <w:szCs w:val="20"/>
              </w:rPr>
              <w:t>Чортківська міська рада  Чортківського району</w:t>
            </w:r>
          </w:p>
        </w:tc>
        <w:tc>
          <w:tcPr>
            <w:tcW w:w="2642" w:type="dxa"/>
            <w:tcBorders>
              <w:top w:val="single" w:sz="4" w:space="0" w:color="auto"/>
              <w:left w:val="single" w:sz="4" w:space="0" w:color="auto"/>
              <w:bottom w:val="single" w:sz="4" w:space="0" w:color="auto"/>
              <w:right w:val="single" w:sz="4" w:space="0" w:color="auto"/>
            </w:tcBorders>
          </w:tcPr>
          <w:p w14:paraId="1FDB6DED"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Катальпа бігнонієподібна віком 40 років, цінна у науково-пізнавальному та естетичному аспектах. Батьківщина - Північна Америка</w:t>
            </w:r>
          </w:p>
        </w:tc>
      </w:tr>
      <w:tr w:rsidR="00E94EC1" w:rsidRPr="00911967" w14:paraId="42B103B0"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7A97FD4D" w14:textId="1963FE86" w:rsidR="00E94EC1" w:rsidRPr="00EC374F" w:rsidRDefault="00EC374F" w:rsidP="00402C13">
            <w:pPr>
              <w:spacing w:after="0" w:line="240" w:lineRule="atLeast"/>
              <w:jc w:val="center"/>
              <w:rPr>
                <w:rFonts w:cs="Times New Roman"/>
                <w:sz w:val="20"/>
                <w:szCs w:val="20"/>
              </w:rPr>
            </w:pPr>
            <w:r>
              <w:rPr>
                <w:rFonts w:cs="Times New Roman"/>
                <w:sz w:val="20"/>
                <w:szCs w:val="20"/>
              </w:rPr>
              <w:t>513</w:t>
            </w:r>
          </w:p>
        </w:tc>
        <w:tc>
          <w:tcPr>
            <w:tcW w:w="1265" w:type="dxa"/>
            <w:tcBorders>
              <w:top w:val="single" w:sz="4" w:space="0" w:color="auto"/>
              <w:left w:val="single" w:sz="4" w:space="0" w:color="auto"/>
              <w:bottom w:val="single" w:sz="4" w:space="0" w:color="auto"/>
              <w:right w:val="single" w:sz="4" w:space="0" w:color="auto"/>
            </w:tcBorders>
          </w:tcPr>
          <w:p w14:paraId="33DD7B58" w14:textId="41E89E4E" w:rsidR="00E94EC1" w:rsidRPr="00D87D86" w:rsidRDefault="000310C8" w:rsidP="00402C13">
            <w:pPr>
              <w:spacing w:after="0" w:line="240" w:lineRule="atLeast"/>
              <w:jc w:val="center"/>
              <w:rPr>
                <w:rFonts w:cs="Times New Roman"/>
                <w:sz w:val="20"/>
                <w:szCs w:val="20"/>
              </w:rPr>
            </w:pPr>
            <w:r>
              <w:rPr>
                <w:rFonts w:cs="Times New Roman"/>
                <w:sz w:val="20"/>
                <w:szCs w:val="20"/>
              </w:rPr>
              <w:t>513</w:t>
            </w:r>
            <w:r w:rsidR="00E94EC1" w:rsidRPr="00DF080B">
              <w:rPr>
                <w:rFonts w:cs="Times New Roman"/>
                <w:sz w:val="20"/>
                <w:szCs w:val="20"/>
              </w:rPr>
              <w:t>к/м-0</w:t>
            </w:r>
            <w:r w:rsidR="00E94EC1">
              <w:rPr>
                <w:rFonts w:cs="Times New Roman"/>
                <w:sz w:val="20"/>
                <w:szCs w:val="20"/>
                <w:lang w:val="en-US"/>
              </w:rPr>
              <w:t>-</w:t>
            </w:r>
            <w:r w:rsidR="00E94EC1"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2D1A8EC" w14:textId="77777777" w:rsidR="00E94EC1" w:rsidRPr="00D87D86" w:rsidRDefault="00E94EC1" w:rsidP="00402C13">
            <w:pPr>
              <w:spacing w:after="0" w:line="240" w:lineRule="auto"/>
              <w:jc w:val="center"/>
              <w:rPr>
                <w:rFonts w:cs="Times New Roman"/>
                <w:sz w:val="20"/>
                <w:szCs w:val="20"/>
              </w:rPr>
            </w:pPr>
            <w:r w:rsidRPr="00711B6E">
              <w:rPr>
                <w:rFonts w:cs="Times New Roman"/>
                <w:sz w:val="20"/>
                <w:szCs w:val="20"/>
              </w:rPr>
              <w:t xml:space="preserve">Ботанічна пам’ятка природи </w:t>
            </w:r>
            <w:r w:rsidRPr="00D34ABD">
              <w:rPr>
                <w:rFonts w:cs="Times New Roman"/>
                <w:sz w:val="20"/>
                <w:szCs w:val="20"/>
              </w:rPr>
              <w:t>«Група екзотів»</w:t>
            </w:r>
          </w:p>
        </w:tc>
        <w:tc>
          <w:tcPr>
            <w:tcW w:w="1832" w:type="dxa"/>
            <w:tcBorders>
              <w:top w:val="single" w:sz="4" w:space="0" w:color="auto"/>
              <w:left w:val="single" w:sz="4" w:space="0" w:color="auto"/>
              <w:bottom w:val="single" w:sz="4" w:space="0" w:color="auto"/>
              <w:right w:val="single" w:sz="4" w:space="0" w:color="auto"/>
            </w:tcBorders>
          </w:tcPr>
          <w:p w14:paraId="504A4A4A" w14:textId="77777777" w:rsidR="00E94EC1" w:rsidRPr="00D87D86" w:rsidRDefault="00E94EC1" w:rsidP="00402C13">
            <w:pPr>
              <w:spacing w:after="0"/>
              <w:jc w:val="center"/>
              <w:rPr>
                <w:sz w:val="20"/>
                <w:szCs w:val="20"/>
              </w:rPr>
            </w:pPr>
            <w:r w:rsidRPr="00D34ABD">
              <w:rPr>
                <w:sz w:val="20"/>
                <w:szCs w:val="20"/>
              </w:rPr>
              <w:t xml:space="preserve">Рішення виконавчого комітету Тернопільської обласної ради вiд 22.12.1987   №310      </w:t>
            </w:r>
          </w:p>
        </w:tc>
        <w:tc>
          <w:tcPr>
            <w:tcW w:w="1977" w:type="dxa"/>
            <w:gridSpan w:val="2"/>
            <w:tcBorders>
              <w:top w:val="single" w:sz="4" w:space="0" w:color="auto"/>
              <w:left w:val="single" w:sz="4" w:space="0" w:color="auto"/>
              <w:bottom w:val="single" w:sz="4" w:space="0" w:color="auto"/>
              <w:right w:val="single" w:sz="4" w:space="0" w:color="auto"/>
            </w:tcBorders>
          </w:tcPr>
          <w:p w14:paraId="4D10C995" w14:textId="77777777" w:rsidR="00E94EC1" w:rsidRPr="00D87D86" w:rsidRDefault="00E94EC1" w:rsidP="00402C13">
            <w:pPr>
              <w:spacing w:after="0"/>
              <w:jc w:val="center"/>
              <w:rPr>
                <w:sz w:val="20"/>
                <w:szCs w:val="20"/>
              </w:rPr>
            </w:pPr>
            <w:r w:rsidRPr="00D34ABD">
              <w:rPr>
                <w:sz w:val="20"/>
                <w:szCs w:val="20"/>
              </w:rPr>
              <w:t>Тернопільський район, Теребовлянська міська територіальна громада, с. Лошнів, садиба лікарської амбулаторії</w:t>
            </w:r>
          </w:p>
        </w:tc>
        <w:tc>
          <w:tcPr>
            <w:tcW w:w="1079" w:type="dxa"/>
            <w:gridSpan w:val="4"/>
            <w:tcBorders>
              <w:top w:val="single" w:sz="4" w:space="0" w:color="auto"/>
              <w:left w:val="single" w:sz="4" w:space="0" w:color="auto"/>
              <w:bottom w:val="single" w:sz="4" w:space="0" w:color="auto"/>
              <w:right w:val="single" w:sz="4" w:space="0" w:color="auto"/>
            </w:tcBorders>
          </w:tcPr>
          <w:p w14:paraId="181224A9" w14:textId="77777777" w:rsidR="00E94EC1" w:rsidRPr="00D87D86" w:rsidRDefault="00E94EC1" w:rsidP="00402C13">
            <w:pPr>
              <w:spacing w:after="0" w:line="240" w:lineRule="auto"/>
              <w:jc w:val="center"/>
              <w:rPr>
                <w:sz w:val="20"/>
                <w:szCs w:val="20"/>
              </w:rPr>
            </w:pPr>
            <w:r w:rsidRPr="00D34ABD">
              <w:rPr>
                <w:sz w:val="20"/>
                <w:szCs w:val="20"/>
              </w:rPr>
              <w:t>0,0300</w:t>
            </w:r>
          </w:p>
        </w:tc>
        <w:tc>
          <w:tcPr>
            <w:tcW w:w="2328" w:type="dxa"/>
            <w:gridSpan w:val="4"/>
            <w:tcBorders>
              <w:top w:val="single" w:sz="4" w:space="0" w:color="auto"/>
              <w:left w:val="single" w:sz="4" w:space="0" w:color="auto"/>
              <w:bottom w:val="single" w:sz="4" w:space="0" w:color="auto"/>
              <w:right w:val="single" w:sz="4" w:space="0" w:color="auto"/>
            </w:tcBorders>
          </w:tcPr>
          <w:p w14:paraId="0B151E78" w14:textId="06E81D8B"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443EA87A" w14:textId="77777777" w:rsidR="00E94EC1" w:rsidRPr="00D87D86" w:rsidRDefault="00E94EC1" w:rsidP="00402C13">
            <w:pPr>
              <w:spacing w:after="0" w:line="240" w:lineRule="auto"/>
              <w:jc w:val="center"/>
              <w:rPr>
                <w:sz w:val="20"/>
                <w:szCs w:val="20"/>
              </w:rPr>
            </w:pPr>
            <w:r w:rsidRPr="00D34ABD">
              <w:rPr>
                <w:sz w:val="20"/>
                <w:szCs w:val="20"/>
              </w:rPr>
              <w:t>Лошнівська сільська рада Теребовлянського району (переоформляється на Теребовлянську   міську  раду Тернопільського  району)</w:t>
            </w:r>
          </w:p>
        </w:tc>
        <w:tc>
          <w:tcPr>
            <w:tcW w:w="2642" w:type="dxa"/>
            <w:tcBorders>
              <w:top w:val="single" w:sz="4" w:space="0" w:color="auto"/>
              <w:left w:val="single" w:sz="4" w:space="0" w:color="auto"/>
              <w:bottom w:val="single" w:sz="4" w:space="0" w:color="auto"/>
              <w:right w:val="single" w:sz="4" w:space="0" w:color="auto"/>
            </w:tcBorders>
          </w:tcPr>
          <w:p w14:paraId="32D223B7"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Два дерева гледичії колючої та одне дерево ясена однолистого плакучої форми віком понад 90 років, що мають науково-пізнавальну, історичну та естетичну цінність</w:t>
            </w:r>
          </w:p>
        </w:tc>
      </w:tr>
      <w:tr w:rsidR="00E94EC1" w:rsidRPr="00911967" w14:paraId="490D6C5C"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1BE75979" w14:textId="35924414" w:rsidR="00E94EC1" w:rsidRPr="00D87D86" w:rsidRDefault="00EC374F" w:rsidP="00402C13">
            <w:pPr>
              <w:spacing w:after="0" w:line="240" w:lineRule="atLeast"/>
              <w:jc w:val="center"/>
              <w:rPr>
                <w:rFonts w:cs="Times New Roman"/>
                <w:sz w:val="20"/>
                <w:szCs w:val="20"/>
                <w:lang w:val="en-US"/>
              </w:rPr>
            </w:pPr>
            <w:r>
              <w:rPr>
                <w:rFonts w:cs="Times New Roman"/>
                <w:sz w:val="20"/>
                <w:szCs w:val="20"/>
              </w:rPr>
              <w:t>51</w:t>
            </w:r>
            <w:r w:rsidR="00E94EC1">
              <w:rPr>
                <w:rFonts w:cs="Times New Roman"/>
                <w:sz w:val="20"/>
                <w:szCs w:val="20"/>
                <w:lang w:val="en-US"/>
              </w:rPr>
              <w:t>4</w:t>
            </w:r>
          </w:p>
        </w:tc>
        <w:tc>
          <w:tcPr>
            <w:tcW w:w="1265" w:type="dxa"/>
            <w:tcBorders>
              <w:top w:val="single" w:sz="4" w:space="0" w:color="auto"/>
              <w:left w:val="single" w:sz="4" w:space="0" w:color="auto"/>
              <w:bottom w:val="single" w:sz="4" w:space="0" w:color="auto"/>
              <w:right w:val="single" w:sz="4" w:space="0" w:color="auto"/>
            </w:tcBorders>
          </w:tcPr>
          <w:p w14:paraId="156024F7" w14:textId="687ED7BD" w:rsidR="00E94EC1" w:rsidRPr="00D87D86" w:rsidRDefault="000310C8" w:rsidP="00402C13">
            <w:pPr>
              <w:spacing w:after="0" w:line="240" w:lineRule="atLeast"/>
              <w:jc w:val="center"/>
              <w:rPr>
                <w:rFonts w:cs="Times New Roman"/>
                <w:sz w:val="20"/>
                <w:szCs w:val="20"/>
              </w:rPr>
            </w:pPr>
            <w:r>
              <w:rPr>
                <w:rFonts w:cs="Times New Roman"/>
                <w:sz w:val="20"/>
                <w:szCs w:val="20"/>
              </w:rPr>
              <w:t>51</w:t>
            </w:r>
            <w:r w:rsidR="00E94EC1" w:rsidRPr="00DF080B">
              <w:rPr>
                <w:rFonts w:cs="Times New Roman"/>
                <w:sz w:val="20"/>
                <w:szCs w:val="20"/>
              </w:rPr>
              <w:t>4к/м-0</w:t>
            </w:r>
            <w:r w:rsidR="00E94EC1">
              <w:rPr>
                <w:rFonts w:cs="Times New Roman"/>
                <w:sz w:val="20"/>
                <w:szCs w:val="20"/>
                <w:lang w:val="en-US"/>
              </w:rPr>
              <w:t>-</w:t>
            </w:r>
            <w:r w:rsidR="00E94EC1"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476DF70" w14:textId="77777777" w:rsidR="00E94EC1" w:rsidRPr="00D87D86" w:rsidRDefault="00E94EC1" w:rsidP="00402C13">
            <w:pPr>
              <w:spacing w:after="0" w:line="240" w:lineRule="auto"/>
              <w:jc w:val="center"/>
              <w:rPr>
                <w:rFonts w:cs="Times New Roman"/>
                <w:sz w:val="20"/>
                <w:szCs w:val="20"/>
              </w:rPr>
            </w:pPr>
            <w:r w:rsidRPr="00711B6E">
              <w:rPr>
                <w:rFonts w:cs="Times New Roman"/>
                <w:sz w:val="20"/>
                <w:szCs w:val="20"/>
              </w:rPr>
              <w:t>Ботанічна пам’ятка природи</w:t>
            </w:r>
            <w:r>
              <w:rPr>
                <w:rFonts w:cs="Times New Roman"/>
                <w:sz w:val="20"/>
                <w:szCs w:val="20"/>
              </w:rPr>
              <w:t xml:space="preserve"> </w:t>
            </w:r>
            <w:r w:rsidRPr="00D34ABD">
              <w:rPr>
                <w:rFonts w:cs="Times New Roman"/>
                <w:sz w:val="20"/>
                <w:szCs w:val="20"/>
              </w:rPr>
              <w:t>«Карія біла»</w:t>
            </w:r>
            <w:r w:rsidRPr="00711B6E">
              <w:rPr>
                <w:rFonts w:cs="Times New Roman"/>
                <w:sz w:val="20"/>
                <w:szCs w:val="20"/>
              </w:rPr>
              <w:t xml:space="preserve"> </w:t>
            </w:r>
          </w:p>
        </w:tc>
        <w:tc>
          <w:tcPr>
            <w:tcW w:w="1832" w:type="dxa"/>
            <w:tcBorders>
              <w:top w:val="single" w:sz="4" w:space="0" w:color="auto"/>
              <w:left w:val="single" w:sz="4" w:space="0" w:color="auto"/>
              <w:bottom w:val="single" w:sz="4" w:space="0" w:color="auto"/>
              <w:right w:val="single" w:sz="4" w:space="0" w:color="auto"/>
            </w:tcBorders>
          </w:tcPr>
          <w:p w14:paraId="7F669F01" w14:textId="77777777" w:rsidR="00E94EC1" w:rsidRPr="00D87D86" w:rsidRDefault="00E94EC1" w:rsidP="00402C13">
            <w:pPr>
              <w:spacing w:after="0"/>
              <w:jc w:val="center"/>
              <w:rPr>
                <w:sz w:val="20"/>
                <w:szCs w:val="20"/>
              </w:rPr>
            </w:pPr>
            <w:r w:rsidRPr="00D34ABD">
              <w:rPr>
                <w:sz w:val="20"/>
                <w:szCs w:val="20"/>
              </w:rPr>
              <w:t>Рішення виконавчого комітету Тернопільської обласної ради вiд  28.12.1970  №</w:t>
            </w:r>
            <w:r>
              <w:rPr>
                <w:sz w:val="20"/>
                <w:szCs w:val="20"/>
              </w:rPr>
              <w:t xml:space="preserve"> </w:t>
            </w:r>
            <w:r w:rsidRPr="00D34ABD">
              <w:rPr>
                <w:sz w:val="20"/>
                <w:szCs w:val="20"/>
              </w:rPr>
              <w:t xml:space="preserve">829 зі змінами, внесеними  рішеннями виконавчого комітету Тернопільської обласної ради від 14.03.1977 № 131,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1EEEE8F8" w14:textId="77777777" w:rsidR="00E94EC1" w:rsidRPr="00D87D86" w:rsidRDefault="00E94EC1" w:rsidP="00402C13">
            <w:pPr>
              <w:spacing w:after="0"/>
              <w:jc w:val="center"/>
              <w:rPr>
                <w:sz w:val="20"/>
                <w:szCs w:val="20"/>
              </w:rPr>
            </w:pPr>
            <w:r w:rsidRPr="00D34ABD">
              <w:rPr>
                <w:sz w:val="20"/>
                <w:szCs w:val="20"/>
              </w:rPr>
              <w:t>Чортківський район,Борщівська міська територіальна громада, с. Констанція,  кв. 80 вид.3 Улашківського лісництва філії «Чортківське лісове господарство» ДП «Ліси України», лісове урочище «Галілея Голубицька»</w:t>
            </w:r>
          </w:p>
        </w:tc>
        <w:tc>
          <w:tcPr>
            <w:tcW w:w="1079" w:type="dxa"/>
            <w:gridSpan w:val="4"/>
            <w:tcBorders>
              <w:top w:val="single" w:sz="4" w:space="0" w:color="auto"/>
              <w:left w:val="single" w:sz="4" w:space="0" w:color="auto"/>
              <w:bottom w:val="single" w:sz="4" w:space="0" w:color="auto"/>
              <w:right w:val="single" w:sz="4" w:space="0" w:color="auto"/>
            </w:tcBorders>
          </w:tcPr>
          <w:p w14:paraId="4E6C3275" w14:textId="77777777" w:rsidR="00E94EC1" w:rsidRPr="00D87D86" w:rsidRDefault="00E94EC1" w:rsidP="00402C13">
            <w:pPr>
              <w:spacing w:after="0" w:line="240" w:lineRule="auto"/>
              <w:jc w:val="center"/>
              <w:rPr>
                <w:sz w:val="20"/>
                <w:szCs w:val="20"/>
              </w:rPr>
            </w:pPr>
            <w:r w:rsidRPr="00D34ABD">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27D88D78" w14:textId="11C20463"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39B7FBB4" w14:textId="77777777" w:rsidR="00E94EC1" w:rsidRPr="00D87D86" w:rsidRDefault="00E94EC1" w:rsidP="00402C13">
            <w:pPr>
              <w:spacing w:after="0" w:line="240" w:lineRule="auto"/>
              <w:jc w:val="center"/>
              <w:rPr>
                <w:sz w:val="20"/>
                <w:szCs w:val="20"/>
              </w:rPr>
            </w:pPr>
            <w:r w:rsidRPr="00D34ABD">
              <w:rPr>
                <w:sz w:val="20"/>
                <w:szCs w:val="20"/>
              </w:rPr>
              <w:t>Державне підприємство «Чортківське лісове господарство» (переоформляється на філію «Чортківське лісове господарство» ДП «Ліси України»)</w:t>
            </w:r>
          </w:p>
        </w:tc>
        <w:tc>
          <w:tcPr>
            <w:tcW w:w="2642" w:type="dxa"/>
            <w:tcBorders>
              <w:top w:val="single" w:sz="4" w:space="0" w:color="auto"/>
              <w:left w:val="single" w:sz="4" w:space="0" w:color="auto"/>
              <w:bottom w:val="single" w:sz="4" w:space="0" w:color="auto"/>
              <w:right w:val="single" w:sz="4" w:space="0" w:color="auto"/>
            </w:tcBorders>
          </w:tcPr>
          <w:p w14:paraId="623FEA53"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90 – річна карія (гікорі білий) діаметром 42 сантиметри і висотою 30 метрів¸ цінна в науковупізнавальному та естетичному аспектах. Зростає на території загальнозоологічного заказника місцевого значення «Озерянський»</w:t>
            </w:r>
          </w:p>
        </w:tc>
      </w:tr>
      <w:tr w:rsidR="00E94EC1" w:rsidRPr="00911967" w14:paraId="49AFC2AB"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2302E914" w14:textId="09FBC83E" w:rsidR="00E94EC1" w:rsidRPr="00EC374F" w:rsidRDefault="00EC374F" w:rsidP="00402C13">
            <w:pPr>
              <w:spacing w:after="0" w:line="240" w:lineRule="atLeast"/>
              <w:jc w:val="center"/>
              <w:rPr>
                <w:rFonts w:cs="Times New Roman"/>
                <w:sz w:val="20"/>
                <w:szCs w:val="20"/>
              </w:rPr>
            </w:pPr>
            <w:r>
              <w:rPr>
                <w:rFonts w:cs="Times New Roman"/>
                <w:sz w:val="20"/>
                <w:szCs w:val="20"/>
              </w:rPr>
              <w:t>515</w:t>
            </w:r>
          </w:p>
        </w:tc>
        <w:tc>
          <w:tcPr>
            <w:tcW w:w="1265" w:type="dxa"/>
            <w:tcBorders>
              <w:top w:val="single" w:sz="4" w:space="0" w:color="auto"/>
              <w:left w:val="single" w:sz="4" w:space="0" w:color="auto"/>
              <w:bottom w:val="single" w:sz="4" w:space="0" w:color="auto"/>
              <w:right w:val="single" w:sz="4" w:space="0" w:color="auto"/>
            </w:tcBorders>
          </w:tcPr>
          <w:p w14:paraId="41B46E12" w14:textId="4F5ED1C7" w:rsidR="00E94EC1" w:rsidRPr="00D87D86" w:rsidRDefault="000310C8" w:rsidP="00402C13">
            <w:pPr>
              <w:spacing w:after="0" w:line="240" w:lineRule="atLeast"/>
              <w:jc w:val="center"/>
              <w:rPr>
                <w:rFonts w:cs="Times New Roman"/>
                <w:sz w:val="20"/>
                <w:szCs w:val="20"/>
              </w:rPr>
            </w:pPr>
            <w:r>
              <w:rPr>
                <w:rFonts w:cs="Times New Roman"/>
                <w:sz w:val="20"/>
                <w:szCs w:val="20"/>
              </w:rPr>
              <w:t>515</w:t>
            </w:r>
            <w:r w:rsidR="00E94EC1" w:rsidRPr="00DF080B">
              <w:rPr>
                <w:rFonts w:cs="Times New Roman"/>
                <w:sz w:val="20"/>
                <w:szCs w:val="20"/>
              </w:rPr>
              <w:t>к/м-0</w:t>
            </w:r>
            <w:r w:rsidR="00E94EC1">
              <w:rPr>
                <w:rFonts w:cs="Times New Roman"/>
                <w:sz w:val="20"/>
                <w:szCs w:val="20"/>
                <w:lang w:val="en-US"/>
              </w:rPr>
              <w:t>-</w:t>
            </w:r>
            <w:r w:rsidR="00E94EC1"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1EF7F28" w14:textId="77777777" w:rsidR="00E94EC1" w:rsidRPr="00D87D86" w:rsidRDefault="00E94EC1" w:rsidP="00402C13">
            <w:pPr>
              <w:spacing w:after="0" w:line="240" w:lineRule="auto"/>
              <w:jc w:val="center"/>
              <w:rPr>
                <w:rFonts w:cs="Times New Roman"/>
                <w:sz w:val="20"/>
                <w:szCs w:val="20"/>
              </w:rPr>
            </w:pPr>
            <w:r w:rsidRPr="008E576E">
              <w:rPr>
                <w:rFonts w:cs="Times New Roman"/>
                <w:sz w:val="20"/>
                <w:szCs w:val="20"/>
              </w:rPr>
              <w:t>Ботанічна пам’ятка природи</w:t>
            </w:r>
            <w:r>
              <w:rPr>
                <w:rFonts w:cs="Times New Roman"/>
                <w:sz w:val="20"/>
                <w:szCs w:val="20"/>
              </w:rPr>
              <w:t xml:space="preserve"> </w:t>
            </w:r>
            <w:r w:rsidRPr="00BF708B">
              <w:rPr>
                <w:rFonts w:cs="Times New Roman"/>
                <w:sz w:val="20"/>
                <w:szCs w:val="20"/>
              </w:rPr>
              <w:t>«Платан лондонський»</w:t>
            </w:r>
            <w:r w:rsidRPr="008E576E">
              <w:rPr>
                <w:rFonts w:cs="Times New Roman"/>
                <w:sz w:val="20"/>
                <w:szCs w:val="20"/>
              </w:rPr>
              <w:t xml:space="preserve"> </w:t>
            </w:r>
          </w:p>
        </w:tc>
        <w:tc>
          <w:tcPr>
            <w:tcW w:w="1832" w:type="dxa"/>
            <w:tcBorders>
              <w:top w:val="single" w:sz="4" w:space="0" w:color="auto"/>
              <w:left w:val="single" w:sz="4" w:space="0" w:color="auto"/>
              <w:bottom w:val="single" w:sz="4" w:space="0" w:color="auto"/>
              <w:right w:val="single" w:sz="4" w:space="0" w:color="auto"/>
            </w:tcBorders>
          </w:tcPr>
          <w:p w14:paraId="1BEDFA79" w14:textId="77777777" w:rsidR="00E94EC1" w:rsidRPr="00D87D86" w:rsidRDefault="00E94EC1" w:rsidP="00402C13">
            <w:pPr>
              <w:spacing w:after="0"/>
              <w:jc w:val="center"/>
              <w:rPr>
                <w:sz w:val="20"/>
                <w:szCs w:val="20"/>
              </w:rPr>
            </w:pPr>
            <w:r w:rsidRPr="00BF708B">
              <w:rPr>
                <w:sz w:val="20"/>
                <w:szCs w:val="20"/>
              </w:rPr>
              <w:t xml:space="preserve">Рішення виконавчого комітету Тернопільської обласної ради вiд 21.12.1974   №554 зі змінами, внесеними  рішеннями виконавчого комітету Тернопільської обласної ради від 14.03.1977 № 131,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13AEBEBD" w14:textId="77777777" w:rsidR="00E94EC1" w:rsidRPr="00D87D86" w:rsidRDefault="00E94EC1" w:rsidP="00402C13">
            <w:pPr>
              <w:spacing w:after="0"/>
              <w:jc w:val="center"/>
              <w:rPr>
                <w:sz w:val="20"/>
                <w:szCs w:val="20"/>
              </w:rPr>
            </w:pPr>
            <w:r w:rsidRPr="00E15EE0">
              <w:rPr>
                <w:sz w:val="20"/>
                <w:szCs w:val="20"/>
              </w:rPr>
              <w:t>Кременецький район, Шумська міська територіальна громада, с. Бриків, садиба сільськогосподарського підприємства</w:t>
            </w:r>
          </w:p>
        </w:tc>
        <w:tc>
          <w:tcPr>
            <w:tcW w:w="1079" w:type="dxa"/>
            <w:gridSpan w:val="4"/>
            <w:tcBorders>
              <w:top w:val="single" w:sz="4" w:space="0" w:color="auto"/>
              <w:left w:val="single" w:sz="4" w:space="0" w:color="auto"/>
              <w:bottom w:val="single" w:sz="4" w:space="0" w:color="auto"/>
              <w:right w:val="single" w:sz="4" w:space="0" w:color="auto"/>
            </w:tcBorders>
          </w:tcPr>
          <w:p w14:paraId="31D816C7" w14:textId="77777777" w:rsidR="00E94EC1" w:rsidRPr="00D87D86" w:rsidRDefault="00E94EC1" w:rsidP="00402C13">
            <w:pPr>
              <w:spacing w:after="0" w:line="240" w:lineRule="auto"/>
              <w:jc w:val="center"/>
              <w:rPr>
                <w:sz w:val="20"/>
                <w:szCs w:val="20"/>
              </w:rPr>
            </w:pPr>
            <w:r w:rsidRPr="00BF708B">
              <w:rPr>
                <w:sz w:val="20"/>
                <w:szCs w:val="20"/>
              </w:rPr>
              <w:t>0,0300</w:t>
            </w:r>
          </w:p>
        </w:tc>
        <w:tc>
          <w:tcPr>
            <w:tcW w:w="2328" w:type="dxa"/>
            <w:gridSpan w:val="4"/>
            <w:tcBorders>
              <w:top w:val="single" w:sz="4" w:space="0" w:color="auto"/>
              <w:left w:val="single" w:sz="4" w:space="0" w:color="auto"/>
              <w:bottom w:val="single" w:sz="4" w:space="0" w:color="auto"/>
              <w:right w:val="single" w:sz="4" w:space="0" w:color="auto"/>
            </w:tcBorders>
          </w:tcPr>
          <w:p w14:paraId="49EE9A06" w14:textId="5B2F07DB"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6197A7D4" w14:textId="77777777" w:rsidR="00E94EC1" w:rsidRPr="00D87D86" w:rsidRDefault="00E94EC1" w:rsidP="00402C13">
            <w:pPr>
              <w:spacing w:after="0" w:line="240" w:lineRule="auto"/>
              <w:jc w:val="center"/>
              <w:rPr>
                <w:sz w:val="20"/>
                <w:szCs w:val="20"/>
              </w:rPr>
            </w:pPr>
            <w:r w:rsidRPr="00E15EE0">
              <w:rPr>
                <w:sz w:val="20"/>
                <w:szCs w:val="20"/>
              </w:rPr>
              <w:t>Бриківська сільська рада Шумського району (переоформляється на Шумську міську раду Кременецкого району)</w:t>
            </w:r>
          </w:p>
        </w:tc>
        <w:tc>
          <w:tcPr>
            <w:tcW w:w="2642" w:type="dxa"/>
            <w:tcBorders>
              <w:top w:val="single" w:sz="4" w:space="0" w:color="auto"/>
              <w:left w:val="single" w:sz="4" w:space="0" w:color="auto"/>
              <w:bottom w:val="single" w:sz="4" w:space="0" w:color="auto"/>
              <w:right w:val="single" w:sz="4" w:space="0" w:color="auto"/>
            </w:tcBorders>
          </w:tcPr>
          <w:p w14:paraId="120E4D14"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Платан (лондонський) кленолистий віком понад 100 років та діаметром 98 сантиметрів, що має велику наукову-пізнавальну та естетичну цінність. Батьківщина - Балканський півострів, країни Малої Азії. Цінний у садово-парковому будівництв</w:t>
            </w:r>
          </w:p>
        </w:tc>
      </w:tr>
      <w:tr w:rsidR="00E94EC1" w:rsidRPr="00911967" w14:paraId="57C2AC61"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76CC021E" w14:textId="50A1883C"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16</w:t>
            </w:r>
          </w:p>
        </w:tc>
        <w:tc>
          <w:tcPr>
            <w:tcW w:w="1265" w:type="dxa"/>
            <w:tcBorders>
              <w:top w:val="single" w:sz="4" w:space="0" w:color="auto"/>
              <w:left w:val="single" w:sz="4" w:space="0" w:color="auto"/>
              <w:bottom w:val="single" w:sz="4" w:space="0" w:color="auto"/>
              <w:right w:val="single" w:sz="4" w:space="0" w:color="auto"/>
            </w:tcBorders>
          </w:tcPr>
          <w:p w14:paraId="0B7A3D9A" w14:textId="29584053"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16</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6B99E46E" w14:textId="77777777" w:rsidR="00E94EC1" w:rsidRPr="00D87D86" w:rsidRDefault="00E94EC1" w:rsidP="00402C13">
            <w:pPr>
              <w:spacing w:after="0" w:line="240" w:lineRule="auto"/>
              <w:jc w:val="center"/>
              <w:rPr>
                <w:rFonts w:cs="Times New Roman"/>
                <w:sz w:val="20"/>
                <w:szCs w:val="20"/>
              </w:rPr>
            </w:pPr>
            <w:r w:rsidRPr="008E576E">
              <w:rPr>
                <w:rFonts w:cs="Times New Roman"/>
                <w:sz w:val="20"/>
                <w:szCs w:val="20"/>
              </w:rPr>
              <w:t xml:space="preserve">Ботанічна пам’ятка природи </w:t>
            </w:r>
            <w:r w:rsidRPr="00BF708B">
              <w:rPr>
                <w:rFonts w:cs="Times New Roman"/>
                <w:sz w:val="20"/>
                <w:szCs w:val="20"/>
              </w:rPr>
              <w:t>«Завалівський платан»</w:t>
            </w:r>
          </w:p>
        </w:tc>
        <w:tc>
          <w:tcPr>
            <w:tcW w:w="1832" w:type="dxa"/>
            <w:tcBorders>
              <w:top w:val="single" w:sz="4" w:space="0" w:color="auto"/>
              <w:left w:val="single" w:sz="4" w:space="0" w:color="auto"/>
              <w:bottom w:val="single" w:sz="4" w:space="0" w:color="auto"/>
              <w:right w:val="single" w:sz="4" w:space="0" w:color="auto"/>
            </w:tcBorders>
          </w:tcPr>
          <w:p w14:paraId="09DD459A" w14:textId="77777777" w:rsidR="00E94EC1" w:rsidRPr="00D87D86" w:rsidRDefault="00E94EC1" w:rsidP="00402C13">
            <w:pPr>
              <w:spacing w:after="0"/>
              <w:jc w:val="center"/>
              <w:rPr>
                <w:sz w:val="20"/>
                <w:szCs w:val="20"/>
              </w:rPr>
            </w:pPr>
            <w:r w:rsidRPr="00BF708B">
              <w:rPr>
                <w:sz w:val="20"/>
                <w:szCs w:val="20"/>
              </w:rPr>
              <w:t xml:space="preserve">Рішення виконавчого комітету Тернопільської обласної ради вiд 30.08.1990  №189                                                        </w:t>
            </w:r>
          </w:p>
        </w:tc>
        <w:tc>
          <w:tcPr>
            <w:tcW w:w="1977" w:type="dxa"/>
            <w:gridSpan w:val="2"/>
            <w:tcBorders>
              <w:top w:val="single" w:sz="4" w:space="0" w:color="auto"/>
              <w:left w:val="single" w:sz="4" w:space="0" w:color="auto"/>
              <w:bottom w:val="single" w:sz="4" w:space="0" w:color="auto"/>
              <w:right w:val="single" w:sz="4" w:space="0" w:color="auto"/>
            </w:tcBorders>
          </w:tcPr>
          <w:p w14:paraId="08C3DF51" w14:textId="77777777" w:rsidR="00E94EC1" w:rsidRPr="00D87D86" w:rsidRDefault="00E94EC1" w:rsidP="00402C13">
            <w:pPr>
              <w:spacing w:after="0"/>
              <w:jc w:val="center"/>
              <w:rPr>
                <w:sz w:val="20"/>
                <w:szCs w:val="20"/>
              </w:rPr>
            </w:pPr>
            <w:r w:rsidRPr="00E15EE0">
              <w:rPr>
                <w:sz w:val="20"/>
                <w:szCs w:val="20"/>
              </w:rPr>
              <w:t>Тернопільський район, Підгаєцька міська територіальна громада, с. Завалів, садиба селянської спілки</w:t>
            </w:r>
          </w:p>
        </w:tc>
        <w:tc>
          <w:tcPr>
            <w:tcW w:w="1079" w:type="dxa"/>
            <w:gridSpan w:val="4"/>
            <w:tcBorders>
              <w:top w:val="single" w:sz="4" w:space="0" w:color="auto"/>
              <w:left w:val="single" w:sz="4" w:space="0" w:color="auto"/>
              <w:bottom w:val="single" w:sz="4" w:space="0" w:color="auto"/>
              <w:right w:val="single" w:sz="4" w:space="0" w:color="auto"/>
            </w:tcBorders>
          </w:tcPr>
          <w:p w14:paraId="5D5AED02" w14:textId="77777777" w:rsidR="00E94EC1" w:rsidRPr="00D87D86" w:rsidRDefault="00E94EC1" w:rsidP="00402C13">
            <w:pPr>
              <w:spacing w:after="0" w:line="240" w:lineRule="auto"/>
              <w:jc w:val="center"/>
              <w:rPr>
                <w:sz w:val="20"/>
                <w:szCs w:val="20"/>
              </w:rPr>
            </w:pPr>
            <w:r w:rsidRPr="00BF708B">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0443439E" w14:textId="364D37BF"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2385A85E" w14:textId="77777777" w:rsidR="00E94EC1" w:rsidRPr="00D87D86" w:rsidRDefault="00E94EC1" w:rsidP="00402C13">
            <w:pPr>
              <w:spacing w:after="0" w:line="240" w:lineRule="auto"/>
              <w:jc w:val="center"/>
              <w:rPr>
                <w:sz w:val="20"/>
                <w:szCs w:val="20"/>
              </w:rPr>
            </w:pPr>
            <w:r w:rsidRPr="00E15EE0">
              <w:rPr>
                <w:sz w:val="20"/>
                <w:szCs w:val="20"/>
              </w:rPr>
              <w:t>Завалівська сільська рада Підгаєцького району (переоформляється на Підгаєцьку міську раду Тернопільського району)</w:t>
            </w:r>
          </w:p>
        </w:tc>
        <w:tc>
          <w:tcPr>
            <w:tcW w:w="2642" w:type="dxa"/>
            <w:tcBorders>
              <w:top w:val="single" w:sz="4" w:space="0" w:color="auto"/>
              <w:left w:val="single" w:sz="4" w:space="0" w:color="auto"/>
              <w:bottom w:val="single" w:sz="4" w:space="0" w:color="auto"/>
              <w:right w:val="single" w:sz="4" w:space="0" w:color="auto"/>
            </w:tcBorders>
          </w:tcPr>
          <w:p w14:paraId="5998D8D1"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Платан кленолистий віком понад 100 років, висотою 20 метрів, діаметр дерева 96 сантиметрів. Залишок парку який був заснований Раковецьким - міністром сільського господарства Польщі в кін. 18 ст.</w:t>
            </w:r>
          </w:p>
        </w:tc>
      </w:tr>
      <w:tr w:rsidR="00E94EC1" w:rsidRPr="00911967" w14:paraId="0C713E3E"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625BF900" w14:textId="3B36BF7D"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51</w:t>
            </w:r>
            <w:r w:rsidR="00EC374F">
              <w:rPr>
                <w:rFonts w:cs="Times New Roman"/>
                <w:sz w:val="20"/>
                <w:szCs w:val="20"/>
              </w:rPr>
              <w:t>7</w:t>
            </w:r>
          </w:p>
        </w:tc>
        <w:tc>
          <w:tcPr>
            <w:tcW w:w="1265" w:type="dxa"/>
            <w:tcBorders>
              <w:top w:val="single" w:sz="4" w:space="0" w:color="auto"/>
              <w:left w:val="single" w:sz="4" w:space="0" w:color="auto"/>
              <w:bottom w:val="single" w:sz="4" w:space="0" w:color="auto"/>
              <w:right w:val="single" w:sz="4" w:space="0" w:color="auto"/>
            </w:tcBorders>
          </w:tcPr>
          <w:p w14:paraId="7D6C6730" w14:textId="11528BFE"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51</w:t>
            </w:r>
            <w:r w:rsidR="000310C8">
              <w:rPr>
                <w:rFonts w:cs="Times New Roman"/>
                <w:sz w:val="20"/>
                <w:szCs w:val="20"/>
              </w:rPr>
              <w:t>7</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2BF95BF" w14:textId="77777777" w:rsidR="00E94EC1" w:rsidRPr="00D87D86" w:rsidRDefault="00E94EC1" w:rsidP="00402C13">
            <w:pPr>
              <w:spacing w:after="0" w:line="240" w:lineRule="auto"/>
              <w:jc w:val="center"/>
              <w:rPr>
                <w:rFonts w:cs="Times New Roman"/>
                <w:sz w:val="20"/>
                <w:szCs w:val="20"/>
              </w:rPr>
            </w:pPr>
            <w:r w:rsidRPr="008E576E">
              <w:rPr>
                <w:rFonts w:cs="Times New Roman"/>
                <w:sz w:val="20"/>
                <w:szCs w:val="20"/>
              </w:rPr>
              <w:t xml:space="preserve">Ботанічна пам’ятка природи </w:t>
            </w:r>
            <w:r>
              <w:rPr>
                <w:rFonts w:cs="Times New Roman"/>
                <w:sz w:val="20"/>
                <w:szCs w:val="20"/>
              </w:rPr>
              <w:t xml:space="preserve"> </w:t>
            </w:r>
            <w:r w:rsidRPr="00BF708B">
              <w:rPr>
                <w:rFonts w:cs="Times New Roman"/>
                <w:sz w:val="20"/>
                <w:szCs w:val="20"/>
              </w:rPr>
              <w:t xml:space="preserve">«Платани                                                                                   ім.  З.І. Довгалюка»      </w:t>
            </w:r>
          </w:p>
        </w:tc>
        <w:tc>
          <w:tcPr>
            <w:tcW w:w="1832" w:type="dxa"/>
            <w:tcBorders>
              <w:top w:val="single" w:sz="4" w:space="0" w:color="auto"/>
              <w:left w:val="single" w:sz="4" w:space="0" w:color="auto"/>
              <w:bottom w:val="single" w:sz="4" w:space="0" w:color="auto"/>
              <w:right w:val="single" w:sz="4" w:space="0" w:color="auto"/>
            </w:tcBorders>
          </w:tcPr>
          <w:p w14:paraId="4AE09D39" w14:textId="77777777" w:rsidR="00E94EC1" w:rsidRPr="00D87D86" w:rsidRDefault="00E94EC1" w:rsidP="00402C13">
            <w:pPr>
              <w:spacing w:after="0"/>
              <w:jc w:val="center"/>
              <w:rPr>
                <w:sz w:val="20"/>
                <w:szCs w:val="20"/>
              </w:rPr>
            </w:pPr>
            <w:r w:rsidRPr="00BF708B">
              <w:rPr>
                <w:sz w:val="20"/>
                <w:szCs w:val="20"/>
              </w:rPr>
              <w:t>Рішення  Тернопільської обласної ради  від 18.06.2009  №620</w:t>
            </w:r>
          </w:p>
        </w:tc>
        <w:tc>
          <w:tcPr>
            <w:tcW w:w="1977" w:type="dxa"/>
            <w:gridSpan w:val="2"/>
            <w:tcBorders>
              <w:top w:val="single" w:sz="4" w:space="0" w:color="auto"/>
              <w:left w:val="single" w:sz="4" w:space="0" w:color="auto"/>
              <w:bottom w:val="single" w:sz="4" w:space="0" w:color="auto"/>
              <w:right w:val="single" w:sz="4" w:space="0" w:color="auto"/>
            </w:tcBorders>
          </w:tcPr>
          <w:p w14:paraId="25FC6F92" w14:textId="77777777" w:rsidR="00E94EC1" w:rsidRPr="00D87D86" w:rsidRDefault="00E94EC1" w:rsidP="00402C13">
            <w:pPr>
              <w:spacing w:after="0"/>
              <w:jc w:val="center"/>
              <w:rPr>
                <w:sz w:val="20"/>
                <w:szCs w:val="20"/>
              </w:rPr>
            </w:pPr>
            <w:r w:rsidRPr="00E15EE0">
              <w:rPr>
                <w:sz w:val="20"/>
                <w:szCs w:val="20"/>
              </w:rPr>
              <w:t>Чортківський район, Чортківська міська територіальна громада, м. Чортків, вул. Дмитра Пігули, 31-б, у парку біля центрального корпусу Чортківської районної лікарні</w:t>
            </w:r>
          </w:p>
        </w:tc>
        <w:tc>
          <w:tcPr>
            <w:tcW w:w="1079" w:type="dxa"/>
            <w:gridSpan w:val="4"/>
            <w:tcBorders>
              <w:top w:val="single" w:sz="4" w:space="0" w:color="auto"/>
              <w:left w:val="single" w:sz="4" w:space="0" w:color="auto"/>
              <w:bottom w:val="single" w:sz="4" w:space="0" w:color="auto"/>
              <w:right w:val="single" w:sz="4" w:space="0" w:color="auto"/>
            </w:tcBorders>
          </w:tcPr>
          <w:p w14:paraId="6051020A" w14:textId="77777777" w:rsidR="00E94EC1" w:rsidRPr="00D87D86" w:rsidRDefault="00E94EC1" w:rsidP="00402C13">
            <w:pPr>
              <w:spacing w:after="0" w:line="240" w:lineRule="auto"/>
              <w:jc w:val="center"/>
              <w:rPr>
                <w:sz w:val="20"/>
                <w:szCs w:val="20"/>
              </w:rPr>
            </w:pPr>
            <w:r w:rsidRPr="00BF708B">
              <w:rPr>
                <w:sz w:val="20"/>
                <w:szCs w:val="20"/>
              </w:rPr>
              <w:t>0,0100</w:t>
            </w:r>
          </w:p>
        </w:tc>
        <w:tc>
          <w:tcPr>
            <w:tcW w:w="2328" w:type="dxa"/>
            <w:gridSpan w:val="4"/>
            <w:tcBorders>
              <w:top w:val="single" w:sz="4" w:space="0" w:color="auto"/>
              <w:left w:val="single" w:sz="4" w:space="0" w:color="auto"/>
              <w:bottom w:val="single" w:sz="4" w:space="0" w:color="auto"/>
              <w:right w:val="single" w:sz="4" w:space="0" w:color="auto"/>
            </w:tcBorders>
          </w:tcPr>
          <w:p w14:paraId="1EC816D9" w14:textId="4B607666"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7D2134CE" w14:textId="77777777" w:rsidR="00E94EC1" w:rsidRPr="00D87D86" w:rsidRDefault="00E94EC1" w:rsidP="00402C13">
            <w:pPr>
              <w:spacing w:after="0" w:line="240" w:lineRule="auto"/>
              <w:jc w:val="center"/>
              <w:rPr>
                <w:sz w:val="20"/>
                <w:szCs w:val="20"/>
              </w:rPr>
            </w:pPr>
            <w:r w:rsidRPr="00E15EE0">
              <w:rPr>
                <w:sz w:val="20"/>
                <w:szCs w:val="20"/>
              </w:rPr>
              <w:t>Чортківська районна комунальна лікарня</w:t>
            </w:r>
          </w:p>
        </w:tc>
        <w:tc>
          <w:tcPr>
            <w:tcW w:w="2642" w:type="dxa"/>
            <w:tcBorders>
              <w:top w:val="single" w:sz="4" w:space="0" w:color="auto"/>
              <w:left w:val="single" w:sz="4" w:space="0" w:color="auto"/>
              <w:bottom w:val="single" w:sz="4" w:space="0" w:color="auto"/>
              <w:right w:val="single" w:sz="4" w:space="0" w:color="auto"/>
            </w:tcBorders>
          </w:tcPr>
          <w:p w14:paraId="7DF3C8F4"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Два екзотичні дерева платана східного діаметром стовбура 27 см та 28 см, цінних у науковопізнавальному, історико-культурному та естетичному відношеннях. Пам‘ятці природи присвоєно назву в честь Заслуженого лікаря УРСР, головного хірурга Тернопільської області (1946-1948 р.р.), завідувача хірургічним відділенням, головного лікаря Чортківського району (1948-1968 р.р.), ініціатора створення Чортківської школи медсестер (1946 р. — нині Чортківський держаний медичний коледж), обласної туберкульозної лікарні в с. Білобожниця (1948р.), будівництва нового корпусу Чортківської центральної районної лікарні.</w:t>
            </w:r>
          </w:p>
        </w:tc>
      </w:tr>
      <w:tr w:rsidR="00E94EC1" w:rsidRPr="00BB460B" w14:paraId="5F58896F"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6F6D7EE7" w14:textId="6F421805"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18</w:t>
            </w:r>
          </w:p>
        </w:tc>
        <w:tc>
          <w:tcPr>
            <w:tcW w:w="1265" w:type="dxa"/>
            <w:tcBorders>
              <w:top w:val="single" w:sz="4" w:space="0" w:color="auto"/>
              <w:left w:val="single" w:sz="4" w:space="0" w:color="auto"/>
              <w:bottom w:val="single" w:sz="4" w:space="0" w:color="auto"/>
              <w:right w:val="single" w:sz="4" w:space="0" w:color="auto"/>
            </w:tcBorders>
          </w:tcPr>
          <w:p w14:paraId="56AA4E77" w14:textId="44CA0BCD"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18</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E911075" w14:textId="77777777" w:rsidR="00E94EC1" w:rsidRPr="00D87D86" w:rsidRDefault="00E94EC1" w:rsidP="00402C13">
            <w:pPr>
              <w:spacing w:after="0" w:line="240" w:lineRule="auto"/>
              <w:jc w:val="center"/>
              <w:rPr>
                <w:rFonts w:cs="Times New Roman"/>
                <w:sz w:val="20"/>
                <w:szCs w:val="20"/>
              </w:rPr>
            </w:pPr>
            <w:r w:rsidRPr="008E576E">
              <w:rPr>
                <w:rFonts w:cs="Times New Roman"/>
                <w:sz w:val="20"/>
                <w:szCs w:val="20"/>
              </w:rPr>
              <w:t xml:space="preserve">Ботанічна пам’ятка природи </w:t>
            </w:r>
            <w:r w:rsidRPr="00BF708B">
              <w:rPr>
                <w:rFonts w:cs="Times New Roman"/>
                <w:sz w:val="20"/>
                <w:szCs w:val="20"/>
              </w:rPr>
              <w:t>«Платани-кучерики»</w:t>
            </w:r>
          </w:p>
        </w:tc>
        <w:tc>
          <w:tcPr>
            <w:tcW w:w="1832" w:type="dxa"/>
            <w:tcBorders>
              <w:top w:val="single" w:sz="4" w:space="0" w:color="auto"/>
              <w:left w:val="single" w:sz="4" w:space="0" w:color="auto"/>
              <w:bottom w:val="single" w:sz="4" w:space="0" w:color="auto"/>
              <w:right w:val="single" w:sz="4" w:space="0" w:color="auto"/>
            </w:tcBorders>
          </w:tcPr>
          <w:p w14:paraId="7E31418D" w14:textId="77777777" w:rsidR="00E94EC1" w:rsidRPr="00D87D86" w:rsidRDefault="00E94EC1" w:rsidP="00402C13">
            <w:pPr>
              <w:spacing w:after="0"/>
              <w:jc w:val="center"/>
              <w:rPr>
                <w:sz w:val="20"/>
                <w:szCs w:val="20"/>
              </w:rPr>
            </w:pPr>
            <w:r w:rsidRPr="00BF708B">
              <w:rPr>
                <w:sz w:val="20"/>
                <w:szCs w:val="20"/>
              </w:rPr>
              <w:t>Рішення Тернопільської обласної ради від 20.08.2010 №1043</w:t>
            </w:r>
          </w:p>
        </w:tc>
        <w:tc>
          <w:tcPr>
            <w:tcW w:w="1977" w:type="dxa"/>
            <w:gridSpan w:val="2"/>
            <w:tcBorders>
              <w:top w:val="single" w:sz="4" w:space="0" w:color="auto"/>
              <w:left w:val="single" w:sz="4" w:space="0" w:color="auto"/>
              <w:bottom w:val="single" w:sz="4" w:space="0" w:color="auto"/>
              <w:right w:val="single" w:sz="4" w:space="0" w:color="auto"/>
            </w:tcBorders>
          </w:tcPr>
          <w:p w14:paraId="42ACB163" w14:textId="77777777" w:rsidR="00E94EC1" w:rsidRPr="00D87D86" w:rsidRDefault="00E94EC1" w:rsidP="00402C13">
            <w:pPr>
              <w:spacing w:after="0"/>
              <w:jc w:val="center"/>
              <w:rPr>
                <w:sz w:val="20"/>
                <w:szCs w:val="20"/>
              </w:rPr>
            </w:pPr>
            <w:r w:rsidRPr="00E15EE0">
              <w:rPr>
                <w:sz w:val="20"/>
                <w:szCs w:val="20"/>
              </w:rPr>
              <w:t>Чортківський район, Чортківська міська територіальна громада, м. Чортків, вул. Йосипа Сліпого, 2, територія дитячого садка</w:t>
            </w:r>
          </w:p>
        </w:tc>
        <w:tc>
          <w:tcPr>
            <w:tcW w:w="1079" w:type="dxa"/>
            <w:gridSpan w:val="4"/>
            <w:tcBorders>
              <w:top w:val="single" w:sz="4" w:space="0" w:color="auto"/>
              <w:left w:val="single" w:sz="4" w:space="0" w:color="auto"/>
              <w:bottom w:val="single" w:sz="4" w:space="0" w:color="auto"/>
              <w:right w:val="single" w:sz="4" w:space="0" w:color="auto"/>
            </w:tcBorders>
          </w:tcPr>
          <w:p w14:paraId="761E03D8" w14:textId="77777777" w:rsidR="00E94EC1" w:rsidRPr="00D87D86" w:rsidRDefault="00E94EC1" w:rsidP="00402C13">
            <w:pPr>
              <w:spacing w:after="0" w:line="240" w:lineRule="auto"/>
              <w:jc w:val="center"/>
              <w:rPr>
                <w:sz w:val="20"/>
                <w:szCs w:val="20"/>
              </w:rPr>
            </w:pPr>
            <w:r w:rsidRPr="00BF708B">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78867059" w14:textId="4EAB02FE"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58910256" w14:textId="77777777" w:rsidR="00E94EC1" w:rsidRPr="00D87D86" w:rsidRDefault="00E94EC1" w:rsidP="00402C13">
            <w:pPr>
              <w:spacing w:after="0" w:line="240" w:lineRule="auto"/>
              <w:jc w:val="center"/>
              <w:rPr>
                <w:sz w:val="20"/>
                <w:szCs w:val="20"/>
              </w:rPr>
            </w:pPr>
            <w:r w:rsidRPr="00E15EE0">
              <w:rPr>
                <w:sz w:val="20"/>
                <w:szCs w:val="20"/>
              </w:rPr>
              <w:t>Дошкільний навчальний заклад №3 м. Чортків</w:t>
            </w:r>
          </w:p>
        </w:tc>
        <w:tc>
          <w:tcPr>
            <w:tcW w:w="2642" w:type="dxa"/>
            <w:tcBorders>
              <w:top w:val="single" w:sz="4" w:space="0" w:color="auto"/>
              <w:left w:val="single" w:sz="4" w:space="0" w:color="auto"/>
              <w:bottom w:val="single" w:sz="4" w:space="0" w:color="auto"/>
              <w:right w:val="single" w:sz="4" w:space="0" w:color="auto"/>
            </w:tcBorders>
          </w:tcPr>
          <w:p w14:paraId="4E138EC2"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Два екзотичні дерева платана східного віком біля 45 років, цінних у науково-пізнавальному та естетичному відношеннях</w:t>
            </w:r>
          </w:p>
        </w:tc>
      </w:tr>
      <w:tr w:rsidR="00E94EC1" w:rsidRPr="00BB460B" w14:paraId="4ECF6862"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629D42CF" w14:textId="70B6C4AC"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19</w:t>
            </w:r>
          </w:p>
        </w:tc>
        <w:tc>
          <w:tcPr>
            <w:tcW w:w="1265" w:type="dxa"/>
            <w:tcBorders>
              <w:top w:val="single" w:sz="4" w:space="0" w:color="auto"/>
              <w:left w:val="single" w:sz="4" w:space="0" w:color="auto"/>
              <w:bottom w:val="single" w:sz="4" w:space="0" w:color="auto"/>
              <w:right w:val="single" w:sz="4" w:space="0" w:color="auto"/>
            </w:tcBorders>
          </w:tcPr>
          <w:p w14:paraId="4618F716" w14:textId="6B465F28"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19</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6CBD272" w14:textId="77777777" w:rsidR="00E94EC1" w:rsidRPr="00D87D86" w:rsidRDefault="00E94EC1" w:rsidP="00402C13">
            <w:pPr>
              <w:spacing w:after="0" w:line="240" w:lineRule="auto"/>
              <w:jc w:val="center"/>
              <w:rPr>
                <w:rFonts w:cs="Times New Roman"/>
                <w:sz w:val="20"/>
                <w:szCs w:val="20"/>
              </w:rPr>
            </w:pPr>
            <w:r w:rsidRPr="008E576E">
              <w:rPr>
                <w:rFonts w:cs="Times New Roman"/>
                <w:sz w:val="20"/>
                <w:szCs w:val="20"/>
              </w:rPr>
              <w:t xml:space="preserve">Ботанічна пам’ятка природи </w:t>
            </w:r>
            <w:r w:rsidRPr="00BF708B">
              <w:rPr>
                <w:rFonts w:cs="Times New Roman"/>
                <w:sz w:val="20"/>
                <w:szCs w:val="20"/>
              </w:rPr>
              <w:t>«Айлант Антона Горбачевського»</w:t>
            </w:r>
          </w:p>
        </w:tc>
        <w:tc>
          <w:tcPr>
            <w:tcW w:w="1832" w:type="dxa"/>
            <w:tcBorders>
              <w:top w:val="single" w:sz="4" w:space="0" w:color="auto"/>
              <w:left w:val="single" w:sz="4" w:space="0" w:color="auto"/>
              <w:bottom w:val="single" w:sz="4" w:space="0" w:color="auto"/>
              <w:right w:val="single" w:sz="4" w:space="0" w:color="auto"/>
            </w:tcBorders>
          </w:tcPr>
          <w:p w14:paraId="145535E2" w14:textId="77777777" w:rsidR="00E94EC1" w:rsidRPr="00D87D86" w:rsidRDefault="00E94EC1" w:rsidP="00402C13">
            <w:pPr>
              <w:spacing w:after="0"/>
              <w:jc w:val="center"/>
              <w:rPr>
                <w:sz w:val="20"/>
                <w:szCs w:val="20"/>
              </w:rPr>
            </w:pPr>
            <w:r w:rsidRPr="00BF708B">
              <w:rPr>
                <w:sz w:val="20"/>
                <w:szCs w:val="20"/>
              </w:rPr>
              <w:t>Рішення Тернопільської обласної ради від 08.09.2006 №44</w:t>
            </w:r>
          </w:p>
        </w:tc>
        <w:tc>
          <w:tcPr>
            <w:tcW w:w="1977" w:type="dxa"/>
            <w:gridSpan w:val="2"/>
            <w:tcBorders>
              <w:top w:val="single" w:sz="4" w:space="0" w:color="auto"/>
              <w:left w:val="single" w:sz="4" w:space="0" w:color="auto"/>
              <w:bottom w:val="single" w:sz="4" w:space="0" w:color="auto"/>
              <w:right w:val="single" w:sz="4" w:space="0" w:color="auto"/>
            </w:tcBorders>
          </w:tcPr>
          <w:p w14:paraId="2400EA1B" w14:textId="77777777" w:rsidR="00E94EC1" w:rsidRPr="00D87D86" w:rsidRDefault="00E94EC1" w:rsidP="00402C13">
            <w:pPr>
              <w:spacing w:after="0"/>
              <w:jc w:val="center"/>
              <w:rPr>
                <w:sz w:val="20"/>
                <w:szCs w:val="20"/>
              </w:rPr>
            </w:pPr>
            <w:r w:rsidRPr="00E15EE0">
              <w:rPr>
                <w:sz w:val="20"/>
                <w:szCs w:val="20"/>
              </w:rPr>
              <w:t>Чортківський район, Чортківська міська територіальна громада, м. Чортків, вул. Степана Бандери, в сквері навпроти будинку №27</w:t>
            </w:r>
          </w:p>
        </w:tc>
        <w:tc>
          <w:tcPr>
            <w:tcW w:w="1079" w:type="dxa"/>
            <w:gridSpan w:val="4"/>
            <w:tcBorders>
              <w:top w:val="single" w:sz="4" w:space="0" w:color="auto"/>
              <w:left w:val="single" w:sz="4" w:space="0" w:color="auto"/>
              <w:bottom w:val="single" w:sz="4" w:space="0" w:color="auto"/>
              <w:right w:val="single" w:sz="4" w:space="0" w:color="auto"/>
            </w:tcBorders>
          </w:tcPr>
          <w:p w14:paraId="5221E0D4" w14:textId="77777777" w:rsidR="00E94EC1" w:rsidRPr="00D87D86" w:rsidRDefault="00E94EC1" w:rsidP="00402C13">
            <w:pPr>
              <w:spacing w:after="0" w:line="240" w:lineRule="auto"/>
              <w:jc w:val="center"/>
              <w:rPr>
                <w:sz w:val="20"/>
                <w:szCs w:val="20"/>
              </w:rPr>
            </w:pPr>
            <w:r w:rsidRPr="00BF708B">
              <w:rPr>
                <w:sz w:val="20"/>
                <w:szCs w:val="20"/>
              </w:rPr>
              <w:t>0,0100</w:t>
            </w:r>
          </w:p>
        </w:tc>
        <w:tc>
          <w:tcPr>
            <w:tcW w:w="2328" w:type="dxa"/>
            <w:gridSpan w:val="4"/>
            <w:tcBorders>
              <w:top w:val="single" w:sz="4" w:space="0" w:color="auto"/>
              <w:left w:val="single" w:sz="4" w:space="0" w:color="auto"/>
              <w:bottom w:val="single" w:sz="4" w:space="0" w:color="auto"/>
              <w:right w:val="single" w:sz="4" w:space="0" w:color="auto"/>
            </w:tcBorders>
          </w:tcPr>
          <w:p w14:paraId="78BB08BE" w14:textId="119E9F3F"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3A4B5829" w14:textId="77777777" w:rsidR="00E94EC1" w:rsidRPr="00D87D86" w:rsidRDefault="00E94EC1" w:rsidP="00402C13">
            <w:pPr>
              <w:spacing w:after="0" w:line="240" w:lineRule="auto"/>
              <w:jc w:val="center"/>
              <w:rPr>
                <w:sz w:val="20"/>
                <w:szCs w:val="20"/>
              </w:rPr>
            </w:pPr>
            <w:r w:rsidRPr="00E15EE0">
              <w:rPr>
                <w:sz w:val="20"/>
                <w:szCs w:val="20"/>
              </w:rPr>
              <w:t xml:space="preserve">Чортківська міська рада </w:t>
            </w:r>
          </w:p>
        </w:tc>
        <w:tc>
          <w:tcPr>
            <w:tcW w:w="2642" w:type="dxa"/>
            <w:tcBorders>
              <w:top w:val="single" w:sz="4" w:space="0" w:color="auto"/>
              <w:left w:val="single" w:sz="4" w:space="0" w:color="auto"/>
              <w:bottom w:val="single" w:sz="4" w:space="0" w:color="auto"/>
              <w:right w:val="single" w:sz="4" w:space="0" w:color="auto"/>
            </w:tcBorders>
          </w:tcPr>
          <w:p w14:paraId="7781EF8A"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Айлант високий, китайський ясень віком біля 50 років, діаметром — 58 см, цінний у науково-пізнавальному, історико-культурному та естетичному аспектах. Зростає навпроти будинку, в якому мешкала родина Горбачевських, так званої «вілли Горбачевських». Антон Горбачевський (1856-1944) - відомий Чортківський адвокат та громадський діяч, один з перших у краї правників українського походженн</w:t>
            </w:r>
          </w:p>
        </w:tc>
      </w:tr>
      <w:tr w:rsidR="00E94EC1" w:rsidRPr="00BB460B" w14:paraId="3680CB04"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05E45D22" w14:textId="5FCD1209" w:rsidR="00E94EC1" w:rsidRPr="00D87D86" w:rsidRDefault="00E94EC1" w:rsidP="00402C13">
            <w:pPr>
              <w:spacing w:after="0" w:line="240" w:lineRule="atLeast"/>
              <w:jc w:val="center"/>
              <w:rPr>
                <w:rFonts w:cs="Times New Roman"/>
                <w:sz w:val="20"/>
                <w:szCs w:val="20"/>
                <w:lang w:val="en-US"/>
              </w:rPr>
            </w:pPr>
            <w:r>
              <w:rPr>
                <w:rFonts w:cs="Times New Roman"/>
                <w:sz w:val="20"/>
                <w:szCs w:val="20"/>
                <w:lang w:val="en-US"/>
              </w:rPr>
              <w:t>5</w:t>
            </w:r>
            <w:r w:rsidR="00EC374F">
              <w:rPr>
                <w:rFonts w:cs="Times New Roman"/>
                <w:sz w:val="20"/>
                <w:szCs w:val="20"/>
              </w:rPr>
              <w:t>2</w:t>
            </w:r>
            <w:r>
              <w:rPr>
                <w:rFonts w:cs="Times New Roman"/>
                <w:sz w:val="20"/>
                <w:szCs w:val="20"/>
                <w:lang w:val="en-US"/>
              </w:rPr>
              <w:t>0</w:t>
            </w:r>
          </w:p>
        </w:tc>
        <w:tc>
          <w:tcPr>
            <w:tcW w:w="1265" w:type="dxa"/>
            <w:tcBorders>
              <w:top w:val="single" w:sz="4" w:space="0" w:color="auto"/>
              <w:left w:val="single" w:sz="4" w:space="0" w:color="auto"/>
              <w:bottom w:val="single" w:sz="4" w:space="0" w:color="auto"/>
              <w:right w:val="single" w:sz="4" w:space="0" w:color="auto"/>
            </w:tcBorders>
          </w:tcPr>
          <w:p w14:paraId="24D5998D" w14:textId="585134C1" w:rsidR="00E94EC1" w:rsidRPr="00D87D86" w:rsidRDefault="00E94EC1" w:rsidP="00402C13">
            <w:pPr>
              <w:spacing w:after="0" w:line="240" w:lineRule="atLeast"/>
              <w:rPr>
                <w:rFonts w:cs="Times New Roman"/>
                <w:sz w:val="20"/>
                <w:szCs w:val="20"/>
              </w:rPr>
            </w:pPr>
            <w:r>
              <w:rPr>
                <w:rFonts w:cs="Times New Roman"/>
                <w:sz w:val="20"/>
                <w:szCs w:val="20"/>
                <w:lang w:val="en-US"/>
              </w:rPr>
              <w:t>5</w:t>
            </w:r>
            <w:r w:rsidR="000310C8">
              <w:rPr>
                <w:rFonts w:cs="Times New Roman"/>
                <w:sz w:val="20"/>
                <w:szCs w:val="20"/>
              </w:rPr>
              <w:t>20</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170728B" w14:textId="77777777" w:rsidR="00E94EC1" w:rsidRPr="00D87D86" w:rsidRDefault="00E94EC1" w:rsidP="00402C13">
            <w:pPr>
              <w:spacing w:after="0" w:line="240" w:lineRule="auto"/>
              <w:jc w:val="center"/>
              <w:rPr>
                <w:rFonts w:cs="Times New Roman"/>
                <w:sz w:val="20"/>
                <w:szCs w:val="20"/>
              </w:rPr>
            </w:pPr>
            <w:r w:rsidRPr="000B69F8">
              <w:rPr>
                <w:rFonts w:cs="Times New Roman"/>
                <w:sz w:val="20"/>
                <w:szCs w:val="20"/>
              </w:rPr>
              <w:t xml:space="preserve">Ботанічна пам’ятка природи </w:t>
            </w:r>
            <w:r w:rsidRPr="00C03234">
              <w:rPr>
                <w:rFonts w:cs="Times New Roman"/>
                <w:sz w:val="20"/>
                <w:szCs w:val="20"/>
              </w:rPr>
              <w:t>«Збаразькі горіхи чорні»</w:t>
            </w:r>
          </w:p>
        </w:tc>
        <w:tc>
          <w:tcPr>
            <w:tcW w:w="1832" w:type="dxa"/>
            <w:tcBorders>
              <w:top w:val="single" w:sz="4" w:space="0" w:color="auto"/>
              <w:left w:val="single" w:sz="4" w:space="0" w:color="auto"/>
              <w:bottom w:val="single" w:sz="4" w:space="0" w:color="auto"/>
              <w:right w:val="single" w:sz="4" w:space="0" w:color="auto"/>
            </w:tcBorders>
          </w:tcPr>
          <w:p w14:paraId="41E6FA70" w14:textId="77777777" w:rsidR="00E94EC1" w:rsidRPr="00D87D86" w:rsidRDefault="00E94EC1" w:rsidP="00402C13">
            <w:pPr>
              <w:spacing w:after="0"/>
              <w:jc w:val="center"/>
              <w:rPr>
                <w:sz w:val="20"/>
                <w:szCs w:val="20"/>
              </w:rPr>
            </w:pPr>
            <w:r w:rsidRPr="00BB460B">
              <w:rPr>
                <w:sz w:val="20"/>
                <w:szCs w:val="20"/>
              </w:rPr>
              <w:t>Рішення виконавчого комітету Тернопільської обласної ради від 28.12.1970 № 829, зі змінами, внесеними рішенням виконавчого комітету від 14.03.1977 № 131</w:t>
            </w:r>
          </w:p>
        </w:tc>
        <w:tc>
          <w:tcPr>
            <w:tcW w:w="1977" w:type="dxa"/>
            <w:gridSpan w:val="2"/>
            <w:tcBorders>
              <w:top w:val="single" w:sz="4" w:space="0" w:color="auto"/>
              <w:left w:val="single" w:sz="4" w:space="0" w:color="auto"/>
              <w:bottom w:val="single" w:sz="4" w:space="0" w:color="auto"/>
              <w:right w:val="single" w:sz="4" w:space="0" w:color="auto"/>
            </w:tcBorders>
          </w:tcPr>
          <w:p w14:paraId="55228084" w14:textId="77777777" w:rsidR="00E94EC1" w:rsidRPr="00D87D86" w:rsidRDefault="00E94EC1" w:rsidP="00402C13">
            <w:pPr>
              <w:spacing w:after="0"/>
              <w:jc w:val="center"/>
              <w:rPr>
                <w:sz w:val="20"/>
                <w:szCs w:val="20"/>
              </w:rPr>
            </w:pPr>
            <w:r w:rsidRPr="00C01FD0">
              <w:rPr>
                <w:sz w:val="20"/>
                <w:szCs w:val="20"/>
              </w:rPr>
              <w:t>Збаразький район,  Збаразька  міська територіальна громада, м. Збараж, старий парк</w:t>
            </w:r>
          </w:p>
        </w:tc>
        <w:tc>
          <w:tcPr>
            <w:tcW w:w="1079" w:type="dxa"/>
            <w:gridSpan w:val="4"/>
            <w:tcBorders>
              <w:top w:val="single" w:sz="4" w:space="0" w:color="auto"/>
              <w:left w:val="single" w:sz="4" w:space="0" w:color="auto"/>
              <w:bottom w:val="single" w:sz="4" w:space="0" w:color="auto"/>
              <w:right w:val="single" w:sz="4" w:space="0" w:color="auto"/>
            </w:tcBorders>
          </w:tcPr>
          <w:p w14:paraId="27A91C06" w14:textId="77777777" w:rsidR="00E94EC1" w:rsidRPr="00D87D86" w:rsidRDefault="00E94EC1" w:rsidP="00402C13">
            <w:pPr>
              <w:spacing w:after="0" w:line="240" w:lineRule="auto"/>
              <w:jc w:val="center"/>
              <w:rPr>
                <w:sz w:val="20"/>
                <w:szCs w:val="20"/>
              </w:rPr>
            </w:pPr>
            <w:r w:rsidRPr="00C01FD0">
              <w:rPr>
                <w:sz w:val="20"/>
                <w:szCs w:val="20"/>
              </w:rPr>
              <w:t>0,0300</w:t>
            </w:r>
          </w:p>
        </w:tc>
        <w:tc>
          <w:tcPr>
            <w:tcW w:w="2328" w:type="dxa"/>
            <w:gridSpan w:val="4"/>
            <w:tcBorders>
              <w:top w:val="single" w:sz="4" w:space="0" w:color="auto"/>
              <w:left w:val="single" w:sz="4" w:space="0" w:color="auto"/>
              <w:bottom w:val="single" w:sz="4" w:space="0" w:color="auto"/>
              <w:right w:val="single" w:sz="4" w:space="0" w:color="auto"/>
            </w:tcBorders>
          </w:tcPr>
          <w:p w14:paraId="1DA4E461" w14:textId="0D4FE69E"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59DA1AAE" w14:textId="77777777" w:rsidR="00E94EC1" w:rsidRPr="00D87D86" w:rsidRDefault="00E94EC1" w:rsidP="00402C13">
            <w:pPr>
              <w:spacing w:after="0" w:line="240" w:lineRule="auto"/>
              <w:jc w:val="center"/>
              <w:rPr>
                <w:sz w:val="20"/>
                <w:szCs w:val="20"/>
              </w:rPr>
            </w:pPr>
            <w:r w:rsidRPr="00C01FD0">
              <w:rPr>
                <w:sz w:val="20"/>
                <w:szCs w:val="20"/>
              </w:rPr>
              <w:t>Національний заповідник «Замки Тернопілля»</w:t>
            </w:r>
          </w:p>
        </w:tc>
        <w:tc>
          <w:tcPr>
            <w:tcW w:w="2642" w:type="dxa"/>
            <w:tcBorders>
              <w:top w:val="single" w:sz="4" w:space="0" w:color="auto"/>
              <w:left w:val="single" w:sz="4" w:space="0" w:color="auto"/>
              <w:bottom w:val="single" w:sz="4" w:space="0" w:color="auto"/>
              <w:right w:val="single" w:sz="4" w:space="0" w:color="auto"/>
            </w:tcBorders>
          </w:tcPr>
          <w:p w14:paraId="1F3E5CF4"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Горіх чорний віком 110 років та діаметром 98 сантиметрів. Батьківщина - Північна Америка</w:t>
            </w:r>
          </w:p>
        </w:tc>
      </w:tr>
      <w:tr w:rsidR="00E94EC1" w:rsidRPr="00BB460B" w14:paraId="05B76A97"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05F93225" w14:textId="037C7689"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21</w:t>
            </w:r>
          </w:p>
        </w:tc>
        <w:tc>
          <w:tcPr>
            <w:tcW w:w="1265" w:type="dxa"/>
            <w:tcBorders>
              <w:top w:val="single" w:sz="4" w:space="0" w:color="auto"/>
              <w:left w:val="single" w:sz="4" w:space="0" w:color="auto"/>
              <w:bottom w:val="single" w:sz="4" w:space="0" w:color="auto"/>
              <w:right w:val="single" w:sz="4" w:space="0" w:color="auto"/>
            </w:tcBorders>
          </w:tcPr>
          <w:p w14:paraId="4405792D" w14:textId="0F307098"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21</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10694FB" w14:textId="77777777" w:rsidR="00E94EC1" w:rsidRPr="00D87D86" w:rsidRDefault="00E94EC1" w:rsidP="00402C13">
            <w:pPr>
              <w:spacing w:after="0" w:line="240" w:lineRule="auto"/>
              <w:jc w:val="center"/>
              <w:rPr>
                <w:rFonts w:cs="Times New Roman"/>
                <w:sz w:val="20"/>
                <w:szCs w:val="20"/>
              </w:rPr>
            </w:pPr>
            <w:r w:rsidRPr="000B69F8">
              <w:rPr>
                <w:rFonts w:cs="Times New Roman"/>
                <w:sz w:val="20"/>
                <w:szCs w:val="20"/>
              </w:rPr>
              <w:t xml:space="preserve">Ботанічна пам’ятка природи </w:t>
            </w:r>
            <w:r w:rsidRPr="00C03234">
              <w:rPr>
                <w:rFonts w:cs="Times New Roman"/>
                <w:sz w:val="20"/>
                <w:szCs w:val="20"/>
              </w:rPr>
              <w:t>«Нирківські горіхи чорні»</w:t>
            </w:r>
          </w:p>
        </w:tc>
        <w:tc>
          <w:tcPr>
            <w:tcW w:w="1832" w:type="dxa"/>
            <w:tcBorders>
              <w:top w:val="single" w:sz="4" w:space="0" w:color="auto"/>
              <w:left w:val="single" w:sz="4" w:space="0" w:color="auto"/>
              <w:bottom w:val="single" w:sz="4" w:space="0" w:color="auto"/>
              <w:right w:val="single" w:sz="4" w:space="0" w:color="auto"/>
            </w:tcBorders>
          </w:tcPr>
          <w:p w14:paraId="148E2EAA" w14:textId="77777777" w:rsidR="00E94EC1" w:rsidRPr="00D87D86" w:rsidRDefault="00E94EC1" w:rsidP="00402C13">
            <w:pPr>
              <w:spacing w:after="0"/>
              <w:jc w:val="center"/>
              <w:rPr>
                <w:sz w:val="20"/>
                <w:szCs w:val="20"/>
              </w:rPr>
            </w:pPr>
            <w:r w:rsidRPr="00C01FD0">
              <w:rPr>
                <w:sz w:val="20"/>
                <w:szCs w:val="20"/>
              </w:rPr>
              <w:t xml:space="preserve">Рішення виконавчого комітету Тернопільської обласної ради вiд 17.11.1969  №747 зі змінами, внесеними  рішеннями виконавчого комітету Тернопільської обласної ради від 14.03.1977 № 131,  від 19.11.1984 № 320,   Тернопільської обласної  ради від 10.02.2016 №75                                                        </w:t>
            </w:r>
          </w:p>
        </w:tc>
        <w:tc>
          <w:tcPr>
            <w:tcW w:w="1977" w:type="dxa"/>
            <w:gridSpan w:val="2"/>
            <w:tcBorders>
              <w:top w:val="single" w:sz="4" w:space="0" w:color="auto"/>
              <w:left w:val="single" w:sz="4" w:space="0" w:color="auto"/>
              <w:bottom w:val="single" w:sz="4" w:space="0" w:color="auto"/>
              <w:right w:val="single" w:sz="4" w:space="0" w:color="auto"/>
            </w:tcBorders>
          </w:tcPr>
          <w:p w14:paraId="2DA0DC31" w14:textId="77777777" w:rsidR="00E94EC1" w:rsidRPr="00D87D86" w:rsidRDefault="00E94EC1" w:rsidP="00402C13">
            <w:pPr>
              <w:spacing w:after="0"/>
              <w:jc w:val="center"/>
              <w:rPr>
                <w:sz w:val="20"/>
                <w:szCs w:val="20"/>
              </w:rPr>
            </w:pPr>
            <w:r w:rsidRPr="00C01FD0">
              <w:rPr>
                <w:sz w:val="20"/>
                <w:szCs w:val="20"/>
              </w:rPr>
              <w:t>Чортківський район, Товстенська селищна територіальна громада, с. Нирків,  кв. 29 в.2 Дорогичівського лісництва філії «Бережанське лісомисливське господарство» ДП «Ліси України»,  лісове урочище «Нирків»</w:t>
            </w:r>
          </w:p>
        </w:tc>
        <w:tc>
          <w:tcPr>
            <w:tcW w:w="1079" w:type="dxa"/>
            <w:gridSpan w:val="4"/>
            <w:tcBorders>
              <w:top w:val="single" w:sz="4" w:space="0" w:color="auto"/>
              <w:left w:val="single" w:sz="4" w:space="0" w:color="auto"/>
              <w:bottom w:val="single" w:sz="4" w:space="0" w:color="auto"/>
              <w:right w:val="single" w:sz="4" w:space="0" w:color="auto"/>
            </w:tcBorders>
          </w:tcPr>
          <w:p w14:paraId="0F2C12A1" w14:textId="77777777" w:rsidR="00E94EC1" w:rsidRPr="00D87D86" w:rsidRDefault="00E94EC1" w:rsidP="00402C13">
            <w:pPr>
              <w:spacing w:after="0" w:line="240" w:lineRule="auto"/>
              <w:jc w:val="center"/>
              <w:rPr>
                <w:sz w:val="20"/>
                <w:szCs w:val="20"/>
              </w:rPr>
            </w:pPr>
            <w:r w:rsidRPr="00C01FD0">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28D36143" w14:textId="77777777" w:rsidR="00E94EC1" w:rsidRPr="00F222BC" w:rsidRDefault="00E94EC1" w:rsidP="00402C13">
            <w:pPr>
              <w:spacing w:after="0" w:line="240" w:lineRule="atLeast"/>
              <w:jc w:val="both"/>
              <w:rPr>
                <w:rFonts w:cs="Times New Roman"/>
                <w:sz w:val="20"/>
                <w:szCs w:val="20"/>
              </w:rPr>
            </w:pPr>
            <w:r w:rsidRPr="00D87D86">
              <w:rPr>
                <w:rFonts w:cs="Times New Roman"/>
                <w:sz w:val="20"/>
                <w:szCs w:val="20"/>
              </w:rPr>
              <w:t>6122087000:01:001:1282</w:t>
            </w:r>
          </w:p>
          <w:p w14:paraId="504718B6" w14:textId="053E6AAF" w:rsidR="00E94EC1" w:rsidRPr="00D87D86" w:rsidRDefault="00E94EC1"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78" w:type="dxa"/>
            <w:gridSpan w:val="3"/>
            <w:tcBorders>
              <w:top w:val="single" w:sz="4" w:space="0" w:color="auto"/>
              <w:left w:val="single" w:sz="4" w:space="0" w:color="auto"/>
              <w:bottom w:val="single" w:sz="4" w:space="0" w:color="auto"/>
              <w:right w:val="single" w:sz="4" w:space="0" w:color="auto"/>
            </w:tcBorders>
          </w:tcPr>
          <w:p w14:paraId="528BE1FF" w14:textId="77777777" w:rsidR="00E94EC1" w:rsidRPr="00D87D86" w:rsidRDefault="00E94EC1" w:rsidP="00402C13">
            <w:pPr>
              <w:spacing w:after="0" w:line="240" w:lineRule="auto"/>
              <w:jc w:val="center"/>
              <w:rPr>
                <w:sz w:val="20"/>
                <w:szCs w:val="20"/>
              </w:rPr>
            </w:pPr>
            <w:r w:rsidRPr="00C01FD0">
              <w:rPr>
                <w:sz w:val="20"/>
                <w:szCs w:val="20"/>
              </w:rPr>
              <w:t>Державне підприємство «Бучацьке лісове господарство» (переоформляється на філію «Бережанське лісомисливське господарство» ДП «Ліси України»)</w:t>
            </w:r>
          </w:p>
        </w:tc>
        <w:tc>
          <w:tcPr>
            <w:tcW w:w="2642" w:type="dxa"/>
            <w:tcBorders>
              <w:top w:val="single" w:sz="4" w:space="0" w:color="auto"/>
              <w:left w:val="single" w:sz="4" w:space="0" w:color="auto"/>
              <w:bottom w:val="single" w:sz="4" w:space="0" w:color="auto"/>
              <w:right w:val="single" w:sz="4" w:space="0" w:color="auto"/>
            </w:tcBorders>
          </w:tcPr>
          <w:p w14:paraId="5B69D258"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Два сторічні горіхи діаметром 82 і 88 сантиметрів і висотою 21 і 22 метри, цінних у науково-пізнавальному та естетичному аспектах. Батьківщина - Північна Америк</w:t>
            </w:r>
          </w:p>
        </w:tc>
      </w:tr>
      <w:tr w:rsidR="00E94EC1" w:rsidRPr="00BB460B" w14:paraId="0243D99C"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6880D68E" w14:textId="015C7DF2"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22</w:t>
            </w:r>
          </w:p>
        </w:tc>
        <w:tc>
          <w:tcPr>
            <w:tcW w:w="1265" w:type="dxa"/>
            <w:tcBorders>
              <w:top w:val="single" w:sz="4" w:space="0" w:color="auto"/>
              <w:left w:val="single" w:sz="4" w:space="0" w:color="auto"/>
              <w:bottom w:val="single" w:sz="4" w:space="0" w:color="auto"/>
              <w:right w:val="single" w:sz="4" w:space="0" w:color="auto"/>
            </w:tcBorders>
          </w:tcPr>
          <w:p w14:paraId="31B3EC2A" w14:textId="3089DC6B"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22</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E77D448" w14:textId="77777777" w:rsidR="00E94EC1" w:rsidRPr="00D87D86" w:rsidRDefault="00E94EC1" w:rsidP="00402C13">
            <w:pPr>
              <w:spacing w:after="0" w:line="240" w:lineRule="auto"/>
              <w:jc w:val="center"/>
              <w:rPr>
                <w:rFonts w:cs="Times New Roman"/>
                <w:sz w:val="20"/>
                <w:szCs w:val="20"/>
              </w:rPr>
            </w:pPr>
            <w:r w:rsidRPr="000B69F8">
              <w:rPr>
                <w:rFonts w:cs="Times New Roman"/>
                <w:sz w:val="20"/>
                <w:szCs w:val="20"/>
              </w:rPr>
              <w:t xml:space="preserve">Ботанічна пам’ятка природи </w:t>
            </w:r>
            <w:r w:rsidRPr="00C03234">
              <w:rPr>
                <w:rFonts w:cs="Times New Roman"/>
                <w:sz w:val="20"/>
                <w:szCs w:val="20"/>
              </w:rPr>
              <w:t>«Угриньківські горіхи чорні»</w:t>
            </w:r>
          </w:p>
        </w:tc>
        <w:tc>
          <w:tcPr>
            <w:tcW w:w="1832" w:type="dxa"/>
            <w:tcBorders>
              <w:top w:val="single" w:sz="4" w:space="0" w:color="auto"/>
              <w:left w:val="single" w:sz="4" w:space="0" w:color="auto"/>
              <w:bottom w:val="single" w:sz="4" w:space="0" w:color="auto"/>
              <w:right w:val="single" w:sz="4" w:space="0" w:color="auto"/>
            </w:tcBorders>
          </w:tcPr>
          <w:p w14:paraId="3617C3DF" w14:textId="77777777" w:rsidR="00E94EC1" w:rsidRPr="00D87D86" w:rsidRDefault="00E94EC1" w:rsidP="00402C13">
            <w:pPr>
              <w:spacing w:after="0"/>
              <w:jc w:val="center"/>
              <w:rPr>
                <w:sz w:val="20"/>
                <w:szCs w:val="20"/>
              </w:rPr>
            </w:pPr>
            <w:r w:rsidRPr="00C01FD0">
              <w:rPr>
                <w:sz w:val="20"/>
                <w:szCs w:val="20"/>
              </w:rPr>
              <w:t xml:space="preserve">Рішення виконавчого комітету Тернопільської обласної ради вiд  23.10.1972   №537 зі змінами, внесеними  рішеннями виконавчого комітету Тернопільської обласної ради від 14.03.1977 № 131,  від 19.11.1984 № 320 ,  Тернопільської обласної  ради від 10.02.2016 №75    </w:t>
            </w:r>
          </w:p>
        </w:tc>
        <w:tc>
          <w:tcPr>
            <w:tcW w:w="1977" w:type="dxa"/>
            <w:gridSpan w:val="2"/>
            <w:tcBorders>
              <w:top w:val="single" w:sz="4" w:space="0" w:color="auto"/>
              <w:left w:val="single" w:sz="4" w:space="0" w:color="auto"/>
              <w:bottom w:val="single" w:sz="4" w:space="0" w:color="auto"/>
              <w:right w:val="single" w:sz="4" w:space="0" w:color="auto"/>
            </w:tcBorders>
          </w:tcPr>
          <w:p w14:paraId="48C20333" w14:textId="77777777" w:rsidR="00E94EC1" w:rsidRPr="00D87D86" w:rsidRDefault="00E94EC1" w:rsidP="00402C13">
            <w:pPr>
              <w:spacing w:after="0"/>
              <w:jc w:val="center"/>
              <w:rPr>
                <w:sz w:val="20"/>
                <w:szCs w:val="20"/>
              </w:rPr>
            </w:pPr>
            <w:r w:rsidRPr="00C01FD0">
              <w:rPr>
                <w:sz w:val="20"/>
                <w:szCs w:val="20"/>
              </w:rPr>
              <w:t>Чортківський район, Заліщицька  міська територіальна громада, с. Угриньківці, біля                       р. Тупи, правий берег, присадибна ділянка школи</w:t>
            </w:r>
          </w:p>
        </w:tc>
        <w:tc>
          <w:tcPr>
            <w:tcW w:w="1079" w:type="dxa"/>
            <w:gridSpan w:val="4"/>
            <w:tcBorders>
              <w:top w:val="single" w:sz="4" w:space="0" w:color="auto"/>
              <w:left w:val="single" w:sz="4" w:space="0" w:color="auto"/>
              <w:bottom w:val="single" w:sz="4" w:space="0" w:color="auto"/>
              <w:right w:val="single" w:sz="4" w:space="0" w:color="auto"/>
            </w:tcBorders>
          </w:tcPr>
          <w:p w14:paraId="5601966A" w14:textId="77777777" w:rsidR="00E94EC1" w:rsidRPr="00D87D86" w:rsidRDefault="00E94EC1" w:rsidP="00402C13">
            <w:pPr>
              <w:spacing w:after="0" w:line="240" w:lineRule="auto"/>
              <w:jc w:val="center"/>
              <w:rPr>
                <w:sz w:val="20"/>
                <w:szCs w:val="20"/>
              </w:rPr>
            </w:pPr>
            <w:r w:rsidRPr="00C01FD0">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15F44703" w14:textId="4D4EEDC0"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57550426" w14:textId="77777777" w:rsidR="00E94EC1" w:rsidRPr="00D87D86" w:rsidRDefault="00E94EC1" w:rsidP="00402C13">
            <w:pPr>
              <w:spacing w:after="0" w:line="240" w:lineRule="auto"/>
              <w:jc w:val="center"/>
              <w:rPr>
                <w:sz w:val="20"/>
                <w:szCs w:val="20"/>
              </w:rPr>
            </w:pPr>
            <w:r w:rsidRPr="00C01FD0">
              <w:rPr>
                <w:sz w:val="20"/>
                <w:szCs w:val="20"/>
              </w:rPr>
              <w:t>Угриньківська загальноосвітня школа I-III ступенів Чортківського району</w:t>
            </w:r>
          </w:p>
        </w:tc>
        <w:tc>
          <w:tcPr>
            <w:tcW w:w="2642" w:type="dxa"/>
            <w:tcBorders>
              <w:top w:val="single" w:sz="4" w:space="0" w:color="auto"/>
              <w:left w:val="single" w:sz="4" w:space="0" w:color="auto"/>
              <w:bottom w:val="single" w:sz="4" w:space="0" w:color="auto"/>
              <w:right w:val="single" w:sz="4" w:space="0" w:color="auto"/>
            </w:tcBorders>
          </w:tcPr>
          <w:p w14:paraId="738CF946"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Два 95-річні горіхи діаметром 66 і 85 сантиметрів</w:t>
            </w:r>
          </w:p>
        </w:tc>
      </w:tr>
      <w:tr w:rsidR="00E94EC1" w:rsidRPr="00BB460B" w14:paraId="30F955D0"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7FFFEDCA" w14:textId="65763D99"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23</w:t>
            </w:r>
          </w:p>
        </w:tc>
        <w:tc>
          <w:tcPr>
            <w:tcW w:w="1265" w:type="dxa"/>
            <w:tcBorders>
              <w:top w:val="single" w:sz="4" w:space="0" w:color="auto"/>
              <w:left w:val="single" w:sz="4" w:space="0" w:color="auto"/>
              <w:bottom w:val="single" w:sz="4" w:space="0" w:color="auto"/>
              <w:right w:val="single" w:sz="4" w:space="0" w:color="auto"/>
            </w:tcBorders>
          </w:tcPr>
          <w:p w14:paraId="18526077" w14:textId="3EF92B5E"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23</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B4B6603" w14:textId="77777777" w:rsidR="00E94EC1" w:rsidRPr="00D87D86" w:rsidRDefault="00E94EC1" w:rsidP="00402C13">
            <w:pPr>
              <w:spacing w:after="0" w:line="240" w:lineRule="auto"/>
              <w:jc w:val="center"/>
              <w:rPr>
                <w:rFonts w:cs="Times New Roman"/>
                <w:sz w:val="20"/>
                <w:szCs w:val="20"/>
              </w:rPr>
            </w:pPr>
            <w:r w:rsidRPr="000B69F8">
              <w:rPr>
                <w:rFonts w:cs="Times New Roman"/>
                <w:sz w:val="20"/>
                <w:szCs w:val="20"/>
              </w:rPr>
              <w:t xml:space="preserve">Ботанічна пам’ятка природи </w:t>
            </w:r>
            <w:r w:rsidRPr="00C03234">
              <w:rPr>
                <w:rFonts w:cs="Times New Roman"/>
                <w:sz w:val="20"/>
                <w:szCs w:val="20"/>
              </w:rPr>
              <w:t>«Гермаківські горіхи чорні»</w:t>
            </w:r>
          </w:p>
        </w:tc>
        <w:tc>
          <w:tcPr>
            <w:tcW w:w="1832" w:type="dxa"/>
            <w:tcBorders>
              <w:top w:val="single" w:sz="4" w:space="0" w:color="auto"/>
              <w:left w:val="single" w:sz="4" w:space="0" w:color="auto"/>
              <w:bottom w:val="single" w:sz="4" w:space="0" w:color="auto"/>
              <w:right w:val="single" w:sz="4" w:space="0" w:color="auto"/>
            </w:tcBorders>
          </w:tcPr>
          <w:p w14:paraId="06953E16" w14:textId="77777777" w:rsidR="00E94EC1" w:rsidRPr="00D87D86" w:rsidRDefault="00E94EC1" w:rsidP="00402C13">
            <w:pPr>
              <w:spacing w:after="0"/>
              <w:jc w:val="center"/>
              <w:rPr>
                <w:sz w:val="20"/>
                <w:szCs w:val="20"/>
              </w:rPr>
            </w:pPr>
            <w:r w:rsidRPr="00C01FD0">
              <w:rPr>
                <w:sz w:val="20"/>
                <w:szCs w:val="20"/>
              </w:rPr>
              <w:t>Рішення виконавчого комітету Тернопільської обласної ради вiд  28.12.1970  №829зі змінами, внесеними  рішеннями виконавчого комітету Тернопільської обласної ради від 14.03.1977 № 131,  від 19.11.1984 № 320,    Тернопільської обласної  ради від 10.02.2016 №75</w:t>
            </w:r>
          </w:p>
        </w:tc>
        <w:tc>
          <w:tcPr>
            <w:tcW w:w="1977" w:type="dxa"/>
            <w:gridSpan w:val="2"/>
            <w:tcBorders>
              <w:top w:val="single" w:sz="4" w:space="0" w:color="auto"/>
              <w:left w:val="single" w:sz="4" w:space="0" w:color="auto"/>
              <w:bottom w:val="single" w:sz="4" w:space="0" w:color="auto"/>
              <w:right w:val="single" w:sz="4" w:space="0" w:color="auto"/>
            </w:tcBorders>
          </w:tcPr>
          <w:p w14:paraId="267B7FED" w14:textId="77777777" w:rsidR="00E94EC1" w:rsidRPr="00D87D86" w:rsidRDefault="00E94EC1" w:rsidP="00402C13">
            <w:pPr>
              <w:spacing w:after="0"/>
              <w:jc w:val="center"/>
              <w:rPr>
                <w:sz w:val="20"/>
                <w:szCs w:val="20"/>
              </w:rPr>
            </w:pPr>
            <w:r w:rsidRPr="00C01FD0">
              <w:rPr>
                <w:sz w:val="20"/>
                <w:szCs w:val="20"/>
              </w:rPr>
              <w:t>Чортківський район, Іване-Пустенська сільська територіальна громада,  с. Гермаківка,  кв. 15 в.13 Гермаківського лісництва філії «Чортківське лісове господарство» ДП «Ліси України», лісове урочище «Дача» Романського»</w:t>
            </w:r>
          </w:p>
        </w:tc>
        <w:tc>
          <w:tcPr>
            <w:tcW w:w="1079" w:type="dxa"/>
            <w:gridSpan w:val="4"/>
            <w:tcBorders>
              <w:top w:val="single" w:sz="4" w:space="0" w:color="auto"/>
              <w:left w:val="single" w:sz="4" w:space="0" w:color="auto"/>
              <w:bottom w:val="single" w:sz="4" w:space="0" w:color="auto"/>
              <w:right w:val="single" w:sz="4" w:space="0" w:color="auto"/>
            </w:tcBorders>
          </w:tcPr>
          <w:p w14:paraId="6AE767D5" w14:textId="77777777" w:rsidR="00E94EC1" w:rsidRPr="00D87D86" w:rsidRDefault="00E94EC1" w:rsidP="00402C13">
            <w:pPr>
              <w:spacing w:after="0" w:line="240" w:lineRule="auto"/>
              <w:jc w:val="center"/>
              <w:rPr>
                <w:sz w:val="20"/>
                <w:szCs w:val="20"/>
              </w:rPr>
            </w:pPr>
            <w:r w:rsidRPr="00C01FD0">
              <w:rPr>
                <w:sz w:val="20"/>
                <w:szCs w:val="20"/>
              </w:rPr>
              <w:t>0,0500</w:t>
            </w:r>
          </w:p>
        </w:tc>
        <w:tc>
          <w:tcPr>
            <w:tcW w:w="2328" w:type="dxa"/>
            <w:gridSpan w:val="4"/>
            <w:tcBorders>
              <w:top w:val="single" w:sz="4" w:space="0" w:color="auto"/>
              <w:left w:val="single" w:sz="4" w:space="0" w:color="auto"/>
              <w:bottom w:val="single" w:sz="4" w:space="0" w:color="auto"/>
              <w:right w:val="single" w:sz="4" w:space="0" w:color="auto"/>
            </w:tcBorders>
          </w:tcPr>
          <w:p w14:paraId="4A87542F" w14:textId="77777777" w:rsidR="00E94EC1" w:rsidRPr="00F222BC" w:rsidRDefault="00E94EC1" w:rsidP="00402C13">
            <w:pPr>
              <w:spacing w:after="0" w:line="240" w:lineRule="atLeast"/>
              <w:jc w:val="both"/>
              <w:rPr>
                <w:rFonts w:cs="Times New Roman"/>
                <w:sz w:val="20"/>
                <w:szCs w:val="20"/>
              </w:rPr>
            </w:pPr>
            <w:r w:rsidRPr="00D87D86">
              <w:rPr>
                <w:rFonts w:cs="Times New Roman"/>
                <w:sz w:val="20"/>
                <w:szCs w:val="20"/>
              </w:rPr>
              <w:t>6120882100:01:001:0010</w:t>
            </w:r>
          </w:p>
          <w:p w14:paraId="44B56804" w14:textId="468F6097" w:rsidR="00E94EC1" w:rsidRPr="00D87D86" w:rsidRDefault="00E94EC1"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78" w:type="dxa"/>
            <w:gridSpan w:val="3"/>
            <w:tcBorders>
              <w:top w:val="single" w:sz="4" w:space="0" w:color="auto"/>
              <w:left w:val="single" w:sz="4" w:space="0" w:color="auto"/>
              <w:bottom w:val="single" w:sz="4" w:space="0" w:color="auto"/>
              <w:right w:val="single" w:sz="4" w:space="0" w:color="auto"/>
            </w:tcBorders>
          </w:tcPr>
          <w:p w14:paraId="7E642C3A" w14:textId="77777777" w:rsidR="00E94EC1" w:rsidRPr="00D87D86" w:rsidRDefault="00E94EC1" w:rsidP="00402C13">
            <w:pPr>
              <w:spacing w:after="0" w:line="240" w:lineRule="auto"/>
              <w:jc w:val="center"/>
              <w:rPr>
                <w:sz w:val="20"/>
                <w:szCs w:val="20"/>
              </w:rPr>
            </w:pPr>
            <w:r w:rsidRPr="00C01FD0">
              <w:rPr>
                <w:sz w:val="20"/>
                <w:szCs w:val="20"/>
              </w:rPr>
              <w:t>Державне підприємство «Чортківське лісове господарство» (переоформляється на філію «Чортківське лісове господарство» ДП «Ліси України»)</w:t>
            </w:r>
          </w:p>
        </w:tc>
        <w:tc>
          <w:tcPr>
            <w:tcW w:w="2642" w:type="dxa"/>
            <w:tcBorders>
              <w:top w:val="single" w:sz="4" w:space="0" w:color="auto"/>
              <w:left w:val="single" w:sz="4" w:space="0" w:color="auto"/>
              <w:bottom w:val="single" w:sz="4" w:space="0" w:color="auto"/>
              <w:right w:val="single" w:sz="4" w:space="0" w:color="auto"/>
            </w:tcBorders>
          </w:tcPr>
          <w:p w14:paraId="6401B7E9"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5 горіхів віком понад 70 років середньою висотою 18 м і середнім діаметром 78 см. Дерева оточує горіхове насадження 1 бонітету, повнотою 0,7, середнім віком 70 років, максимальним 90 років</w:t>
            </w:r>
          </w:p>
        </w:tc>
      </w:tr>
      <w:tr w:rsidR="00E94EC1" w:rsidRPr="00BB460B" w14:paraId="401667BE"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685DE32D" w14:textId="6E6066E8"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24</w:t>
            </w:r>
          </w:p>
        </w:tc>
        <w:tc>
          <w:tcPr>
            <w:tcW w:w="1265" w:type="dxa"/>
            <w:tcBorders>
              <w:top w:val="single" w:sz="4" w:space="0" w:color="auto"/>
              <w:left w:val="single" w:sz="4" w:space="0" w:color="auto"/>
              <w:bottom w:val="single" w:sz="4" w:space="0" w:color="auto"/>
              <w:right w:val="single" w:sz="4" w:space="0" w:color="auto"/>
            </w:tcBorders>
          </w:tcPr>
          <w:p w14:paraId="74E134A6" w14:textId="4227A932"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24</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EADB571" w14:textId="77777777" w:rsidR="00E94EC1" w:rsidRPr="00D87D86" w:rsidRDefault="00E94EC1" w:rsidP="00402C13">
            <w:pPr>
              <w:spacing w:after="0" w:line="240" w:lineRule="auto"/>
              <w:jc w:val="center"/>
              <w:rPr>
                <w:rFonts w:cs="Times New Roman"/>
                <w:sz w:val="20"/>
                <w:szCs w:val="20"/>
              </w:rPr>
            </w:pPr>
            <w:r w:rsidRPr="000B69F8">
              <w:rPr>
                <w:rFonts w:cs="Times New Roman"/>
                <w:sz w:val="20"/>
                <w:szCs w:val="20"/>
              </w:rPr>
              <w:t xml:space="preserve">Ботанічна пам’ятка природи </w:t>
            </w:r>
            <w:r w:rsidRPr="002B0FD2">
              <w:rPr>
                <w:rFonts w:cs="Times New Roman"/>
                <w:sz w:val="20"/>
                <w:szCs w:val="20"/>
              </w:rPr>
              <w:t>«Більче-Золотецькі горіхи чорні»</w:t>
            </w:r>
          </w:p>
        </w:tc>
        <w:tc>
          <w:tcPr>
            <w:tcW w:w="1832" w:type="dxa"/>
            <w:tcBorders>
              <w:top w:val="single" w:sz="4" w:space="0" w:color="auto"/>
              <w:left w:val="single" w:sz="4" w:space="0" w:color="auto"/>
              <w:bottom w:val="single" w:sz="4" w:space="0" w:color="auto"/>
              <w:right w:val="single" w:sz="4" w:space="0" w:color="auto"/>
            </w:tcBorders>
          </w:tcPr>
          <w:p w14:paraId="6916BB0A" w14:textId="77777777" w:rsidR="00E94EC1" w:rsidRPr="00D87D86" w:rsidRDefault="00E94EC1" w:rsidP="00402C13">
            <w:pPr>
              <w:spacing w:after="0"/>
              <w:jc w:val="center"/>
              <w:rPr>
                <w:sz w:val="20"/>
                <w:szCs w:val="20"/>
              </w:rPr>
            </w:pPr>
            <w:r w:rsidRPr="00C01FD0">
              <w:rPr>
                <w:sz w:val="20"/>
                <w:szCs w:val="20"/>
              </w:rPr>
              <w:t>Рішення виконавчого комітету Тернопільської обласної ради вiд 28.12.1970   №829 зі змінами, внесеними рішенням Тернопільської обласної  ради від 10.02.2016 №75</w:t>
            </w:r>
          </w:p>
        </w:tc>
        <w:tc>
          <w:tcPr>
            <w:tcW w:w="1977" w:type="dxa"/>
            <w:gridSpan w:val="2"/>
            <w:tcBorders>
              <w:top w:val="single" w:sz="4" w:space="0" w:color="auto"/>
              <w:left w:val="single" w:sz="4" w:space="0" w:color="auto"/>
              <w:bottom w:val="single" w:sz="4" w:space="0" w:color="auto"/>
              <w:right w:val="single" w:sz="4" w:space="0" w:color="auto"/>
            </w:tcBorders>
          </w:tcPr>
          <w:p w14:paraId="28126CBD" w14:textId="77777777" w:rsidR="00E94EC1" w:rsidRPr="00D87D86" w:rsidRDefault="00E94EC1" w:rsidP="00402C13">
            <w:pPr>
              <w:spacing w:after="0"/>
              <w:jc w:val="center"/>
              <w:rPr>
                <w:sz w:val="20"/>
                <w:szCs w:val="20"/>
              </w:rPr>
            </w:pPr>
            <w:r w:rsidRPr="00BB460B">
              <w:rPr>
                <w:sz w:val="20"/>
                <w:szCs w:val="20"/>
              </w:rPr>
              <w:t>Чортківський район, БільчеЗолотецька сільська територіальна громада, с.БільчеЗолоте</w:t>
            </w:r>
          </w:p>
        </w:tc>
        <w:tc>
          <w:tcPr>
            <w:tcW w:w="1079" w:type="dxa"/>
            <w:gridSpan w:val="4"/>
            <w:tcBorders>
              <w:top w:val="single" w:sz="4" w:space="0" w:color="auto"/>
              <w:left w:val="single" w:sz="4" w:space="0" w:color="auto"/>
              <w:bottom w:val="single" w:sz="4" w:space="0" w:color="auto"/>
              <w:right w:val="single" w:sz="4" w:space="0" w:color="auto"/>
            </w:tcBorders>
          </w:tcPr>
          <w:p w14:paraId="65E25D08" w14:textId="77777777" w:rsidR="00E94EC1" w:rsidRPr="00D87D86" w:rsidRDefault="00E94EC1" w:rsidP="00402C13">
            <w:pPr>
              <w:spacing w:after="0" w:line="240" w:lineRule="auto"/>
              <w:jc w:val="center"/>
              <w:rPr>
                <w:sz w:val="20"/>
                <w:szCs w:val="20"/>
              </w:rPr>
            </w:pPr>
            <w:r w:rsidRPr="00C01FD0">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3817FBF6" w14:textId="6803BAFC"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0B29D01B" w14:textId="77777777" w:rsidR="00E94EC1" w:rsidRPr="00D87D86" w:rsidRDefault="00E94EC1" w:rsidP="00402C13">
            <w:pPr>
              <w:spacing w:after="0" w:line="240" w:lineRule="auto"/>
              <w:jc w:val="center"/>
              <w:rPr>
                <w:sz w:val="20"/>
                <w:szCs w:val="20"/>
              </w:rPr>
            </w:pPr>
            <w:r w:rsidRPr="00C01FD0">
              <w:rPr>
                <w:sz w:val="20"/>
                <w:szCs w:val="20"/>
              </w:rPr>
              <w:t xml:space="preserve">Більче-Золотецька музична школа </w:t>
            </w:r>
          </w:p>
        </w:tc>
        <w:tc>
          <w:tcPr>
            <w:tcW w:w="2642" w:type="dxa"/>
            <w:tcBorders>
              <w:top w:val="single" w:sz="4" w:space="0" w:color="auto"/>
              <w:left w:val="single" w:sz="4" w:space="0" w:color="auto"/>
              <w:bottom w:val="single" w:sz="4" w:space="0" w:color="auto"/>
              <w:right w:val="single" w:sz="4" w:space="0" w:color="auto"/>
            </w:tcBorders>
          </w:tcPr>
          <w:p w14:paraId="5E215713"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Два 80- річних горіхи чорних (Juglans nigra L.) діаметром 56 і 58 сантиметрів. Батьківщина — Північна Америка. Горіх чорний особливо цінний у зеленому господарстві</w:t>
            </w:r>
          </w:p>
        </w:tc>
      </w:tr>
      <w:tr w:rsidR="00E94EC1" w:rsidRPr="00F77060" w14:paraId="1E36C337"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3696B6D2" w14:textId="415913A8"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25</w:t>
            </w:r>
          </w:p>
        </w:tc>
        <w:tc>
          <w:tcPr>
            <w:tcW w:w="1265" w:type="dxa"/>
            <w:tcBorders>
              <w:top w:val="single" w:sz="4" w:space="0" w:color="auto"/>
              <w:left w:val="single" w:sz="4" w:space="0" w:color="auto"/>
              <w:bottom w:val="single" w:sz="4" w:space="0" w:color="auto"/>
              <w:right w:val="single" w:sz="4" w:space="0" w:color="auto"/>
            </w:tcBorders>
          </w:tcPr>
          <w:p w14:paraId="4EF0651D" w14:textId="364A2883"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25</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763E6AB" w14:textId="77777777" w:rsidR="00E94EC1" w:rsidRPr="00D87D86" w:rsidRDefault="00E94EC1" w:rsidP="00402C13">
            <w:pPr>
              <w:spacing w:after="0" w:line="240" w:lineRule="auto"/>
              <w:jc w:val="center"/>
              <w:rPr>
                <w:rFonts w:cs="Times New Roman"/>
                <w:sz w:val="20"/>
                <w:szCs w:val="20"/>
              </w:rPr>
            </w:pPr>
            <w:r w:rsidRPr="006E60D3">
              <w:rPr>
                <w:rFonts w:cs="Times New Roman"/>
                <w:sz w:val="20"/>
                <w:szCs w:val="20"/>
              </w:rPr>
              <w:t>Ботанічна пам’ятка природи</w:t>
            </w:r>
            <w:r>
              <w:rPr>
                <w:rFonts w:cs="Times New Roman"/>
                <w:sz w:val="20"/>
                <w:szCs w:val="20"/>
              </w:rPr>
              <w:t xml:space="preserve"> </w:t>
            </w:r>
            <w:r w:rsidRPr="00C01FD0">
              <w:rPr>
                <w:rFonts w:cs="Times New Roman"/>
                <w:sz w:val="20"/>
                <w:szCs w:val="20"/>
              </w:rPr>
              <w:t>«Іванківські горіхи чорні»</w:t>
            </w:r>
            <w:r w:rsidRPr="006E60D3">
              <w:rPr>
                <w:rFonts w:cs="Times New Roman"/>
                <w:sz w:val="20"/>
                <w:szCs w:val="20"/>
              </w:rPr>
              <w:t xml:space="preserve"> </w:t>
            </w:r>
          </w:p>
        </w:tc>
        <w:tc>
          <w:tcPr>
            <w:tcW w:w="1832" w:type="dxa"/>
            <w:tcBorders>
              <w:top w:val="single" w:sz="4" w:space="0" w:color="auto"/>
              <w:left w:val="single" w:sz="4" w:space="0" w:color="auto"/>
              <w:bottom w:val="single" w:sz="4" w:space="0" w:color="auto"/>
              <w:right w:val="single" w:sz="4" w:space="0" w:color="auto"/>
            </w:tcBorders>
          </w:tcPr>
          <w:p w14:paraId="4E9525DB" w14:textId="77777777" w:rsidR="00E94EC1" w:rsidRPr="00D87D86" w:rsidRDefault="00E94EC1" w:rsidP="00402C13">
            <w:pPr>
              <w:spacing w:after="0"/>
              <w:jc w:val="center"/>
              <w:rPr>
                <w:sz w:val="20"/>
                <w:szCs w:val="20"/>
              </w:rPr>
            </w:pPr>
            <w:r w:rsidRPr="00C01FD0">
              <w:rPr>
                <w:sz w:val="20"/>
                <w:szCs w:val="20"/>
              </w:rPr>
              <w:t xml:space="preserve">Рішення виконавчого комітету Тернопільської обласної ради вiд 28.12.1970  №829 зі змінами, внесеними рішенням Тернопільської обласної  ради від 10.02.2016 №75    </w:t>
            </w:r>
          </w:p>
        </w:tc>
        <w:tc>
          <w:tcPr>
            <w:tcW w:w="1977" w:type="dxa"/>
            <w:gridSpan w:val="2"/>
            <w:tcBorders>
              <w:top w:val="single" w:sz="4" w:space="0" w:color="auto"/>
              <w:left w:val="single" w:sz="4" w:space="0" w:color="auto"/>
              <w:bottom w:val="single" w:sz="4" w:space="0" w:color="auto"/>
              <w:right w:val="single" w:sz="4" w:space="0" w:color="auto"/>
            </w:tcBorders>
          </w:tcPr>
          <w:p w14:paraId="4ADA2696" w14:textId="77777777" w:rsidR="00E94EC1" w:rsidRPr="00D87D86" w:rsidRDefault="00E94EC1" w:rsidP="00402C13">
            <w:pPr>
              <w:spacing w:after="0"/>
              <w:jc w:val="center"/>
              <w:rPr>
                <w:sz w:val="20"/>
                <w:szCs w:val="20"/>
              </w:rPr>
            </w:pPr>
            <w:r w:rsidRPr="00C01FD0">
              <w:rPr>
                <w:sz w:val="20"/>
                <w:szCs w:val="20"/>
              </w:rPr>
              <w:t xml:space="preserve">Тернопільський район, </w:t>
            </w:r>
            <w:r>
              <w:rPr>
                <w:sz w:val="20"/>
                <w:szCs w:val="20"/>
              </w:rPr>
              <w:t>Тернопільська</w:t>
            </w:r>
            <w:r w:rsidRPr="00C01FD0">
              <w:rPr>
                <w:sz w:val="20"/>
                <w:szCs w:val="20"/>
              </w:rPr>
              <w:t xml:space="preserve"> міська територіальна громада, с. Іванівці, кв. 91 в.3  Мшанецького лісництва філії «Кременецьке лісове господарство» ДП «Ліси України»,  лісове урочище «Янківці»</w:t>
            </w:r>
          </w:p>
        </w:tc>
        <w:tc>
          <w:tcPr>
            <w:tcW w:w="1079" w:type="dxa"/>
            <w:gridSpan w:val="4"/>
            <w:tcBorders>
              <w:top w:val="single" w:sz="4" w:space="0" w:color="auto"/>
              <w:left w:val="single" w:sz="4" w:space="0" w:color="auto"/>
              <w:bottom w:val="single" w:sz="4" w:space="0" w:color="auto"/>
              <w:right w:val="single" w:sz="4" w:space="0" w:color="auto"/>
            </w:tcBorders>
          </w:tcPr>
          <w:p w14:paraId="2E073524" w14:textId="77777777" w:rsidR="00E94EC1" w:rsidRPr="00D87D86" w:rsidRDefault="00E94EC1" w:rsidP="00402C13">
            <w:pPr>
              <w:spacing w:after="0" w:line="240" w:lineRule="auto"/>
              <w:jc w:val="center"/>
              <w:rPr>
                <w:sz w:val="20"/>
                <w:szCs w:val="20"/>
              </w:rPr>
            </w:pPr>
            <w:r w:rsidRPr="002E01AA">
              <w:rPr>
                <w:sz w:val="20"/>
                <w:szCs w:val="20"/>
              </w:rPr>
              <w:t>0,0600</w:t>
            </w:r>
          </w:p>
        </w:tc>
        <w:tc>
          <w:tcPr>
            <w:tcW w:w="2328" w:type="dxa"/>
            <w:gridSpan w:val="4"/>
            <w:tcBorders>
              <w:top w:val="single" w:sz="4" w:space="0" w:color="auto"/>
              <w:left w:val="single" w:sz="4" w:space="0" w:color="auto"/>
              <w:bottom w:val="single" w:sz="4" w:space="0" w:color="auto"/>
              <w:right w:val="single" w:sz="4" w:space="0" w:color="auto"/>
            </w:tcBorders>
          </w:tcPr>
          <w:p w14:paraId="658E6817" w14:textId="77777777" w:rsidR="00E94EC1" w:rsidRPr="00F222BC" w:rsidRDefault="00E94EC1" w:rsidP="00402C13">
            <w:pPr>
              <w:spacing w:after="0" w:line="240" w:lineRule="atLeast"/>
              <w:jc w:val="both"/>
              <w:rPr>
                <w:rFonts w:cs="Times New Roman"/>
                <w:sz w:val="20"/>
                <w:szCs w:val="20"/>
              </w:rPr>
            </w:pPr>
            <w:r w:rsidRPr="00D87D86">
              <w:rPr>
                <w:rFonts w:cs="Times New Roman"/>
                <w:sz w:val="20"/>
                <w:szCs w:val="20"/>
              </w:rPr>
              <w:t>6122685400:01:001:1064</w:t>
            </w:r>
          </w:p>
          <w:p w14:paraId="233C152C" w14:textId="0579505C" w:rsidR="00E94EC1" w:rsidRPr="00D87D86" w:rsidRDefault="00E94EC1"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78" w:type="dxa"/>
            <w:gridSpan w:val="3"/>
            <w:tcBorders>
              <w:top w:val="single" w:sz="4" w:space="0" w:color="auto"/>
              <w:left w:val="single" w:sz="4" w:space="0" w:color="auto"/>
              <w:bottom w:val="single" w:sz="4" w:space="0" w:color="auto"/>
              <w:right w:val="single" w:sz="4" w:space="0" w:color="auto"/>
            </w:tcBorders>
          </w:tcPr>
          <w:p w14:paraId="5304F227" w14:textId="77777777" w:rsidR="00E94EC1" w:rsidRPr="00D87D86" w:rsidRDefault="00E94EC1" w:rsidP="00402C13">
            <w:pPr>
              <w:spacing w:after="0" w:line="240" w:lineRule="auto"/>
              <w:jc w:val="center"/>
              <w:rPr>
                <w:sz w:val="20"/>
                <w:szCs w:val="20"/>
              </w:rPr>
            </w:pPr>
            <w:r w:rsidRPr="002E01AA">
              <w:rPr>
                <w:sz w:val="20"/>
                <w:szCs w:val="20"/>
              </w:rPr>
              <w:t>Державне підприємство «Тернопільське лісове господарство» (переоформляється на філію «Кременецьке лісове господарство» ДП «Ліси України»)</w:t>
            </w:r>
          </w:p>
        </w:tc>
        <w:tc>
          <w:tcPr>
            <w:tcW w:w="2642" w:type="dxa"/>
            <w:tcBorders>
              <w:top w:val="single" w:sz="4" w:space="0" w:color="auto"/>
              <w:left w:val="single" w:sz="4" w:space="0" w:color="auto"/>
              <w:bottom w:val="single" w:sz="4" w:space="0" w:color="auto"/>
              <w:right w:val="single" w:sz="4" w:space="0" w:color="auto"/>
            </w:tcBorders>
          </w:tcPr>
          <w:p w14:paraId="7FCAB2B5"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Три дерева горіха чорного віком понад 140 років, середньою висотою 28,5 метра, середнім діаметром 100 сантиметрів. Батьківщина - Північна Америка.</w:t>
            </w:r>
          </w:p>
        </w:tc>
      </w:tr>
      <w:tr w:rsidR="00E94EC1" w:rsidRPr="001910AE" w14:paraId="3BE2B710"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35EBD964" w14:textId="42DFC16F"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26</w:t>
            </w:r>
          </w:p>
        </w:tc>
        <w:tc>
          <w:tcPr>
            <w:tcW w:w="1265" w:type="dxa"/>
            <w:tcBorders>
              <w:top w:val="single" w:sz="4" w:space="0" w:color="auto"/>
              <w:left w:val="single" w:sz="4" w:space="0" w:color="auto"/>
              <w:bottom w:val="single" w:sz="4" w:space="0" w:color="auto"/>
              <w:right w:val="single" w:sz="4" w:space="0" w:color="auto"/>
            </w:tcBorders>
          </w:tcPr>
          <w:p w14:paraId="33FFA4F3" w14:textId="3BA38D07"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26</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167CD06" w14:textId="77777777" w:rsidR="00E94EC1" w:rsidRPr="00D87D86" w:rsidRDefault="00E94EC1" w:rsidP="00402C13">
            <w:pPr>
              <w:spacing w:after="0" w:line="240" w:lineRule="auto"/>
              <w:jc w:val="center"/>
              <w:rPr>
                <w:rFonts w:cs="Times New Roman"/>
                <w:sz w:val="20"/>
                <w:szCs w:val="20"/>
              </w:rPr>
            </w:pPr>
            <w:r w:rsidRPr="006E60D3">
              <w:rPr>
                <w:rFonts w:cs="Times New Roman"/>
                <w:sz w:val="20"/>
                <w:szCs w:val="20"/>
              </w:rPr>
              <w:t xml:space="preserve">Ботанічна пам’ятка природи </w:t>
            </w:r>
            <w:r w:rsidRPr="00C01FD0">
              <w:rPr>
                <w:rFonts w:cs="Times New Roman"/>
                <w:sz w:val="20"/>
                <w:szCs w:val="20"/>
              </w:rPr>
              <w:t>«Завалівські горіхи чорні»</w:t>
            </w:r>
          </w:p>
        </w:tc>
        <w:tc>
          <w:tcPr>
            <w:tcW w:w="1832" w:type="dxa"/>
            <w:tcBorders>
              <w:top w:val="single" w:sz="4" w:space="0" w:color="auto"/>
              <w:left w:val="single" w:sz="4" w:space="0" w:color="auto"/>
              <w:bottom w:val="single" w:sz="4" w:space="0" w:color="auto"/>
              <w:right w:val="single" w:sz="4" w:space="0" w:color="auto"/>
            </w:tcBorders>
          </w:tcPr>
          <w:p w14:paraId="36315BB6" w14:textId="77777777" w:rsidR="00E94EC1" w:rsidRPr="00D87D86" w:rsidRDefault="00E94EC1" w:rsidP="00402C13">
            <w:pPr>
              <w:spacing w:after="0"/>
              <w:jc w:val="center"/>
              <w:rPr>
                <w:sz w:val="20"/>
                <w:szCs w:val="20"/>
              </w:rPr>
            </w:pPr>
            <w:r w:rsidRPr="00C01FD0">
              <w:rPr>
                <w:sz w:val="20"/>
                <w:szCs w:val="20"/>
              </w:rPr>
              <w:t xml:space="preserve">Рішення виконавчого комітету Тернопільської обласної ради вiд 28.12.1970  №829зі змінами, внесеними  рішеннями виконавчого комітету Тернопільської обласної ради від 14.03.1977 № 131,  від 19.11.1984 № 320,    Тернопільської обласної  ради від 10.02.2016 №75        </w:t>
            </w:r>
          </w:p>
        </w:tc>
        <w:tc>
          <w:tcPr>
            <w:tcW w:w="1977" w:type="dxa"/>
            <w:gridSpan w:val="2"/>
            <w:tcBorders>
              <w:top w:val="single" w:sz="4" w:space="0" w:color="auto"/>
              <w:left w:val="single" w:sz="4" w:space="0" w:color="auto"/>
              <w:bottom w:val="single" w:sz="4" w:space="0" w:color="auto"/>
              <w:right w:val="single" w:sz="4" w:space="0" w:color="auto"/>
            </w:tcBorders>
          </w:tcPr>
          <w:p w14:paraId="1E982AC3" w14:textId="77777777" w:rsidR="00E94EC1" w:rsidRPr="00D87D86" w:rsidRDefault="00E94EC1" w:rsidP="00402C13">
            <w:pPr>
              <w:spacing w:after="0"/>
              <w:jc w:val="center"/>
              <w:rPr>
                <w:sz w:val="20"/>
                <w:szCs w:val="20"/>
              </w:rPr>
            </w:pPr>
            <w:r w:rsidRPr="00C01FD0">
              <w:rPr>
                <w:sz w:val="20"/>
                <w:szCs w:val="20"/>
              </w:rPr>
              <w:t>Тернопільський район,  Підгаєцька  міська територіальна громадас. Завалів, біля автошляху «Підгайці - Галич»</w:t>
            </w:r>
          </w:p>
        </w:tc>
        <w:tc>
          <w:tcPr>
            <w:tcW w:w="1079" w:type="dxa"/>
            <w:gridSpan w:val="4"/>
            <w:tcBorders>
              <w:top w:val="single" w:sz="4" w:space="0" w:color="auto"/>
              <w:left w:val="single" w:sz="4" w:space="0" w:color="auto"/>
              <w:bottom w:val="single" w:sz="4" w:space="0" w:color="auto"/>
              <w:right w:val="single" w:sz="4" w:space="0" w:color="auto"/>
            </w:tcBorders>
          </w:tcPr>
          <w:p w14:paraId="4EAD45EB" w14:textId="77777777" w:rsidR="00E94EC1" w:rsidRPr="00D87D86" w:rsidRDefault="00E94EC1" w:rsidP="00402C13">
            <w:pPr>
              <w:spacing w:after="0" w:line="240" w:lineRule="auto"/>
              <w:jc w:val="center"/>
              <w:rPr>
                <w:sz w:val="20"/>
                <w:szCs w:val="20"/>
              </w:rPr>
            </w:pPr>
            <w:r w:rsidRPr="002E01AA">
              <w:rPr>
                <w:sz w:val="20"/>
                <w:szCs w:val="20"/>
              </w:rPr>
              <w:t>0,0400</w:t>
            </w:r>
          </w:p>
        </w:tc>
        <w:tc>
          <w:tcPr>
            <w:tcW w:w="2328" w:type="dxa"/>
            <w:gridSpan w:val="4"/>
            <w:tcBorders>
              <w:top w:val="single" w:sz="4" w:space="0" w:color="auto"/>
              <w:left w:val="single" w:sz="4" w:space="0" w:color="auto"/>
              <w:bottom w:val="single" w:sz="4" w:space="0" w:color="auto"/>
              <w:right w:val="single" w:sz="4" w:space="0" w:color="auto"/>
            </w:tcBorders>
          </w:tcPr>
          <w:p w14:paraId="6860225C" w14:textId="72294663"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4B130308" w14:textId="77777777" w:rsidR="00E94EC1" w:rsidRPr="00D87D86" w:rsidRDefault="00E94EC1" w:rsidP="00402C13">
            <w:pPr>
              <w:spacing w:after="0" w:line="240" w:lineRule="auto"/>
              <w:jc w:val="center"/>
              <w:rPr>
                <w:sz w:val="20"/>
                <w:szCs w:val="20"/>
              </w:rPr>
            </w:pPr>
            <w:r w:rsidRPr="002E01AA">
              <w:rPr>
                <w:sz w:val="20"/>
                <w:szCs w:val="20"/>
              </w:rPr>
              <w:t>Завалівська сільська рада Підгаєцького району (переоформляється на Підгаєцьку міську раду)</w:t>
            </w:r>
          </w:p>
        </w:tc>
        <w:tc>
          <w:tcPr>
            <w:tcW w:w="2642" w:type="dxa"/>
            <w:tcBorders>
              <w:top w:val="single" w:sz="4" w:space="0" w:color="auto"/>
              <w:left w:val="single" w:sz="4" w:space="0" w:color="auto"/>
              <w:bottom w:val="single" w:sz="4" w:space="0" w:color="auto"/>
              <w:right w:val="single" w:sz="4" w:space="0" w:color="auto"/>
            </w:tcBorders>
          </w:tcPr>
          <w:p w14:paraId="33681B0E"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4 дерева горіха чорного, середній діаметр дерев 68 сантиметрів. Залишок парку який був заснований Раковецьким - міністром сільського господарства Польщі в кін. 18 ст.</w:t>
            </w:r>
          </w:p>
        </w:tc>
      </w:tr>
      <w:tr w:rsidR="00E94EC1" w:rsidRPr="001910AE" w14:paraId="0CFC3987"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0395A587" w14:textId="4FA0269E"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27</w:t>
            </w:r>
          </w:p>
        </w:tc>
        <w:tc>
          <w:tcPr>
            <w:tcW w:w="1265" w:type="dxa"/>
            <w:tcBorders>
              <w:top w:val="single" w:sz="4" w:space="0" w:color="auto"/>
              <w:left w:val="single" w:sz="4" w:space="0" w:color="auto"/>
              <w:bottom w:val="single" w:sz="4" w:space="0" w:color="auto"/>
              <w:right w:val="single" w:sz="4" w:space="0" w:color="auto"/>
            </w:tcBorders>
          </w:tcPr>
          <w:p w14:paraId="1EFBCED0" w14:textId="3E0C4F64"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27</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D39BFD4" w14:textId="77777777" w:rsidR="00E94EC1" w:rsidRPr="00D87D86" w:rsidRDefault="00E94EC1" w:rsidP="00402C13">
            <w:pPr>
              <w:spacing w:after="0" w:line="240" w:lineRule="auto"/>
              <w:jc w:val="center"/>
              <w:rPr>
                <w:rFonts w:cs="Times New Roman"/>
                <w:sz w:val="20"/>
                <w:szCs w:val="20"/>
              </w:rPr>
            </w:pPr>
            <w:r w:rsidRPr="006E60D3">
              <w:rPr>
                <w:rFonts w:cs="Times New Roman"/>
                <w:sz w:val="20"/>
                <w:szCs w:val="20"/>
              </w:rPr>
              <w:t xml:space="preserve">Ботанічна пам’ятка природи </w:t>
            </w:r>
            <w:r w:rsidRPr="00C01FD0">
              <w:rPr>
                <w:rFonts w:cs="Times New Roman"/>
                <w:sz w:val="20"/>
                <w:szCs w:val="20"/>
              </w:rPr>
              <w:t>«Монастирські сосни»</w:t>
            </w:r>
          </w:p>
        </w:tc>
        <w:tc>
          <w:tcPr>
            <w:tcW w:w="1832" w:type="dxa"/>
            <w:tcBorders>
              <w:top w:val="single" w:sz="4" w:space="0" w:color="auto"/>
              <w:left w:val="single" w:sz="4" w:space="0" w:color="auto"/>
              <w:bottom w:val="single" w:sz="4" w:space="0" w:color="auto"/>
              <w:right w:val="single" w:sz="4" w:space="0" w:color="auto"/>
            </w:tcBorders>
          </w:tcPr>
          <w:p w14:paraId="6B80FFAE" w14:textId="77777777" w:rsidR="00E94EC1" w:rsidRPr="00D87D86" w:rsidRDefault="00E94EC1" w:rsidP="00402C13">
            <w:pPr>
              <w:spacing w:after="0"/>
              <w:jc w:val="center"/>
              <w:rPr>
                <w:sz w:val="20"/>
                <w:szCs w:val="20"/>
              </w:rPr>
            </w:pPr>
            <w:r w:rsidRPr="00C01FD0">
              <w:rPr>
                <w:sz w:val="20"/>
                <w:szCs w:val="20"/>
              </w:rPr>
              <w:t>Рішення Тернопільської обласної ради  від 20.08.2010  №1043</w:t>
            </w:r>
          </w:p>
        </w:tc>
        <w:tc>
          <w:tcPr>
            <w:tcW w:w="1977" w:type="dxa"/>
            <w:gridSpan w:val="2"/>
            <w:tcBorders>
              <w:top w:val="single" w:sz="4" w:space="0" w:color="auto"/>
              <w:left w:val="single" w:sz="4" w:space="0" w:color="auto"/>
              <w:bottom w:val="single" w:sz="4" w:space="0" w:color="auto"/>
              <w:right w:val="single" w:sz="4" w:space="0" w:color="auto"/>
            </w:tcBorders>
          </w:tcPr>
          <w:p w14:paraId="4EDDA3FB" w14:textId="77777777" w:rsidR="00E94EC1" w:rsidRPr="00D87D86" w:rsidRDefault="00E94EC1" w:rsidP="00402C13">
            <w:pPr>
              <w:spacing w:after="0"/>
              <w:jc w:val="center"/>
              <w:rPr>
                <w:sz w:val="20"/>
                <w:szCs w:val="20"/>
              </w:rPr>
            </w:pPr>
            <w:r w:rsidRPr="00C01FD0">
              <w:rPr>
                <w:sz w:val="20"/>
                <w:szCs w:val="20"/>
              </w:rPr>
              <w:t>Чортківський район, Чортківська міська територіальна громада, м. Чортків,                                вул. Монастирська,1</w:t>
            </w:r>
          </w:p>
        </w:tc>
        <w:tc>
          <w:tcPr>
            <w:tcW w:w="1079" w:type="dxa"/>
            <w:gridSpan w:val="4"/>
            <w:tcBorders>
              <w:top w:val="single" w:sz="4" w:space="0" w:color="auto"/>
              <w:left w:val="single" w:sz="4" w:space="0" w:color="auto"/>
              <w:bottom w:val="single" w:sz="4" w:space="0" w:color="auto"/>
              <w:right w:val="single" w:sz="4" w:space="0" w:color="auto"/>
            </w:tcBorders>
          </w:tcPr>
          <w:p w14:paraId="27E8B212" w14:textId="77777777" w:rsidR="00E94EC1" w:rsidRPr="00D87D86" w:rsidRDefault="00E94EC1" w:rsidP="00402C13">
            <w:pPr>
              <w:spacing w:after="0" w:line="240" w:lineRule="auto"/>
              <w:jc w:val="center"/>
              <w:rPr>
                <w:sz w:val="20"/>
                <w:szCs w:val="20"/>
              </w:rPr>
            </w:pPr>
            <w:r w:rsidRPr="002E01AA">
              <w:rPr>
                <w:sz w:val="20"/>
                <w:szCs w:val="20"/>
              </w:rPr>
              <w:t>0,4000</w:t>
            </w:r>
          </w:p>
        </w:tc>
        <w:tc>
          <w:tcPr>
            <w:tcW w:w="2328" w:type="dxa"/>
            <w:gridSpan w:val="4"/>
            <w:tcBorders>
              <w:top w:val="single" w:sz="4" w:space="0" w:color="auto"/>
              <w:left w:val="single" w:sz="4" w:space="0" w:color="auto"/>
              <w:bottom w:val="single" w:sz="4" w:space="0" w:color="auto"/>
              <w:right w:val="single" w:sz="4" w:space="0" w:color="auto"/>
            </w:tcBorders>
          </w:tcPr>
          <w:p w14:paraId="250426DF" w14:textId="347E32EF"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2B53F3AF" w14:textId="77777777" w:rsidR="00E94EC1" w:rsidRPr="00D87D86" w:rsidRDefault="00E94EC1" w:rsidP="00402C13">
            <w:pPr>
              <w:spacing w:after="0" w:line="240" w:lineRule="auto"/>
              <w:jc w:val="center"/>
              <w:rPr>
                <w:sz w:val="20"/>
                <w:szCs w:val="20"/>
              </w:rPr>
            </w:pPr>
            <w:r w:rsidRPr="002E01AA">
              <w:rPr>
                <w:sz w:val="20"/>
                <w:szCs w:val="20"/>
              </w:rPr>
              <w:t>Чортківська міська рада Чортківського району</w:t>
            </w:r>
          </w:p>
        </w:tc>
        <w:tc>
          <w:tcPr>
            <w:tcW w:w="2642" w:type="dxa"/>
            <w:tcBorders>
              <w:top w:val="single" w:sz="4" w:space="0" w:color="auto"/>
              <w:left w:val="single" w:sz="4" w:space="0" w:color="auto"/>
              <w:bottom w:val="single" w:sz="4" w:space="0" w:color="auto"/>
              <w:right w:val="single" w:sz="4" w:space="0" w:color="auto"/>
            </w:tcBorders>
          </w:tcPr>
          <w:p w14:paraId="4EB83CAB"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13 дерев сосни чорної віком біля 100 років та діаметром 32 - 66 см, які мають значну екологоосвітню та естетичну цінність Дерева сосни чорної колись були посаджені алеєю вздовж огорожі на південний захід від церкви Непорочного Зачаття (колишній монастир Сестер Кармеліток)</w:t>
            </w:r>
          </w:p>
        </w:tc>
      </w:tr>
      <w:tr w:rsidR="00E94EC1" w:rsidRPr="001910AE" w14:paraId="3B01A189"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43379582" w14:textId="00923B6B"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52</w:t>
            </w:r>
            <w:r w:rsidR="00EC374F">
              <w:rPr>
                <w:rFonts w:cs="Times New Roman"/>
                <w:sz w:val="20"/>
                <w:szCs w:val="20"/>
              </w:rPr>
              <w:t>8</w:t>
            </w:r>
          </w:p>
        </w:tc>
        <w:tc>
          <w:tcPr>
            <w:tcW w:w="1265" w:type="dxa"/>
            <w:tcBorders>
              <w:top w:val="single" w:sz="4" w:space="0" w:color="auto"/>
              <w:left w:val="single" w:sz="4" w:space="0" w:color="auto"/>
              <w:bottom w:val="single" w:sz="4" w:space="0" w:color="auto"/>
              <w:right w:val="single" w:sz="4" w:space="0" w:color="auto"/>
            </w:tcBorders>
          </w:tcPr>
          <w:p w14:paraId="466F6F2C" w14:textId="539537F1"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52</w:t>
            </w:r>
            <w:r w:rsidR="000310C8">
              <w:rPr>
                <w:rFonts w:cs="Times New Roman"/>
                <w:sz w:val="20"/>
                <w:szCs w:val="20"/>
              </w:rPr>
              <w:t>8</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C08C7BF" w14:textId="77777777" w:rsidR="00E94EC1" w:rsidRPr="00D87D86" w:rsidRDefault="00E94EC1" w:rsidP="00402C13">
            <w:pPr>
              <w:spacing w:after="0" w:line="240" w:lineRule="auto"/>
              <w:jc w:val="center"/>
              <w:rPr>
                <w:rFonts w:cs="Times New Roman"/>
                <w:sz w:val="20"/>
                <w:szCs w:val="20"/>
              </w:rPr>
            </w:pPr>
            <w:r w:rsidRPr="006E60D3">
              <w:rPr>
                <w:rFonts w:cs="Times New Roman"/>
                <w:sz w:val="20"/>
                <w:szCs w:val="20"/>
              </w:rPr>
              <w:t xml:space="preserve">Ботанічна пам’ятка природи </w:t>
            </w:r>
            <w:r w:rsidRPr="00C01FD0">
              <w:rPr>
                <w:rFonts w:cs="Times New Roman"/>
                <w:sz w:val="20"/>
                <w:szCs w:val="20"/>
              </w:rPr>
              <w:t>«Улашківські сосни»</w:t>
            </w:r>
          </w:p>
        </w:tc>
        <w:tc>
          <w:tcPr>
            <w:tcW w:w="1832" w:type="dxa"/>
            <w:tcBorders>
              <w:top w:val="single" w:sz="4" w:space="0" w:color="auto"/>
              <w:left w:val="single" w:sz="4" w:space="0" w:color="auto"/>
              <w:bottom w:val="single" w:sz="4" w:space="0" w:color="auto"/>
              <w:right w:val="single" w:sz="4" w:space="0" w:color="auto"/>
            </w:tcBorders>
          </w:tcPr>
          <w:p w14:paraId="37E3BF48" w14:textId="77777777" w:rsidR="00E94EC1" w:rsidRPr="00D87D86" w:rsidRDefault="00E94EC1" w:rsidP="00402C13">
            <w:pPr>
              <w:spacing w:after="0"/>
              <w:jc w:val="center"/>
              <w:rPr>
                <w:sz w:val="20"/>
                <w:szCs w:val="20"/>
              </w:rPr>
            </w:pPr>
            <w:r w:rsidRPr="00C01FD0">
              <w:rPr>
                <w:sz w:val="20"/>
                <w:szCs w:val="20"/>
              </w:rPr>
              <w:t>Рішення  Тернопільської обласної ради від 15.12.2011  №1291</w:t>
            </w:r>
          </w:p>
        </w:tc>
        <w:tc>
          <w:tcPr>
            <w:tcW w:w="1977" w:type="dxa"/>
            <w:gridSpan w:val="2"/>
            <w:tcBorders>
              <w:top w:val="single" w:sz="4" w:space="0" w:color="auto"/>
              <w:left w:val="single" w:sz="4" w:space="0" w:color="auto"/>
              <w:bottom w:val="single" w:sz="4" w:space="0" w:color="auto"/>
              <w:right w:val="single" w:sz="4" w:space="0" w:color="auto"/>
            </w:tcBorders>
          </w:tcPr>
          <w:p w14:paraId="372DFF47" w14:textId="77777777" w:rsidR="00E94EC1" w:rsidRPr="00D87D86" w:rsidRDefault="00E94EC1" w:rsidP="00402C13">
            <w:pPr>
              <w:spacing w:after="0"/>
              <w:jc w:val="center"/>
              <w:rPr>
                <w:sz w:val="20"/>
                <w:szCs w:val="20"/>
              </w:rPr>
            </w:pPr>
            <w:r w:rsidRPr="00C01FD0">
              <w:rPr>
                <w:sz w:val="20"/>
                <w:szCs w:val="20"/>
              </w:rPr>
              <w:t>Чортківський район, Нагірянська сільська територіальна громада,  с. Улашківці, кв. 96, вид 11 Улашківського лісництва філії «Чортківське лісове господарство» ДП «Ліси України», лісове урочище «Улашківська стінка»</w:t>
            </w:r>
          </w:p>
        </w:tc>
        <w:tc>
          <w:tcPr>
            <w:tcW w:w="1079" w:type="dxa"/>
            <w:gridSpan w:val="4"/>
            <w:tcBorders>
              <w:top w:val="single" w:sz="4" w:space="0" w:color="auto"/>
              <w:left w:val="single" w:sz="4" w:space="0" w:color="auto"/>
              <w:bottom w:val="single" w:sz="4" w:space="0" w:color="auto"/>
              <w:right w:val="single" w:sz="4" w:space="0" w:color="auto"/>
            </w:tcBorders>
          </w:tcPr>
          <w:p w14:paraId="7AA723A0" w14:textId="77777777" w:rsidR="00E94EC1" w:rsidRPr="00D87D86" w:rsidRDefault="00E94EC1" w:rsidP="00402C13">
            <w:pPr>
              <w:spacing w:after="0" w:line="240" w:lineRule="auto"/>
              <w:jc w:val="center"/>
              <w:rPr>
                <w:sz w:val="20"/>
                <w:szCs w:val="20"/>
              </w:rPr>
            </w:pPr>
            <w:r w:rsidRPr="002E01AA">
              <w:rPr>
                <w:sz w:val="20"/>
                <w:szCs w:val="20"/>
              </w:rPr>
              <w:t>5,0000</w:t>
            </w:r>
          </w:p>
        </w:tc>
        <w:tc>
          <w:tcPr>
            <w:tcW w:w="2328" w:type="dxa"/>
            <w:gridSpan w:val="4"/>
            <w:tcBorders>
              <w:top w:val="single" w:sz="4" w:space="0" w:color="auto"/>
              <w:left w:val="single" w:sz="4" w:space="0" w:color="auto"/>
              <w:bottom w:val="single" w:sz="4" w:space="0" w:color="auto"/>
              <w:right w:val="single" w:sz="4" w:space="0" w:color="auto"/>
            </w:tcBorders>
          </w:tcPr>
          <w:p w14:paraId="790EB359" w14:textId="77777777" w:rsidR="00E94EC1" w:rsidRPr="00F222BC" w:rsidRDefault="00E94EC1" w:rsidP="00402C13">
            <w:pPr>
              <w:spacing w:after="0" w:line="240" w:lineRule="atLeast"/>
              <w:jc w:val="both"/>
              <w:rPr>
                <w:rFonts w:cs="Times New Roman"/>
                <w:sz w:val="20"/>
                <w:szCs w:val="20"/>
              </w:rPr>
            </w:pPr>
            <w:r w:rsidRPr="00D87D86">
              <w:rPr>
                <w:rFonts w:cs="Times New Roman"/>
                <w:sz w:val="20"/>
                <w:szCs w:val="20"/>
              </w:rPr>
              <w:t>6125588300:01:003:0002</w:t>
            </w:r>
          </w:p>
          <w:p w14:paraId="440351D8" w14:textId="1A0C822F" w:rsidR="00E94EC1" w:rsidRPr="00D87D86" w:rsidRDefault="00E94EC1"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78" w:type="dxa"/>
            <w:gridSpan w:val="3"/>
            <w:tcBorders>
              <w:top w:val="single" w:sz="4" w:space="0" w:color="auto"/>
              <w:left w:val="single" w:sz="4" w:space="0" w:color="auto"/>
              <w:bottom w:val="single" w:sz="4" w:space="0" w:color="auto"/>
              <w:right w:val="single" w:sz="4" w:space="0" w:color="auto"/>
            </w:tcBorders>
          </w:tcPr>
          <w:p w14:paraId="4E67B6B1" w14:textId="77777777" w:rsidR="00E94EC1" w:rsidRPr="00D87D86" w:rsidRDefault="00E94EC1" w:rsidP="00402C13">
            <w:pPr>
              <w:spacing w:after="0" w:line="240" w:lineRule="auto"/>
              <w:jc w:val="center"/>
              <w:rPr>
                <w:sz w:val="20"/>
                <w:szCs w:val="20"/>
              </w:rPr>
            </w:pPr>
            <w:r w:rsidRPr="002E01AA">
              <w:rPr>
                <w:sz w:val="20"/>
                <w:szCs w:val="20"/>
              </w:rPr>
              <w:t>Державне підприємство «Чортківське лісове господарство» (переоформляється на філію «Чортківське лісове господарство» ДП «Ліси України»)</w:t>
            </w:r>
          </w:p>
        </w:tc>
        <w:tc>
          <w:tcPr>
            <w:tcW w:w="2642" w:type="dxa"/>
            <w:tcBorders>
              <w:top w:val="single" w:sz="4" w:space="0" w:color="auto"/>
              <w:left w:val="single" w:sz="4" w:space="0" w:color="auto"/>
              <w:bottom w:val="single" w:sz="4" w:space="0" w:color="auto"/>
              <w:right w:val="single" w:sz="4" w:space="0" w:color="auto"/>
            </w:tcBorders>
          </w:tcPr>
          <w:p w14:paraId="7BD87B5D"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Насадження сосни чорної (австрійської) (Pinus nigra Arn.) віком біля 75 років та середнім діаметром 32 сантиметри, яка є екзотом для Західного Поділля. Склад насадження 10 Сзв. віком 76 років, висотою 18 мертів та діаметром 32 сантиметри, повнота – 0,5, бонітет -3, запас деревини – 190 куб.м/га</w:t>
            </w:r>
          </w:p>
        </w:tc>
      </w:tr>
      <w:tr w:rsidR="00E94EC1" w:rsidRPr="001910AE" w14:paraId="3ABE1DA9"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489EDD42" w14:textId="53E020C9"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29</w:t>
            </w:r>
          </w:p>
        </w:tc>
        <w:tc>
          <w:tcPr>
            <w:tcW w:w="1265" w:type="dxa"/>
            <w:tcBorders>
              <w:top w:val="single" w:sz="4" w:space="0" w:color="auto"/>
              <w:left w:val="single" w:sz="4" w:space="0" w:color="auto"/>
              <w:bottom w:val="single" w:sz="4" w:space="0" w:color="auto"/>
              <w:right w:val="single" w:sz="4" w:space="0" w:color="auto"/>
            </w:tcBorders>
          </w:tcPr>
          <w:p w14:paraId="119B1AAD" w14:textId="48FD3656"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29</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65B0F55" w14:textId="77777777" w:rsidR="00E94EC1" w:rsidRPr="00D87D86" w:rsidRDefault="00E94EC1" w:rsidP="00402C13">
            <w:pPr>
              <w:spacing w:after="0" w:line="240" w:lineRule="auto"/>
              <w:jc w:val="center"/>
              <w:rPr>
                <w:rFonts w:cs="Times New Roman"/>
                <w:sz w:val="20"/>
                <w:szCs w:val="20"/>
              </w:rPr>
            </w:pPr>
            <w:r w:rsidRPr="006E60D3">
              <w:rPr>
                <w:rFonts w:cs="Times New Roman"/>
                <w:sz w:val="20"/>
                <w:szCs w:val="20"/>
              </w:rPr>
              <w:t xml:space="preserve">Ботанічна пам’ятка природи </w:t>
            </w:r>
            <w:r w:rsidRPr="00C01FD0">
              <w:rPr>
                <w:rFonts w:cs="Times New Roman"/>
                <w:sz w:val="20"/>
                <w:szCs w:val="20"/>
              </w:rPr>
              <w:t>«Тернопільські магнолії»</w:t>
            </w:r>
          </w:p>
        </w:tc>
        <w:tc>
          <w:tcPr>
            <w:tcW w:w="1832" w:type="dxa"/>
            <w:tcBorders>
              <w:top w:val="single" w:sz="4" w:space="0" w:color="auto"/>
              <w:left w:val="single" w:sz="4" w:space="0" w:color="auto"/>
              <w:bottom w:val="single" w:sz="4" w:space="0" w:color="auto"/>
              <w:right w:val="single" w:sz="4" w:space="0" w:color="auto"/>
            </w:tcBorders>
          </w:tcPr>
          <w:p w14:paraId="6E67D0FF" w14:textId="77777777" w:rsidR="00E94EC1" w:rsidRPr="00D87D86" w:rsidRDefault="00E94EC1" w:rsidP="00402C13">
            <w:pPr>
              <w:spacing w:after="0"/>
              <w:jc w:val="center"/>
              <w:rPr>
                <w:sz w:val="20"/>
                <w:szCs w:val="20"/>
              </w:rPr>
            </w:pPr>
            <w:r w:rsidRPr="00C01FD0">
              <w:rPr>
                <w:sz w:val="20"/>
                <w:szCs w:val="20"/>
              </w:rPr>
              <w:t>Рішення  Тернопільської обласної ради від 10.02.2016  №74</w:t>
            </w:r>
          </w:p>
        </w:tc>
        <w:tc>
          <w:tcPr>
            <w:tcW w:w="1977" w:type="dxa"/>
            <w:gridSpan w:val="2"/>
            <w:tcBorders>
              <w:top w:val="single" w:sz="4" w:space="0" w:color="auto"/>
              <w:left w:val="single" w:sz="4" w:space="0" w:color="auto"/>
              <w:bottom w:val="single" w:sz="4" w:space="0" w:color="auto"/>
              <w:right w:val="single" w:sz="4" w:space="0" w:color="auto"/>
            </w:tcBorders>
          </w:tcPr>
          <w:p w14:paraId="1FC9AB6B" w14:textId="77777777" w:rsidR="00E94EC1" w:rsidRPr="00D87D86" w:rsidRDefault="00E94EC1" w:rsidP="00402C13">
            <w:pPr>
              <w:spacing w:after="0"/>
              <w:jc w:val="center"/>
              <w:rPr>
                <w:sz w:val="20"/>
                <w:szCs w:val="20"/>
              </w:rPr>
            </w:pPr>
            <w:r w:rsidRPr="00C01FD0">
              <w:rPr>
                <w:sz w:val="20"/>
                <w:szCs w:val="20"/>
              </w:rPr>
              <w:t>Тернопільський район, Тернопільська  міська територіальна громада, м.Тернопіль, проспект С.Бандери, 81, на території Тернопільського обласного комунального дитячого будинку для дітей шкільного віку</w:t>
            </w:r>
          </w:p>
        </w:tc>
        <w:tc>
          <w:tcPr>
            <w:tcW w:w="1079" w:type="dxa"/>
            <w:gridSpan w:val="4"/>
            <w:tcBorders>
              <w:top w:val="single" w:sz="4" w:space="0" w:color="auto"/>
              <w:left w:val="single" w:sz="4" w:space="0" w:color="auto"/>
              <w:bottom w:val="single" w:sz="4" w:space="0" w:color="auto"/>
              <w:right w:val="single" w:sz="4" w:space="0" w:color="auto"/>
            </w:tcBorders>
          </w:tcPr>
          <w:p w14:paraId="16C1E730" w14:textId="77777777" w:rsidR="00E94EC1" w:rsidRPr="00D87D86" w:rsidRDefault="00E94EC1" w:rsidP="00402C13">
            <w:pPr>
              <w:spacing w:after="0" w:line="240" w:lineRule="auto"/>
              <w:jc w:val="center"/>
              <w:rPr>
                <w:sz w:val="20"/>
                <w:szCs w:val="20"/>
              </w:rPr>
            </w:pPr>
            <w:r w:rsidRPr="002E01AA">
              <w:rPr>
                <w:sz w:val="20"/>
                <w:szCs w:val="20"/>
              </w:rPr>
              <w:t>0,0200</w:t>
            </w:r>
          </w:p>
        </w:tc>
        <w:tc>
          <w:tcPr>
            <w:tcW w:w="2328" w:type="dxa"/>
            <w:gridSpan w:val="4"/>
            <w:tcBorders>
              <w:top w:val="single" w:sz="4" w:space="0" w:color="auto"/>
              <w:left w:val="single" w:sz="4" w:space="0" w:color="auto"/>
              <w:bottom w:val="single" w:sz="4" w:space="0" w:color="auto"/>
              <w:right w:val="single" w:sz="4" w:space="0" w:color="auto"/>
            </w:tcBorders>
          </w:tcPr>
          <w:p w14:paraId="27CEE292" w14:textId="6874D51C"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46D6D57A" w14:textId="77777777" w:rsidR="00E94EC1" w:rsidRPr="00D87D86" w:rsidRDefault="00E94EC1" w:rsidP="00402C13">
            <w:pPr>
              <w:spacing w:after="0" w:line="240" w:lineRule="auto"/>
              <w:jc w:val="center"/>
              <w:rPr>
                <w:sz w:val="20"/>
                <w:szCs w:val="20"/>
              </w:rPr>
            </w:pPr>
            <w:r w:rsidRPr="002E01AA">
              <w:rPr>
                <w:sz w:val="20"/>
                <w:szCs w:val="20"/>
              </w:rPr>
              <w:t>Оформляється на Тернопільський обласний комунальний дитячий будинок для дітей шкільного віку</w:t>
            </w:r>
          </w:p>
        </w:tc>
        <w:tc>
          <w:tcPr>
            <w:tcW w:w="2642" w:type="dxa"/>
            <w:tcBorders>
              <w:top w:val="single" w:sz="4" w:space="0" w:color="auto"/>
              <w:left w:val="single" w:sz="4" w:space="0" w:color="auto"/>
              <w:bottom w:val="single" w:sz="4" w:space="0" w:color="auto"/>
              <w:right w:val="single" w:sz="4" w:space="0" w:color="auto"/>
            </w:tcBorders>
          </w:tcPr>
          <w:p w14:paraId="3AC88C60"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Два дерева магнолії Кобус віком 35 років, що є екзотичними деревами для Західного Поділля і мають природоохоронну, еколого-освітню та естетичну цінність</w:t>
            </w:r>
          </w:p>
        </w:tc>
      </w:tr>
      <w:tr w:rsidR="00E94EC1" w:rsidRPr="001910AE" w14:paraId="7EF6154C"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2A84AD9E" w14:textId="224CE9B9"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30</w:t>
            </w:r>
          </w:p>
        </w:tc>
        <w:tc>
          <w:tcPr>
            <w:tcW w:w="1265" w:type="dxa"/>
            <w:tcBorders>
              <w:top w:val="single" w:sz="4" w:space="0" w:color="auto"/>
              <w:left w:val="single" w:sz="4" w:space="0" w:color="auto"/>
              <w:bottom w:val="single" w:sz="4" w:space="0" w:color="auto"/>
              <w:right w:val="single" w:sz="4" w:space="0" w:color="auto"/>
            </w:tcBorders>
          </w:tcPr>
          <w:p w14:paraId="3F055C57" w14:textId="3B2DDE12"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30</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BB45C8E" w14:textId="77777777" w:rsidR="00E94EC1" w:rsidRPr="00D87D86" w:rsidRDefault="00E94EC1" w:rsidP="00402C13">
            <w:pPr>
              <w:spacing w:after="0" w:line="240" w:lineRule="auto"/>
              <w:jc w:val="center"/>
              <w:rPr>
                <w:rFonts w:cs="Times New Roman"/>
                <w:sz w:val="20"/>
                <w:szCs w:val="20"/>
              </w:rPr>
            </w:pPr>
            <w:r w:rsidRPr="005C1547">
              <w:rPr>
                <w:rFonts w:cs="Times New Roman"/>
                <w:sz w:val="20"/>
                <w:szCs w:val="20"/>
              </w:rPr>
              <w:t>Ботанічна пам’ятка природи</w:t>
            </w:r>
            <w:r>
              <w:rPr>
                <w:rFonts w:cs="Times New Roman"/>
                <w:sz w:val="20"/>
                <w:szCs w:val="20"/>
              </w:rPr>
              <w:t xml:space="preserve"> </w:t>
            </w:r>
            <w:r w:rsidRPr="002E01AA">
              <w:rPr>
                <w:rFonts w:cs="Times New Roman"/>
                <w:sz w:val="20"/>
                <w:szCs w:val="20"/>
              </w:rPr>
              <w:t>«Заповідний куточок імені Миколи Чайковського»</w:t>
            </w:r>
            <w:r w:rsidRPr="005C1547">
              <w:rPr>
                <w:rFonts w:cs="Times New Roman"/>
                <w:sz w:val="20"/>
                <w:szCs w:val="20"/>
              </w:rPr>
              <w:t xml:space="preserve"> </w:t>
            </w:r>
          </w:p>
        </w:tc>
        <w:tc>
          <w:tcPr>
            <w:tcW w:w="1832" w:type="dxa"/>
            <w:tcBorders>
              <w:top w:val="single" w:sz="4" w:space="0" w:color="auto"/>
              <w:left w:val="single" w:sz="4" w:space="0" w:color="auto"/>
              <w:bottom w:val="single" w:sz="4" w:space="0" w:color="auto"/>
              <w:right w:val="single" w:sz="4" w:space="0" w:color="auto"/>
            </w:tcBorders>
          </w:tcPr>
          <w:p w14:paraId="614FA374" w14:textId="77777777" w:rsidR="00E94EC1" w:rsidRPr="00D87D86" w:rsidRDefault="00E94EC1" w:rsidP="00402C13">
            <w:pPr>
              <w:spacing w:after="0"/>
              <w:jc w:val="center"/>
              <w:rPr>
                <w:sz w:val="20"/>
                <w:szCs w:val="20"/>
              </w:rPr>
            </w:pPr>
            <w:r w:rsidRPr="002E01AA">
              <w:rPr>
                <w:sz w:val="20"/>
                <w:szCs w:val="20"/>
              </w:rPr>
              <w:t xml:space="preserve">Рішення Тернопільської обласної ради  вiд 18.03.1994 зі змінами, внесеними рішеннями Тернопільської обласної ради від 12.11.2013 №1522, від 30.11.2016 №427      </w:t>
            </w:r>
          </w:p>
        </w:tc>
        <w:tc>
          <w:tcPr>
            <w:tcW w:w="1977" w:type="dxa"/>
            <w:gridSpan w:val="2"/>
            <w:tcBorders>
              <w:top w:val="single" w:sz="4" w:space="0" w:color="auto"/>
              <w:left w:val="single" w:sz="4" w:space="0" w:color="auto"/>
              <w:bottom w:val="single" w:sz="4" w:space="0" w:color="auto"/>
              <w:right w:val="single" w:sz="4" w:space="0" w:color="auto"/>
            </w:tcBorders>
          </w:tcPr>
          <w:p w14:paraId="473E7A3F" w14:textId="77777777" w:rsidR="00E94EC1" w:rsidRPr="00D87D86" w:rsidRDefault="00E94EC1" w:rsidP="00402C13">
            <w:pPr>
              <w:spacing w:after="0"/>
              <w:jc w:val="center"/>
              <w:rPr>
                <w:sz w:val="20"/>
                <w:szCs w:val="20"/>
              </w:rPr>
            </w:pPr>
            <w:r w:rsidRPr="002E01AA">
              <w:rPr>
                <w:sz w:val="20"/>
                <w:szCs w:val="20"/>
              </w:rPr>
              <w:t>Тернопільський район, Тернопільська  міська територіальна громада, м.  Тернопіль, вул. Винниченка,13, у дворі будинку</w:t>
            </w:r>
          </w:p>
        </w:tc>
        <w:tc>
          <w:tcPr>
            <w:tcW w:w="1079" w:type="dxa"/>
            <w:gridSpan w:val="4"/>
            <w:tcBorders>
              <w:top w:val="single" w:sz="4" w:space="0" w:color="auto"/>
              <w:left w:val="single" w:sz="4" w:space="0" w:color="auto"/>
              <w:bottom w:val="single" w:sz="4" w:space="0" w:color="auto"/>
              <w:right w:val="single" w:sz="4" w:space="0" w:color="auto"/>
            </w:tcBorders>
          </w:tcPr>
          <w:p w14:paraId="42E4AC50" w14:textId="77777777" w:rsidR="00E94EC1" w:rsidRPr="00D87D86" w:rsidRDefault="00E94EC1" w:rsidP="00402C13">
            <w:pPr>
              <w:spacing w:after="0" w:line="240" w:lineRule="auto"/>
              <w:jc w:val="center"/>
              <w:rPr>
                <w:sz w:val="20"/>
                <w:szCs w:val="20"/>
              </w:rPr>
            </w:pPr>
            <w:r w:rsidRPr="002E01AA">
              <w:rPr>
                <w:sz w:val="20"/>
                <w:szCs w:val="20"/>
              </w:rPr>
              <w:t>0,0290</w:t>
            </w:r>
          </w:p>
        </w:tc>
        <w:tc>
          <w:tcPr>
            <w:tcW w:w="2328" w:type="dxa"/>
            <w:gridSpan w:val="4"/>
            <w:tcBorders>
              <w:top w:val="single" w:sz="4" w:space="0" w:color="auto"/>
              <w:left w:val="single" w:sz="4" w:space="0" w:color="auto"/>
              <w:bottom w:val="single" w:sz="4" w:space="0" w:color="auto"/>
              <w:right w:val="single" w:sz="4" w:space="0" w:color="auto"/>
            </w:tcBorders>
          </w:tcPr>
          <w:p w14:paraId="59B34257" w14:textId="65208EA7"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4D04F62C" w14:textId="77777777" w:rsidR="00E94EC1" w:rsidRPr="00D87D86" w:rsidRDefault="00E94EC1" w:rsidP="00402C13">
            <w:pPr>
              <w:spacing w:after="0" w:line="240" w:lineRule="auto"/>
              <w:jc w:val="center"/>
              <w:rPr>
                <w:sz w:val="20"/>
                <w:szCs w:val="20"/>
              </w:rPr>
            </w:pPr>
            <w:r w:rsidRPr="002E01AA">
              <w:rPr>
                <w:sz w:val="20"/>
                <w:szCs w:val="20"/>
              </w:rPr>
              <w:t>Управління житлово-комунального господарства, благоустрою та екології Тернопільської міської ради</w:t>
            </w:r>
          </w:p>
        </w:tc>
        <w:tc>
          <w:tcPr>
            <w:tcW w:w="2642" w:type="dxa"/>
            <w:tcBorders>
              <w:top w:val="single" w:sz="4" w:space="0" w:color="auto"/>
              <w:left w:val="single" w:sz="4" w:space="0" w:color="auto"/>
              <w:bottom w:val="single" w:sz="4" w:space="0" w:color="auto"/>
              <w:right w:val="single" w:sz="4" w:space="0" w:color="auto"/>
            </w:tcBorders>
          </w:tcPr>
          <w:p w14:paraId="5264C568"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Заповідний куточок закладено Чайковським Миколою Петровичем. Тут зростають гінкго дволопатеве, метасеквоя, сакура японська, тюльпанове дерево, тис ягідний, ялиця біла віком 11 - 16 років</w:t>
            </w:r>
          </w:p>
        </w:tc>
      </w:tr>
      <w:tr w:rsidR="00E94EC1" w:rsidRPr="001910AE" w14:paraId="4D5EB6FF"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419C01BD" w14:textId="0AE962D7" w:rsidR="00E94EC1" w:rsidRPr="00D87D86" w:rsidRDefault="00E94EC1" w:rsidP="00402C13">
            <w:pPr>
              <w:spacing w:after="0" w:line="240" w:lineRule="atLeast"/>
              <w:jc w:val="center"/>
              <w:rPr>
                <w:rFonts w:cs="Times New Roman"/>
                <w:sz w:val="20"/>
                <w:szCs w:val="20"/>
                <w:lang w:val="en-US"/>
              </w:rPr>
            </w:pPr>
            <w:r>
              <w:rPr>
                <w:rFonts w:cs="Times New Roman"/>
                <w:sz w:val="20"/>
                <w:szCs w:val="20"/>
                <w:lang w:val="en-US"/>
              </w:rPr>
              <w:t>5</w:t>
            </w:r>
            <w:r w:rsidR="00EC374F">
              <w:rPr>
                <w:rFonts w:cs="Times New Roman"/>
                <w:sz w:val="20"/>
                <w:szCs w:val="20"/>
              </w:rPr>
              <w:t>3</w:t>
            </w:r>
            <w:r>
              <w:rPr>
                <w:rFonts w:cs="Times New Roman"/>
                <w:sz w:val="20"/>
                <w:szCs w:val="20"/>
                <w:lang w:val="en-US"/>
              </w:rPr>
              <w:t>1</w:t>
            </w:r>
          </w:p>
        </w:tc>
        <w:tc>
          <w:tcPr>
            <w:tcW w:w="1265" w:type="dxa"/>
            <w:tcBorders>
              <w:top w:val="single" w:sz="4" w:space="0" w:color="auto"/>
              <w:left w:val="single" w:sz="4" w:space="0" w:color="auto"/>
              <w:bottom w:val="single" w:sz="4" w:space="0" w:color="auto"/>
              <w:right w:val="single" w:sz="4" w:space="0" w:color="auto"/>
            </w:tcBorders>
          </w:tcPr>
          <w:p w14:paraId="18FB96B0" w14:textId="347844A7"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3</w:t>
            </w:r>
            <w:r>
              <w:rPr>
                <w:rFonts w:cs="Times New Roman"/>
                <w:sz w:val="20"/>
                <w:szCs w:val="20"/>
                <w:lang w:val="en-US"/>
              </w:rPr>
              <w:t>1</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6D0AE6A" w14:textId="77777777" w:rsidR="00E94EC1" w:rsidRPr="00D87D86" w:rsidRDefault="00E94EC1" w:rsidP="00402C13">
            <w:pPr>
              <w:spacing w:after="0" w:line="240" w:lineRule="auto"/>
              <w:jc w:val="center"/>
              <w:rPr>
                <w:rFonts w:cs="Times New Roman"/>
                <w:sz w:val="20"/>
                <w:szCs w:val="20"/>
              </w:rPr>
            </w:pPr>
            <w:r w:rsidRPr="005C1547">
              <w:rPr>
                <w:rFonts w:cs="Times New Roman"/>
                <w:sz w:val="20"/>
                <w:szCs w:val="20"/>
              </w:rPr>
              <w:t>Ботанічна пам’ятка природи</w:t>
            </w:r>
            <w:r>
              <w:rPr>
                <w:rFonts w:cs="Times New Roman"/>
                <w:sz w:val="20"/>
                <w:szCs w:val="20"/>
              </w:rPr>
              <w:t xml:space="preserve"> </w:t>
            </w:r>
            <w:r w:rsidRPr="002E01AA">
              <w:rPr>
                <w:rFonts w:cs="Times New Roman"/>
                <w:sz w:val="20"/>
                <w:szCs w:val="20"/>
              </w:rPr>
              <w:t>«Малоурманські   черевички»</w:t>
            </w:r>
            <w:r w:rsidRPr="005C1547">
              <w:rPr>
                <w:rFonts w:cs="Times New Roman"/>
                <w:sz w:val="20"/>
                <w:szCs w:val="20"/>
              </w:rPr>
              <w:t xml:space="preserve"> </w:t>
            </w:r>
          </w:p>
        </w:tc>
        <w:tc>
          <w:tcPr>
            <w:tcW w:w="1832" w:type="dxa"/>
            <w:tcBorders>
              <w:top w:val="single" w:sz="4" w:space="0" w:color="auto"/>
              <w:left w:val="single" w:sz="4" w:space="0" w:color="auto"/>
              <w:bottom w:val="single" w:sz="4" w:space="0" w:color="auto"/>
              <w:right w:val="single" w:sz="4" w:space="0" w:color="auto"/>
            </w:tcBorders>
          </w:tcPr>
          <w:p w14:paraId="0EBFCF22" w14:textId="77777777" w:rsidR="00E94EC1" w:rsidRPr="00D87D86" w:rsidRDefault="00E94EC1" w:rsidP="00402C13">
            <w:pPr>
              <w:spacing w:after="0"/>
              <w:jc w:val="center"/>
              <w:rPr>
                <w:sz w:val="20"/>
                <w:szCs w:val="20"/>
              </w:rPr>
            </w:pPr>
            <w:r w:rsidRPr="002E01AA">
              <w:rPr>
                <w:sz w:val="20"/>
                <w:szCs w:val="20"/>
              </w:rPr>
              <w:t xml:space="preserve">Рішення Тернопільської обласної ради  вiд 23.12.2005  №519 </w:t>
            </w:r>
          </w:p>
        </w:tc>
        <w:tc>
          <w:tcPr>
            <w:tcW w:w="1977" w:type="dxa"/>
            <w:gridSpan w:val="2"/>
            <w:tcBorders>
              <w:top w:val="single" w:sz="4" w:space="0" w:color="auto"/>
              <w:left w:val="single" w:sz="4" w:space="0" w:color="auto"/>
              <w:bottom w:val="single" w:sz="4" w:space="0" w:color="auto"/>
              <w:right w:val="single" w:sz="4" w:space="0" w:color="auto"/>
            </w:tcBorders>
          </w:tcPr>
          <w:p w14:paraId="6F7A0EC9" w14:textId="77777777" w:rsidR="00E94EC1" w:rsidRPr="00D87D86" w:rsidRDefault="00E94EC1" w:rsidP="00402C13">
            <w:pPr>
              <w:spacing w:after="0"/>
              <w:jc w:val="center"/>
              <w:rPr>
                <w:sz w:val="20"/>
                <w:szCs w:val="20"/>
              </w:rPr>
            </w:pPr>
            <w:r w:rsidRPr="002E01AA">
              <w:rPr>
                <w:sz w:val="20"/>
                <w:szCs w:val="20"/>
              </w:rPr>
              <w:t xml:space="preserve">Тернопільський район, Бережанська міська територіальна громада, с.  Урмань, кв. 55 вид. 2,3 Урманського лісництва філії «Бережанське лісомисливське господарство» ДП «Ліси України», лісове урочище «Стара Урмань» </w:t>
            </w:r>
          </w:p>
        </w:tc>
        <w:tc>
          <w:tcPr>
            <w:tcW w:w="1079" w:type="dxa"/>
            <w:gridSpan w:val="4"/>
            <w:tcBorders>
              <w:top w:val="single" w:sz="4" w:space="0" w:color="auto"/>
              <w:left w:val="single" w:sz="4" w:space="0" w:color="auto"/>
              <w:bottom w:val="single" w:sz="4" w:space="0" w:color="auto"/>
              <w:right w:val="single" w:sz="4" w:space="0" w:color="auto"/>
            </w:tcBorders>
          </w:tcPr>
          <w:p w14:paraId="38962124" w14:textId="77777777" w:rsidR="00E94EC1" w:rsidRPr="00D87D86" w:rsidRDefault="00E94EC1" w:rsidP="00402C13">
            <w:pPr>
              <w:spacing w:after="0" w:line="240" w:lineRule="auto"/>
              <w:jc w:val="center"/>
              <w:rPr>
                <w:sz w:val="20"/>
                <w:szCs w:val="20"/>
              </w:rPr>
            </w:pPr>
            <w:r w:rsidRPr="002E01AA">
              <w:rPr>
                <w:sz w:val="20"/>
                <w:szCs w:val="20"/>
              </w:rPr>
              <w:t>2,7000</w:t>
            </w:r>
          </w:p>
        </w:tc>
        <w:tc>
          <w:tcPr>
            <w:tcW w:w="2328" w:type="dxa"/>
            <w:gridSpan w:val="4"/>
            <w:tcBorders>
              <w:top w:val="single" w:sz="4" w:space="0" w:color="auto"/>
              <w:left w:val="single" w:sz="4" w:space="0" w:color="auto"/>
              <w:bottom w:val="single" w:sz="4" w:space="0" w:color="auto"/>
              <w:right w:val="single" w:sz="4" w:space="0" w:color="auto"/>
            </w:tcBorders>
          </w:tcPr>
          <w:p w14:paraId="7282401C" w14:textId="77777777" w:rsidR="00E94EC1" w:rsidRPr="00F222BC" w:rsidRDefault="00E94EC1" w:rsidP="00402C13">
            <w:pPr>
              <w:spacing w:after="0" w:line="240" w:lineRule="atLeast"/>
              <w:jc w:val="both"/>
              <w:rPr>
                <w:rFonts w:cs="Times New Roman"/>
                <w:sz w:val="20"/>
                <w:szCs w:val="20"/>
              </w:rPr>
            </w:pPr>
            <w:r w:rsidRPr="00D87D86">
              <w:rPr>
                <w:rFonts w:cs="Times New Roman"/>
                <w:sz w:val="20"/>
                <w:szCs w:val="20"/>
              </w:rPr>
              <w:t>6120489100:01:001:0822</w:t>
            </w:r>
          </w:p>
          <w:p w14:paraId="09E270CE" w14:textId="6CEB17B8" w:rsidR="00E94EC1" w:rsidRPr="00D87D86" w:rsidRDefault="00E94EC1"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78" w:type="dxa"/>
            <w:gridSpan w:val="3"/>
            <w:tcBorders>
              <w:top w:val="single" w:sz="4" w:space="0" w:color="auto"/>
              <w:left w:val="single" w:sz="4" w:space="0" w:color="auto"/>
              <w:bottom w:val="single" w:sz="4" w:space="0" w:color="auto"/>
              <w:right w:val="single" w:sz="4" w:space="0" w:color="auto"/>
            </w:tcBorders>
          </w:tcPr>
          <w:p w14:paraId="4F0E4169" w14:textId="77777777" w:rsidR="00E94EC1" w:rsidRPr="00D87D86" w:rsidRDefault="00E94EC1" w:rsidP="00402C13">
            <w:pPr>
              <w:spacing w:after="0" w:line="240" w:lineRule="auto"/>
              <w:jc w:val="center"/>
              <w:rPr>
                <w:sz w:val="20"/>
                <w:szCs w:val="20"/>
              </w:rPr>
            </w:pPr>
            <w:r w:rsidRPr="002E01AA">
              <w:rPr>
                <w:sz w:val="20"/>
                <w:szCs w:val="20"/>
              </w:rPr>
              <w:t>Державне підприємство «Бережанське лісомисливське господарство» (переоформляється на філію «Бережанське лісомисливське господарство» ДП «Ліси України»)</w:t>
            </w:r>
          </w:p>
        </w:tc>
        <w:tc>
          <w:tcPr>
            <w:tcW w:w="2642" w:type="dxa"/>
            <w:tcBorders>
              <w:top w:val="single" w:sz="4" w:space="0" w:color="auto"/>
              <w:left w:val="single" w:sz="4" w:space="0" w:color="auto"/>
              <w:bottom w:val="single" w:sz="4" w:space="0" w:color="auto"/>
              <w:right w:val="single" w:sz="4" w:space="0" w:color="auto"/>
            </w:tcBorders>
          </w:tcPr>
          <w:p w14:paraId="70F04A49"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Місце зростання та відновлення зозулиних черевичок справжніх, любки дволистої – видів рослин, занесених до Червоної книги України</w:t>
            </w:r>
          </w:p>
        </w:tc>
      </w:tr>
      <w:tr w:rsidR="00E94EC1" w:rsidRPr="00FA3E42" w14:paraId="04FB3B89"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459F44CE" w14:textId="33A41895"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32</w:t>
            </w:r>
          </w:p>
        </w:tc>
        <w:tc>
          <w:tcPr>
            <w:tcW w:w="1265" w:type="dxa"/>
            <w:tcBorders>
              <w:top w:val="single" w:sz="4" w:space="0" w:color="auto"/>
              <w:left w:val="single" w:sz="4" w:space="0" w:color="auto"/>
              <w:bottom w:val="single" w:sz="4" w:space="0" w:color="auto"/>
              <w:right w:val="single" w:sz="4" w:space="0" w:color="auto"/>
            </w:tcBorders>
          </w:tcPr>
          <w:p w14:paraId="0A1F6975" w14:textId="536D5A9E"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32</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721D6014" w14:textId="77777777" w:rsidR="00E94EC1" w:rsidRPr="00D87D86" w:rsidRDefault="00E94EC1" w:rsidP="00402C13">
            <w:pPr>
              <w:spacing w:after="0" w:line="240" w:lineRule="auto"/>
              <w:jc w:val="center"/>
              <w:rPr>
                <w:rFonts w:cs="Times New Roman"/>
                <w:sz w:val="20"/>
                <w:szCs w:val="20"/>
              </w:rPr>
            </w:pPr>
            <w:r w:rsidRPr="005C1547">
              <w:rPr>
                <w:rFonts w:cs="Times New Roman"/>
                <w:sz w:val="20"/>
                <w:szCs w:val="20"/>
              </w:rPr>
              <w:t xml:space="preserve">Ботанічна пам’ятка природи </w:t>
            </w:r>
            <w:r w:rsidRPr="002E01AA">
              <w:rPr>
                <w:rFonts w:cs="Times New Roman"/>
                <w:sz w:val="20"/>
                <w:szCs w:val="20"/>
              </w:rPr>
              <w:t>«Шупарський             феномен»</w:t>
            </w:r>
          </w:p>
        </w:tc>
        <w:tc>
          <w:tcPr>
            <w:tcW w:w="1832" w:type="dxa"/>
            <w:tcBorders>
              <w:top w:val="single" w:sz="4" w:space="0" w:color="auto"/>
              <w:left w:val="single" w:sz="4" w:space="0" w:color="auto"/>
              <w:bottom w:val="single" w:sz="4" w:space="0" w:color="auto"/>
              <w:right w:val="single" w:sz="4" w:space="0" w:color="auto"/>
            </w:tcBorders>
          </w:tcPr>
          <w:p w14:paraId="6BFBD068" w14:textId="77777777" w:rsidR="00E94EC1" w:rsidRPr="00D87D86" w:rsidRDefault="00E94EC1" w:rsidP="00402C13">
            <w:pPr>
              <w:spacing w:after="0"/>
              <w:jc w:val="center"/>
              <w:rPr>
                <w:sz w:val="20"/>
                <w:szCs w:val="20"/>
              </w:rPr>
            </w:pPr>
            <w:r w:rsidRPr="002E01AA">
              <w:rPr>
                <w:sz w:val="20"/>
                <w:szCs w:val="20"/>
              </w:rPr>
              <w:t xml:space="preserve">Рішення виконавчого комітету Тернопільської обласної ради  вiд 21.12.1974   №554  зі змінами, внесеними  рішеннями виконавчого комітету Тернопільської обласної ради від 14.03.1977 № 131,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36770A69" w14:textId="77777777" w:rsidR="00E94EC1" w:rsidRPr="00D87D86" w:rsidRDefault="00E94EC1" w:rsidP="00402C13">
            <w:pPr>
              <w:spacing w:after="0"/>
              <w:jc w:val="center"/>
              <w:rPr>
                <w:sz w:val="20"/>
                <w:szCs w:val="20"/>
              </w:rPr>
            </w:pPr>
            <w:r w:rsidRPr="002E01AA">
              <w:rPr>
                <w:sz w:val="20"/>
                <w:szCs w:val="20"/>
              </w:rPr>
              <w:t>Чортківський район, Борщівська міська територіальна громада, с. Шупарка, кв. 15 в.11 Наддністрянського лісництва філії «Чортківське лісове господарство» ДП «Ліси України», лісове урочище «Шупарка»</w:t>
            </w:r>
          </w:p>
        </w:tc>
        <w:tc>
          <w:tcPr>
            <w:tcW w:w="1079" w:type="dxa"/>
            <w:gridSpan w:val="4"/>
            <w:tcBorders>
              <w:top w:val="single" w:sz="4" w:space="0" w:color="auto"/>
              <w:left w:val="single" w:sz="4" w:space="0" w:color="auto"/>
              <w:bottom w:val="single" w:sz="4" w:space="0" w:color="auto"/>
              <w:right w:val="single" w:sz="4" w:space="0" w:color="auto"/>
            </w:tcBorders>
          </w:tcPr>
          <w:p w14:paraId="0FD735E4" w14:textId="77777777" w:rsidR="00E94EC1" w:rsidRPr="00D87D86" w:rsidRDefault="00E94EC1" w:rsidP="00402C13">
            <w:pPr>
              <w:spacing w:after="0" w:line="240" w:lineRule="auto"/>
              <w:jc w:val="center"/>
              <w:rPr>
                <w:sz w:val="20"/>
                <w:szCs w:val="20"/>
              </w:rPr>
            </w:pPr>
            <w:r w:rsidRPr="002E01AA">
              <w:rPr>
                <w:sz w:val="20"/>
                <w:szCs w:val="20"/>
              </w:rPr>
              <w:t>0,5000</w:t>
            </w:r>
          </w:p>
        </w:tc>
        <w:tc>
          <w:tcPr>
            <w:tcW w:w="2328" w:type="dxa"/>
            <w:gridSpan w:val="4"/>
            <w:tcBorders>
              <w:top w:val="single" w:sz="4" w:space="0" w:color="auto"/>
              <w:left w:val="single" w:sz="4" w:space="0" w:color="auto"/>
              <w:bottom w:val="single" w:sz="4" w:space="0" w:color="auto"/>
              <w:right w:val="single" w:sz="4" w:space="0" w:color="auto"/>
            </w:tcBorders>
          </w:tcPr>
          <w:p w14:paraId="4E3B13D7" w14:textId="77777777" w:rsidR="00E94EC1" w:rsidRPr="00D87D86" w:rsidRDefault="00E94EC1" w:rsidP="00402C13">
            <w:pPr>
              <w:spacing w:after="0" w:line="240" w:lineRule="atLeast"/>
              <w:jc w:val="both"/>
              <w:rPr>
                <w:rFonts w:cs="Times New Roman"/>
                <w:sz w:val="20"/>
                <w:szCs w:val="20"/>
              </w:rPr>
            </w:pPr>
            <w:r w:rsidRPr="00D87D86">
              <w:rPr>
                <w:rFonts w:cs="Times New Roman"/>
                <w:sz w:val="20"/>
                <w:szCs w:val="20"/>
              </w:rPr>
              <w:t> </w:t>
            </w:r>
          </w:p>
          <w:p w14:paraId="4B74F8CB" w14:textId="2D0D83B2" w:rsidR="00E94EC1" w:rsidRPr="00D87D86" w:rsidRDefault="00E94EC1" w:rsidP="00402C13">
            <w:pPr>
              <w:spacing w:after="0" w:line="240" w:lineRule="atLeast"/>
              <w:jc w:val="both"/>
              <w:rPr>
                <w:rFonts w:cs="Times New Roman"/>
                <w:sz w:val="20"/>
                <w:szCs w:val="20"/>
              </w:rPr>
            </w:pPr>
            <w:r w:rsidRPr="00D87D86">
              <w:rPr>
                <w:rFonts w:cs="Times New Roman"/>
                <w:sz w:val="20"/>
                <w:szCs w:val="20"/>
              </w:rPr>
              <w:t> </w:t>
            </w: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p w14:paraId="61796DD8" w14:textId="77777777" w:rsidR="00E94EC1" w:rsidRPr="00D87D86" w:rsidRDefault="00E94EC1" w:rsidP="00402C13">
            <w:pPr>
              <w:spacing w:after="0" w:line="240" w:lineRule="atLeast"/>
              <w:jc w:val="both"/>
              <w:rPr>
                <w:rFonts w:cs="Times New Roman"/>
                <w:sz w:val="20"/>
                <w:szCs w:val="20"/>
              </w:rPr>
            </w:pPr>
          </w:p>
        </w:tc>
        <w:tc>
          <w:tcPr>
            <w:tcW w:w="2378" w:type="dxa"/>
            <w:gridSpan w:val="3"/>
            <w:tcBorders>
              <w:top w:val="single" w:sz="4" w:space="0" w:color="auto"/>
              <w:left w:val="single" w:sz="4" w:space="0" w:color="auto"/>
              <w:bottom w:val="single" w:sz="4" w:space="0" w:color="auto"/>
              <w:right w:val="single" w:sz="4" w:space="0" w:color="auto"/>
            </w:tcBorders>
          </w:tcPr>
          <w:p w14:paraId="0A77D91B" w14:textId="77777777" w:rsidR="00E94EC1" w:rsidRPr="00D87D86" w:rsidRDefault="00E94EC1" w:rsidP="00402C13">
            <w:pPr>
              <w:spacing w:after="0" w:line="240" w:lineRule="auto"/>
              <w:jc w:val="center"/>
              <w:rPr>
                <w:sz w:val="20"/>
                <w:szCs w:val="20"/>
              </w:rPr>
            </w:pPr>
            <w:r w:rsidRPr="002E01AA">
              <w:rPr>
                <w:sz w:val="20"/>
                <w:szCs w:val="20"/>
              </w:rPr>
              <w:t>Державне підприємство «Чортківське лісове господарство» (переоформляється на філію «Чортківське лісове господарство» ДП «Ліси України»)</w:t>
            </w:r>
          </w:p>
        </w:tc>
        <w:tc>
          <w:tcPr>
            <w:tcW w:w="2642" w:type="dxa"/>
            <w:tcBorders>
              <w:top w:val="single" w:sz="4" w:space="0" w:color="auto"/>
              <w:left w:val="single" w:sz="4" w:space="0" w:color="auto"/>
              <w:bottom w:val="single" w:sz="4" w:space="0" w:color="auto"/>
              <w:right w:val="single" w:sz="4" w:space="0" w:color="auto"/>
            </w:tcBorders>
          </w:tcPr>
          <w:p w14:paraId="32D087EC"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Місцезростання кремени гігантської – виду рослин, внесеного до Переліку рідкісних і таких, що перебувають під загрозою зникнення, видів рослин на території Тернопільської області. Розташоване на території ботанічного заказника загальнодержавного значення «Шупарський»</w:t>
            </w:r>
          </w:p>
        </w:tc>
      </w:tr>
      <w:tr w:rsidR="00E94EC1" w:rsidRPr="00FA3E42" w14:paraId="730EA724"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35279F3B" w14:textId="26876C65"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33</w:t>
            </w:r>
          </w:p>
        </w:tc>
        <w:tc>
          <w:tcPr>
            <w:tcW w:w="1265" w:type="dxa"/>
            <w:tcBorders>
              <w:top w:val="single" w:sz="4" w:space="0" w:color="auto"/>
              <w:left w:val="single" w:sz="4" w:space="0" w:color="auto"/>
              <w:bottom w:val="single" w:sz="4" w:space="0" w:color="auto"/>
              <w:right w:val="single" w:sz="4" w:space="0" w:color="auto"/>
            </w:tcBorders>
          </w:tcPr>
          <w:p w14:paraId="4C147792" w14:textId="713C1EFD"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33</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83BED69" w14:textId="77777777" w:rsidR="00E94EC1" w:rsidRPr="00D87D86" w:rsidRDefault="00E94EC1" w:rsidP="00402C13">
            <w:pPr>
              <w:spacing w:after="0" w:line="240" w:lineRule="auto"/>
              <w:jc w:val="center"/>
              <w:rPr>
                <w:rFonts w:cs="Times New Roman"/>
                <w:sz w:val="20"/>
                <w:szCs w:val="20"/>
              </w:rPr>
            </w:pPr>
            <w:r w:rsidRPr="005C1547">
              <w:rPr>
                <w:rFonts w:cs="Times New Roman"/>
                <w:sz w:val="20"/>
                <w:szCs w:val="20"/>
              </w:rPr>
              <w:t xml:space="preserve">Ботанічна пам’ятка природи </w:t>
            </w:r>
            <w:r w:rsidRPr="002E01AA">
              <w:rPr>
                <w:rFonts w:cs="Times New Roman"/>
                <w:sz w:val="20"/>
                <w:szCs w:val="20"/>
              </w:rPr>
              <w:t>«Циганська ділянка»</w:t>
            </w:r>
          </w:p>
        </w:tc>
        <w:tc>
          <w:tcPr>
            <w:tcW w:w="1832" w:type="dxa"/>
            <w:tcBorders>
              <w:top w:val="single" w:sz="4" w:space="0" w:color="auto"/>
              <w:left w:val="single" w:sz="4" w:space="0" w:color="auto"/>
              <w:bottom w:val="single" w:sz="4" w:space="0" w:color="auto"/>
              <w:right w:val="single" w:sz="4" w:space="0" w:color="auto"/>
            </w:tcBorders>
          </w:tcPr>
          <w:p w14:paraId="3E0FB906" w14:textId="77777777" w:rsidR="00E94EC1" w:rsidRPr="00D87D86" w:rsidRDefault="00E94EC1" w:rsidP="00402C13">
            <w:pPr>
              <w:spacing w:after="0"/>
              <w:jc w:val="center"/>
              <w:rPr>
                <w:sz w:val="20"/>
                <w:szCs w:val="20"/>
              </w:rPr>
            </w:pPr>
            <w:r w:rsidRPr="002E01AA">
              <w:rPr>
                <w:sz w:val="20"/>
                <w:szCs w:val="20"/>
              </w:rPr>
              <w:t>Рішення Тернопільської обласної ради від 15.12.2011 №1291</w:t>
            </w:r>
          </w:p>
        </w:tc>
        <w:tc>
          <w:tcPr>
            <w:tcW w:w="1977" w:type="dxa"/>
            <w:gridSpan w:val="2"/>
            <w:tcBorders>
              <w:top w:val="single" w:sz="4" w:space="0" w:color="auto"/>
              <w:left w:val="single" w:sz="4" w:space="0" w:color="auto"/>
              <w:bottom w:val="single" w:sz="4" w:space="0" w:color="auto"/>
              <w:right w:val="single" w:sz="4" w:space="0" w:color="auto"/>
            </w:tcBorders>
          </w:tcPr>
          <w:p w14:paraId="7C39F9E3" w14:textId="77777777" w:rsidR="00E94EC1" w:rsidRPr="00D87D86" w:rsidRDefault="00E94EC1" w:rsidP="00402C13">
            <w:pPr>
              <w:spacing w:after="0"/>
              <w:jc w:val="center"/>
              <w:rPr>
                <w:sz w:val="20"/>
                <w:szCs w:val="20"/>
              </w:rPr>
            </w:pPr>
            <w:r w:rsidRPr="002E01AA">
              <w:rPr>
                <w:sz w:val="20"/>
                <w:szCs w:val="20"/>
              </w:rPr>
              <w:t>Чортківський район, Борщівська міська територіальна громада, с. Цигани, кв. 72 в. 11 Скала-Подільського лісництва філії «Чортківське лісове господарство» ДП «Ліси України», лісове урочище «Скала-Подільська»</w:t>
            </w:r>
          </w:p>
        </w:tc>
        <w:tc>
          <w:tcPr>
            <w:tcW w:w="1079" w:type="dxa"/>
            <w:gridSpan w:val="4"/>
            <w:tcBorders>
              <w:top w:val="single" w:sz="4" w:space="0" w:color="auto"/>
              <w:left w:val="single" w:sz="4" w:space="0" w:color="auto"/>
              <w:bottom w:val="single" w:sz="4" w:space="0" w:color="auto"/>
              <w:right w:val="single" w:sz="4" w:space="0" w:color="auto"/>
            </w:tcBorders>
          </w:tcPr>
          <w:p w14:paraId="57346A15" w14:textId="77777777" w:rsidR="00E94EC1" w:rsidRPr="00D87D86" w:rsidRDefault="00E94EC1" w:rsidP="00402C13">
            <w:pPr>
              <w:spacing w:after="0" w:line="240" w:lineRule="auto"/>
              <w:jc w:val="center"/>
              <w:rPr>
                <w:sz w:val="20"/>
                <w:szCs w:val="20"/>
              </w:rPr>
            </w:pPr>
            <w:r w:rsidRPr="002E01AA">
              <w:rPr>
                <w:sz w:val="20"/>
                <w:szCs w:val="20"/>
              </w:rPr>
              <w:t>12,5000</w:t>
            </w:r>
          </w:p>
        </w:tc>
        <w:tc>
          <w:tcPr>
            <w:tcW w:w="2328" w:type="dxa"/>
            <w:gridSpan w:val="4"/>
            <w:tcBorders>
              <w:top w:val="single" w:sz="4" w:space="0" w:color="auto"/>
              <w:left w:val="single" w:sz="4" w:space="0" w:color="auto"/>
              <w:bottom w:val="single" w:sz="4" w:space="0" w:color="auto"/>
              <w:right w:val="single" w:sz="4" w:space="0" w:color="auto"/>
            </w:tcBorders>
          </w:tcPr>
          <w:p w14:paraId="10D681C5" w14:textId="77777777" w:rsidR="00E94EC1" w:rsidRPr="00F222BC" w:rsidRDefault="00E94EC1" w:rsidP="00402C13">
            <w:pPr>
              <w:spacing w:after="0" w:line="240" w:lineRule="atLeast"/>
              <w:jc w:val="both"/>
              <w:rPr>
                <w:rFonts w:cs="Times New Roman"/>
                <w:sz w:val="20"/>
                <w:szCs w:val="20"/>
              </w:rPr>
            </w:pPr>
            <w:r w:rsidRPr="00D87D86">
              <w:rPr>
                <w:rFonts w:cs="Times New Roman"/>
                <w:sz w:val="20"/>
                <w:szCs w:val="20"/>
              </w:rPr>
              <w:t>6120886800:01:001:9999</w:t>
            </w:r>
          </w:p>
          <w:p w14:paraId="103D29C0" w14:textId="11F9D519" w:rsidR="00E94EC1" w:rsidRPr="00D87D86" w:rsidRDefault="00E94EC1"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78" w:type="dxa"/>
            <w:gridSpan w:val="3"/>
            <w:tcBorders>
              <w:top w:val="single" w:sz="4" w:space="0" w:color="auto"/>
              <w:left w:val="single" w:sz="4" w:space="0" w:color="auto"/>
              <w:bottom w:val="single" w:sz="4" w:space="0" w:color="auto"/>
              <w:right w:val="single" w:sz="4" w:space="0" w:color="auto"/>
            </w:tcBorders>
          </w:tcPr>
          <w:p w14:paraId="157773A8" w14:textId="77777777" w:rsidR="00E94EC1" w:rsidRPr="00D87D86" w:rsidRDefault="00E94EC1" w:rsidP="00402C13">
            <w:pPr>
              <w:spacing w:after="0" w:line="240" w:lineRule="auto"/>
              <w:jc w:val="center"/>
              <w:rPr>
                <w:sz w:val="20"/>
                <w:szCs w:val="20"/>
              </w:rPr>
            </w:pPr>
            <w:r w:rsidRPr="002E01AA">
              <w:rPr>
                <w:sz w:val="20"/>
                <w:szCs w:val="20"/>
              </w:rPr>
              <w:t>Державне підприємство «Чортківське лісове господарство» (переоформляється на філію «Чортківське лісове господарство» ДП «Ліси України»)</w:t>
            </w:r>
          </w:p>
        </w:tc>
        <w:tc>
          <w:tcPr>
            <w:tcW w:w="2642" w:type="dxa"/>
            <w:tcBorders>
              <w:top w:val="single" w:sz="4" w:space="0" w:color="auto"/>
              <w:left w:val="single" w:sz="4" w:space="0" w:color="auto"/>
              <w:bottom w:val="single" w:sz="4" w:space="0" w:color="auto"/>
              <w:right w:val="single" w:sz="4" w:space="0" w:color="auto"/>
            </w:tcBorders>
          </w:tcPr>
          <w:p w14:paraId="229CC3C2"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Місцезростання підсніжника білосніжного - виду рослин, занесеного до Червоної книги України</w:t>
            </w:r>
          </w:p>
        </w:tc>
      </w:tr>
      <w:tr w:rsidR="00E94EC1" w:rsidRPr="00FA3E42" w14:paraId="43832ACA"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142EFCBA" w14:textId="7E30E3F8"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34</w:t>
            </w:r>
          </w:p>
        </w:tc>
        <w:tc>
          <w:tcPr>
            <w:tcW w:w="1265" w:type="dxa"/>
            <w:tcBorders>
              <w:top w:val="single" w:sz="4" w:space="0" w:color="auto"/>
              <w:left w:val="single" w:sz="4" w:space="0" w:color="auto"/>
              <w:bottom w:val="single" w:sz="4" w:space="0" w:color="auto"/>
              <w:right w:val="single" w:sz="4" w:space="0" w:color="auto"/>
            </w:tcBorders>
          </w:tcPr>
          <w:p w14:paraId="69A22DBB" w14:textId="69F8613A"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34</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DC147B0" w14:textId="77777777" w:rsidR="00E94EC1" w:rsidRPr="00D87D86" w:rsidRDefault="00E94EC1" w:rsidP="00402C13">
            <w:pPr>
              <w:spacing w:after="0" w:line="240" w:lineRule="auto"/>
              <w:jc w:val="center"/>
              <w:rPr>
                <w:rFonts w:cs="Times New Roman"/>
                <w:sz w:val="20"/>
                <w:szCs w:val="20"/>
              </w:rPr>
            </w:pPr>
            <w:r w:rsidRPr="005C1547">
              <w:rPr>
                <w:rFonts w:cs="Times New Roman"/>
                <w:sz w:val="20"/>
                <w:szCs w:val="20"/>
              </w:rPr>
              <w:t>Ботанічна пам’ятка природи</w:t>
            </w:r>
            <w:r>
              <w:rPr>
                <w:rFonts w:cs="Times New Roman"/>
                <w:sz w:val="20"/>
                <w:szCs w:val="20"/>
              </w:rPr>
              <w:t xml:space="preserve">  </w:t>
            </w:r>
            <w:r w:rsidRPr="002E01AA">
              <w:rPr>
                <w:rFonts w:cs="Times New Roman"/>
                <w:sz w:val="20"/>
                <w:szCs w:val="20"/>
              </w:rPr>
              <w:t>«Тулин»</w:t>
            </w:r>
            <w:r w:rsidRPr="005C1547">
              <w:rPr>
                <w:rFonts w:cs="Times New Roman"/>
                <w:sz w:val="20"/>
                <w:szCs w:val="20"/>
              </w:rPr>
              <w:t xml:space="preserve"> </w:t>
            </w:r>
          </w:p>
        </w:tc>
        <w:tc>
          <w:tcPr>
            <w:tcW w:w="1832" w:type="dxa"/>
            <w:tcBorders>
              <w:top w:val="single" w:sz="4" w:space="0" w:color="auto"/>
              <w:left w:val="single" w:sz="4" w:space="0" w:color="auto"/>
              <w:bottom w:val="single" w:sz="4" w:space="0" w:color="auto"/>
              <w:right w:val="single" w:sz="4" w:space="0" w:color="auto"/>
            </w:tcBorders>
          </w:tcPr>
          <w:p w14:paraId="4AE7DBDE" w14:textId="77777777" w:rsidR="00E94EC1" w:rsidRPr="00D87D86" w:rsidRDefault="00E94EC1" w:rsidP="00402C13">
            <w:pPr>
              <w:spacing w:after="0"/>
              <w:jc w:val="center"/>
              <w:rPr>
                <w:sz w:val="20"/>
                <w:szCs w:val="20"/>
              </w:rPr>
            </w:pPr>
            <w:r w:rsidRPr="002E01AA">
              <w:rPr>
                <w:sz w:val="20"/>
                <w:szCs w:val="20"/>
              </w:rPr>
              <w:t>Рішення Тернопільської обласної ради від 15.12.2011 №1291</w:t>
            </w:r>
          </w:p>
        </w:tc>
        <w:tc>
          <w:tcPr>
            <w:tcW w:w="1977" w:type="dxa"/>
            <w:gridSpan w:val="2"/>
            <w:tcBorders>
              <w:top w:val="single" w:sz="4" w:space="0" w:color="auto"/>
              <w:left w:val="single" w:sz="4" w:space="0" w:color="auto"/>
              <w:bottom w:val="single" w:sz="4" w:space="0" w:color="auto"/>
              <w:right w:val="single" w:sz="4" w:space="0" w:color="auto"/>
            </w:tcBorders>
          </w:tcPr>
          <w:p w14:paraId="3BEA9E94" w14:textId="77777777" w:rsidR="00E94EC1" w:rsidRPr="00D87D86" w:rsidRDefault="00E94EC1" w:rsidP="00402C13">
            <w:pPr>
              <w:spacing w:after="0"/>
              <w:jc w:val="center"/>
              <w:rPr>
                <w:sz w:val="20"/>
                <w:szCs w:val="20"/>
              </w:rPr>
            </w:pPr>
            <w:r w:rsidRPr="002E01AA">
              <w:rPr>
                <w:sz w:val="20"/>
                <w:szCs w:val="20"/>
              </w:rPr>
              <w:t>Чортківський район, Борщівська міська територіальна громада,с.  Ланівці, кв. 101 в.15.1, 3.2 Скала-Подільського лісництва філії «Чортківське лісове господарство» ДП «Ліси України», лісове урочище  «Тулин»</w:t>
            </w:r>
          </w:p>
        </w:tc>
        <w:tc>
          <w:tcPr>
            <w:tcW w:w="1079" w:type="dxa"/>
            <w:gridSpan w:val="4"/>
            <w:tcBorders>
              <w:top w:val="single" w:sz="4" w:space="0" w:color="auto"/>
              <w:left w:val="single" w:sz="4" w:space="0" w:color="auto"/>
              <w:bottom w:val="single" w:sz="4" w:space="0" w:color="auto"/>
              <w:right w:val="single" w:sz="4" w:space="0" w:color="auto"/>
            </w:tcBorders>
          </w:tcPr>
          <w:p w14:paraId="32D25FD2" w14:textId="77777777" w:rsidR="00E94EC1" w:rsidRPr="00D87D86" w:rsidRDefault="00E94EC1" w:rsidP="00402C13">
            <w:pPr>
              <w:spacing w:after="0" w:line="240" w:lineRule="auto"/>
              <w:jc w:val="center"/>
              <w:rPr>
                <w:sz w:val="20"/>
                <w:szCs w:val="20"/>
              </w:rPr>
            </w:pPr>
            <w:r w:rsidRPr="002E01AA">
              <w:rPr>
                <w:sz w:val="20"/>
                <w:szCs w:val="20"/>
              </w:rPr>
              <w:t>6,8000</w:t>
            </w:r>
          </w:p>
        </w:tc>
        <w:tc>
          <w:tcPr>
            <w:tcW w:w="2328" w:type="dxa"/>
            <w:gridSpan w:val="4"/>
            <w:tcBorders>
              <w:top w:val="single" w:sz="4" w:space="0" w:color="auto"/>
              <w:left w:val="single" w:sz="4" w:space="0" w:color="auto"/>
              <w:bottom w:val="single" w:sz="4" w:space="0" w:color="auto"/>
              <w:right w:val="single" w:sz="4" w:space="0" w:color="auto"/>
            </w:tcBorders>
          </w:tcPr>
          <w:p w14:paraId="4BB2BCC7" w14:textId="77777777" w:rsidR="00E94EC1" w:rsidRPr="00D87D86" w:rsidRDefault="00E94EC1" w:rsidP="00402C13">
            <w:pPr>
              <w:spacing w:after="0" w:line="240" w:lineRule="atLeast"/>
              <w:jc w:val="both"/>
              <w:rPr>
                <w:rFonts w:cs="Times New Roman"/>
                <w:sz w:val="20"/>
                <w:szCs w:val="20"/>
              </w:rPr>
            </w:pPr>
            <w:r w:rsidRPr="00D87D86">
              <w:rPr>
                <w:rFonts w:cs="Times New Roman"/>
                <w:sz w:val="20"/>
                <w:szCs w:val="20"/>
              </w:rPr>
              <w:t> </w:t>
            </w:r>
          </w:p>
          <w:p w14:paraId="2300EEB1" w14:textId="7A821422"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75D1D251" w14:textId="77777777" w:rsidR="00E94EC1" w:rsidRPr="00D87D86" w:rsidRDefault="00E94EC1" w:rsidP="00402C13">
            <w:pPr>
              <w:spacing w:after="0" w:line="240" w:lineRule="auto"/>
              <w:jc w:val="center"/>
              <w:rPr>
                <w:sz w:val="20"/>
                <w:szCs w:val="20"/>
              </w:rPr>
            </w:pPr>
            <w:r w:rsidRPr="002E01AA">
              <w:rPr>
                <w:sz w:val="20"/>
                <w:szCs w:val="20"/>
              </w:rPr>
              <w:t>Державне підприємство «Чортківське лісове господарство» (переоформляється на філію «Чортківське лісове господарство» ДП «Ліси України»)</w:t>
            </w:r>
          </w:p>
        </w:tc>
        <w:tc>
          <w:tcPr>
            <w:tcW w:w="2642" w:type="dxa"/>
            <w:tcBorders>
              <w:top w:val="single" w:sz="4" w:space="0" w:color="auto"/>
              <w:left w:val="single" w:sz="4" w:space="0" w:color="auto"/>
              <w:bottom w:val="single" w:sz="4" w:space="0" w:color="auto"/>
              <w:right w:val="single" w:sz="4" w:space="0" w:color="auto"/>
            </w:tcBorders>
          </w:tcPr>
          <w:p w14:paraId="0D7E5B59"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Оселище підсніжника білосніжного, цибулі ведмежої - видів рослин, занесених до Червоної книги України</w:t>
            </w:r>
          </w:p>
        </w:tc>
      </w:tr>
      <w:tr w:rsidR="00E94EC1" w:rsidRPr="00FA3E42" w14:paraId="596FE637"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1A0D6FD6" w14:textId="038BADAD"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35</w:t>
            </w:r>
          </w:p>
        </w:tc>
        <w:tc>
          <w:tcPr>
            <w:tcW w:w="1265" w:type="dxa"/>
            <w:tcBorders>
              <w:top w:val="single" w:sz="4" w:space="0" w:color="auto"/>
              <w:left w:val="single" w:sz="4" w:space="0" w:color="auto"/>
              <w:bottom w:val="single" w:sz="4" w:space="0" w:color="auto"/>
              <w:right w:val="single" w:sz="4" w:space="0" w:color="auto"/>
            </w:tcBorders>
          </w:tcPr>
          <w:p w14:paraId="1088202A" w14:textId="61B42DE1"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35</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146A04E" w14:textId="77777777" w:rsidR="00E94EC1" w:rsidRPr="00D87D86" w:rsidRDefault="00E94EC1" w:rsidP="00402C13">
            <w:pPr>
              <w:spacing w:after="0" w:line="240" w:lineRule="auto"/>
              <w:jc w:val="center"/>
              <w:rPr>
                <w:rFonts w:cs="Times New Roman"/>
                <w:sz w:val="20"/>
                <w:szCs w:val="20"/>
              </w:rPr>
            </w:pPr>
            <w:r w:rsidRPr="00F37EF7">
              <w:rPr>
                <w:rFonts w:cs="Times New Roman"/>
                <w:sz w:val="20"/>
                <w:szCs w:val="20"/>
              </w:rPr>
              <w:t xml:space="preserve">Ботанічна пам’ятка природи </w:t>
            </w:r>
            <w:r w:rsidRPr="00507485">
              <w:rPr>
                <w:rFonts w:cs="Times New Roman"/>
                <w:sz w:val="20"/>
                <w:szCs w:val="20"/>
              </w:rPr>
              <w:t>«Монастириська      ділянка»</w:t>
            </w:r>
            <w:r w:rsidRPr="00F37EF7">
              <w:rPr>
                <w:rFonts w:cs="Times New Roman"/>
                <w:sz w:val="20"/>
                <w:szCs w:val="20"/>
              </w:rPr>
              <w:t xml:space="preserve"> </w:t>
            </w:r>
          </w:p>
        </w:tc>
        <w:tc>
          <w:tcPr>
            <w:tcW w:w="1832" w:type="dxa"/>
            <w:tcBorders>
              <w:top w:val="single" w:sz="4" w:space="0" w:color="auto"/>
              <w:left w:val="single" w:sz="4" w:space="0" w:color="auto"/>
              <w:bottom w:val="single" w:sz="4" w:space="0" w:color="auto"/>
              <w:right w:val="single" w:sz="4" w:space="0" w:color="auto"/>
            </w:tcBorders>
          </w:tcPr>
          <w:p w14:paraId="1D80C141" w14:textId="77777777" w:rsidR="00E94EC1" w:rsidRPr="00D87D86" w:rsidRDefault="00E94EC1" w:rsidP="00402C13">
            <w:pPr>
              <w:spacing w:after="0"/>
              <w:jc w:val="center"/>
              <w:rPr>
                <w:sz w:val="20"/>
                <w:szCs w:val="20"/>
              </w:rPr>
            </w:pPr>
            <w:r w:rsidRPr="009929F2">
              <w:rPr>
                <w:sz w:val="20"/>
                <w:szCs w:val="20"/>
              </w:rPr>
              <w:t xml:space="preserve">Рішення виконавчого комітету Тернопільської обласної ради вiд 30.08.1990  №189                                                     </w:t>
            </w:r>
          </w:p>
        </w:tc>
        <w:tc>
          <w:tcPr>
            <w:tcW w:w="1977" w:type="dxa"/>
            <w:gridSpan w:val="2"/>
            <w:tcBorders>
              <w:top w:val="single" w:sz="4" w:space="0" w:color="auto"/>
              <w:left w:val="single" w:sz="4" w:space="0" w:color="auto"/>
              <w:bottom w:val="single" w:sz="4" w:space="0" w:color="auto"/>
              <w:right w:val="single" w:sz="4" w:space="0" w:color="auto"/>
            </w:tcBorders>
          </w:tcPr>
          <w:p w14:paraId="6F82AA2F" w14:textId="77777777" w:rsidR="00E94EC1" w:rsidRPr="00D87D86" w:rsidRDefault="00E94EC1" w:rsidP="00402C13">
            <w:pPr>
              <w:spacing w:after="0"/>
              <w:jc w:val="center"/>
              <w:rPr>
                <w:sz w:val="20"/>
                <w:szCs w:val="20"/>
              </w:rPr>
            </w:pPr>
            <w:r w:rsidRPr="009929F2">
              <w:rPr>
                <w:sz w:val="20"/>
                <w:szCs w:val="20"/>
              </w:rPr>
              <w:t>Чортківський район, Бучацька міська територіальна громада, с. Жизномир,  кв. 46 в.5 Бучацького лісництва філії «Бережанське лісомисливське господарство» ДП «Ліси України»,  лісове урочище «Бучач»</w:t>
            </w:r>
          </w:p>
        </w:tc>
        <w:tc>
          <w:tcPr>
            <w:tcW w:w="1079" w:type="dxa"/>
            <w:gridSpan w:val="4"/>
            <w:tcBorders>
              <w:top w:val="single" w:sz="4" w:space="0" w:color="auto"/>
              <w:left w:val="single" w:sz="4" w:space="0" w:color="auto"/>
              <w:bottom w:val="single" w:sz="4" w:space="0" w:color="auto"/>
              <w:right w:val="single" w:sz="4" w:space="0" w:color="auto"/>
            </w:tcBorders>
          </w:tcPr>
          <w:p w14:paraId="02C7C989" w14:textId="77777777" w:rsidR="00E94EC1" w:rsidRPr="00D87D86" w:rsidRDefault="00E94EC1" w:rsidP="00402C13">
            <w:pPr>
              <w:spacing w:after="0" w:line="240" w:lineRule="auto"/>
              <w:jc w:val="center"/>
              <w:rPr>
                <w:sz w:val="20"/>
                <w:szCs w:val="20"/>
              </w:rPr>
            </w:pPr>
            <w:r w:rsidRPr="00507485">
              <w:rPr>
                <w:sz w:val="20"/>
                <w:szCs w:val="20"/>
              </w:rPr>
              <w:t>1,0000</w:t>
            </w:r>
          </w:p>
        </w:tc>
        <w:tc>
          <w:tcPr>
            <w:tcW w:w="2328" w:type="dxa"/>
            <w:gridSpan w:val="4"/>
            <w:tcBorders>
              <w:top w:val="single" w:sz="4" w:space="0" w:color="auto"/>
              <w:left w:val="single" w:sz="4" w:space="0" w:color="auto"/>
              <w:bottom w:val="single" w:sz="4" w:space="0" w:color="auto"/>
              <w:right w:val="single" w:sz="4" w:space="0" w:color="auto"/>
            </w:tcBorders>
          </w:tcPr>
          <w:p w14:paraId="458B3502" w14:textId="77777777" w:rsidR="00E94EC1" w:rsidRPr="00E41786" w:rsidRDefault="00E94EC1" w:rsidP="00402C13">
            <w:pPr>
              <w:spacing w:after="0" w:line="240" w:lineRule="atLeast"/>
              <w:jc w:val="both"/>
              <w:rPr>
                <w:rFonts w:cs="Times New Roman"/>
                <w:sz w:val="20"/>
                <w:szCs w:val="20"/>
              </w:rPr>
            </w:pPr>
            <w:r w:rsidRPr="00D87D86">
              <w:rPr>
                <w:rFonts w:cs="Times New Roman"/>
                <w:sz w:val="20"/>
                <w:szCs w:val="20"/>
              </w:rPr>
              <w:t>6121210100:01:016:0003</w:t>
            </w:r>
          </w:p>
          <w:p w14:paraId="087D55F7" w14:textId="3870DF3F" w:rsidR="00E94EC1" w:rsidRPr="00D87D86" w:rsidRDefault="00E94EC1"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78" w:type="dxa"/>
            <w:gridSpan w:val="3"/>
            <w:tcBorders>
              <w:top w:val="single" w:sz="4" w:space="0" w:color="auto"/>
              <w:left w:val="single" w:sz="4" w:space="0" w:color="auto"/>
              <w:bottom w:val="single" w:sz="4" w:space="0" w:color="auto"/>
              <w:right w:val="single" w:sz="4" w:space="0" w:color="auto"/>
            </w:tcBorders>
          </w:tcPr>
          <w:p w14:paraId="4B578CBE" w14:textId="77777777" w:rsidR="00E94EC1" w:rsidRPr="00D87D86" w:rsidRDefault="00E94EC1" w:rsidP="00402C13">
            <w:pPr>
              <w:spacing w:after="0" w:line="240" w:lineRule="auto"/>
              <w:jc w:val="center"/>
              <w:rPr>
                <w:sz w:val="20"/>
                <w:szCs w:val="20"/>
              </w:rPr>
            </w:pPr>
            <w:r w:rsidRPr="009929F2">
              <w:rPr>
                <w:sz w:val="20"/>
                <w:szCs w:val="20"/>
              </w:rPr>
              <w:t>Державне спеціалізоване господарське підприємство «Ліси України»  (філія «Бережанське лісомисливське господарство»)</w:t>
            </w:r>
          </w:p>
        </w:tc>
        <w:tc>
          <w:tcPr>
            <w:tcW w:w="2642" w:type="dxa"/>
            <w:tcBorders>
              <w:top w:val="single" w:sz="4" w:space="0" w:color="auto"/>
              <w:left w:val="single" w:sz="4" w:space="0" w:color="auto"/>
              <w:bottom w:val="single" w:sz="4" w:space="0" w:color="auto"/>
              <w:right w:val="single" w:sz="4" w:space="0" w:color="auto"/>
            </w:tcBorders>
          </w:tcPr>
          <w:p w14:paraId="78BF2EB6"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Місце зростання лунарії оживаючої, цибулі ведмежої, скополії карніолійської – видів рослин, занесених до Червоної книги України, аруму Бессера - вид рослин, занесеного до Переліку рідкісних і таких, що перебувають під загрозою зникнення видів рослин на території Тернопільської області</w:t>
            </w:r>
          </w:p>
        </w:tc>
      </w:tr>
      <w:tr w:rsidR="00E94EC1" w:rsidRPr="00FA3E42" w14:paraId="7DC5B8CE"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34DFAD9D" w14:textId="22DC3F38"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36</w:t>
            </w:r>
          </w:p>
        </w:tc>
        <w:tc>
          <w:tcPr>
            <w:tcW w:w="1265" w:type="dxa"/>
            <w:tcBorders>
              <w:top w:val="single" w:sz="4" w:space="0" w:color="auto"/>
              <w:left w:val="single" w:sz="4" w:space="0" w:color="auto"/>
              <w:bottom w:val="single" w:sz="4" w:space="0" w:color="auto"/>
              <w:right w:val="single" w:sz="4" w:space="0" w:color="auto"/>
            </w:tcBorders>
          </w:tcPr>
          <w:p w14:paraId="04142D84" w14:textId="7B378F45"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36</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522CD63" w14:textId="77777777" w:rsidR="00E94EC1" w:rsidRPr="00D87D86" w:rsidRDefault="00E94EC1" w:rsidP="00402C13">
            <w:pPr>
              <w:spacing w:after="0" w:line="240" w:lineRule="auto"/>
              <w:jc w:val="center"/>
              <w:rPr>
                <w:rFonts w:cs="Times New Roman"/>
                <w:sz w:val="20"/>
                <w:szCs w:val="20"/>
              </w:rPr>
            </w:pPr>
            <w:r w:rsidRPr="00F37EF7">
              <w:rPr>
                <w:rFonts w:cs="Times New Roman"/>
                <w:sz w:val="20"/>
                <w:szCs w:val="20"/>
              </w:rPr>
              <w:t xml:space="preserve">Ботанічна пам’ятка природи </w:t>
            </w:r>
            <w:r>
              <w:rPr>
                <w:rFonts w:cs="Times New Roman"/>
                <w:sz w:val="20"/>
                <w:szCs w:val="20"/>
              </w:rPr>
              <w:t xml:space="preserve">  </w:t>
            </w:r>
            <w:r w:rsidRPr="00507485">
              <w:rPr>
                <w:rFonts w:cs="Times New Roman"/>
                <w:sz w:val="20"/>
                <w:szCs w:val="20"/>
              </w:rPr>
              <w:t>«Теребіш»</w:t>
            </w:r>
            <w:r w:rsidRPr="00F37EF7">
              <w:rPr>
                <w:rFonts w:cs="Times New Roman"/>
                <w:sz w:val="20"/>
                <w:szCs w:val="20"/>
              </w:rPr>
              <w:t xml:space="preserve"> </w:t>
            </w:r>
          </w:p>
        </w:tc>
        <w:tc>
          <w:tcPr>
            <w:tcW w:w="1832" w:type="dxa"/>
            <w:tcBorders>
              <w:top w:val="single" w:sz="4" w:space="0" w:color="auto"/>
              <w:left w:val="single" w:sz="4" w:space="0" w:color="auto"/>
              <w:bottom w:val="single" w:sz="4" w:space="0" w:color="auto"/>
              <w:right w:val="single" w:sz="4" w:space="0" w:color="auto"/>
            </w:tcBorders>
          </w:tcPr>
          <w:p w14:paraId="732E1DC9" w14:textId="77777777" w:rsidR="00E94EC1" w:rsidRPr="00D87D86" w:rsidRDefault="00E94EC1" w:rsidP="00402C13">
            <w:pPr>
              <w:spacing w:after="0"/>
              <w:jc w:val="center"/>
              <w:rPr>
                <w:sz w:val="20"/>
                <w:szCs w:val="20"/>
              </w:rPr>
            </w:pPr>
            <w:r w:rsidRPr="009929F2">
              <w:rPr>
                <w:sz w:val="20"/>
                <w:szCs w:val="20"/>
              </w:rPr>
              <w:t>Рішення Тернопільської обласної ради  від 18.06.2009  №620</w:t>
            </w:r>
          </w:p>
        </w:tc>
        <w:tc>
          <w:tcPr>
            <w:tcW w:w="1977" w:type="dxa"/>
            <w:gridSpan w:val="2"/>
            <w:tcBorders>
              <w:top w:val="single" w:sz="4" w:space="0" w:color="auto"/>
              <w:left w:val="single" w:sz="4" w:space="0" w:color="auto"/>
              <w:bottom w:val="single" w:sz="4" w:space="0" w:color="auto"/>
              <w:right w:val="single" w:sz="4" w:space="0" w:color="auto"/>
            </w:tcBorders>
          </w:tcPr>
          <w:p w14:paraId="4B39AB85" w14:textId="77777777" w:rsidR="00E94EC1" w:rsidRPr="00D87D86" w:rsidRDefault="00E94EC1" w:rsidP="00402C13">
            <w:pPr>
              <w:spacing w:after="0"/>
              <w:jc w:val="center"/>
              <w:rPr>
                <w:sz w:val="20"/>
                <w:szCs w:val="20"/>
              </w:rPr>
            </w:pPr>
            <w:r w:rsidRPr="009929F2">
              <w:rPr>
                <w:sz w:val="20"/>
                <w:szCs w:val="20"/>
              </w:rPr>
              <w:t>Чортківський район, Коропецька селищна територіальна громада, с. Вербка, кв. 38 в.11 Монастириське комунальне лісогосподарське підприємство</w:t>
            </w:r>
          </w:p>
        </w:tc>
        <w:tc>
          <w:tcPr>
            <w:tcW w:w="1079" w:type="dxa"/>
            <w:gridSpan w:val="4"/>
            <w:tcBorders>
              <w:top w:val="single" w:sz="4" w:space="0" w:color="auto"/>
              <w:left w:val="single" w:sz="4" w:space="0" w:color="auto"/>
              <w:bottom w:val="single" w:sz="4" w:space="0" w:color="auto"/>
              <w:right w:val="single" w:sz="4" w:space="0" w:color="auto"/>
            </w:tcBorders>
          </w:tcPr>
          <w:p w14:paraId="7E75DEC3" w14:textId="77777777" w:rsidR="00E94EC1" w:rsidRPr="00D87D86" w:rsidRDefault="00E94EC1" w:rsidP="00402C13">
            <w:pPr>
              <w:spacing w:after="0" w:line="240" w:lineRule="auto"/>
              <w:jc w:val="center"/>
              <w:rPr>
                <w:sz w:val="20"/>
                <w:szCs w:val="20"/>
              </w:rPr>
            </w:pPr>
            <w:r w:rsidRPr="00507485">
              <w:rPr>
                <w:sz w:val="20"/>
                <w:szCs w:val="20"/>
              </w:rPr>
              <w:t>0,9000</w:t>
            </w:r>
          </w:p>
        </w:tc>
        <w:tc>
          <w:tcPr>
            <w:tcW w:w="2328" w:type="dxa"/>
            <w:gridSpan w:val="4"/>
            <w:tcBorders>
              <w:top w:val="single" w:sz="4" w:space="0" w:color="auto"/>
              <w:left w:val="single" w:sz="4" w:space="0" w:color="auto"/>
              <w:bottom w:val="single" w:sz="4" w:space="0" w:color="auto"/>
              <w:right w:val="single" w:sz="4" w:space="0" w:color="auto"/>
            </w:tcBorders>
          </w:tcPr>
          <w:p w14:paraId="0AEFC9B1" w14:textId="6B4B5FB3"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2C193FAD" w14:textId="77777777" w:rsidR="00E94EC1" w:rsidRPr="00D87D86" w:rsidRDefault="00E94EC1" w:rsidP="00402C13">
            <w:pPr>
              <w:spacing w:after="0" w:line="240" w:lineRule="auto"/>
              <w:jc w:val="center"/>
              <w:rPr>
                <w:sz w:val="20"/>
                <w:szCs w:val="20"/>
              </w:rPr>
            </w:pPr>
            <w:r w:rsidRPr="009929F2">
              <w:rPr>
                <w:sz w:val="20"/>
                <w:szCs w:val="20"/>
              </w:rPr>
              <w:t xml:space="preserve">Монастирське комунальне лісогосподарське підприємство </w:t>
            </w:r>
          </w:p>
        </w:tc>
        <w:tc>
          <w:tcPr>
            <w:tcW w:w="2642" w:type="dxa"/>
            <w:tcBorders>
              <w:top w:val="single" w:sz="4" w:space="0" w:color="auto"/>
              <w:left w:val="single" w:sz="4" w:space="0" w:color="auto"/>
              <w:bottom w:val="single" w:sz="4" w:space="0" w:color="auto"/>
              <w:right w:val="single" w:sz="4" w:space="0" w:color="auto"/>
            </w:tcBorders>
          </w:tcPr>
          <w:p w14:paraId="5FACA869"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Охорона та збереження умов зростання червонокнижних видів рослин - білоцвіту весняного. Розташована на території регіонального ландшафтного парку «Дністровський каньйон»</w:t>
            </w:r>
          </w:p>
        </w:tc>
      </w:tr>
      <w:tr w:rsidR="00E94EC1" w:rsidRPr="00FA3E42" w14:paraId="32281DE8"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254FAFEC" w14:textId="1BA93617"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37</w:t>
            </w:r>
          </w:p>
        </w:tc>
        <w:tc>
          <w:tcPr>
            <w:tcW w:w="1265" w:type="dxa"/>
            <w:tcBorders>
              <w:top w:val="single" w:sz="4" w:space="0" w:color="auto"/>
              <w:left w:val="single" w:sz="4" w:space="0" w:color="auto"/>
              <w:bottom w:val="single" w:sz="4" w:space="0" w:color="auto"/>
              <w:right w:val="single" w:sz="4" w:space="0" w:color="auto"/>
            </w:tcBorders>
          </w:tcPr>
          <w:p w14:paraId="7D1CB896" w14:textId="3ADF73E6"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37</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51E25A1D" w14:textId="77777777" w:rsidR="00E94EC1" w:rsidRPr="00D87D86" w:rsidRDefault="00E94EC1" w:rsidP="00402C13">
            <w:pPr>
              <w:spacing w:after="0" w:line="240" w:lineRule="auto"/>
              <w:jc w:val="center"/>
              <w:rPr>
                <w:rFonts w:cs="Times New Roman"/>
                <w:sz w:val="20"/>
                <w:szCs w:val="20"/>
              </w:rPr>
            </w:pPr>
            <w:r w:rsidRPr="00F37EF7">
              <w:rPr>
                <w:rFonts w:cs="Times New Roman"/>
                <w:sz w:val="20"/>
                <w:szCs w:val="20"/>
              </w:rPr>
              <w:t xml:space="preserve">Ботанічна пам’ятка природи </w:t>
            </w:r>
            <w:r>
              <w:rPr>
                <w:rFonts w:cs="Times New Roman"/>
                <w:sz w:val="20"/>
                <w:szCs w:val="20"/>
              </w:rPr>
              <w:t xml:space="preserve"> </w:t>
            </w:r>
            <w:r w:rsidRPr="00507485">
              <w:rPr>
                <w:rFonts w:cs="Times New Roman"/>
                <w:sz w:val="20"/>
                <w:szCs w:val="20"/>
              </w:rPr>
              <w:t>«Зеленчанська ділянка»</w:t>
            </w:r>
            <w:r w:rsidRPr="00F37EF7">
              <w:rPr>
                <w:rFonts w:cs="Times New Roman"/>
                <w:sz w:val="20"/>
                <w:szCs w:val="20"/>
              </w:rPr>
              <w:t xml:space="preserve"> </w:t>
            </w:r>
          </w:p>
        </w:tc>
        <w:tc>
          <w:tcPr>
            <w:tcW w:w="1832" w:type="dxa"/>
            <w:tcBorders>
              <w:top w:val="single" w:sz="4" w:space="0" w:color="auto"/>
              <w:left w:val="single" w:sz="4" w:space="0" w:color="auto"/>
              <w:bottom w:val="single" w:sz="4" w:space="0" w:color="auto"/>
              <w:right w:val="single" w:sz="4" w:space="0" w:color="auto"/>
            </w:tcBorders>
          </w:tcPr>
          <w:p w14:paraId="73A7DBAE" w14:textId="77777777" w:rsidR="00E94EC1" w:rsidRPr="00D87D86" w:rsidRDefault="00E94EC1" w:rsidP="00402C13">
            <w:pPr>
              <w:spacing w:after="0"/>
              <w:jc w:val="center"/>
              <w:rPr>
                <w:sz w:val="20"/>
                <w:szCs w:val="20"/>
              </w:rPr>
            </w:pPr>
            <w:r w:rsidRPr="009929F2">
              <w:rPr>
                <w:sz w:val="20"/>
                <w:szCs w:val="20"/>
              </w:rPr>
              <w:t xml:space="preserve">Рішення виконавчого комітету Тернопільської обласної ради вiд 30.08.1990  №189                                                        </w:t>
            </w:r>
          </w:p>
        </w:tc>
        <w:tc>
          <w:tcPr>
            <w:tcW w:w="1977" w:type="dxa"/>
            <w:gridSpan w:val="2"/>
            <w:tcBorders>
              <w:top w:val="single" w:sz="4" w:space="0" w:color="auto"/>
              <w:left w:val="single" w:sz="4" w:space="0" w:color="auto"/>
              <w:bottom w:val="single" w:sz="4" w:space="0" w:color="auto"/>
              <w:right w:val="single" w:sz="4" w:space="0" w:color="auto"/>
            </w:tcBorders>
          </w:tcPr>
          <w:p w14:paraId="09A3978D" w14:textId="77777777" w:rsidR="00E94EC1" w:rsidRPr="00D87D86" w:rsidRDefault="00E94EC1" w:rsidP="00402C13">
            <w:pPr>
              <w:spacing w:after="0"/>
              <w:jc w:val="center"/>
              <w:rPr>
                <w:sz w:val="20"/>
                <w:szCs w:val="20"/>
              </w:rPr>
            </w:pPr>
            <w:r w:rsidRPr="009929F2">
              <w:rPr>
                <w:sz w:val="20"/>
                <w:szCs w:val="20"/>
              </w:rPr>
              <w:t>Тернопільський район, Теребовлянська міська територіальна громада,  с. Зеленче, кв. 105 в.7 Теребовлянського лісництва філії «Кременецьке лісове господарство» ДП «Ліси України», лісове урочище «Дача «Теребовлянська»</w:t>
            </w:r>
          </w:p>
        </w:tc>
        <w:tc>
          <w:tcPr>
            <w:tcW w:w="1079" w:type="dxa"/>
            <w:gridSpan w:val="4"/>
            <w:tcBorders>
              <w:top w:val="single" w:sz="4" w:space="0" w:color="auto"/>
              <w:left w:val="single" w:sz="4" w:space="0" w:color="auto"/>
              <w:bottom w:val="single" w:sz="4" w:space="0" w:color="auto"/>
              <w:right w:val="single" w:sz="4" w:space="0" w:color="auto"/>
            </w:tcBorders>
          </w:tcPr>
          <w:p w14:paraId="63F9C114" w14:textId="77777777" w:rsidR="00E94EC1" w:rsidRPr="00D87D86" w:rsidRDefault="00E94EC1" w:rsidP="00402C13">
            <w:pPr>
              <w:spacing w:after="0" w:line="240" w:lineRule="auto"/>
              <w:jc w:val="center"/>
              <w:rPr>
                <w:sz w:val="20"/>
                <w:szCs w:val="20"/>
              </w:rPr>
            </w:pPr>
            <w:r w:rsidRPr="00507485">
              <w:rPr>
                <w:sz w:val="20"/>
                <w:szCs w:val="20"/>
              </w:rPr>
              <w:t>4,6000</w:t>
            </w:r>
          </w:p>
        </w:tc>
        <w:tc>
          <w:tcPr>
            <w:tcW w:w="2328" w:type="dxa"/>
            <w:gridSpan w:val="4"/>
            <w:tcBorders>
              <w:top w:val="single" w:sz="4" w:space="0" w:color="auto"/>
              <w:left w:val="single" w:sz="4" w:space="0" w:color="auto"/>
              <w:bottom w:val="single" w:sz="4" w:space="0" w:color="auto"/>
              <w:right w:val="single" w:sz="4" w:space="0" w:color="auto"/>
            </w:tcBorders>
          </w:tcPr>
          <w:p w14:paraId="7F7119B1" w14:textId="77777777" w:rsidR="00E94EC1" w:rsidRPr="00E41786" w:rsidRDefault="00E94EC1" w:rsidP="00402C13">
            <w:pPr>
              <w:spacing w:after="0" w:line="240" w:lineRule="atLeast"/>
              <w:jc w:val="both"/>
              <w:rPr>
                <w:rFonts w:cs="Times New Roman"/>
                <w:sz w:val="20"/>
                <w:szCs w:val="20"/>
              </w:rPr>
            </w:pPr>
            <w:r w:rsidRPr="00D87D86">
              <w:rPr>
                <w:rFonts w:cs="Times New Roman"/>
                <w:sz w:val="20"/>
                <w:szCs w:val="20"/>
              </w:rPr>
              <w:t>6125010100:01:001:0018</w:t>
            </w:r>
          </w:p>
          <w:p w14:paraId="30F39E0D" w14:textId="5D315272" w:rsidR="00E94EC1" w:rsidRPr="00D87D86" w:rsidRDefault="00E94EC1" w:rsidP="00402C13">
            <w:pPr>
              <w:spacing w:after="0" w:line="240" w:lineRule="atLeast"/>
              <w:jc w:val="both"/>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78" w:type="dxa"/>
            <w:gridSpan w:val="3"/>
            <w:tcBorders>
              <w:top w:val="single" w:sz="4" w:space="0" w:color="auto"/>
              <w:left w:val="single" w:sz="4" w:space="0" w:color="auto"/>
              <w:bottom w:val="single" w:sz="4" w:space="0" w:color="auto"/>
              <w:right w:val="single" w:sz="4" w:space="0" w:color="auto"/>
            </w:tcBorders>
          </w:tcPr>
          <w:p w14:paraId="0D033137" w14:textId="77777777" w:rsidR="00E94EC1" w:rsidRPr="00D87D86" w:rsidRDefault="00E94EC1" w:rsidP="00402C13">
            <w:pPr>
              <w:spacing w:after="0" w:line="240" w:lineRule="auto"/>
              <w:jc w:val="center"/>
              <w:rPr>
                <w:sz w:val="20"/>
                <w:szCs w:val="20"/>
              </w:rPr>
            </w:pPr>
            <w:r w:rsidRPr="009929F2">
              <w:rPr>
                <w:sz w:val="20"/>
                <w:szCs w:val="20"/>
              </w:rPr>
              <w:t>Державне підприємство «Тернопільське лісове господарство» (переоформляється на філію «Кременецьке лісове господарство» ДП «Ліси України»)</w:t>
            </w:r>
          </w:p>
        </w:tc>
        <w:tc>
          <w:tcPr>
            <w:tcW w:w="2642" w:type="dxa"/>
            <w:tcBorders>
              <w:top w:val="single" w:sz="4" w:space="0" w:color="auto"/>
              <w:left w:val="single" w:sz="4" w:space="0" w:color="auto"/>
              <w:bottom w:val="single" w:sz="4" w:space="0" w:color="auto"/>
              <w:right w:val="single" w:sz="4" w:space="0" w:color="auto"/>
            </w:tcBorders>
          </w:tcPr>
          <w:p w14:paraId="4E83D250"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Під наметом молодого грабового лісу з домішкою осики зростають підсніжник білосніжний, лілія лісова - види рослин, занесені до Червоної книги України</w:t>
            </w:r>
          </w:p>
        </w:tc>
      </w:tr>
      <w:tr w:rsidR="00E94EC1" w:rsidRPr="00FA3E42" w14:paraId="264D4C4A"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481014C3" w14:textId="01F2C4A0"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38</w:t>
            </w:r>
          </w:p>
        </w:tc>
        <w:tc>
          <w:tcPr>
            <w:tcW w:w="1265" w:type="dxa"/>
            <w:tcBorders>
              <w:top w:val="single" w:sz="4" w:space="0" w:color="auto"/>
              <w:left w:val="single" w:sz="4" w:space="0" w:color="auto"/>
              <w:bottom w:val="single" w:sz="4" w:space="0" w:color="auto"/>
              <w:right w:val="single" w:sz="4" w:space="0" w:color="auto"/>
            </w:tcBorders>
          </w:tcPr>
          <w:p w14:paraId="2BF9619F" w14:textId="1A041F46"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38</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922D001" w14:textId="77777777" w:rsidR="00E94EC1" w:rsidRPr="00D87D86" w:rsidRDefault="00E94EC1" w:rsidP="00402C13">
            <w:pPr>
              <w:spacing w:after="0" w:line="240" w:lineRule="auto"/>
              <w:jc w:val="center"/>
              <w:rPr>
                <w:rFonts w:cs="Times New Roman"/>
                <w:sz w:val="20"/>
                <w:szCs w:val="20"/>
              </w:rPr>
            </w:pPr>
            <w:r w:rsidRPr="00F37EF7">
              <w:rPr>
                <w:rFonts w:cs="Times New Roman"/>
                <w:sz w:val="20"/>
                <w:szCs w:val="20"/>
              </w:rPr>
              <w:t>Ботанічна пам’ятка природи</w:t>
            </w:r>
            <w:r>
              <w:rPr>
                <w:rFonts w:cs="Times New Roman"/>
                <w:sz w:val="20"/>
                <w:szCs w:val="20"/>
              </w:rPr>
              <w:t xml:space="preserve">   </w:t>
            </w:r>
            <w:r w:rsidRPr="00507485">
              <w:rPr>
                <w:rFonts w:cs="Times New Roman"/>
                <w:sz w:val="20"/>
                <w:szCs w:val="20"/>
              </w:rPr>
              <w:t>«Буданівські шафрани»</w:t>
            </w:r>
            <w:r w:rsidRPr="00F37EF7">
              <w:rPr>
                <w:rFonts w:cs="Times New Roman"/>
                <w:sz w:val="20"/>
                <w:szCs w:val="20"/>
              </w:rPr>
              <w:t xml:space="preserve">  </w:t>
            </w:r>
          </w:p>
        </w:tc>
        <w:tc>
          <w:tcPr>
            <w:tcW w:w="1832" w:type="dxa"/>
            <w:tcBorders>
              <w:top w:val="single" w:sz="4" w:space="0" w:color="auto"/>
              <w:left w:val="single" w:sz="4" w:space="0" w:color="auto"/>
              <w:bottom w:val="single" w:sz="4" w:space="0" w:color="auto"/>
              <w:right w:val="single" w:sz="4" w:space="0" w:color="auto"/>
            </w:tcBorders>
          </w:tcPr>
          <w:p w14:paraId="67927587" w14:textId="77777777" w:rsidR="00E94EC1" w:rsidRPr="00D87D86" w:rsidRDefault="00E94EC1" w:rsidP="00402C13">
            <w:pPr>
              <w:spacing w:after="0"/>
              <w:jc w:val="center"/>
              <w:rPr>
                <w:sz w:val="20"/>
                <w:szCs w:val="20"/>
              </w:rPr>
            </w:pPr>
            <w:r w:rsidRPr="009929F2">
              <w:rPr>
                <w:sz w:val="20"/>
                <w:szCs w:val="20"/>
              </w:rPr>
              <w:t>Рішення Тернопільської обласної ради вiд 30.01.2003             № 98</w:t>
            </w:r>
          </w:p>
        </w:tc>
        <w:tc>
          <w:tcPr>
            <w:tcW w:w="1977" w:type="dxa"/>
            <w:gridSpan w:val="2"/>
            <w:tcBorders>
              <w:top w:val="single" w:sz="4" w:space="0" w:color="auto"/>
              <w:left w:val="single" w:sz="4" w:space="0" w:color="auto"/>
              <w:bottom w:val="single" w:sz="4" w:space="0" w:color="auto"/>
              <w:right w:val="single" w:sz="4" w:space="0" w:color="auto"/>
            </w:tcBorders>
          </w:tcPr>
          <w:p w14:paraId="78B39A99" w14:textId="77777777" w:rsidR="00E94EC1" w:rsidRPr="00D87D86" w:rsidRDefault="00E94EC1" w:rsidP="00402C13">
            <w:pPr>
              <w:spacing w:after="0"/>
              <w:jc w:val="center"/>
              <w:rPr>
                <w:sz w:val="20"/>
                <w:szCs w:val="20"/>
              </w:rPr>
            </w:pPr>
            <w:r w:rsidRPr="00FA3E42">
              <w:rPr>
                <w:sz w:val="20"/>
                <w:szCs w:val="20"/>
              </w:rPr>
              <w:t>Тернопільський район, Теребовлянська міська територіальна громада, с. Млиниська</w:t>
            </w:r>
          </w:p>
        </w:tc>
        <w:tc>
          <w:tcPr>
            <w:tcW w:w="1079" w:type="dxa"/>
            <w:gridSpan w:val="4"/>
            <w:tcBorders>
              <w:top w:val="single" w:sz="4" w:space="0" w:color="auto"/>
              <w:left w:val="single" w:sz="4" w:space="0" w:color="auto"/>
              <w:bottom w:val="single" w:sz="4" w:space="0" w:color="auto"/>
              <w:right w:val="single" w:sz="4" w:space="0" w:color="auto"/>
            </w:tcBorders>
          </w:tcPr>
          <w:p w14:paraId="1D3EE8A1" w14:textId="77777777" w:rsidR="00E94EC1" w:rsidRPr="00D87D86" w:rsidRDefault="00E94EC1" w:rsidP="00402C13">
            <w:pPr>
              <w:spacing w:after="0" w:line="240" w:lineRule="auto"/>
              <w:jc w:val="center"/>
              <w:rPr>
                <w:sz w:val="20"/>
                <w:szCs w:val="20"/>
              </w:rPr>
            </w:pPr>
            <w:r w:rsidRPr="00507485">
              <w:rPr>
                <w:sz w:val="20"/>
                <w:szCs w:val="20"/>
              </w:rPr>
              <w:t>24,0000</w:t>
            </w:r>
          </w:p>
        </w:tc>
        <w:tc>
          <w:tcPr>
            <w:tcW w:w="2328" w:type="dxa"/>
            <w:gridSpan w:val="4"/>
            <w:tcBorders>
              <w:top w:val="single" w:sz="4" w:space="0" w:color="auto"/>
              <w:left w:val="single" w:sz="4" w:space="0" w:color="auto"/>
              <w:bottom w:val="single" w:sz="4" w:space="0" w:color="auto"/>
              <w:right w:val="single" w:sz="4" w:space="0" w:color="auto"/>
            </w:tcBorders>
          </w:tcPr>
          <w:p w14:paraId="116F2482" w14:textId="77777777" w:rsidR="00E94EC1" w:rsidRPr="00E41786" w:rsidRDefault="00E94EC1" w:rsidP="00402C13">
            <w:pPr>
              <w:spacing w:after="0" w:line="240" w:lineRule="atLeast"/>
              <w:jc w:val="both"/>
              <w:rPr>
                <w:rFonts w:cs="Times New Roman"/>
                <w:sz w:val="20"/>
                <w:szCs w:val="20"/>
              </w:rPr>
            </w:pPr>
            <w:r w:rsidRPr="00D87D86">
              <w:rPr>
                <w:rFonts w:cs="Times New Roman"/>
                <w:sz w:val="20"/>
                <w:szCs w:val="20"/>
              </w:rPr>
              <w:t>6125083200:03:001:0447</w:t>
            </w:r>
          </w:p>
          <w:p w14:paraId="6FD855A8" w14:textId="4834C218" w:rsidR="00E94EC1" w:rsidRPr="0093559C" w:rsidRDefault="00E94EC1" w:rsidP="00402C13">
            <w:pPr>
              <w:spacing w:after="0" w:line="240" w:lineRule="atLeast"/>
              <w:jc w:val="both"/>
              <w:rPr>
                <w:rFonts w:cs="Times New Roman"/>
                <w:sz w:val="20"/>
                <w:szCs w:val="20"/>
                <w:lang w:val="en-US"/>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378" w:type="dxa"/>
            <w:gridSpan w:val="3"/>
            <w:tcBorders>
              <w:top w:val="single" w:sz="4" w:space="0" w:color="auto"/>
              <w:left w:val="single" w:sz="4" w:space="0" w:color="auto"/>
              <w:bottom w:val="single" w:sz="4" w:space="0" w:color="auto"/>
              <w:right w:val="single" w:sz="4" w:space="0" w:color="auto"/>
            </w:tcBorders>
          </w:tcPr>
          <w:p w14:paraId="595B0458" w14:textId="77777777" w:rsidR="00E94EC1" w:rsidRPr="00D87D86" w:rsidRDefault="00E94EC1" w:rsidP="00402C13">
            <w:pPr>
              <w:spacing w:after="0" w:line="240" w:lineRule="auto"/>
              <w:jc w:val="center"/>
              <w:rPr>
                <w:sz w:val="20"/>
                <w:szCs w:val="20"/>
              </w:rPr>
            </w:pPr>
            <w:r w:rsidRPr="009929F2">
              <w:rPr>
                <w:sz w:val="20"/>
                <w:szCs w:val="20"/>
              </w:rPr>
              <w:t>Державне підприємство «Тернопільське лісове господарство» (переоформляється на філію «Кременецьке лісове господарство» ДП «Ліси України»)</w:t>
            </w:r>
          </w:p>
        </w:tc>
        <w:tc>
          <w:tcPr>
            <w:tcW w:w="2642" w:type="dxa"/>
            <w:tcBorders>
              <w:top w:val="single" w:sz="4" w:space="0" w:color="auto"/>
              <w:left w:val="single" w:sz="4" w:space="0" w:color="auto"/>
              <w:bottom w:val="single" w:sz="4" w:space="0" w:color="auto"/>
              <w:right w:val="single" w:sz="4" w:space="0" w:color="auto"/>
            </w:tcBorders>
          </w:tcPr>
          <w:p w14:paraId="13C2769E"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Ділянка грабово-дубового та дубово-модринового лісу, під наметом якого зростають шафран Гейфеля, підсніжник білосніжний, коручка пурпурова - види рослин, занесені до Червоної книги України</w:t>
            </w:r>
          </w:p>
        </w:tc>
      </w:tr>
      <w:tr w:rsidR="00E94EC1" w:rsidRPr="00FA3E42" w14:paraId="570E2584"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7E7471E5" w14:textId="69A80945"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53</w:t>
            </w:r>
            <w:r w:rsidR="00EC374F">
              <w:rPr>
                <w:rFonts w:cs="Times New Roman"/>
                <w:sz w:val="20"/>
                <w:szCs w:val="20"/>
              </w:rPr>
              <w:t>9</w:t>
            </w:r>
          </w:p>
        </w:tc>
        <w:tc>
          <w:tcPr>
            <w:tcW w:w="1265" w:type="dxa"/>
            <w:tcBorders>
              <w:top w:val="single" w:sz="4" w:space="0" w:color="auto"/>
              <w:left w:val="single" w:sz="4" w:space="0" w:color="auto"/>
              <w:bottom w:val="single" w:sz="4" w:space="0" w:color="auto"/>
              <w:right w:val="single" w:sz="4" w:space="0" w:color="auto"/>
            </w:tcBorders>
          </w:tcPr>
          <w:p w14:paraId="5442552D" w14:textId="7D5137A6"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53</w:t>
            </w:r>
            <w:r w:rsidR="000310C8">
              <w:rPr>
                <w:rFonts w:cs="Times New Roman"/>
                <w:sz w:val="20"/>
                <w:szCs w:val="20"/>
              </w:rPr>
              <w:t>9</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0FCA8A46" w14:textId="77777777" w:rsidR="00E94EC1" w:rsidRPr="00D87D86" w:rsidRDefault="00E94EC1" w:rsidP="00402C13">
            <w:pPr>
              <w:spacing w:after="0" w:line="240" w:lineRule="auto"/>
              <w:jc w:val="center"/>
              <w:rPr>
                <w:rFonts w:cs="Times New Roman"/>
                <w:sz w:val="20"/>
                <w:szCs w:val="20"/>
              </w:rPr>
            </w:pPr>
            <w:r w:rsidRPr="00F37EF7">
              <w:rPr>
                <w:rFonts w:cs="Times New Roman"/>
                <w:sz w:val="20"/>
                <w:szCs w:val="20"/>
              </w:rPr>
              <w:t>Ботанічна пам’ятка природи</w:t>
            </w:r>
            <w:r w:rsidRPr="00D87D86">
              <w:rPr>
                <w:rFonts w:cs="Times New Roman"/>
                <w:sz w:val="20"/>
                <w:szCs w:val="20"/>
              </w:rPr>
              <w:t xml:space="preserve"> </w:t>
            </w:r>
            <w:r w:rsidRPr="00507485">
              <w:rPr>
                <w:rFonts w:cs="Times New Roman"/>
                <w:sz w:val="20"/>
                <w:szCs w:val="20"/>
              </w:rPr>
              <w:t>«Ділянка цілини в  ур.  «Гутисько»</w:t>
            </w:r>
            <w:r w:rsidRPr="00F37EF7">
              <w:rPr>
                <w:rFonts w:cs="Times New Roman"/>
                <w:sz w:val="20"/>
                <w:szCs w:val="20"/>
              </w:rPr>
              <w:t xml:space="preserve">  </w:t>
            </w:r>
          </w:p>
        </w:tc>
        <w:tc>
          <w:tcPr>
            <w:tcW w:w="1832" w:type="dxa"/>
            <w:tcBorders>
              <w:top w:val="single" w:sz="4" w:space="0" w:color="auto"/>
              <w:left w:val="single" w:sz="4" w:space="0" w:color="auto"/>
              <w:bottom w:val="single" w:sz="4" w:space="0" w:color="auto"/>
              <w:right w:val="single" w:sz="4" w:space="0" w:color="auto"/>
            </w:tcBorders>
          </w:tcPr>
          <w:p w14:paraId="68275A9F" w14:textId="77777777" w:rsidR="00E94EC1" w:rsidRPr="00D87D86" w:rsidRDefault="00E94EC1" w:rsidP="00402C13">
            <w:pPr>
              <w:spacing w:after="0"/>
              <w:jc w:val="center"/>
              <w:rPr>
                <w:sz w:val="20"/>
                <w:szCs w:val="20"/>
              </w:rPr>
            </w:pPr>
            <w:r w:rsidRPr="009929F2">
              <w:rPr>
                <w:sz w:val="20"/>
                <w:szCs w:val="20"/>
              </w:rPr>
              <w:t>Рішення Тернопільської обласної ради  вiд 26.02.1999  №50</w:t>
            </w:r>
          </w:p>
          <w:p w14:paraId="48CC72A2" w14:textId="77777777" w:rsidR="00E94EC1" w:rsidRPr="00D87D86" w:rsidRDefault="00E94EC1" w:rsidP="00402C13">
            <w:pPr>
              <w:spacing w:after="0"/>
              <w:jc w:val="center"/>
              <w:rPr>
                <w:sz w:val="20"/>
                <w:szCs w:val="20"/>
              </w:rPr>
            </w:pPr>
          </w:p>
        </w:tc>
        <w:tc>
          <w:tcPr>
            <w:tcW w:w="1977" w:type="dxa"/>
            <w:gridSpan w:val="2"/>
            <w:tcBorders>
              <w:top w:val="single" w:sz="4" w:space="0" w:color="auto"/>
              <w:left w:val="single" w:sz="4" w:space="0" w:color="auto"/>
              <w:bottom w:val="single" w:sz="4" w:space="0" w:color="auto"/>
              <w:right w:val="single" w:sz="4" w:space="0" w:color="auto"/>
            </w:tcBorders>
          </w:tcPr>
          <w:p w14:paraId="665687C4" w14:textId="77777777" w:rsidR="00E94EC1" w:rsidRPr="00D87D86" w:rsidRDefault="00E94EC1" w:rsidP="00402C13">
            <w:pPr>
              <w:spacing w:after="0"/>
              <w:jc w:val="center"/>
              <w:rPr>
                <w:sz w:val="20"/>
                <w:szCs w:val="20"/>
              </w:rPr>
            </w:pPr>
            <w:r w:rsidRPr="009929F2">
              <w:rPr>
                <w:sz w:val="20"/>
                <w:szCs w:val="20"/>
              </w:rPr>
              <w:t>Тернопільський район, Нараївська сільська територіальна громада, с.  Гутисько, південна околиця, схил північної експозиції</w:t>
            </w:r>
          </w:p>
        </w:tc>
        <w:tc>
          <w:tcPr>
            <w:tcW w:w="1079" w:type="dxa"/>
            <w:gridSpan w:val="4"/>
            <w:tcBorders>
              <w:top w:val="single" w:sz="4" w:space="0" w:color="auto"/>
              <w:left w:val="single" w:sz="4" w:space="0" w:color="auto"/>
              <w:bottom w:val="single" w:sz="4" w:space="0" w:color="auto"/>
              <w:right w:val="single" w:sz="4" w:space="0" w:color="auto"/>
            </w:tcBorders>
          </w:tcPr>
          <w:p w14:paraId="20A35F05" w14:textId="77777777" w:rsidR="00E94EC1" w:rsidRPr="00D87D86" w:rsidRDefault="00E94EC1" w:rsidP="00402C13">
            <w:pPr>
              <w:spacing w:after="0" w:line="240" w:lineRule="auto"/>
              <w:jc w:val="center"/>
              <w:rPr>
                <w:sz w:val="20"/>
                <w:szCs w:val="20"/>
              </w:rPr>
            </w:pPr>
            <w:r w:rsidRPr="00507485">
              <w:rPr>
                <w:sz w:val="20"/>
                <w:szCs w:val="20"/>
              </w:rPr>
              <w:t>18,0000</w:t>
            </w:r>
          </w:p>
        </w:tc>
        <w:tc>
          <w:tcPr>
            <w:tcW w:w="2328" w:type="dxa"/>
            <w:gridSpan w:val="4"/>
            <w:tcBorders>
              <w:top w:val="single" w:sz="4" w:space="0" w:color="auto"/>
              <w:left w:val="single" w:sz="4" w:space="0" w:color="auto"/>
              <w:bottom w:val="single" w:sz="4" w:space="0" w:color="auto"/>
              <w:right w:val="single" w:sz="4" w:space="0" w:color="auto"/>
            </w:tcBorders>
          </w:tcPr>
          <w:p w14:paraId="3680FD1D" w14:textId="45A33FE7"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0D7B0127" w14:textId="77777777" w:rsidR="00E94EC1" w:rsidRPr="00D87D86" w:rsidRDefault="00E94EC1" w:rsidP="00402C13">
            <w:pPr>
              <w:spacing w:after="0" w:line="240" w:lineRule="auto"/>
              <w:jc w:val="center"/>
              <w:rPr>
                <w:sz w:val="20"/>
                <w:szCs w:val="20"/>
              </w:rPr>
            </w:pPr>
            <w:r w:rsidRPr="009929F2">
              <w:rPr>
                <w:sz w:val="20"/>
                <w:szCs w:val="20"/>
              </w:rPr>
              <w:t>Нараївська сільська рада Тернопільського району</w:t>
            </w:r>
          </w:p>
        </w:tc>
        <w:tc>
          <w:tcPr>
            <w:tcW w:w="2642" w:type="dxa"/>
            <w:tcBorders>
              <w:top w:val="single" w:sz="4" w:space="0" w:color="auto"/>
              <w:left w:val="single" w:sz="4" w:space="0" w:color="auto"/>
              <w:bottom w:val="single" w:sz="4" w:space="0" w:color="auto"/>
              <w:right w:val="single" w:sz="4" w:space="0" w:color="auto"/>
            </w:tcBorders>
          </w:tcPr>
          <w:p w14:paraId="42E7F0D0"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Місце зростання любки дволистої – виду, занесеного до Червоної книги України, інших рідкісних видів рослин, проживання корисної ентомофауни</w:t>
            </w:r>
          </w:p>
        </w:tc>
      </w:tr>
      <w:tr w:rsidR="00E94EC1" w:rsidRPr="00FA3E42" w14:paraId="7B0BF084"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54C21D82" w14:textId="2160D3A6"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54</w:t>
            </w:r>
            <w:r w:rsidR="00EC374F">
              <w:rPr>
                <w:rFonts w:cs="Times New Roman"/>
                <w:sz w:val="20"/>
                <w:szCs w:val="20"/>
              </w:rPr>
              <w:t>0</w:t>
            </w:r>
          </w:p>
        </w:tc>
        <w:tc>
          <w:tcPr>
            <w:tcW w:w="1265" w:type="dxa"/>
            <w:tcBorders>
              <w:top w:val="single" w:sz="4" w:space="0" w:color="auto"/>
              <w:left w:val="single" w:sz="4" w:space="0" w:color="auto"/>
              <w:bottom w:val="single" w:sz="4" w:space="0" w:color="auto"/>
              <w:right w:val="single" w:sz="4" w:space="0" w:color="auto"/>
            </w:tcBorders>
          </w:tcPr>
          <w:p w14:paraId="35F2D4ED" w14:textId="781D9797"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54</w:t>
            </w:r>
            <w:r w:rsidR="000310C8">
              <w:rPr>
                <w:rFonts w:cs="Times New Roman"/>
                <w:sz w:val="20"/>
                <w:szCs w:val="20"/>
              </w:rPr>
              <w:t>0</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3FDF53A0" w14:textId="77777777" w:rsidR="00E94EC1" w:rsidRPr="00D87D86" w:rsidRDefault="00E94EC1" w:rsidP="00402C13">
            <w:pPr>
              <w:spacing w:after="0" w:line="240" w:lineRule="auto"/>
              <w:jc w:val="center"/>
              <w:rPr>
                <w:rFonts w:cs="Times New Roman"/>
                <w:sz w:val="20"/>
                <w:szCs w:val="20"/>
              </w:rPr>
            </w:pPr>
            <w:r w:rsidRPr="009929F2">
              <w:rPr>
                <w:rFonts w:cs="Times New Roman"/>
                <w:sz w:val="20"/>
                <w:szCs w:val="20"/>
              </w:rPr>
              <w:t>Ботанічна пам’ятка природи</w:t>
            </w:r>
            <w:r w:rsidRPr="00D87D86">
              <w:rPr>
                <w:rFonts w:cs="Times New Roman"/>
                <w:sz w:val="20"/>
                <w:szCs w:val="20"/>
              </w:rPr>
              <w:t xml:space="preserve"> «Хвалкова дача»</w:t>
            </w:r>
          </w:p>
        </w:tc>
        <w:tc>
          <w:tcPr>
            <w:tcW w:w="1832" w:type="dxa"/>
            <w:tcBorders>
              <w:top w:val="single" w:sz="4" w:space="0" w:color="auto"/>
              <w:left w:val="single" w:sz="4" w:space="0" w:color="auto"/>
              <w:bottom w:val="single" w:sz="4" w:space="0" w:color="auto"/>
              <w:right w:val="single" w:sz="4" w:space="0" w:color="auto"/>
            </w:tcBorders>
          </w:tcPr>
          <w:p w14:paraId="7597FE8F" w14:textId="77777777" w:rsidR="00E94EC1" w:rsidRPr="00D87D86" w:rsidRDefault="00E94EC1" w:rsidP="00402C13">
            <w:pPr>
              <w:spacing w:after="0"/>
              <w:jc w:val="center"/>
              <w:rPr>
                <w:sz w:val="20"/>
                <w:szCs w:val="20"/>
              </w:rPr>
            </w:pPr>
            <w:r w:rsidRPr="009929F2">
              <w:rPr>
                <w:sz w:val="20"/>
                <w:szCs w:val="20"/>
              </w:rPr>
              <w:t>Рішення Тернопільської обласної ради  вiд 26.02.1999  №50</w:t>
            </w:r>
          </w:p>
        </w:tc>
        <w:tc>
          <w:tcPr>
            <w:tcW w:w="1977" w:type="dxa"/>
            <w:gridSpan w:val="2"/>
            <w:tcBorders>
              <w:top w:val="single" w:sz="4" w:space="0" w:color="auto"/>
              <w:left w:val="single" w:sz="4" w:space="0" w:color="auto"/>
              <w:bottom w:val="single" w:sz="4" w:space="0" w:color="auto"/>
              <w:right w:val="single" w:sz="4" w:space="0" w:color="auto"/>
            </w:tcBorders>
          </w:tcPr>
          <w:p w14:paraId="630DA131" w14:textId="77777777" w:rsidR="00E94EC1" w:rsidRPr="00D87D86" w:rsidRDefault="00E94EC1" w:rsidP="00402C13">
            <w:pPr>
              <w:spacing w:after="0"/>
              <w:jc w:val="center"/>
              <w:rPr>
                <w:sz w:val="20"/>
                <w:szCs w:val="20"/>
              </w:rPr>
            </w:pPr>
            <w:r w:rsidRPr="009929F2">
              <w:rPr>
                <w:sz w:val="20"/>
                <w:szCs w:val="20"/>
              </w:rPr>
              <w:t>Тернопільський район, Саранчуківська сільська територіальна громада, х. Базниківна, південно-східна околиця</w:t>
            </w:r>
          </w:p>
        </w:tc>
        <w:tc>
          <w:tcPr>
            <w:tcW w:w="1079" w:type="dxa"/>
            <w:gridSpan w:val="4"/>
            <w:tcBorders>
              <w:top w:val="single" w:sz="4" w:space="0" w:color="auto"/>
              <w:left w:val="single" w:sz="4" w:space="0" w:color="auto"/>
              <w:bottom w:val="single" w:sz="4" w:space="0" w:color="auto"/>
              <w:right w:val="single" w:sz="4" w:space="0" w:color="auto"/>
            </w:tcBorders>
          </w:tcPr>
          <w:p w14:paraId="1CEDCEB6" w14:textId="77777777" w:rsidR="00E94EC1" w:rsidRPr="00D87D86" w:rsidRDefault="00E94EC1" w:rsidP="00402C13">
            <w:pPr>
              <w:spacing w:after="0" w:line="240" w:lineRule="auto"/>
              <w:jc w:val="center"/>
              <w:rPr>
                <w:sz w:val="20"/>
                <w:szCs w:val="20"/>
              </w:rPr>
            </w:pPr>
            <w:r w:rsidRPr="009929F2">
              <w:rPr>
                <w:sz w:val="20"/>
                <w:szCs w:val="20"/>
              </w:rPr>
              <w:t>10,0000</w:t>
            </w:r>
          </w:p>
        </w:tc>
        <w:tc>
          <w:tcPr>
            <w:tcW w:w="2328" w:type="dxa"/>
            <w:gridSpan w:val="4"/>
            <w:tcBorders>
              <w:top w:val="single" w:sz="4" w:space="0" w:color="auto"/>
              <w:left w:val="single" w:sz="4" w:space="0" w:color="auto"/>
              <w:bottom w:val="single" w:sz="4" w:space="0" w:color="auto"/>
              <w:right w:val="single" w:sz="4" w:space="0" w:color="auto"/>
            </w:tcBorders>
          </w:tcPr>
          <w:p w14:paraId="6A1FE3E5" w14:textId="22D74DB9"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6476C8D7" w14:textId="77777777" w:rsidR="00E94EC1" w:rsidRPr="00D87D86" w:rsidRDefault="00E94EC1" w:rsidP="00402C13">
            <w:pPr>
              <w:spacing w:after="0" w:line="240" w:lineRule="auto"/>
              <w:jc w:val="center"/>
              <w:rPr>
                <w:sz w:val="20"/>
                <w:szCs w:val="20"/>
              </w:rPr>
            </w:pPr>
            <w:r w:rsidRPr="009929F2">
              <w:rPr>
                <w:sz w:val="20"/>
                <w:szCs w:val="20"/>
              </w:rPr>
              <w:t>Саранчуківська сільська рада Бережанського району (переоформляється на Саранчуківської сільської ради Тернопільського району)</w:t>
            </w:r>
          </w:p>
        </w:tc>
        <w:tc>
          <w:tcPr>
            <w:tcW w:w="2642" w:type="dxa"/>
            <w:tcBorders>
              <w:top w:val="single" w:sz="4" w:space="0" w:color="auto"/>
              <w:left w:val="single" w:sz="4" w:space="0" w:color="auto"/>
              <w:bottom w:val="single" w:sz="4" w:space="0" w:color="auto"/>
              <w:right w:val="single" w:sz="4" w:space="0" w:color="auto"/>
            </w:tcBorders>
          </w:tcPr>
          <w:p w14:paraId="3C03DB96"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Місця зростання горицвіту весняного – виду рослин, внесеного до Червоної книги України, гадючника шестипелюсткового – виду рослин, занесений до Переліку рідкісних і таких, що перебувають під загрозою зникнення видів рослин на території Тернопільської області, місце проживання корисної ентомофауни</w:t>
            </w:r>
          </w:p>
        </w:tc>
      </w:tr>
      <w:tr w:rsidR="00E94EC1" w:rsidRPr="00FA3E42" w14:paraId="7ECC345F"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1416EECB" w14:textId="5D812672"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41</w:t>
            </w:r>
          </w:p>
        </w:tc>
        <w:tc>
          <w:tcPr>
            <w:tcW w:w="1265" w:type="dxa"/>
            <w:tcBorders>
              <w:top w:val="single" w:sz="4" w:space="0" w:color="auto"/>
              <w:left w:val="single" w:sz="4" w:space="0" w:color="auto"/>
              <w:bottom w:val="single" w:sz="4" w:space="0" w:color="auto"/>
              <w:right w:val="single" w:sz="4" w:space="0" w:color="auto"/>
            </w:tcBorders>
          </w:tcPr>
          <w:p w14:paraId="4ED39885" w14:textId="63FF7BCD"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41</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68EF7B1" w14:textId="77777777" w:rsidR="00E94EC1" w:rsidRPr="00D87D86" w:rsidRDefault="00E94EC1" w:rsidP="00402C13">
            <w:pPr>
              <w:spacing w:after="0" w:line="240" w:lineRule="auto"/>
              <w:jc w:val="center"/>
              <w:rPr>
                <w:rFonts w:cs="Times New Roman"/>
                <w:sz w:val="20"/>
                <w:szCs w:val="20"/>
              </w:rPr>
            </w:pPr>
            <w:r w:rsidRPr="009929F2">
              <w:rPr>
                <w:rFonts w:cs="Times New Roman"/>
                <w:sz w:val="20"/>
                <w:szCs w:val="20"/>
              </w:rPr>
              <w:t>Ботанічна пам’ятка природи</w:t>
            </w:r>
            <w:r w:rsidRPr="00D87D86">
              <w:rPr>
                <w:rFonts w:cs="Times New Roman"/>
                <w:sz w:val="20"/>
                <w:szCs w:val="20"/>
              </w:rPr>
              <w:t xml:space="preserve"> «Олексинська ділянка»</w:t>
            </w:r>
          </w:p>
        </w:tc>
        <w:tc>
          <w:tcPr>
            <w:tcW w:w="1832" w:type="dxa"/>
            <w:tcBorders>
              <w:top w:val="single" w:sz="4" w:space="0" w:color="auto"/>
              <w:left w:val="single" w:sz="4" w:space="0" w:color="auto"/>
              <w:bottom w:val="single" w:sz="4" w:space="0" w:color="auto"/>
              <w:right w:val="single" w:sz="4" w:space="0" w:color="auto"/>
            </w:tcBorders>
          </w:tcPr>
          <w:p w14:paraId="55C0FED1" w14:textId="77777777" w:rsidR="00E94EC1" w:rsidRPr="00D87D86" w:rsidRDefault="00E94EC1" w:rsidP="00402C13">
            <w:pPr>
              <w:spacing w:after="0"/>
              <w:jc w:val="center"/>
              <w:rPr>
                <w:sz w:val="20"/>
                <w:szCs w:val="20"/>
              </w:rPr>
            </w:pPr>
            <w:r w:rsidRPr="009929F2">
              <w:rPr>
                <w:sz w:val="20"/>
                <w:szCs w:val="20"/>
              </w:rPr>
              <w:t xml:space="preserve">Рішення виконавчого комітету Тернопільської обласної ради вiд 26.12.1976  №637 зі змінами, внесеними  рішеннями виконавчого комітету Тернопільської обласної ради від 14.03.1977 № 131,  від 19.11.1984 № 320   </w:t>
            </w:r>
          </w:p>
        </w:tc>
        <w:tc>
          <w:tcPr>
            <w:tcW w:w="1977" w:type="dxa"/>
            <w:gridSpan w:val="2"/>
            <w:tcBorders>
              <w:top w:val="single" w:sz="4" w:space="0" w:color="auto"/>
              <w:left w:val="single" w:sz="4" w:space="0" w:color="auto"/>
              <w:bottom w:val="single" w:sz="4" w:space="0" w:color="auto"/>
              <w:right w:val="single" w:sz="4" w:space="0" w:color="auto"/>
            </w:tcBorders>
          </w:tcPr>
          <w:p w14:paraId="67FC76A2" w14:textId="77777777" w:rsidR="00E94EC1" w:rsidRPr="00D87D86" w:rsidRDefault="00E94EC1" w:rsidP="00402C13">
            <w:pPr>
              <w:spacing w:after="0"/>
              <w:jc w:val="center"/>
              <w:rPr>
                <w:sz w:val="20"/>
                <w:szCs w:val="20"/>
              </w:rPr>
            </w:pPr>
            <w:r w:rsidRPr="009929F2">
              <w:rPr>
                <w:sz w:val="20"/>
                <w:szCs w:val="20"/>
              </w:rPr>
              <w:t>Чортківський район, Більче-Золотецька сільська територіальна громада, с. Олексинці, кв. 6 в.6 Більче-Золотецького  лісництва філії «Чортківське лісове господарство» ДП «Ліси України», лісове урочище «Мушкарівка», лівий схил долини   р. Серет</w:t>
            </w:r>
          </w:p>
        </w:tc>
        <w:tc>
          <w:tcPr>
            <w:tcW w:w="1079" w:type="dxa"/>
            <w:gridSpan w:val="4"/>
            <w:tcBorders>
              <w:top w:val="single" w:sz="4" w:space="0" w:color="auto"/>
              <w:left w:val="single" w:sz="4" w:space="0" w:color="auto"/>
              <w:bottom w:val="single" w:sz="4" w:space="0" w:color="auto"/>
              <w:right w:val="single" w:sz="4" w:space="0" w:color="auto"/>
            </w:tcBorders>
          </w:tcPr>
          <w:p w14:paraId="5B601578" w14:textId="77777777" w:rsidR="00E94EC1" w:rsidRPr="00D87D86" w:rsidRDefault="00E94EC1" w:rsidP="00402C13">
            <w:pPr>
              <w:spacing w:after="0" w:line="240" w:lineRule="auto"/>
              <w:jc w:val="center"/>
              <w:rPr>
                <w:sz w:val="20"/>
                <w:szCs w:val="20"/>
              </w:rPr>
            </w:pPr>
            <w:r w:rsidRPr="009929F2">
              <w:rPr>
                <w:sz w:val="20"/>
                <w:szCs w:val="20"/>
              </w:rPr>
              <w:t>1,0000</w:t>
            </w:r>
          </w:p>
        </w:tc>
        <w:tc>
          <w:tcPr>
            <w:tcW w:w="2328" w:type="dxa"/>
            <w:gridSpan w:val="4"/>
            <w:tcBorders>
              <w:top w:val="single" w:sz="4" w:space="0" w:color="auto"/>
              <w:left w:val="single" w:sz="4" w:space="0" w:color="auto"/>
              <w:bottom w:val="single" w:sz="4" w:space="0" w:color="auto"/>
              <w:right w:val="single" w:sz="4" w:space="0" w:color="auto"/>
            </w:tcBorders>
          </w:tcPr>
          <w:p w14:paraId="102476A9" w14:textId="38CD6CA7"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61E8F19B" w14:textId="77777777" w:rsidR="00E94EC1" w:rsidRPr="00D87D86" w:rsidRDefault="00E94EC1" w:rsidP="00402C13">
            <w:pPr>
              <w:spacing w:after="0" w:line="240" w:lineRule="auto"/>
              <w:jc w:val="center"/>
              <w:rPr>
                <w:sz w:val="20"/>
                <w:szCs w:val="20"/>
              </w:rPr>
            </w:pPr>
            <w:r w:rsidRPr="009929F2">
              <w:rPr>
                <w:sz w:val="20"/>
                <w:szCs w:val="20"/>
              </w:rPr>
              <w:t>Державне підприємство «Чортківське лісове господарство» (переоформляється на філію «Чортківське лісове господарство» ДП «Ліси України»)</w:t>
            </w:r>
          </w:p>
        </w:tc>
        <w:tc>
          <w:tcPr>
            <w:tcW w:w="2642" w:type="dxa"/>
            <w:tcBorders>
              <w:top w:val="single" w:sz="4" w:space="0" w:color="auto"/>
              <w:left w:val="single" w:sz="4" w:space="0" w:color="auto"/>
              <w:bottom w:val="single" w:sz="4" w:space="0" w:color="auto"/>
              <w:right w:val="single" w:sz="4" w:space="0" w:color="auto"/>
            </w:tcBorders>
          </w:tcPr>
          <w:p w14:paraId="4089BAB3"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Цінна ділянка лучно-степової та скельно-осипної рослинності . Місцезростання сону чорнію чого, горицвіту весняного - видів рослин, занесених до Червоної книги України, волошки Маршалла - виду, занесений до Переліку рідкісних і таких, що перебувають під загрозою зникнення видів рослинного світу на території Тернопільської області. Місце оселення корисної ентомофауни.</w:t>
            </w:r>
          </w:p>
        </w:tc>
      </w:tr>
      <w:tr w:rsidR="00E94EC1" w:rsidRPr="00BA7FB7" w14:paraId="4F9A998D"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7B022E6C" w14:textId="545E61AB"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42</w:t>
            </w:r>
          </w:p>
        </w:tc>
        <w:tc>
          <w:tcPr>
            <w:tcW w:w="1265" w:type="dxa"/>
            <w:tcBorders>
              <w:top w:val="single" w:sz="4" w:space="0" w:color="auto"/>
              <w:left w:val="single" w:sz="4" w:space="0" w:color="auto"/>
              <w:bottom w:val="single" w:sz="4" w:space="0" w:color="auto"/>
              <w:right w:val="single" w:sz="4" w:space="0" w:color="auto"/>
            </w:tcBorders>
          </w:tcPr>
          <w:p w14:paraId="1DBBE6A3" w14:textId="5C86DDCB"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42</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4C8BC95D" w14:textId="77777777" w:rsidR="00E94EC1" w:rsidRPr="00D87D86" w:rsidRDefault="00E94EC1" w:rsidP="00402C13">
            <w:pPr>
              <w:spacing w:after="0" w:line="240" w:lineRule="auto"/>
              <w:jc w:val="center"/>
              <w:rPr>
                <w:rFonts w:cs="Times New Roman"/>
                <w:sz w:val="20"/>
                <w:szCs w:val="20"/>
              </w:rPr>
            </w:pPr>
            <w:r w:rsidRPr="009929F2">
              <w:rPr>
                <w:rFonts w:cs="Times New Roman"/>
                <w:sz w:val="20"/>
                <w:szCs w:val="20"/>
              </w:rPr>
              <w:t>Ботанічна пам’ятка природи</w:t>
            </w:r>
            <w:r w:rsidRPr="00D87D86">
              <w:rPr>
                <w:rFonts w:cs="Times New Roman"/>
                <w:sz w:val="20"/>
                <w:szCs w:val="20"/>
              </w:rPr>
              <w:t xml:space="preserve"> «Кривченська степова ділянка»</w:t>
            </w:r>
          </w:p>
        </w:tc>
        <w:tc>
          <w:tcPr>
            <w:tcW w:w="1832" w:type="dxa"/>
            <w:tcBorders>
              <w:top w:val="single" w:sz="4" w:space="0" w:color="auto"/>
              <w:left w:val="single" w:sz="4" w:space="0" w:color="auto"/>
              <w:bottom w:val="single" w:sz="4" w:space="0" w:color="auto"/>
              <w:right w:val="single" w:sz="4" w:space="0" w:color="auto"/>
            </w:tcBorders>
          </w:tcPr>
          <w:p w14:paraId="29B8DFEF" w14:textId="77777777" w:rsidR="00E94EC1" w:rsidRPr="00D87D86" w:rsidRDefault="00E94EC1" w:rsidP="00402C13">
            <w:pPr>
              <w:spacing w:after="0"/>
              <w:jc w:val="center"/>
              <w:rPr>
                <w:sz w:val="20"/>
                <w:szCs w:val="20"/>
              </w:rPr>
            </w:pPr>
            <w:r w:rsidRPr="009929F2">
              <w:rPr>
                <w:sz w:val="20"/>
                <w:szCs w:val="20"/>
              </w:rPr>
              <w:t>Рішення виконавчого комітету Тернопільської обласної ради вiд  17.11.1969   №747 зі змінами, внесеними  рішеннями виконавчого комітету Тернопільської обласної ради від 14.03.1977 № 131,  від 19.11.1984 № 320, Тернопільської обласної ради від 27.04.2001 №238 зі змінами, внесеними рішенням Тернопільської обласної  ради від 10.02.2016 №75</w:t>
            </w:r>
          </w:p>
        </w:tc>
        <w:tc>
          <w:tcPr>
            <w:tcW w:w="1977" w:type="dxa"/>
            <w:gridSpan w:val="2"/>
            <w:tcBorders>
              <w:top w:val="single" w:sz="4" w:space="0" w:color="auto"/>
              <w:left w:val="single" w:sz="4" w:space="0" w:color="auto"/>
              <w:bottom w:val="single" w:sz="4" w:space="0" w:color="auto"/>
              <w:right w:val="single" w:sz="4" w:space="0" w:color="auto"/>
            </w:tcBorders>
          </w:tcPr>
          <w:p w14:paraId="3473A3EC" w14:textId="77777777" w:rsidR="00E94EC1" w:rsidRPr="00D87D86" w:rsidRDefault="00E94EC1" w:rsidP="00402C13">
            <w:pPr>
              <w:spacing w:after="0"/>
              <w:jc w:val="center"/>
              <w:rPr>
                <w:sz w:val="20"/>
                <w:szCs w:val="20"/>
              </w:rPr>
            </w:pPr>
            <w:r w:rsidRPr="009929F2">
              <w:rPr>
                <w:sz w:val="20"/>
                <w:szCs w:val="20"/>
              </w:rPr>
              <w:t>Чортківський район,  Борщівська міська територіальна громада, околиця с. Кривче, лівий схил долини р. Циганка, між печерами «Кришталева» та «На Хомах»</w:t>
            </w:r>
          </w:p>
        </w:tc>
        <w:tc>
          <w:tcPr>
            <w:tcW w:w="1079" w:type="dxa"/>
            <w:gridSpan w:val="4"/>
            <w:tcBorders>
              <w:top w:val="single" w:sz="4" w:space="0" w:color="auto"/>
              <w:left w:val="single" w:sz="4" w:space="0" w:color="auto"/>
              <w:bottom w:val="single" w:sz="4" w:space="0" w:color="auto"/>
              <w:right w:val="single" w:sz="4" w:space="0" w:color="auto"/>
            </w:tcBorders>
          </w:tcPr>
          <w:p w14:paraId="5364753E" w14:textId="77777777" w:rsidR="00E94EC1" w:rsidRPr="00D87D86" w:rsidRDefault="00E94EC1" w:rsidP="00402C13">
            <w:pPr>
              <w:spacing w:after="0" w:line="240" w:lineRule="auto"/>
              <w:jc w:val="center"/>
              <w:rPr>
                <w:sz w:val="20"/>
                <w:szCs w:val="20"/>
              </w:rPr>
            </w:pPr>
            <w:r w:rsidRPr="009929F2">
              <w:rPr>
                <w:sz w:val="20"/>
                <w:szCs w:val="20"/>
              </w:rPr>
              <w:t>8,6000</w:t>
            </w:r>
          </w:p>
        </w:tc>
        <w:tc>
          <w:tcPr>
            <w:tcW w:w="2328" w:type="dxa"/>
            <w:gridSpan w:val="4"/>
            <w:tcBorders>
              <w:top w:val="single" w:sz="4" w:space="0" w:color="auto"/>
              <w:left w:val="single" w:sz="4" w:space="0" w:color="auto"/>
              <w:bottom w:val="single" w:sz="4" w:space="0" w:color="auto"/>
              <w:right w:val="single" w:sz="4" w:space="0" w:color="auto"/>
            </w:tcBorders>
          </w:tcPr>
          <w:p w14:paraId="4FF2A390" w14:textId="3BCE1038"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2A79B590" w14:textId="77777777" w:rsidR="00E94EC1" w:rsidRPr="00D87D86" w:rsidRDefault="00E94EC1" w:rsidP="00402C13">
            <w:pPr>
              <w:spacing w:after="0" w:line="240" w:lineRule="auto"/>
              <w:jc w:val="center"/>
              <w:rPr>
                <w:sz w:val="20"/>
                <w:szCs w:val="20"/>
              </w:rPr>
            </w:pPr>
            <w:r w:rsidRPr="009929F2">
              <w:rPr>
                <w:sz w:val="20"/>
                <w:szCs w:val="20"/>
              </w:rPr>
              <w:t>Кривченкька сільська рада Борщівського району (переоформляється на Борщівську міську раду Чортківського району)</w:t>
            </w:r>
          </w:p>
        </w:tc>
        <w:tc>
          <w:tcPr>
            <w:tcW w:w="2642" w:type="dxa"/>
            <w:tcBorders>
              <w:top w:val="single" w:sz="4" w:space="0" w:color="auto"/>
              <w:left w:val="single" w:sz="4" w:space="0" w:color="auto"/>
              <w:bottom w:val="single" w:sz="4" w:space="0" w:color="auto"/>
              <w:right w:val="single" w:sz="4" w:space="0" w:color="auto"/>
            </w:tcBorders>
          </w:tcPr>
          <w:p w14:paraId="1A371E85"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Лучно-степові та лучні фітоценози, типові для Західного Лісостепу. Місце оселення корисної ентомофауни</w:t>
            </w:r>
          </w:p>
        </w:tc>
      </w:tr>
      <w:tr w:rsidR="00E94EC1" w:rsidRPr="00BA7FB7" w14:paraId="501B6E66"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790189C4" w14:textId="2B3CAA34"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43</w:t>
            </w:r>
          </w:p>
        </w:tc>
        <w:tc>
          <w:tcPr>
            <w:tcW w:w="1265" w:type="dxa"/>
            <w:tcBorders>
              <w:top w:val="single" w:sz="4" w:space="0" w:color="auto"/>
              <w:left w:val="single" w:sz="4" w:space="0" w:color="auto"/>
              <w:bottom w:val="single" w:sz="4" w:space="0" w:color="auto"/>
              <w:right w:val="single" w:sz="4" w:space="0" w:color="auto"/>
            </w:tcBorders>
          </w:tcPr>
          <w:p w14:paraId="4B0F1259" w14:textId="12F52D4B"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43</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1C3FBAC6" w14:textId="77777777" w:rsidR="00E94EC1" w:rsidRPr="00D87D86" w:rsidRDefault="00E94EC1" w:rsidP="00402C13">
            <w:pPr>
              <w:spacing w:after="0" w:line="240" w:lineRule="auto"/>
              <w:jc w:val="center"/>
              <w:rPr>
                <w:rFonts w:cs="Times New Roman"/>
                <w:sz w:val="20"/>
                <w:szCs w:val="20"/>
              </w:rPr>
            </w:pPr>
            <w:r w:rsidRPr="009929F2">
              <w:rPr>
                <w:rFonts w:cs="Times New Roman"/>
                <w:sz w:val="20"/>
                <w:szCs w:val="20"/>
              </w:rPr>
              <w:t>Ботанічна пам’ятка природи</w:t>
            </w:r>
            <w:r w:rsidRPr="00D87D86">
              <w:rPr>
                <w:rFonts w:cs="Times New Roman"/>
                <w:sz w:val="20"/>
                <w:szCs w:val="20"/>
              </w:rPr>
              <w:t xml:space="preserve"> «Дзвенигородська степова ділянка №1»</w:t>
            </w:r>
          </w:p>
        </w:tc>
        <w:tc>
          <w:tcPr>
            <w:tcW w:w="1832" w:type="dxa"/>
            <w:tcBorders>
              <w:top w:val="single" w:sz="4" w:space="0" w:color="auto"/>
              <w:left w:val="single" w:sz="4" w:space="0" w:color="auto"/>
              <w:bottom w:val="single" w:sz="4" w:space="0" w:color="auto"/>
              <w:right w:val="single" w:sz="4" w:space="0" w:color="auto"/>
            </w:tcBorders>
          </w:tcPr>
          <w:p w14:paraId="53ECFA9F" w14:textId="77777777" w:rsidR="00E94EC1" w:rsidRPr="00D87D86" w:rsidRDefault="00E94EC1" w:rsidP="00402C13">
            <w:pPr>
              <w:spacing w:after="0"/>
              <w:jc w:val="center"/>
              <w:rPr>
                <w:sz w:val="20"/>
                <w:szCs w:val="20"/>
              </w:rPr>
            </w:pPr>
            <w:r w:rsidRPr="009929F2">
              <w:rPr>
                <w:sz w:val="20"/>
                <w:szCs w:val="20"/>
              </w:rPr>
              <w:t xml:space="preserve">Рішення виконавчого комітету Тернопільської обласної ради вiд  26.12.1976   №637 зі змінами, внесеними  рішеннями виконавчого комітету Тернопільської обласної ради від 14.03.1977 № 131,  від 19.11.1984 № 320,   Тернопільської обласної  ради від 10.02.2016 №75 </w:t>
            </w:r>
          </w:p>
        </w:tc>
        <w:tc>
          <w:tcPr>
            <w:tcW w:w="1977" w:type="dxa"/>
            <w:gridSpan w:val="2"/>
            <w:tcBorders>
              <w:top w:val="single" w:sz="4" w:space="0" w:color="auto"/>
              <w:left w:val="single" w:sz="4" w:space="0" w:color="auto"/>
              <w:bottom w:val="single" w:sz="4" w:space="0" w:color="auto"/>
              <w:right w:val="single" w:sz="4" w:space="0" w:color="auto"/>
            </w:tcBorders>
          </w:tcPr>
          <w:p w14:paraId="4557848C" w14:textId="77777777" w:rsidR="00E94EC1" w:rsidRPr="00D87D86" w:rsidRDefault="00E94EC1" w:rsidP="00402C13">
            <w:pPr>
              <w:spacing w:after="0"/>
              <w:jc w:val="center"/>
              <w:rPr>
                <w:sz w:val="20"/>
                <w:szCs w:val="20"/>
              </w:rPr>
            </w:pPr>
            <w:r w:rsidRPr="009929F2">
              <w:rPr>
                <w:sz w:val="20"/>
                <w:szCs w:val="20"/>
              </w:rPr>
              <w:t>Чортківський район, Мельнице-Подільська селищна територілана громада,  с. Дзвенигород, кв. 82 вид. 11, кв. 83  вид. 1 Гермаківського  лісництва філії «Чортківське лісове господарство» ДП «Ліси України», лісове урочище «Рижки»</w:t>
            </w:r>
          </w:p>
        </w:tc>
        <w:tc>
          <w:tcPr>
            <w:tcW w:w="1079" w:type="dxa"/>
            <w:gridSpan w:val="4"/>
            <w:tcBorders>
              <w:top w:val="single" w:sz="4" w:space="0" w:color="auto"/>
              <w:left w:val="single" w:sz="4" w:space="0" w:color="auto"/>
              <w:bottom w:val="single" w:sz="4" w:space="0" w:color="auto"/>
              <w:right w:val="single" w:sz="4" w:space="0" w:color="auto"/>
            </w:tcBorders>
          </w:tcPr>
          <w:p w14:paraId="4984C015" w14:textId="77777777" w:rsidR="00E94EC1" w:rsidRPr="00D87D86" w:rsidRDefault="00E94EC1" w:rsidP="00402C13">
            <w:pPr>
              <w:spacing w:after="0" w:line="240" w:lineRule="auto"/>
              <w:jc w:val="center"/>
              <w:rPr>
                <w:sz w:val="20"/>
                <w:szCs w:val="20"/>
              </w:rPr>
            </w:pPr>
            <w:r w:rsidRPr="009929F2">
              <w:rPr>
                <w:sz w:val="20"/>
                <w:szCs w:val="20"/>
              </w:rPr>
              <w:t>3,0000</w:t>
            </w:r>
          </w:p>
        </w:tc>
        <w:tc>
          <w:tcPr>
            <w:tcW w:w="2328" w:type="dxa"/>
            <w:gridSpan w:val="4"/>
            <w:tcBorders>
              <w:top w:val="single" w:sz="4" w:space="0" w:color="auto"/>
              <w:left w:val="single" w:sz="4" w:space="0" w:color="auto"/>
              <w:bottom w:val="single" w:sz="4" w:space="0" w:color="auto"/>
              <w:right w:val="single" w:sz="4" w:space="0" w:color="auto"/>
            </w:tcBorders>
          </w:tcPr>
          <w:p w14:paraId="04C9BB93" w14:textId="6B510E1B"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4A2DB6FE" w14:textId="77777777" w:rsidR="00E94EC1" w:rsidRPr="00D87D86" w:rsidRDefault="00E94EC1" w:rsidP="00402C13">
            <w:pPr>
              <w:spacing w:after="0" w:line="240" w:lineRule="auto"/>
              <w:jc w:val="center"/>
              <w:rPr>
                <w:sz w:val="20"/>
                <w:szCs w:val="20"/>
              </w:rPr>
            </w:pPr>
            <w:r w:rsidRPr="009929F2">
              <w:rPr>
                <w:sz w:val="20"/>
                <w:szCs w:val="20"/>
              </w:rPr>
              <w:t>Державне підприємство «Чортківське лісове господарство» (переоформляється на філію «Чортківське лісове господарство» ДП «Ліси України»)</w:t>
            </w:r>
          </w:p>
        </w:tc>
        <w:tc>
          <w:tcPr>
            <w:tcW w:w="2642" w:type="dxa"/>
            <w:tcBorders>
              <w:top w:val="single" w:sz="4" w:space="0" w:color="auto"/>
              <w:left w:val="single" w:sz="4" w:space="0" w:color="auto"/>
              <w:bottom w:val="single" w:sz="4" w:space="0" w:color="auto"/>
              <w:right w:val="single" w:sz="4" w:space="0" w:color="auto"/>
            </w:tcBorders>
          </w:tcPr>
          <w:p w14:paraId="56D1F7C7"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Лучно-степові та скельні фітоценози. Особливо цінними є зіновать подільська - вид рослин, занесений до Європейського Червоного списку та Червоної книги України, ясенець білий, вовчі ягоди пахучі, горицвіт весняний, ковила волосиста, сон чорніючий - види рослин, занесені до Червоної книги України, авринія скельна, гвоздика Андржійовського, гострокільник волосистий, конвалія звичайна, цибуля гірська, юринея вапнякова - види рослин, занесені до Переліку рідкісних і таких, що перебуваютьпід загрозою зникнення видів рослинного світу на території Тернопільської області. Місце оселення корисної ентомофауни. Розташована на території національного природного парку „Дністровський каньйон”</w:t>
            </w:r>
          </w:p>
        </w:tc>
      </w:tr>
      <w:tr w:rsidR="00E94EC1" w:rsidRPr="00BA7FB7" w14:paraId="07EC38F2" w14:textId="77777777" w:rsidTr="00D87D86">
        <w:tc>
          <w:tcPr>
            <w:tcW w:w="578" w:type="dxa"/>
            <w:gridSpan w:val="2"/>
            <w:tcBorders>
              <w:top w:val="single" w:sz="4" w:space="0" w:color="auto"/>
              <w:left w:val="single" w:sz="4" w:space="0" w:color="auto"/>
              <w:bottom w:val="single" w:sz="4" w:space="0" w:color="auto"/>
              <w:right w:val="single" w:sz="4" w:space="0" w:color="auto"/>
            </w:tcBorders>
          </w:tcPr>
          <w:p w14:paraId="4767287B" w14:textId="736F64A4" w:rsidR="00E94EC1" w:rsidRPr="00EC374F" w:rsidRDefault="00E94EC1" w:rsidP="00402C13">
            <w:pPr>
              <w:spacing w:after="0" w:line="240" w:lineRule="atLeast"/>
              <w:jc w:val="center"/>
              <w:rPr>
                <w:rFonts w:cs="Times New Roman"/>
                <w:sz w:val="20"/>
                <w:szCs w:val="20"/>
              </w:rPr>
            </w:pPr>
            <w:r>
              <w:rPr>
                <w:rFonts w:cs="Times New Roman"/>
                <w:sz w:val="20"/>
                <w:szCs w:val="20"/>
                <w:lang w:val="en-US"/>
              </w:rPr>
              <w:t>5</w:t>
            </w:r>
            <w:r w:rsidR="00EC374F">
              <w:rPr>
                <w:rFonts w:cs="Times New Roman"/>
                <w:sz w:val="20"/>
                <w:szCs w:val="20"/>
              </w:rPr>
              <w:t>44</w:t>
            </w:r>
          </w:p>
        </w:tc>
        <w:tc>
          <w:tcPr>
            <w:tcW w:w="1265" w:type="dxa"/>
            <w:tcBorders>
              <w:top w:val="single" w:sz="4" w:space="0" w:color="auto"/>
              <w:left w:val="single" w:sz="4" w:space="0" w:color="auto"/>
              <w:bottom w:val="single" w:sz="4" w:space="0" w:color="auto"/>
              <w:right w:val="single" w:sz="4" w:space="0" w:color="auto"/>
            </w:tcBorders>
          </w:tcPr>
          <w:p w14:paraId="5B88BFF6" w14:textId="74121D93" w:rsidR="00E94EC1" w:rsidRPr="00D87D86" w:rsidRDefault="00E94EC1" w:rsidP="00402C13">
            <w:pPr>
              <w:spacing w:after="0" w:line="240" w:lineRule="atLeast"/>
              <w:jc w:val="center"/>
              <w:rPr>
                <w:rFonts w:cs="Times New Roman"/>
                <w:sz w:val="20"/>
                <w:szCs w:val="20"/>
              </w:rPr>
            </w:pPr>
            <w:r>
              <w:rPr>
                <w:rFonts w:cs="Times New Roman"/>
                <w:sz w:val="20"/>
                <w:szCs w:val="20"/>
                <w:lang w:val="en-US"/>
              </w:rPr>
              <w:t>5</w:t>
            </w:r>
            <w:r w:rsidR="000310C8">
              <w:rPr>
                <w:rFonts w:cs="Times New Roman"/>
                <w:sz w:val="20"/>
                <w:szCs w:val="20"/>
              </w:rPr>
              <w:t>44</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39" w:type="dxa"/>
            <w:tcBorders>
              <w:top w:val="single" w:sz="4" w:space="0" w:color="auto"/>
              <w:left w:val="single" w:sz="4" w:space="0" w:color="auto"/>
              <w:bottom w:val="single" w:sz="4" w:space="0" w:color="auto"/>
              <w:right w:val="single" w:sz="4" w:space="0" w:color="auto"/>
            </w:tcBorders>
          </w:tcPr>
          <w:p w14:paraId="283932EF" w14:textId="77777777" w:rsidR="00E94EC1" w:rsidRPr="00D87D86" w:rsidRDefault="00E94EC1" w:rsidP="00402C13">
            <w:pPr>
              <w:spacing w:after="0" w:line="240" w:lineRule="auto"/>
              <w:jc w:val="center"/>
              <w:rPr>
                <w:rFonts w:cs="Times New Roman"/>
                <w:sz w:val="20"/>
                <w:szCs w:val="20"/>
              </w:rPr>
            </w:pPr>
            <w:r w:rsidRPr="009929F2">
              <w:rPr>
                <w:rFonts w:cs="Times New Roman"/>
                <w:sz w:val="20"/>
                <w:szCs w:val="20"/>
              </w:rPr>
              <w:t>Ботанічна пам’ятка природи</w:t>
            </w:r>
            <w:r w:rsidRPr="00D87D86">
              <w:rPr>
                <w:rFonts w:cs="Times New Roman"/>
                <w:sz w:val="20"/>
                <w:szCs w:val="20"/>
              </w:rPr>
              <w:t xml:space="preserve"> «Дзвенигородська степова ділянка №2»</w:t>
            </w:r>
          </w:p>
        </w:tc>
        <w:tc>
          <w:tcPr>
            <w:tcW w:w="1832" w:type="dxa"/>
            <w:tcBorders>
              <w:top w:val="single" w:sz="4" w:space="0" w:color="auto"/>
              <w:left w:val="single" w:sz="4" w:space="0" w:color="auto"/>
              <w:bottom w:val="single" w:sz="4" w:space="0" w:color="auto"/>
              <w:right w:val="single" w:sz="4" w:space="0" w:color="auto"/>
            </w:tcBorders>
          </w:tcPr>
          <w:p w14:paraId="3563CA40" w14:textId="77777777" w:rsidR="00E94EC1" w:rsidRPr="00D87D86" w:rsidRDefault="00E94EC1" w:rsidP="00402C13">
            <w:pPr>
              <w:spacing w:after="0"/>
              <w:jc w:val="center"/>
              <w:rPr>
                <w:sz w:val="20"/>
                <w:szCs w:val="20"/>
              </w:rPr>
            </w:pPr>
            <w:r w:rsidRPr="009929F2">
              <w:rPr>
                <w:sz w:val="20"/>
                <w:szCs w:val="20"/>
              </w:rPr>
              <w:t xml:space="preserve">Рішення Тернопільської обласної ради  вiд 21.08.2000   №187    </w:t>
            </w:r>
          </w:p>
          <w:p w14:paraId="5052C168" w14:textId="77777777" w:rsidR="00E94EC1" w:rsidRPr="00D87D86" w:rsidRDefault="00E94EC1" w:rsidP="00402C13">
            <w:pPr>
              <w:spacing w:after="0"/>
              <w:jc w:val="center"/>
              <w:rPr>
                <w:sz w:val="20"/>
                <w:szCs w:val="20"/>
              </w:rPr>
            </w:pPr>
          </w:p>
        </w:tc>
        <w:tc>
          <w:tcPr>
            <w:tcW w:w="1977" w:type="dxa"/>
            <w:gridSpan w:val="2"/>
            <w:tcBorders>
              <w:top w:val="single" w:sz="4" w:space="0" w:color="auto"/>
              <w:left w:val="single" w:sz="4" w:space="0" w:color="auto"/>
              <w:bottom w:val="single" w:sz="4" w:space="0" w:color="auto"/>
              <w:right w:val="single" w:sz="4" w:space="0" w:color="auto"/>
            </w:tcBorders>
          </w:tcPr>
          <w:p w14:paraId="11D2898D" w14:textId="77777777" w:rsidR="00E94EC1" w:rsidRPr="00D87D86" w:rsidRDefault="00E94EC1" w:rsidP="00402C13">
            <w:pPr>
              <w:spacing w:after="0"/>
              <w:jc w:val="center"/>
              <w:rPr>
                <w:sz w:val="20"/>
                <w:szCs w:val="20"/>
              </w:rPr>
            </w:pPr>
            <w:r w:rsidRPr="009929F2">
              <w:rPr>
                <w:sz w:val="20"/>
                <w:szCs w:val="20"/>
              </w:rPr>
              <w:t>Чортківський район, Мельнице-Подільська  територіальна громада, с. Дзвенигород, південна околиця, схил  південної експозиції долини                         р. Дністер</w:t>
            </w:r>
          </w:p>
          <w:p w14:paraId="54F3A6BC" w14:textId="77777777" w:rsidR="00E94EC1" w:rsidRPr="00D87D86" w:rsidRDefault="00E94EC1" w:rsidP="00402C13">
            <w:pPr>
              <w:spacing w:after="0"/>
              <w:jc w:val="center"/>
              <w:rPr>
                <w:sz w:val="20"/>
                <w:szCs w:val="20"/>
              </w:rPr>
            </w:pPr>
          </w:p>
        </w:tc>
        <w:tc>
          <w:tcPr>
            <w:tcW w:w="1079" w:type="dxa"/>
            <w:gridSpan w:val="4"/>
            <w:tcBorders>
              <w:top w:val="single" w:sz="4" w:space="0" w:color="auto"/>
              <w:left w:val="single" w:sz="4" w:space="0" w:color="auto"/>
              <w:bottom w:val="single" w:sz="4" w:space="0" w:color="auto"/>
              <w:right w:val="single" w:sz="4" w:space="0" w:color="auto"/>
            </w:tcBorders>
          </w:tcPr>
          <w:p w14:paraId="22506333" w14:textId="77777777" w:rsidR="00E94EC1" w:rsidRPr="00D87D86" w:rsidRDefault="00E94EC1" w:rsidP="00402C13">
            <w:pPr>
              <w:spacing w:after="0" w:line="240" w:lineRule="auto"/>
              <w:jc w:val="center"/>
              <w:rPr>
                <w:sz w:val="20"/>
                <w:szCs w:val="20"/>
              </w:rPr>
            </w:pPr>
            <w:r w:rsidRPr="009929F2">
              <w:rPr>
                <w:sz w:val="20"/>
                <w:szCs w:val="20"/>
              </w:rPr>
              <w:t>2,0000</w:t>
            </w:r>
          </w:p>
        </w:tc>
        <w:tc>
          <w:tcPr>
            <w:tcW w:w="2328" w:type="dxa"/>
            <w:gridSpan w:val="4"/>
            <w:tcBorders>
              <w:top w:val="single" w:sz="4" w:space="0" w:color="auto"/>
              <w:left w:val="single" w:sz="4" w:space="0" w:color="auto"/>
              <w:bottom w:val="single" w:sz="4" w:space="0" w:color="auto"/>
              <w:right w:val="single" w:sz="4" w:space="0" w:color="auto"/>
            </w:tcBorders>
          </w:tcPr>
          <w:p w14:paraId="00FA5A65" w14:textId="1F9712E1" w:rsidR="00E94EC1" w:rsidRPr="00D87D86" w:rsidRDefault="00E94EC1" w:rsidP="00402C13">
            <w:pPr>
              <w:spacing w:after="0" w:line="240" w:lineRule="atLeast"/>
              <w:jc w:val="both"/>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378" w:type="dxa"/>
            <w:gridSpan w:val="3"/>
            <w:tcBorders>
              <w:top w:val="single" w:sz="4" w:space="0" w:color="auto"/>
              <w:left w:val="single" w:sz="4" w:space="0" w:color="auto"/>
              <w:bottom w:val="single" w:sz="4" w:space="0" w:color="auto"/>
              <w:right w:val="single" w:sz="4" w:space="0" w:color="auto"/>
            </w:tcBorders>
          </w:tcPr>
          <w:p w14:paraId="1F6A9761" w14:textId="77777777" w:rsidR="00E94EC1" w:rsidRPr="00D87D86" w:rsidRDefault="00E94EC1" w:rsidP="00402C13">
            <w:pPr>
              <w:spacing w:after="0" w:line="240" w:lineRule="auto"/>
              <w:jc w:val="center"/>
              <w:rPr>
                <w:sz w:val="20"/>
                <w:szCs w:val="20"/>
              </w:rPr>
            </w:pPr>
            <w:r w:rsidRPr="009929F2">
              <w:rPr>
                <w:sz w:val="20"/>
                <w:szCs w:val="20"/>
              </w:rPr>
              <w:t>Урожайнівська сільська рада Борщівського району (переоформляється на Мельнице-Подільську селищну раду Чортківського району)</w:t>
            </w:r>
          </w:p>
        </w:tc>
        <w:tc>
          <w:tcPr>
            <w:tcW w:w="2642" w:type="dxa"/>
            <w:tcBorders>
              <w:top w:val="single" w:sz="4" w:space="0" w:color="auto"/>
              <w:left w:val="single" w:sz="4" w:space="0" w:color="auto"/>
              <w:bottom w:val="single" w:sz="4" w:space="0" w:color="auto"/>
              <w:right w:val="single" w:sz="4" w:space="0" w:color="auto"/>
            </w:tcBorders>
          </w:tcPr>
          <w:p w14:paraId="573E310A" w14:textId="77777777" w:rsidR="00E94EC1" w:rsidRPr="00D87D86" w:rsidRDefault="00E94EC1" w:rsidP="00402C13">
            <w:pPr>
              <w:spacing w:after="0" w:line="240" w:lineRule="auto"/>
              <w:jc w:val="both"/>
              <w:rPr>
                <w:rFonts w:cs="Times New Roman"/>
                <w:bCs/>
                <w:sz w:val="20"/>
                <w:szCs w:val="20"/>
              </w:rPr>
            </w:pPr>
            <w:r w:rsidRPr="00D87D86">
              <w:rPr>
                <w:rFonts w:cs="Times New Roman"/>
                <w:bCs/>
                <w:sz w:val="20"/>
                <w:szCs w:val="20"/>
              </w:rPr>
              <w:t>Корінні лучно-степові та скельні фітоценози. Особливо цінними є ковила волосиста, сон чорніючий - види рослин, занесені до Червоної книги України, гвоздика Андржійовського - вид рослин, занесений до Переліку рідкісних і таких, що перебувають під загрозою зникнення, видів рослинного світу на території Тернопільської області. Місце оселення корисної ентомофауни. Розташована на території регіонального ландшафтного парку „Дністровський каньйон”</w:t>
            </w:r>
          </w:p>
        </w:tc>
      </w:tr>
    </w:tbl>
    <w:tbl>
      <w:tblPr>
        <w:tblStyle w:val="a3"/>
        <w:tblpPr w:leftFromText="180" w:rightFromText="180" w:vertAnchor="text" w:tblpY="1"/>
        <w:tblOverlap w:val="never"/>
        <w:tblW w:w="15593" w:type="dxa"/>
        <w:tblLayout w:type="fixed"/>
        <w:tblLook w:val="04A0" w:firstRow="1" w:lastRow="0" w:firstColumn="1" w:lastColumn="0" w:noHBand="0" w:noVBand="1"/>
      </w:tblPr>
      <w:tblGrid>
        <w:gridCol w:w="567"/>
        <w:gridCol w:w="1276"/>
        <w:gridCol w:w="1417"/>
        <w:gridCol w:w="1843"/>
        <w:gridCol w:w="1985"/>
        <w:gridCol w:w="1134"/>
        <w:gridCol w:w="2268"/>
        <w:gridCol w:w="2409"/>
        <w:gridCol w:w="142"/>
        <w:gridCol w:w="2552"/>
      </w:tblGrid>
      <w:tr w:rsidR="00A3355D" w:rsidRPr="00DD66AE" w14:paraId="27B01EE4" w14:textId="77777777" w:rsidTr="008F2763">
        <w:tc>
          <w:tcPr>
            <w:tcW w:w="567" w:type="dxa"/>
          </w:tcPr>
          <w:p w14:paraId="2C3AB8DF" w14:textId="4CF20312"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45</w:t>
            </w:r>
          </w:p>
        </w:tc>
        <w:tc>
          <w:tcPr>
            <w:tcW w:w="1276" w:type="dxa"/>
          </w:tcPr>
          <w:p w14:paraId="63D2FD4E" w14:textId="12A16070"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45</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304C7F51"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«Мельнице-Подільська стінка»</w:t>
            </w:r>
          </w:p>
        </w:tc>
        <w:tc>
          <w:tcPr>
            <w:tcW w:w="1843" w:type="dxa"/>
          </w:tcPr>
          <w:p w14:paraId="01BD0213" w14:textId="77777777" w:rsidR="0093559C" w:rsidRPr="00DD66AE" w:rsidRDefault="0093559C" w:rsidP="008F2763">
            <w:pPr>
              <w:jc w:val="center"/>
              <w:rPr>
                <w:rFonts w:cs="Times New Roman"/>
                <w:sz w:val="20"/>
                <w:szCs w:val="20"/>
              </w:rPr>
            </w:pPr>
            <w:r w:rsidRPr="00DD66AE">
              <w:rPr>
                <w:rFonts w:cs="Times New Roman"/>
                <w:sz w:val="20"/>
                <w:szCs w:val="20"/>
              </w:rPr>
              <w:t xml:space="preserve">Рішення виконавчого комітету Тернопільської обласної ради вiд 23.10.1972 №537 зі змінами, внесеними  рішеннями виконавчого комітету Тернопільської обласної ради від 14.03.1977 № 131,  від 19.11.1984 № 320   </w:t>
            </w:r>
          </w:p>
        </w:tc>
        <w:tc>
          <w:tcPr>
            <w:tcW w:w="1985" w:type="dxa"/>
          </w:tcPr>
          <w:p w14:paraId="4B05367E" w14:textId="77777777" w:rsidR="0093559C" w:rsidRPr="00DD66AE" w:rsidRDefault="0093559C" w:rsidP="008F2763">
            <w:pPr>
              <w:jc w:val="center"/>
              <w:rPr>
                <w:rFonts w:cs="Times New Roman"/>
                <w:sz w:val="20"/>
                <w:szCs w:val="20"/>
              </w:rPr>
            </w:pPr>
            <w:r w:rsidRPr="00DD66AE">
              <w:rPr>
                <w:rFonts w:cs="Times New Roman"/>
                <w:sz w:val="20"/>
                <w:szCs w:val="20"/>
              </w:rPr>
              <w:t>Чортківський район,  Мельнице-Подільська селищна територіальна громада, смт Мельнице-Подільська, кв. 60 в.24, 41 Гермаківського лісництва філії «Чортківське лісове господарство» ДП «Ліси України», лівий схил долини   р. Дністер, лісове   урочищі  «Наддністрянська стінка»</w:t>
            </w:r>
          </w:p>
        </w:tc>
        <w:tc>
          <w:tcPr>
            <w:tcW w:w="1134" w:type="dxa"/>
          </w:tcPr>
          <w:p w14:paraId="22086455" w14:textId="77777777" w:rsidR="0093559C" w:rsidRPr="00DD66AE" w:rsidRDefault="0093559C" w:rsidP="008F2763">
            <w:pPr>
              <w:jc w:val="center"/>
              <w:rPr>
                <w:rFonts w:cs="Times New Roman"/>
                <w:sz w:val="20"/>
                <w:szCs w:val="20"/>
              </w:rPr>
            </w:pPr>
            <w:r w:rsidRPr="00DD66AE">
              <w:rPr>
                <w:rFonts w:cs="Times New Roman"/>
                <w:sz w:val="20"/>
                <w:szCs w:val="20"/>
              </w:rPr>
              <w:t>5,0000</w:t>
            </w:r>
          </w:p>
        </w:tc>
        <w:tc>
          <w:tcPr>
            <w:tcW w:w="2268" w:type="dxa"/>
          </w:tcPr>
          <w:p w14:paraId="36FDD238" w14:textId="41FD08EB" w:rsidR="0093559C" w:rsidRPr="00DD66AE" w:rsidRDefault="00A56D5D" w:rsidP="008F2763">
            <w:pPr>
              <w:ind w:right="-155"/>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427670CE" w14:textId="77777777" w:rsidR="0093559C" w:rsidRPr="00DD66AE" w:rsidRDefault="0093559C" w:rsidP="008F2763">
            <w:pPr>
              <w:jc w:val="center"/>
              <w:rPr>
                <w:rFonts w:cs="Times New Roman"/>
                <w:sz w:val="20"/>
                <w:szCs w:val="20"/>
              </w:rPr>
            </w:pPr>
            <w:r w:rsidRPr="00DD66AE">
              <w:rPr>
                <w:rFonts w:cs="Times New Roman"/>
                <w:sz w:val="20"/>
                <w:szCs w:val="20"/>
              </w:rPr>
              <w:t>Державне спеціалізоване господарське підприємство «Ліси України»  (філія «Чортківське  лісове господарство»)</w:t>
            </w:r>
          </w:p>
        </w:tc>
        <w:tc>
          <w:tcPr>
            <w:tcW w:w="2552" w:type="dxa"/>
          </w:tcPr>
          <w:p w14:paraId="54D26D18" w14:textId="77777777" w:rsidR="0093559C" w:rsidRPr="00DD66AE" w:rsidRDefault="0093559C" w:rsidP="008F2763">
            <w:pPr>
              <w:jc w:val="both"/>
              <w:rPr>
                <w:rFonts w:cs="Times New Roman"/>
                <w:sz w:val="20"/>
                <w:szCs w:val="20"/>
              </w:rPr>
            </w:pPr>
            <w:r w:rsidRPr="00DD66AE">
              <w:rPr>
                <w:rFonts w:cs="Times New Roman"/>
                <w:sz w:val="20"/>
                <w:szCs w:val="20"/>
              </w:rPr>
              <w:t>Типові для Західного Лісостепу скельні та лучно-степові фітоценози. Особливо цінним є гадючник звичайний - вид рослин, занесений до Переліку рідкісних і таких, що перебувають під загрозою зникнення видів рослин на території Тернопільської області. Розташована на території національного природного парку „Дністровський каньйон”</w:t>
            </w:r>
          </w:p>
        </w:tc>
      </w:tr>
      <w:tr w:rsidR="00A3355D" w:rsidRPr="00DD66AE" w14:paraId="56787913" w14:textId="77777777" w:rsidTr="008F2763">
        <w:tc>
          <w:tcPr>
            <w:tcW w:w="567" w:type="dxa"/>
          </w:tcPr>
          <w:p w14:paraId="2A9DDD42" w14:textId="73A3A672"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46</w:t>
            </w:r>
          </w:p>
        </w:tc>
        <w:tc>
          <w:tcPr>
            <w:tcW w:w="1276" w:type="dxa"/>
          </w:tcPr>
          <w:p w14:paraId="053DEAF2" w14:textId="5D9DC841"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46</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336B01B5" w14:textId="77777777" w:rsidR="0093559C" w:rsidRPr="00DD66AE" w:rsidRDefault="0093559C" w:rsidP="008F2763">
            <w:pPr>
              <w:ind w:right="-108"/>
              <w:jc w:val="center"/>
              <w:rPr>
                <w:rFonts w:cs="Times New Roman"/>
                <w:sz w:val="20"/>
                <w:szCs w:val="20"/>
              </w:rPr>
            </w:pPr>
            <w:r w:rsidRPr="00DD66AE">
              <w:rPr>
                <w:rFonts w:cs="Times New Roman"/>
                <w:sz w:val="20"/>
                <w:szCs w:val="20"/>
              </w:rPr>
              <w:t>Ботанічна пам’ятка природи «Устянська ділянка»</w:t>
            </w:r>
          </w:p>
        </w:tc>
        <w:tc>
          <w:tcPr>
            <w:tcW w:w="1843" w:type="dxa"/>
          </w:tcPr>
          <w:p w14:paraId="2B2D54A5" w14:textId="77777777" w:rsidR="0093559C" w:rsidRPr="00DD66AE" w:rsidRDefault="0093559C" w:rsidP="008F2763">
            <w:pPr>
              <w:jc w:val="center"/>
              <w:rPr>
                <w:rFonts w:cs="Times New Roman"/>
                <w:sz w:val="20"/>
                <w:szCs w:val="20"/>
              </w:rPr>
            </w:pPr>
            <w:r w:rsidRPr="00DD66AE">
              <w:rPr>
                <w:rFonts w:cs="Times New Roman"/>
                <w:sz w:val="20"/>
                <w:szCs w:val="20"/>
              </w:rPr>
              <w:t xml:space="preserve">Рішення виконавчого комітету Тернопільської обласної ради від  21.12.1974   №554 зі змінами, внесеними  рішеннями виконавчого комітету Тернопільської обласної ради від 14.03.1977 № 131,  від 19.11.1984               № 320                            </w:t>
            </w:r>
          </w:p>
        </w:tc>
        <w:tc>
          <w:tcPr>
            <w:tcW w:w="1985" w:type="dxa"/>
          </w:tcPr>
          <w:p w14:paraId="05151A42" w14:textId="77777777" w:rsidR="0093559C" w:rsidRPr="00DD66AE" w:rsidRDefault="0093559C" w:rsidP="008F2763">
            <w:pPr>
              <w:jc w:val="center"/>
              <w:rPr>
                <w:rFonts w:cs="Times New Roman"/>
                <w:sz w:val="20"/>
                <w:szCs w:val="20"/>
              </w:rPr>
            </w:pPr>
            <w:r w:rsidRPr="00DD66AE">
              <w:rPr>
                <w:rFonts w:cs="Times New Roman"/>
                <w:sz w:val="20"/>
                <w:szCs w:val="20"/>
              </w:rPr>
              <w:t>Чортківський район, Мельнице-Подільська селищна територіальна громада, с. Устя, верхня частина віддаленого схилу  долини  р. Дністер, між старим кар’єром та яром</w:t>
            </w:r>
          </w:p>
        </w:tc>
        <w:tc>
          <w:tcPr>
            <w:tcW w:w="1134" w:type="dxa"/>
          </w:tcPr>
          <w:p w14:paraId="159D0110" w14:textId="77777777" w:rsidR="0093559C" w:rsidRPr="00DD66AE" w:rsidRDefault="0093559C" w:rsidP="008F2763">
            <w:pPr>
              <w:jc w:val="center"/>
              <w:rPr>
                <w:rFonts w:cs="Times New Roman"/>
                <w:sz w:val="20"/>
                <w:szCs w:val="20"/>
              </w:rPr>
            </w:pPr>
            <w:r w:rsidRPr="00DD66AE">
              <w:rPr>
                <w:rFonts w:cs="Times New Roman"/>
                <w:sz w:val="20"/>
                <w:szCs w:val="20"/>
              </w:rPr>
              <w:t>1,5000</w:t>
            </w:r>
          </w:p>
        </w:tc>
        <w:tc>
          <w:tcPr>
            <w:tcW w:w="2268" w:type="dxa"/>
          </w:tcPr>
          <w:p w14:paraId="433E874C" w14:textId="234BFC6F"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50D94932" w14:textId="77777777" w:rsidR="0093559C" w:rsidRPr="00DD66AE" w:rsidRDefault="0093559C" w:rsidP="008F2763">
            <w:pPr>
              <w:jc w:val="center"/>
              <w:rPr>
                <w:rFonts w:cs="Times New Roman"/>
                <w:sz w:val="20"/>
                <w:szCs w:val="20"/>
              </w:rPr>
            </w:pPr>
            <w:r w:rsidRPr="00DD66AE">
              <w:rPr>
                <w:rFonts w:cs="Times New Roman"/>
                <w:sz w:val="20"/>
                <w:szCs w:val="20"/>
              </w:rPr>
              <w:t>Мельнице-Подільська селищна рада Чортківського району</w:t>
            </w:r>
          </w:p>
        </w:tc>
        <w:tc>
          <w:tcPr>
            <w:tcW w:w="2552" w:type="dxa"/>
          </w:tcPr>
          <w:p w14:paraId="3AD9F428" w14:textId="77777777" w:rsidR="0093559C" w:rsidRPr="00DD66AE" w:rsidRDefault="0093559C" w:rsidP="008F2763">
            <w:pPr>
              <w:jc w:val="both"/>
              <w:rPr>
                <w:rFonts w:cs="Times New Roman"/>
                <w:sz w:val="20"/>
                <w:szCs w:val="20"/>
              </w:rPr>
            </w:pPr>
            <w:r w:rsidRPr="00DD66AE">
              <w:rPr>
                <w:rFonts w:cs="Times New Roman"/>
                <w:sz w:val="20"/>
                <w:szCs w:val="20"/>
              </w:rPr>
              <w:t>Лучно-степові фітоценози. Особливо цінними є ковила волосиста - вид рослин, занесений до Червоної книги України. Місце оселення корисної ентомофауни. Розташована на території регіонального ландшафтного парку „Дністровський каньйон”</w:t>
            </w:r>
          </w:p>
        </w:tc>
      </w:tr>
      <w:tr w:rsidR="00A3355D" w:rsidRPr="00DD66AE" w14:paraId="36B12E88" w14:textId="77777777" w:rsidTr="008F2763">
        <w:tc>
          <w:tcPr>
            <w:tcW w:w="567" w:type="dxa"/>
          </w:tcPr>
          <w:p w14:paraId="66C99FDF" w14:textId="4F4624B3"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47</w:t>
            </w:r>
          </w:p>
        </w:tc>
        <w:tc>
          <w:tcPr>
            <w:tcW w:w="1276" w:type="dxa"/>
          </w:tcPr>
          <w:p w14:paraId="60072346" w14:textId="1D3FC715"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47</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0CE1188A"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«Надустянська ділянка»</w:t>
            </w:r>
          </w:p>
        </w:tc>
        <w:tc>
          <w:tcPr>
            <w:tcW w:w="1843" w:type="dxa"/>
          </w:tcPr>
          <w:p w14:paraId="32770D06" w14:textId="77777777" w:rsidR="0093559C" w:rsidRPr="00DD66AE" w:rsidRDefault="0093559C" w:rsidP="008F2763">
            <w:pPr>
              <w:jc w:val="center"/>
              <w:rPr>
                <w:rFonts w:cs="Times New Roman"/>
                <w:sz w:val="20"/>
                <w:szCs w:val="20"/>
              </w:rPr>
            </w:pPr>
            <w:r w:rsidRPr="00DD66AE">
              <w:rPr>
                <w:rFonts w:cs="Times New Roman"/>
                <w:sz w:val="20"/>
                <w:szCs w:val="20"/>
              </w:rPr>
              <w:t xml:space="preserve">Рішення виконавчого комітету Тернопільської обласної ради вiд 14.03.1977 №131    зі змінами, внесеними  рішенням виконавчого комітету Тернопільської обласної ради від 19.11.1984 № 320   </w:t>
            </w:r>
          </w:p>
        </w:tc>
        <w:tc>
          <w:tcPr>
            <w:tcW w:w="1985" w:type="dxa"/>
          </w:tcPr>
          <w:p w14:paraId="1C3B5D13" w14:textId="77777777" w:rsidR="0093559C" w:rsidRPr="00DD66AE" w:rsidRDefault="0093559C" w:rsidP="008F2763">
            <w:pPr>
              <w:jc w:val="center"/>
              <w:rPr>
                <w:rFonts w:cs="Times New Roman"/>
                <w:sz w:val="20"/>
                <w:szCs w:val="20"/>
              </w:rPr>
            </w:pPr>
            <w:r w:rsidRPr="00DD66AE">
              <w:rPr>
                <w:rFonts w:cs="Times New Roman"/>
                <w:sz w:val="20"/>
                <w:szCs w:val="20"/>
              </w:rPr>
              <w:t>Чортківський район,  Мельнице-Подільська селищна територіальна громада, с. Устя, лівий високий схил долини  р. Дністер, вище по течії  від гирла р. Нічлави</w:t>
            </w:r>
          </w:p>
        </w:tc>
        <w:tc>
          <w:tcPr>
            <w:tcW w:w="1134" w:type="dxa"/>
          </w:tcPr>
          <w:p w14:paraId="2C6E56BA" w14:textId="77777777" w:rsidR="0093559C" w:rsidRPr="00DD66AE" w:rsidRDefault="0093559C" w:rsidP="008F2763">
            <w:pPr>
              <w:jc w:val="center"/>
              <w:rPr>
                <w:rFonts w:cs="Times New Roman"/>
                <w:sz w:val="20"/>
                <w:szCs w:val="20"/>
              </w:rPr>
            </w:pPr>
            <w:r w:rsidRPr="00DD66AE">
              <w:rPr>
                <w:rFonts w:cs="Times New Roman"/>
                <w:sz w:val="20"/>
                <w:szCs w:val="20"/>
              </w:rPr>
              <w:t>1,5000</w:t>
            </w:r>
          </w:p>
        </w:tc>
        <w:tc>
          <w:tcPr>
            <w:tcW w:w="2268" w:type="dxa"/>
          </w:tcPr>
          <w:p w14:paraId="2001F996" w14:textId="3338BCB1"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06D0A512" w14:textId="77777777" w:rsidR="0093559C" w:rsidRPr="00DD66AE" w:rsidRDefault="0093559C" w:rsidP="008F2763">
            <w:pPr>
              <w:jc w:val="center"/>
              <w:rPr>
                <w:rFonts w:cs="Times New Roman"/>
                <w:sz w:val="20"/>
                <w:szCs w:val="20"/>
              </w:rPr>
            </w:pPr>
            <w:r w:rsidRPr="00DD66AE">
              <w:rPr>
                <w:rFonts w:cs="Times New Roman"/>
                <w:sz w:val="20"/>
                <w:szCs w:val="20"/>
              </w:rPr>
              <w:t>Мельнице-Подільська селищна рада Чортківського району</w:t>
            </w:r>
          </w:p>
        </w:tc>
        <w:tc>
          <w:tcPr>
            <w:tcW w:w="2552" w:type="dxa"/>
          </w:tcPr>
          <w:p w14:paraId="0D595226" w14:textId="77777777" w:rsidR="0093559C" w:rsidRPr="00DD66AE" w:rsidRDefault="0093559C" w:rsidP="008F2763">
            <w:pPr>
              <w:jc w:val="both"/>
              <w:rPr>
                <w:rFonts w:cs="Times New Roman"/>
                <w:sz w:val="20"/>
                <w:szCs w:val="20"/>
              </w:rPr>
            </w:pPr>
            <w:r w:rsidRPr="00DD66AE">
              <w:rPr>
                <w:rFonts w:cs="Times New Roman"/>
                <w:sz w:val="20"/>
                <w:szCs w:val="20"/>
              </w:rPr>
              <w:t>Скельно-степові фітоценози. Особливо цінними є сон чорніючий, горицвіт весняний - види, занесені до Червоної книги України. Місце оселення корисної ентомофауни. Розташована на території регіонального ландшафтного парку „Дністровський каньйон”</w:t>
            </w:r>
          </w:p>
        </w:tc>
      </w:tr>
      <w:tr w:rsidR="00A3355D" w:rsidRPr="00DD66AE" w14:paraId="74190D9D" w14:textId="77777777" w:rsidTr="008F2763">
        <w:tc>
          <w:tcPr>
            <w:tcW w:w="567" w:type="dxa"/>
          </w:tcPr>
          <w:p w14:paraId="4652F01F" w14:textId="099BACC0"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48</w:t>
            </w:r>
          </w:p>
        </w:tc>
        <w:tc>
          <w:tcPr>
            <w:tcW w:w="1276" w:type="dxa"/>
          </w:tcPr>
          <w:p w14:paraId="76D2B17F" w14:textId="12A1D378"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48</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0BF045FB"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«Більче-Золотецька ділянка №1»</w:t>
            </w:r>
          </w:p>
        </w:tc>
        <w:tc>
          <w:tcPr>
            <w:tcW w:w="1843" w:type="dxa"/>
          </w:tcPr>
          <w:p w14:paraId="1BB976F1" w14:textId="77777777" w:rsidR="0093559C" w:rsidRPr="00DD66AE" w:rsidRDefault="0093559C" w:rsidP="008F2763">
            <w:pPr>
              <w:jc w:val="center"/>
              <w:rPr>
                <w:rFonts w:cs="Times New Roman"/>
                <w:sz w:val="20"/>
                <w:szCs w:val="20"/>
              </w:rPr>
            </w:pPr>
            <w:r w:rsidRPr="00DD66AE">
              <w:rPr>
                <w:rFonts w:cs="Times New Roman"/>
                <w:sz w:val="20"/>
                <w:szCs w:val="20"/>
              </w:rPr>
              <w:t xml:space="preserve">Рішення виконавчого комітету Тернопільської обласної ради  вiд 23.12.1976  №637 зі змінами, внесеними  рішеннями виконавчого комітету Тернопільської обласної ради від 14.03.1977 № 131,  від 19.11.1984 № 320     </w:t>
            </w:r>
          </w:p>
        </w:tc>
        <w:tc>
          <w:tcPr>
            <w:tcW w:w="1985" w:type="dxa"/>
          </w:tcPr>
          <w:p w14:paraId="3514BD57" w14:textId="77777777" w:rsidR="0093559C" w:rsidRPr="00DD66AE" w:rsidRDefault="0093559C" w:rsidP="008F2763">
            <w:pPr>
              <w:jc w:val="center"/>
              <w:rPr>
                <w:rFonts w:cs="Times New Roman"/>
                <w:sz w:val="20"/>
                <w:szCs w:val="20"/>
              </w:rPr>
            </w:pPr>
            <w:r w:rsidRPr="00DD66AE">
              <w:rPr>
                <w:rFonts w:cs="Times New Roman"/>
                <w:sz w:val="20"/>
                <w:szCs w:val="20"/>
              </w:rPr>
              <w:t>Чортківський район,  Більче-Золотецька сільська територіальна громада, с. Більче-Золоте, виходи гіпсів на поверхню  в одному кілометрі на північний схід від села (серед полів)</w:t>
            </w:r>
          </w:p>
        </w:tc>
        <w:tc>
          <w:tcPr>
            <w:tcW w:w="1134" w:type="dxa"/>
          </w:tcPr>
          <w:p w14:paraId="77B07883" w14:textId="77777777" w:rsidR="0093559C" w:rsidRPr="00DD66AE" w:rsidRDefault="0093559C" w:rsidP="008F2763">
            <w:pPr>
              <w:jc w:val="center"/>
              <w:rPr>
                <w:rFonts w:cs="Times New Roman"/>
                <w:sz w:val="20"/>
                <w:szCs w:val="20"/>
              </w:rPr>
            </w:pPr>
            <w:r w:rsidRPr="00DD66AE">
              <w:rPr>
                <w:rFonts w:cs="Times New Roman"/>
                <w:sz w:val="20"/>
                <w:szCs w:val="20"/>
              </w:rPr>
              <w:t>0,5000</w:t>
            </w:r>
          </w:p>
        </w:tc>
        <w:tc>
          <w:tcPr>
            <w:tcW w:w="2268" w:type="dxa"/>
          </w:tcPr>
          <w:p w14:paraId="480C257D" w14:textId="22AB8EC5"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1506F578" w14:textId="77777777" w:rsidR="0093559C" w:rsidRPr="00DD66AE" w:rsidRDefault="0093559C" w:rsidP="008F2763">
            <w:pPr>
              <w:jc w:val="center"/>
              <w:rPr>
                <w:rFonts w:cs="Times New Roman"/>
                <w:sz w:val="20"/>
                <w:szCs w:val="20"/>
              </w:rPr>
            </w:pPr>
            <w:r w:rsidRPr="00DD66AE">
              <w:rPr>
                <w:rFonts w:cs="Times New Roman"/>
                <w:sz w:val="20"/>
                <w:szCs w:val="20"/>
              </w:rPr>
              <w:t>Більче-Золотецька сільська рада Чортківського району</w:t>
            </w:r>
          </w:p>
        </w:tc>
        <w:tc>
          <w:tcPr>
            <w:tcW w:w="2552" w:type="dxa"/>
          </w:tcPr>
          <w:p w14:paraId="4703B3E4" w14:textId="77777777" w:rsidR="0093559C" w:rsidRPr="00DD66AE" w:rsidRDefault="0093559C" w:rsidP="008F2763">
            <w:pPr>
              <w:jc w:val="both"/>
              <w:rPr>
                <w:rFonts w:cs="Times New Roman"/>
                <w:sz w:val="20"/>
                <w:szCs w:val="20"/>
              </w:rPr>
            </w:pPr>
            <w:r w:rsidRPr="00DD66AE">
              <w:rPr>
                <w:rFonts w:cs="Times New Roman"/>
                <w:sz w:val="20"/>
                <w:szCs w:val="20"/>
              </w:rPr>
              <w:t>Цінна ділянка степової гіпсофільної флори, що зростає на виходах гіпсів на поверхню. Особливо цінними є ковила волосиста - вид рослин, занесений до Червоної книги України. В межах ділянки трапляються рослинні угрупування формації ковили волосистої, занесені до Зеленої книги України. Місце оселення корисної ентомофауни</w:t>
            </w:r>
          </w:p>
        </w:tc>
      </w:tr>
      <w:tr w:rsidR="00A3355D" w:rsidRPr="00DD66AE" w14:paraId="6E92A2D9" w14:textId="77777777" w:rsidTr="008F2763">
        <w:tc>
          <w:tcPr>
            <w:tcW w:w="567" w:type="dxa"/>
          </w:tcPr>
          <w:p w14:paraId="002C2D6F" w14:textId="2CDB19E7"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49</w:t>
            </w:r>
          </w:p>
        </w:tc>
        <w:tc>
          <w:tcPr>
            <w:tcW w:w="1276" w:type="dxa"/>
          </w:tcPr>
          <w:p w14:paraId="39D7B64B" w14:textId="7C57EF63"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49</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23793337"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w:t>
            </w:r>
            <w:r w:rsidRPr="00DD66AE">
              <w:t xml:space="preserve"> </w:t>
            </w:r>
            <w:r w:rsidRPr="00DD66AE">
              <w:rPr>
                <w:rFonts w:cs="Times New Roman"/>
                <w:sz w:val="20"/>
                <w:szCs w:val="20"/>
              </w:rPr>
              <w:t>«Більче-Золотецька ділянка №2»</w:t>
            </w:r>
          </w:p>
        </w:tc>
        <w:tc>
          <w:tcPr>
            <w:tcW w:w="1843" w:type="dxa"/>
          </w:tcPr>
          <w:p w14:paraId="7BAE9048" w14:textId="77777777" w:rsidR="0093559C" w:rsidRPr="00DD66AE" w:rsidRDefault="0093559C" w:rsidP="008F2763">
            <w:pPr>
              <w:jc w:val="center"/>
              <w:rPr>
                <w:rFonts w:cs="Times New Roman"/>
                <w:sz w:val="20"/>
                <w:szCs w:val="20"/>
              </w:rPr>
            </w:pPr>
            <w:r w:rsidRPr="00DD66AE">
              <w:rPr>
                <w:rFonts w:cs="Times New Roman"/>
                <w:sz w:val="20"/>
                <w:szCs w:val="20"/>
              </w:rPr>
              <w:t xml:space="preserve">Рішення виконавчого комітету Тернопільської обласної ради вiд 23.12.1976 №637 зі змінами, внесеними  рішеннями виконавчого комітету Тернопільської обласної ради від 14.03.1977 № 131,  від 19.11.1984 </w:t>
            </w:r>
          </w:p>
          <w:p w14:paraId="72E2090C" w14:textId="77777777" w:rsidR="0093559C" w:rsidRPr="00DD66AE" w:rsidRDefault="0093559C" w:rsidP="008F2763">
            <w:pPr>
              <w:jc w:val="center"/>
              <w:rPr>
                <w:rFonts w:cs="Times New Roman"/>
                <w:sz w:val="20"/>
                <w:szCs w:val="20"/>
              </w:rPr>
            </w:pPr>
            <w:r w:rsidRPr="00DD66AE">
              <w:rPr>
                <w:rFonts w:cs="Times New Roman"/>
                <w:sz w:val="20"/>
                <w:szCs w:val="20"/>
              </w:rPr>
              <w:t xml:space="preserve">№ 320   </w:t>
            </w:r>
          </w:p>
        </w:tc>
        <w:tc>
          <w:tcPr>
            <w:tcW w:w="1985" w:type="dxa"/>
          </w:tcPr>
          <w:p w14:paraId="64820AF7" w14:textId="77777777" w:rsidR="0093559C" w:rsidRPr="00DD66AE" w:rsidRDefault="0093559C" w:rsidP="008F2763">
            <w:pPr>
              <w:jc w:val="center"/>
              <w:rPr>
                <w:rFonts w:cs="Times New Roman"/>
                <w:sz w:val="20"/>
                <w:szCs w:val="20"/>
              </w:rPr>
            </w:pPr>
            <w:r w:rsidRPr="00DD66AE">
              <w:rPr>
                <w:rFonts w:cs="Times New Roman"/>
                <w:sz w:val="20"/>
                <w:szCs w:val="20"/>
              </w:rPr>
              <w:t>Чортківський район,  Більче-Золотецька сільська територіальна громада, с. Більче-Золоте, виходи гіпсів на поверхню  в 1,5 км на північний схід від села (серед полів)</w:t>
            </w:r>
          </w:p>
        </w:tc>
        <w:tc>
          <w:tcPr>
            <w:tcW w:w="1134" w:type="dxa"/>
          </w:tcPr>
          <w:p w14:paraId="6BEB9E70" w14:textId="77777777" w:rsidR="0093559C" w:rsidRPr="00DD66AE" w:rsidRDefault="0093559C" w:rsidP="008F2763">
            <w:pPr>
              <w:jc w:val="center"/>
              <w:rPr>
                <w:rFonts w:cs="Times New Roman"/>
                <w:sz w:val="20"/>
                <w:szCs w:val="20"/>
              </w:rPr>
            </w:pPr>
            <w:r w:rsidRPr="00DD66AE">
              <w:rPr>
                <w:rFonts w:cs="Times New Roman"/>
                <w:sz w:val="20"/>
                <w:szCs w:val="20"/>
              </w:rPr>
              <w:t>0,5000</w:t>
            </w:r>
          </w:p>
        </w:tc>
        <w:tc>
          <w:tcPr>
            <w:tcW w:w="2268" w:type="dxa"/>
          </w:tcPr>
          <w:p w14:paraId="492A206E" w14:textId="2A90E573"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702AEB9B" w14:textId="77777777" w:rsidR="0093559C" w:rsidRPr="00DD66AE" w:rsidRDefault="0093559C" w:rsidP="008F2763">
            <w:pPr>
              <w:jc w:val="center"/>
              <w:rPr>
                <w:rFonts w:cs="Times New Roman"/>
                <w:sz w:val="20"/>
                <w:szCs w:val="20"/>
              </w:rPr>
            </w:pPr>
            <w:r w:rsidRPr="00DD66AE">
              <w:rPr>
                <w:rFonts w:cs="Times New Roman"/>
                <w:sz w:val="20"/>
                <w:szCs w:val="20"/>
              </w:rPr>
              <w:t>Більче-Золотецька сільська рада Чортківського району</w:t>
            </w:r>
          </w:p>
        </w:tc>
        <w:tc>
          <w:tcPr>
            <w:tcW w:w="2552" w:type="dxa"/>
          </w:tcPr>
          <w:p w14:paraId="399D9CBC" w14:textId="77777777" w:rsidR="0093559C" w:rsidRPr="00DD66AE" w:rsidRDefault="0093559C" w:rsidP="008F2763">
            <w:pPr>
              <w:jc w:val="both"/>
              <w:rPr>
                <w:rFonts w:cs="Times New Roman"/>
                <w:sz w:val="20"/>
                <w:szCs w:val="20"/>
              </w:rPr>
            </w:pPr>
            <w:r w:rsidRPr="00DD66AE">
              <w:rPr>
                <w:rFonts w:cs="Times New Roman"/>
                <w:sz w:val="20"/>
                <w:szCs w:val="20"/>
              </w:rPr>
              <w:t>Цінна ділянка степової гіпсофільної флори, що зростає на виходах гіпсів на поверхню. Місце оселення корисної ентомофауни</w:t>
            </w:r>
          </w:p>
        </w:tc>
      </w:tr>
      <w:tr w:rsidR="00A3355D" w:rsidRPr="00DD66AE" w14:paraId="7BE2B583" w14:textId="77777777" w:rsidTr="008F2763">
        <w:tc>
          <w:tcPr>
            <w:tcW w:w="567" w:type="dxa"/>
          </w:tcPr>
          <w:p w14:paraId="0A7E54C6" w14:textId="2F5124B8"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50</w:t>
            </w:r>
          </w:p>
        </w:tc>
        <w:tc>
          <w:tcPr>
            <w:tcW w:w="1276" w:type="dxa"/>
          </w:tcPr>
          <w:p w14:paraId="2B86DFCF" w14:textId="2A434E1B"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50</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7044E4A8"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«Урочище «Лисиця»</w:t>
            </w:r>
          </w:p>
        </w:tc>
        <w:tc>
          <w:tcPr>
            <w:tcW w:w="1843" w:type="dxa"/>
          </w:tcPr>
          <w:p w14:paraId="1E0506C8" w14:textId="77777777" w:rsidR="0093559C" w:rsidRPr="00DD66AE" w:rsidRDefault="0093559C" w:rsidP="008F2763">
            <w:pPr>
              <w:jc w:val="center"/>
              <w:rPr>
                <w:rFonts w:cs="Times New Roman"/>
                <w:sz w:val="20"/>
                <w:szCs w:val="20"/>
              </w:rPr>
            </w:pPr>
            <w:r w:rsidRPr="00DD66AE">
              <w:rPr>
                <w:rFonts w:cs="Times New Roman"/>
                <w:sz w:val="20"/>
                <w:szCs w:val="20"/>
              </w:rPr>
              <w:t>Рішення Тернопільської обласної ради вiд 18.03.1994</w:t>
            </w:r>
          </w:p>
        </w:tc>
        <w:tc>
          <w:tcPr>
            <w:tcW w:w="1985" w:type="dxa"/>
          </w:tcPr>
          <w:p w14:paraId="41E1E2F9" w14:textId="77777777" w:rsidR="0093559C" w:rsidRPr="00DD66AE" w:rsidRDefault="0093559C" w:rsidP="008F2763">
            <w:pPr>
              <w:jc w:val="center"/>
              <w:rPr>
                <w:rFonts w:cs="Times New Roman"/>
                <w:sz w:val="20"/>
                <w:szCs w:val="20"/>
              </w:rPr>
            </w:pPr>
            <w:r w:rsidRPr="00DD66AE">
              <w:rPr>
                <w:rFonts w:cs="Times New Roman"/>
                <w:sz w:val="20"/>
                <w:szCs w:val="20"/>
              </w:rPr>
              <w:t>Тернопільський район, Нараївська сільська територіальна громада, с. Рогачин, лівий схил західної експозиції долини  р. Нараївка</w:t>
            </w:r>
          </w:p>
        </w:tc>
        <w:tc>
          <w:tcPr>
            <w:tcW w:w="1134" w:type="dxa"/>
          </w:tcPr>
          <w:p w14:paraId="11CD4CC4" w14:textId="77777777" w:rsidR="0093559C" w:rsidRPr="00DD66AE" w:rsidRDefault="0093559C" w:rsidP="008F2763">
            <w:pPr>
              <w:jc w:val="center"/>
              <w:rPr>
                <w:rFonts w:cs="Times New Roman"/>
                <w:sz w:val="20"/>
                <w:szCs w:val="20"/>
              </w:rPr>
            </w:pPr>
            <w:r w:rsidRPr="00DD66AE">
              <w:rPr>
                <w:rFonts w:cs="Times New Roman"/>
                <w:sz w:val="20"/>
                <w:szCs w:val="20"/>
              </w:rPr>
              <w:t>3,0000</w:t>
            </w:r>
          </w:p>
        </w:tc>
        <w:tc>
          <w:tcPr>
            <w:tcW w:w="2268" w:type="dxa"/>
          </w:tcPr>
          <w:p w14:paraId="0C06BAAC" w14:textId="13BF2401"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79340630" w14:textId="77777777" w:rsidR="0093559C" w:rsidRPr="00DD66AE" w:rsidRDefault="0093559C" w:rsidP="008F2763">
            <w:pPr>
              <w:jc w:val="center"/>
              <w:rPr>
                <w:rFonts w:cs="Times New Roman"/>
                <w:sz w:val="20"/>
                <w:szCs w:val="20"/>
              </w:rPr>
            </w:pPr>
            <w:r w:rsidRPr="00DD66AE">
              <w:rPr>
                <w:rFonts w:cs="Times New Roman"/>
                <w:sz w:val="20"/>
                <w:szCs w:val="20"/>
              </w:rPr>
              <w:t>Нараївська сільська рада Тернопільського району</w:t>
            </w:r>
          </w:p>
        </w:tc>
        <w:tc>
          <w:tcPr>
            <w:tcW w:w="2552" w:type="dxa"/>
          </w:tcPr>
          <w:p w14:paraId="5BDE57FF" w14:textId="77777777" w:rsidR="0093559C" w:rsidRPr="00DD66AE" w:rsidRDefault="0093559C" w:rsidP="008F2763">
            <w:pPr>
              <w:jc w:val="both"/>
              <w:rPr>
                <w:rFonts w:cs="Times New Roman"/>
                <w:sz w:val="20"/>
                <w:szCs w:val="20"/>
              </w:rPr>
            </w:pPr>
            <w:r w:rsidRPr="00DD66AE">
              <w:rPr>
                <w:rFonts w:cs="Times New Roman"/>
                <w:sz w:val="20"/>
                <w:szCs w:val="20"/>
              </w:rPr>
              <w:t>Місця зростання сону широколистого, що занесений до Червоної книги України, гадючника звичайного - вид рослин, внесеного до Переліку рідкісних і таких, що перебувають під загрозою зникнення, видів рослин на території Тернопільської області. Місце оселення корисної ентомофауни</w:t>
            </w:r>
          </w:p>
        </w:tc>
      </w:tr>
      <w:tr w:rsidR="00A3355D" w:rsidRPr="00DD66AE" w14:paraId="5A26D536" w14:textId="77777777" w:rsidTr="008F2763">
        <w:tc>
          <w:tcPr>
            <w:tcW w:w="567" w:type="dxa"/>
          </w:tcPr>
          <w:p w14:paraId="435A67AA" w14:textId="5EA9BEFA" w:rsidR="0093559C" w:rsidRPr="00EC374F" w:rsidRDefault="00A3355D" w:rsidP="008F2763">
            <w:pPr>
              <w:jc w:val="center"/>
              <w:rPr>
                <w:rFonts w:cs="Times New Roman"/>
                <w:sz w:val="20"/>
                <w:szCs w:val="20"/>
              </w:rPr>
            </w:pPr>
            <w:r>
              <w:rPr>
                <w:rFonts w:cs="Times New Roman"/>
                <w:sz w:val="20"/>
                <w:szCs w:val="20"/>
                <w:lang w:val="en-US"/>
              </w:rPr>
              <w:t>55</w:t>
            </w:r>
            <w:r w:rsidR="00EC374F">
              <w:rPr>
                <w:rFonts w:cs="Times New Roman"/>
                <w:sz w:val="20"/>
                <w:szCs w:val="20"/>
              </w:rPr>
              <w:t>1</w:t>
            </w:r>
          </w:p>
        </w:tc>
        <w:tc>
          <w:tcPr>
            <w:tcW w:w="1276" w:type="dxa"/>
          </w:tcPr>
          <w:p w14:paraId="7E47AF02" w14:textId="040E3CF9" w:rsidR="0093559C" w:rsidRPr="00DD66AE" w:rsidRDefault="000F09B5" w:rsidP="008F2763">
            <w:pPr>
              <w:jc w:val="center"/>
              <w:rPr>
                <w:rFonts w:cs="Times New Roman"/>
                <w:sz w:val="20"/>
                <w:szCs w:val="20"/>
              </w:rPr>
            </w:pPr>
            <w:r>
              <w:rPr>
                <w:rFonts w:cs="Times New Roman"/>
                <w:sz w:val="20"/>
                <w:szCs w:val="20"/>
                <w:lang w:val="en-US"/>
              </w:rPr>
              <w:t>5</w:t>
            </w:r>
            <w:r w:rsidR="0005195B">
              <w:rPr>
                <w:rFonts w:cs="Times New Roman"/>
                <w:sz w:val="20"/>
                <w:szCs w:val="20"/>
                <w:lang w:val="en-US"/>
              </w:rPr>
              <w:t>5</w:t>
            </w:r>
            <w:r w:rsidR="000310C8">
              <w:rPr>
                <w:rFonts w:cs="Times New Roman"/>
                <w:sz w:val="20"/>
                <w:szCs w:val="20"/>
              </w:rPr>
              <w:t>1</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1F11E028"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«Берем’янська степова ділянка»</w:t>
            </w:r>
          </w:p>
        </w:tc>
        <w:tc>
          <w:tcPr>
            <w:tcW w:w="1843" w:type="dxa"/>
          </w:tcPr>
          <w:p w14:paraId="0BD11EE6" w14:textId="77777777" w:rsidR="0093559C" w:rsidRPr="00DD66AE" w:rsidRDefault="0093559C" w:rsidP="008F2763">
            <w:pPr>
              <w:jc w:val="center"/>
              <w:rPr>
                <w:rFonts w:cs="Times New Roman"/>
                <w:sz w:val="20"/>
                <w:szCs w:val="20"/>
              </w:rPr>
            </w:pPr>
            <w:r w:rsidRPr="00DD66AE">
              <w:rPr>
                <w:rFonts w:cs="Times New Roman"/>
                <w:sz w:val="20"/>
                <w:szCs w:val="20"/>
              </w:rPr>
              <w:t>Рішення виконавчого комітету Тернопільської обласної ради вiд 14.03.1977 №131 зі змінами, внесеними  рішеннями виконавчого комітету Тернопільської обласної ради від 19.11.1984 № 320,  Тернопільської обласної ради  від 27.04.2001 № 238</w:t>
            </w:r>
          </w:p>
        </w:tc>
        <w:tc>
          <w:tcPr>
            <w:tcW w:w="1985" w:type="dxa"/>
          </w:tcPr>
          <w:p w14:paraId="709B1227" w14:textId="77777777" w:rsidR="0093559C" w:rsidRPr="00DD66AE" w:rsidRDefault="0093559C" w:rsidP="008F2763">
            <w:pPr>
              <w:jc w:val="center"/>
              <w:rPr>
                <w:rFonts w:cs="Times New Roman"/>
                <w:sz w:val="20"/>
                <w:szCs w:val="20"/>
              </w:rPr>
            </w:pPr>
            <w:r w:rsidRPr="00DD66AE">
              <w:rPr>
                <w:rFonts w:cs="Times New Roman"/>
                <w:sz w:val="20"/>
                <w:szCs w:val="20"/>
              </w:rPr>
              <w:t>Чортківський район, Бучацька міська територіальна громада, с. Берем’яни, урочище «Червона гора», північний схил долини р. Дністер, нижче по течії від гирла р. Стрипа</w:t>
            </w:r>
          </w:p>
        </w:tc>
        <w:tc>
          <w:tcPr>
            <w:tcW w:w="1134" w:type="dxa"/>
          </w:tcPr>
          <w:p w14:paraId="08144FA4" w14:textId="77777777" w:rsidR="0093559C" w:rsidRPr="00DD66AE" w:rsidRDefault="0093559C" w:rsidP="008F2763">
            <w:pPr>
              <w:jc w:val="center"/>
              <w:rPr>
                <w:rFonts w:cs="Times New Roman"/>
                <w:sz w:val="20"/>
                <w:szCs w:val="20"/>
              </w:rPr>
            </w:pPr>
            <w:r w:rsidRPr="00DD66AE">
              <w:rPr>
                <w:rFonts w:cs="Times New Roman"/>
                <w:sz w:val="20"/>
                <w:szCs w:val="20"/>
              </w:rPr>
              <w:t>18,0000</w:t>
            </w:r>
          </w:p>
        </w:tc>
        <w:tc>
          <w:tcPr>
            <w:tcW w:w="2268" w:type="dxa"/>
          </w:tcPr>
          <w:p w14:paraId="0E400898" w14:textId="26D4E8D2"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499663AB" w14:textId="77777777" w:rsidR="0093559C" w:rsidRPr="00DD66AE" w:rsidRDefault="0093559C" w:rsidP="008F2763">
            <w:pPr>
              <w:jc w:val="center"/>
              <w:rPr>
                <w:rFonts w:cs="Times New Roman"/>
                <w:sz w:val="20"/>
                <w:szCs w:val="20"/>
              </w:rPr>
            </w:pPr>
            <w:r w:rsidRPr="00DD66AE">
              <w:rPr>
                <w:rFonts w:cs="Times New Roman"/>
                <w:sz w:val="20"/>
                <w:szCs w:val="20"/>
              </w:rPr>
              <w:t>Бучацька міська рада Чортківського району</w:t>
            </w:r>
          </w:p>
        </w:tc>
        <w:tc>
          <w:tcPr>
            <w:tcW w:w="2552" w:type="dxa"/>
          </w:tcPr>
          <w:p w14:paraId="297A76A8" w14:textId="77777777" w:rsidR="0093559C" w:rsidRPr="00DD66AE" w:rsidRDefault="0093559C" w:rsidP="008F2763">
            <w:pPr>
              <w:jc w:val="both"/>
              <w:rPr>
                <w:rFonts w:cs="Times New Roman"/>
                <w:sz w:val="20"/>
                <w:szCs w:val="20"/>
              </w:rPr>
            </w:pPr>
            <w:r w:rsidRPr="00DD66AE">
              <w:rPr>
                <w:rFonts w:cs="Times New Roman"/>
                <w:sz w:val="20"/>
                <w:szCs w:val="20"/>
              </w:rPr>
              <w:t>Багата скельно-степова рослинність є місцем оселення корисної ентомофауни. Зростають зіновать біла, зіновать подільська, сон великий, сон розкритий, ковила волосиста, ковила пірчаста - види, занесені до Червоної книги України, вівсюнець пустельний, конюшина блідо-жовта, конюшина паннонська, молодило руське, молочай Клокова, півники злаколисті, півники угорські, синяк плямистий, скорзонера пурпурова, шавлія поникла, цибуля подільська - види рослин, занесені до Переліку рідкісних і таких, що перебувають під загрозою зникнення, видів рослинного світу на території Тернопільської області. Місце оселення корисної ентомофауни. Розташована на території національного природного парку «Дністровський каньйон»</w:t>
            </w:r>
          </w:p>
        </w:tc>
      </w:tr>
      <w:tr w:rsidR="00A3355D" w:rsidRPr="00DD66AE" w14:paraId="0CB43D61" w14:textId="77777777" w:rsidTr="008F2763">
        <w:tc>
          <w:tcPr>
            <w:tcW w:w="567" w:type="dxa"/>
          </w:tcPr>
          <w:p w14:paraId="1ECE4BB7" w14:textId="1FEF1071"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52</w:t>
            </w:r>
          </w:p>
        </w:tc>
        <w:tc>
          <w:tcPr>
            <w:tcW w:w="1276" w:type="dxa"/>
          </w:tcPr>
          <w:p w14:paraId="6B3B6FD0" w14:textId="2F1B7FFD"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52</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623D7193"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«Гора «Любовня»</w:t>
            </w:r>
          </w:p>
        </w:tc>
        <w:tc>
          <w:tcPr>
            <w:tcW w:w="1843" w:type="dxa"/>
          </w:tcPr>
          <w:p w14:paraId="6A3B0DB6" w14:textId="77777777" w:rsidR="0093559C" w:rsidRPr="00DD66AE" w:rsidRDefault="0093559C" w:rsidP="008F2763">
            <w:pPr>
              <w:jc w:val="center"/>
              <w:rPr>
                <w:rFonts w:cs="Times New Roman"/>
                <w:sz w:val="20"/>
                <w:szCs w:val="20"/>
              </w:rPr>
            </w:pPr>
            <w:r w:rsidRPr="00DD66AE">
              <w:rPr>
                <w:rFonts w:cs="Times New Roman"/>
                <w:sz w:val="20"/>
                <w:szCs w:val="20"/>
              </w:rPr>
              <w:t>Рішення виконавчого комітету Тернопільської обласної ради вiд  17.11.1969  №747 зі змінами, внесеними  рішеннями виконавчого комітету Тернопільської обласної ради від 14.03.1977 № 131,  від 19.11.1984 № 320,   Тернопільської обласної ради від 27.04.2001 №238</w:t>
            </w:r>
          </w:p>
        </w:tc>
        <w:tc>
          <w:tcPr>
            <w:tcW w:w="1985" w:type="dxa"/>
          </w:tcPr>
          <w:p w14:paraId="7689DBE0" w14:textId="77777777" w:rsidR="0093559C" w:rsidRPr="00DD66AE" w:rsidRDefault="0093559C" w:rsidP="008F2763">
            <w:pPr>
              <w:jc w:val="center"/>
              <w:rPr>
                <w:rFonts w:cs="Times New Roman"/>
                <w:sz w:val="20"/>
                <w:szCs w:val="20"/>
              </w:rPr>
            </w:pPr>
            <w:r w:rsidRPr="00DD66AE">
              <w:rPr>
                <w:rFonts w:cs="Times New Roman"/>
                <w:sz w:val="20"/>
                <w:szCs w:val="20"/>
              </w:rPr>
              <w:t>Чортківський район,  Гримайлівська селищна територіальна громада, с. Вікно,  на північний схід  від села, відрога Товтрової гряди</w:t>
            </w:r>
          </w:p>
        </w:tc>
        <w:tc>
          <w:tcPr>
            <w:tcW w:w="1134" w:type="dxa"/>
          </w:tcPr>
          <w:p w14:paraId="21C51BA2" w14:textId="77777777" w:rsidR="0093559C" w:rsidRPr="00DD66AE" w:rsidRDefault="0093559C" w:rsidP="008F2763">
            <w:pPr>
              <w:jc w:val="center"/>
              <w:rPr>
                <w:rFonts w:cs="Times New Roman"/>
                <w:sz w:val="20"/>
                <w:szCs w:val="20"/>
              </w:rPr>
            </w:pPr>
            <w:r w:rsidRPr="00DD66AE">
              <w:rPr>
                <w:rFonts w:cs="Times New Roman"/>
                <w:sz w:val="20"/>
                <w:szCs w:val="20"/>
              </w:rPr>
              <w:t>2,7000</w:t>
            </w:r>
          </w:p>
        </w:tc>
        <w:tc>
          <w:tcPr>
            <w:tcW w:w="2268" w:type="dxa"/>
          </w:tcPr>
          <w:p w14:paraId="21C1E80D" w14:textId="50F48B71"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26EFF82A" w14:textId="77777777" w:rsidR="0093559C" w:rsidRPr="00DD66AE" w:rsidRDefault="0093559C" w:rsidP="008F2763">
            <w:pPr>
              <w:jc w:val="center"/>
              <w:rPr>
                <w:rFonts w:cs="Times New Roman"/>
                <w:sz w:val="20"/>
                <w:szCs w:val="20"/>
              </w:rPr>
            </w:pPr>
            <w:r w:rsidRPr="00DD66AE">
              <w:rPr>
                <w:rFonts w:cs="Times New Roman"/>
                <w:sz w:val="20"/>
                <w:szCs w:val="20"/>
              </w:rPr>
              <w:t>Гримайлівська селищна рада Чортківського району</w:t>
            </w:r>
          </w:p>
        </w:tc>
        <w:tc>
          <w:tcPr>
            <w:tcW w:w="2552" w:type="dxa"/>
          </w:tcPr>
          <w:p w14:paraId="5F103AFF" w14:textId="77777777" w:rsidR="0093559C" w:rsidRPr="00DD66AE" w:rsidRDefault="0093559C" w:rsidP="008F2763">
            <w:pPr>
              <w:jc w:val="both"/>
              <w:rPr>
                <w:rFonts w:cs="Times New Roman"/>
                <w:sz w:val="20"/>
                <w:szCs w:val="20"/>
              </w:rPr>
            </w:pPr>
            <w:r w:rsidRPr="00DD66AE">
              <w:rPr>
                <w:rFonts w:cs="Times New Roman"/>
                <w:sz w:val="20"/>
                <w:szCs w:val="20"/>
              </w:rPr>
              <w:t>Цінні лучно-степові та скельно-осипні фітоценози. Місце зростання чебрецю Маршаллів - регіонально рідкісного виду, ряду інших цінних у науковому, пізнавальному та естетичному відношеннях видів лучно–степової та скельно-осипної рослинності. Місце оселення корисної ентомофауни</w:t>
            </w:r>
          </w:p>
        </w:tc>
      </w:tr>
      <w:tr w:rsidR="00A3355D" w:rsidRPr="00DD66AE" w14:paraId="59CB0371" w14:textId="77777777" w:rsidTr="008F2763">
        <w:tc>
          <w:tcPr>
            <w:tcW w:w="567" w:type="dxa"/>
          </w:tcPr>
          <w:p w14:paraId="79A36590" w14:textId="60348B85" w:rsidR="0093559C" w:rsidRPr="00A3355D" w:rsidRDefault="00A3355D" w:rsidP="008F2763">
            <w:pPr>
              <w:jc w:val="center"/>
              <w:rPr>
                <w:rFonts w:cs="Times New Roman"/>
                <w:sz w:val="20"/>
                <w:szCs w:val="20"/>
                <w:lang w:val="en-US"/>
              </w:rPr>
            </w:pPr>
            <w:r>
              <w:rPr>
                <w:rFonts w:cs="Times New Roman"/>
                <w:sz w:val="20"/>
                <w:szCs w:val="20"/>
                <w:lang w:val="en-US"/>
              </w:rPr>
              <w:t>5</w:t>
            </w:r>
            <w:r w:rsidR="00EC374F">
              <w:rPr>
                <w:rFonts w:cs="Times New Roman"/>
                <w:sz w:val="20"/>
                <w:szCs w:val="20"/>
              </w:rPr>
              <w:t>5</w:t>
            </w:r>
            <w:r>
              <w:rPr>
                <w:rFonts w:cs="Times New Roman"/>
                <w:sz w:val="20"/>
                <w:szCs w:val="20"/>
                <w:lang w:val="en-US"/>
              </w:rPr>
              <w:t>3</w:t>
            </w:r>
          </w:p>
        </w:tc>
        <w:tc>
          <w:tcPr>
            <w:tcW w:w="1276" w:type="dxa"/>
          </w:tcPr>
          <w:p w14:paraId="0C7C2F6A" w14:textId="0DA17F8D"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5</w:t>
            </w:r>
            <w:r w:rsidR="0005195B">
              <w:rPr>
                <w:rFonts w:cs="Times New Roman"/>
                <w:sz w:val="20"/>
                <w:szCs w:val="20"/>
                <w:lang w:val="en-US"/>
              </w:rPr>
              <w:t>3</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1333B0C7"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«Васильківська степова ділянка»</w:t>
            </w:r>
          </w:p>
        </w:tc>
        <w:tc>
          <w:tcPr>
            <w:tcW w:w="1843" w:type="dxa"/>
          </w:tcPr>
          <w:p w14:paraId="41118FC5" w14:textId="77777777" w:rsidR="0093559C" w:rsidRPr="00DD66AE" w:rsidRDefault="0093559C" w:rsidP="008F2763">
            <w:pPr>
              <w:jc w:val="center"/>
              <w:rPr>
                <w:rFonts w:cs="Times New Roman"/>
                <w:sz w:val="20"/>
                <w:szCs w:val="20"/>
              </w:rPr>
            </w:pPr>
            <w:r w:rsidRPr="00DD66AE">
              <w:rPr>
                <w:rFonts w:cs="Times New Roman"/>
                <w:sz w:val="20"/>
                <w:szCs w:val="20"/>
              </w:rPr>
              <w:t>Рішення Тернопільської обласної ради вiд 18.03.1994  зі змінами, внесеними рішенням Тернопільської обласної ради від 27.04.2001 №238</w:t>
            </w:r>
          </w:p>
        </w:tc>
        <w:tc>
          <w:tcPr>
            <w:tcW w:w="1985" w:type="dxa"/>
          </w:tcPr>
          <w:p w14:paraId="59C54B5C" w14:textId="77777777" w:rsidR="0093559C" w:rsidRPr="00DD66AE" w:rsidRDefault="0093559C" w:rsidP="008F2763">
            <w:pPr>
              <w:jc w:val="center"/>
              <w:rPr>
                <w:rFonts w:cs="Times New Roman"/>
                <w:sz w:val="20"/>
                <w:szCs w:val="20"/>
              </w:rPr>
            </w:pPr>
            <w:r w:rsidRPr="00DD66AE">
              <w:rPr>
                <w:rFonts w:cs="Times New Roman"/>
                <w:sz w:val="20"/>
                <w:szCs w:val="20"/>
              </w:rPr>
              <w:t>Чортківський район,  Васильківська сільська територіальна громада, с. Васильківці, урочище «Юрківці»</w:t>
            </w:r>
          </w:p>
        </w:tc>
        <w:tc>
          <w:tcPr>
            <w:tcW w:w="1134" w:type="dxa"/>
          </w:tcPr>
          <w:p w14:paraId="00E8FD9D" w14:textId="77777777" w:rsidR="0093559C" w:rsidRPr="00DD66AE" w:rsidRDefault="0093559C" w:rsidP="008F2763">
            <w:pPr>
              <w:jc w:val="center"/>
              <w:rPr>
                <w:rFonts w:cs="Times New Roman"/>
                <w:sz w:val="20"/>
                <w:szCs w:val="20"/>
              </w:rPr>
            </w:pPr>
            <w:r w:rsidRPr="00DD66AE">
              <w:rPr>
                <w:rFonts w:cs="Times New Roman"/>
                <w:sz w:val="20"/>
                <w:szCs w:val="20"/>
              </w:rPr>
              <w:t>4,7000</w:t>
            </w:r>
          </w:p>
        </w:tc>
        <w:tc>
          <w:tcPr>
            <w:tcW w:w="2268" w:type="dxa"/>
          </w:tcPr>
          <w:p w14:paraId="055626D0" w14:textId="01409B2B"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551BA492" w14:textId="77777777" w:rsidR="0093559C" w:rsidRPr="00DD66AE" w:rsidRDefault="0093559C" w:rsidP="008F2763">
            <w:pPr>
              <w:jc w:val="center"/>
              <w:rPr>
                <w:rFonts w:cs="Times New Roman"/>
                <w:sz w:val="20"/>
                <w:szCs w:val="20"/>
              </w:rPr>
            </w:pPr>
            <w:r w:rsidRPr="00DD66AE">
              <w:rPr>
                <w:rFonts w:cs="Times New Roman"/>
                <w:sz w:val="20"/>
                <w:szCs w:val="20"/>
              </w:rPr>
              <w:t>Васильківська сільська рада Чортківського району</w:t>
            </w:r>
          </w:p>
        </w:tc>
        <w:tc>
          <w:tcPr>
            <w:tcW w:w="2552" w:type="dxa"/>
          </w:tcPr>
          <w:p w14:paraId="2085646B" w14:textId="77777777" w:rsidR="0093559C" w:rsidRPr="00DD66AE" w:rsidRDefault="0093559C" w:rsidP="008F2763">
            <w:pPr>
              <w:jc w:val="both"/>
              <w:rPr>
                <w:rFonts w:cs="Times New Roman"/>
                <w:sz w:val="20"/>
                <w:szCs w:val="20"/>
              </w:rPr>
            </w:pPr>
            <w:r w:rsidRPr="00DD66AE">
              <w:rPr>
                <w:rFonts w:cs="Times New Roman"/>
                <w:sz w:val="20"/>
                <w:szCs w:val="20"/>
              </w:rPr>
              <w:t>Місце зростання лучно-степових та степових  фітоценозів. Особливо цінними є  зіновать біла та подільська, які занесені до Червоної книги України, чебрець Маршаллів</w:t>
            </w:r>
            <w:r w:rsidRPr="00DD66AE">
              <w:rPr>
                <w:rFonts w:cs="Times New Roman"/>
                <w:i/>
                <w:sz w:val="20"/>
                <w:szCs w:val="20"/>
              </w:rPr>
              <w:t xml:space="preserve"> </w:t>
            </w:r>
            <w:r w:rsidRPr="00DD66AE">
              <w:rPr>
                <w:rFonts w:cs="Times New Roman"/>
                <w:sz w:val="20"/>
                <w:szCs w:val="20"/>
              </w:rPr>
              <w:t>– вид флори,  внесений до Переліку рідкісних і таких, що перебувають під загрозою зникнення видів рослинного світу на території Тернопільської області.</w:t>
            </w:r>
          </w:p>
          <w:p w14:paraId="386A1C43" w14:textId="77777777" w:rsidR="0093559C" w:rsidRPr="00DD66AE" w:rsidRDefault="0093559C" w:rsidP="008F2763">
            <w:pPr>
              <w:jc w:val="both"/>
              <w:rPr>
                <w:rFonts w:cs="Times New Roman"/>
                <w:sz w:val="20"/>
                <w:szCs w:val="20"/>
              </w:rPr>
            </w:pPr>
            <w:r w:rsidRPr="00DD66AE">
              <w:rPr>
                <w:rFonts w:cs="Times New Roman"/>
                <w:sz w:val="20"/>
                <w:szCs w:val="20"/>
              </w:rPr>
              <w:t>Місце оселення корисної ентомофауни</w:t>
            </w:r>
          </w:p>
        </w:tc>
      </w:tr>
      <w:tr w:rsidR="00A3355D" w:rsidRPr="00DD66AE" w14:paraId="5CA8FCF8" w14:textId="77777777" w:rsidTr="008F2763">
        <w:tc>
          <w:tcPr>
            <w:tcW w:w="567" w:type="dxa"/>
          </w:tcPr>
          <w:p w14:paraId="5C4FDC5E" w14:textId="1AAC6ABD"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54</w:t>
            </w:r>
          </w:p>
        </w:tc>
        <w:tc>
          <w:tcPr>
            <w:tcW w:w="1276" w:type="dxa"/>
          </w:tcPr>
          <w:p w14:paraId="7EC5E593" w14:textId="6ACAC9A7"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54</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09053A08"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«Синьківська кострицева степова ділянка»</w:t>
            </w:r>
          </w:p>
        </w:tc>
        <w:tc>
          <w:tcPr>
            <w:tcW w:w="1843" w:type="dxa"/>
          </w:tcPr>
          <w:p w14:paraId="289001AD" w14:textId="77777777" w:rsidR="0093559C" w:rsidRPr="00DD66AE" w:rsidRDefault="0093559C" w:rsidP="008F2763">
            <w:pPr>
              <w:jc w:val="center"/>
              <w:rPr>
                <w:rFonts w:cs="Times New Roman"/>
                <w:sz w:val="20"/>
                <w:szCs w:val="20"/>
              </w:rPr>
            </w:pPr>
            <w:r w:rsidRPr="00DD66AE">
              <w:rPr>
                <w:rFonts w:cs="Times New Roman"/>
                <w:sz w:val="20"/>
                <w:szCs w:val="20"/>
              </w:rPr>
              <w:t>Рішення Тернопільської обласної ради вiд 21.08.2000 №187</w:t>
            </w:r>
          </w:p>
        </w:tc>
        <w:tc>
          <w:tcPr>
            <w:tcW w:w="1985" w:type="dxa"/>
          </w:tcPr>
          <w:p w14:paraId="379D093D" w14:textId="77777777" w:rsidR="0093559C" w:rsidRPr="00DD66AE" w:rsidRDefault="0093559C" w:rsidP="008F2763">
            <w:pPr>
              <w:jc w:val="center"/>
              <w:rPr>
                <w:rFonts w:cs="Times New Roman"/>
                <w:sz w:val="20"/>
                <w:szCs w:val="20"/>
              </w:rPr>
            </w:pPr>
            <w:r w:rsidRPr="00DD66AE">
              <w:rPr>
                <w:rFonts w:cs="Times New Roman"/>
                <w:sz w:val="20"/>
                <w:szCs w:val="20"/>
              </w:rPr>
              <w:t>Чортківський район, Заліщицька міська територіальна громада, с. Синьків, схил південної експозиції долини р. Дністер , біля кар’єру</w:t>
            </w:r>
          </w:p>
        </w:tc>
        <w:tc>
          <w:tcPr>
            <w:tcW w:w="1134" w:type="dxa"/>
          </w:tcPr>
          <w:p w14:paraId="1E783644" w14:textId="77777777" w:rsidR="0093559C" w:rsidRPr="00DD66AE" w:rsidRDefault="0093559C" w:rsidP="008F2763">
            <w:pPr>
              <w:jc w:val="center"/>
              <w:rPr>
                <w:rFonts w:cs="Times New Roman"/>
                <w:sz w:val="20"/>
                <w:szCs w:val="20"/>
              </w:rPr>
            </w:pPr>
            <w:r w:rsidRPr="00DD66AE">
              <w:rPr>
                <w:rFonts w:cs="Times New Roman"/>
                <w:sz w:val="20"/>
                <w:szCs w:val="20"/>
              </w:rPr>
              <w:t>9,2000</w:t>
            </w:r>
          </w:p>
        </w:tc>
        <w:tc>
          <w:tcPr>
            <w:tcW w:w="2268" w:type="dxa"/>
          </w:tcPr>
          <w:p w14:paraId="04C67EA9" w14:textId="268D71A0"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4DF5D676" w14:textId="77777777" w:rsidR="0093559C" w:rsidRPr="00DD66AE" w:rsidRDefault="0093559C" w:rsidP="008F2763">
            <w:pPr>
              <w:jc w:val="center"/>
              <w:rPr>
                <w:rFonts w:cs="Times New Roman"/>
                <w:sz w:val="20"/>
                <w:szCs w:val="20"/>
              </w:rPr>
            </w:pPr>
            <w:r w:rsidRPr="00DD66AE">
              <w:rPr>
                <w:rFonts w:cs="Times New Roman"/>
                <w:sz w:val="20"/>
                <w:szCs w:val="20"/>
              </w:rPr>
              <w:t>Заліщицька міська рада Чортківського району</w:t>
            </w:r>
          </w:p>
        </w:tc>
        <w:tc>
          <w:tcPr>
            <w:tcW w:w="2552" w:type="dxa"/>
          </w:tcPr>
          <w:p w14:paraId="6B314821" w14:textId="77777777" w:rsidR="0093559C" w:rsidRPr="004021CE" w:rsidRDefault="0093559C" w:rsidP="008F2763">
            <w:pPr>
              <w:jc w:val="both"/>
              <w:rPr>
                <w:rFonts w:cs="Times New Roman"/>
                <w:sz w:val="20"/>
                <w:szCs w:val="20"/>
              </w:rPr>
            </w:pPr>
            <w:r w:rsidRPr="004021CE">
              <w:rPr>
                <w:rFonts w:cs="Times New Roman"/>
                <w:sz w:val="20"/>
                <w:szCs w:val="20"/>
              </w:rPr>
              <w:t>Місце зростання ковили волосистої, сону широколистого і великого, зіноваті подільської – видів, занесених до Червоної книги України і інших видів рідкісних рослин в області. Місце оселення корисної ентомофауни</w:t>
            </w:r>
          </w:p>
        </w:tc>
      </w:tr>
      <w:tr w:rsidR="00A3355D" w:rsidRPr="00DD66AE" w14:paraId="71DA9171" w14:textId="77777777" w:rsidTr="008F2763">
        <w:tc>
          <w:tcPr>
            <w:tcW w:w="567" w:type="dxa"/>
          </w:tcPr>
          <w:p w14:paraId="59FD8DFC" w14:textId="42262F62"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55</w:t>
            </w:r>
          </w:p>
        </w:tc>
        <w:tc>
          <w:tcPr>
            <w:tcW w:w="1276" w:type="dxa"/>
          </w:tcPr>
          <w:p w14:paraId="6F3CD8DB" w14:textId="0A0D1DCA"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55</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0C58415F"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«Богданівський степ»</w:t>
            </w:r>
          </w:p>
        </w:tc>
        <w:tc>
          <w:tcPr>
            <w:tcW w:w="1843" w:type="dxa"/>
          </w:tcPr>
          <w:p w14:paraId="30D09E13" w14:textId="77777777" w:rsidR="0093559C" w:rsidRPr="00DD66AE" w:rsidRDefault="0093559C" w:rsidP="008F2763">
            <w:pPr>
              <w:jc w:val="center"/>
              <w:rPr>
                <w:rFonts w:cs="Times New Roman"/>
                <w:sz w:val="20"/>
                <w:szCs w:val="20"/>
              </w:rPr>
            </w:pPr>
            <w:r w:rsidRPr="00DD66AE">
              <w:rPr>
                <w:rFonts w:cs="Times New Roman"/>
                <w:sz w:val="20"/>
                <w:szCs w:val="20"/>
              </w:rPr>
              <w:t xml:space="preserve">Рішення виконавчого комітету Тернопільської обласної ради вiд 13.12.1971 №645зі змінами, внесеними  рішеннями виконавчого комітету Тернопільської обласної ради від 14.03.1977 № 131,  від 19.11.1984 </w:t>
            </w:r>
          </w:p>
          <w:p w14:paraId="4E4CFA18" w14:textId="77777777" w:rsidR="0093559C" w:rsidRPr="00DD66AE" w:rsidRDefault="0093559C" w:rsidP="008F2763">
            <w:pPr>
              <w:jc w:val="center"/>
              <w:rPr>
                <w:rFonts w:cs="Times New Roman"/>
                <w:sz w:val="20"/>
                <w:szCs w:val="20"/>
              </w:rPr>
            </w:pPr>
            <w:r w:rsidRPr="00DD66AE">
              <w:rPr>
                <w:rFonts w:cs="Times New Roman"/>
                <w:sz w:val="20"/>
                <w:szCs w:val="20"/>
              </w:rPr>
              <w:t>№ 320    Тернопільської обласної ради від 27.04.2001 №238 , від 10.02.2016 №75</w:t>
            </w:r>
          </w:p>
        </w:tc>
        <w:tc>
          <w:tcPr>
            <w:tcW w:w="1985" w:type="dxa"/>
          </w:tcPr>
          <w:p w14:paraId="7A235796" w14:textId="77777777" w:rsidR="0093559C" w:rsidRPr="00DD66AE" w:rsidRDefault="0093559C" w:rsidP="008F2763">
            <w:pPr>
              <w:jc w:val="center"/>
              <w:rPr>
                <w:rFonts w:cs="Times New Roman"/>
                <w:sz w:val="20"/>
                <w:szCs w:val="20"/>
              </w:rPr>
            </w:pPr>
            <w:r w:rsidRPr="00DD66AE">
              <w:rPr>
                <w:rFonts w:cs="Times New Roman"/>
                <w:sz w:val="20"/>
                <w:szCs w:val="20"/>
              </w:rPr>
              <w:t>Чортківський район,  Заліщицька міська територіальна громада, с. Колодрібка, лівий віддалений схил долини  р. Дністер</w:t>
            </w:r>
          </w:p>
        </w:tc>
        <w:tc>
          <w:tcPr>
            <w:tcW w:w="1134" w:type="dxa"/>
          </w:tcPr>
          <w:p w14:paraId="38E412C6" w14:textId="77777777" w:rsidR="0093559C" w:rsidRPr="00DD66AE" w:rsidRDefault="0093559C" w:rsidP="008F2763">
            <w:pPr>
              <w:jc w:val="center"/>
              <w:rPr>
                <w:rFonts w:cs="Times New Roman"/>
                <w:sz w:val="20"/>
                <w:szCs w:val="20"/>
              </w:rPr>
            </w:pPr>
            <w:r w:rsidRPr="00DD66AE">
              <w:rPr>
                <w:rFonts w:cs="Times New Roman"/>
                <w:sz w:val="20"/>
                <w:szCs w:val="20"/>
              </w:rPr>
              <w:t>7,7600</w:t>
            </w:r>
          </w:p>
        </w:tc>
        <w:tc>
          <w:tcPr>
            <w:tcW w:w="2268" w:type="dxa"/>
          </w:tcPr>
          <w:p w14:paraId="20B10462" w14:textId="1B4CD906"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4201DDE5" w14:textId="77777777" w:rsidR="0093559C" w:rsidRPr="00DD66AE" w:rsidRDefault="0093559C" w:rsidP="008F2763">
            <w:pPr>
              <w:jc w:val="center"/>
              <w:rPr>
                <w:rFonts w:cs="Times New Roman"/>
                <w:sz w:val="20"/>
                <w:szCs w:val="20"/>
              </w:rPr>
            </w:pPr>
            <w:r w:rsidRPr="00DD66AE">
              <w:rPr>
                <w:rFonts w:cs="Times New Roman"/>
                <w:sz w:val="20"/>
                <w:szCs w:val="20"/>
              </w:rPr>
              <w:t>Заліщицька міська рада Чортківського району</w:t>
            </w:r>
          </w:p>
        </w:tc>
        <w:tc>
          <w:tcPr>
            <w:tcW w:w="2552" w:type="dxa"/>
          </w:tcPr>
          <w:p w14:paraId="5CAA802B" w14:textId="77777777" w:rsidR="0093559C" w:rsidRPr="00DD66AE" w:rsidRDefault="0093559C" w:rsidP="008F2763">
            <w:pPr>
              <w:ind w:left="34" w:hanging="34"/>
              <w:jc w:val="both"/>
              <w:rPr>
                <w:rFonts w:cs="Times New Roman"/>
                <w:sz w:val="20"/>
                <w:szCs w:val="20"/>
              </w:rPr>
            </w:pPr>
            <w:r w:rsidRPr="00DD66AE">
              <w:rPr>
                <w:rFonts w:cs="Times New Roman"/>
                <w:sz w:val="20"/>
                <w:szCs w:val="20"/>
              </w:rPr>
              <w:t>Місце зростання ясенця білого, сону великого і чорніючого, зіноваті подільської та Блоцького, ковили волосистої – видів рослин, занесених до Червоної книги України і іншої наскельно-степової рослинності.</w:t>
            </w:r>
          </w:p>
          <w:p w14:paraId="1403D3A1" w14:textId="77777777" w:rsidR="0093559C" w:rsidRPr="00DD66AE" w:rsidRDefault="0093559C" w:rsidP="008F2763">
            <w:pPr>
              <w:jc w:val="both"/>
              <w:rPr>
                <w:rFonts w:cs="Times New Roman"/>
                <w:sz w:val="20"/>
                <w:szCs w:val="20"/>
              </w:rPr>
            </w:pPr>
            <w:r w:rsidRPr="00DD66AE">
              <w:rPr>
                <w:rFonts w:cs="Times New Roman"/>
                <w:sz w:val="20"/>
                <w:szCs w:val="20"/>
              </w:rPr>
              <w:t>Місце оселення корисної ен-томофауни</w:t>
            </w:r>
          </w:p>
        </w:tc>
      </w:tr>
      <w:tr w:rsidR="00A3355D" w:rsidRPr="00DD66AE" w14:paraId="089B622F" w14:textId="77777777" w:rsidTr="008F2763">
        <w:tc>
          <w:tcPr>
            <w:tcW w:w="567" w:type="dxa"/>
          </w:tcPr>
          <w:p w14:paraId="690A809A" w14:textId="66FF5DE6"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56</w:t>
            </w:r>
          </w:p>
        </w:tc>
        <w:tc>
          <w:tcPr>
            <w:tcW w:w="1276" w:type="dxa"/>
          </w:tcPr>
          <w:p w14:paraId="52F48B28" w14:textId="4AF7420F"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56</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0A8B5700"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«Зозулинська степова ділянка №1»</w:t>
            </w:r>
          </w:p>
        </w:tc>
        <w:tc>
          <w:tcPr>
            <w:tcW w:w="1843" w:type="dxa"/>
          </w:tcPr>
          <w:p w14:paraId="1E9549D5" w14:textId="77777777" w:rsidR="0093559C" w:rsidRPr="00DD66AE" w:rsidRDefault="0093559C" w:rsidP="008F2763">
            <w:pPr>
              <w:jc w:val="center"/>
              <w:rPr>
                <w:rFonts w:cs="Times New Roman"/>
                <w:sz w:val="20"/>
                <w:szCs w:val="20"/>
              </w:rPr>
            </w:pPr>
            <w:r w:rsidRPr="00DD66AE">
              <w:rPr>
                <w:rFonts w:cs="Times New Roman"/>
                <w:sz w:val="20"/>
                <w:szCs w:val="20"/>
              </w:rPr>
              <w:t xml:space="preserve">Рішення виконавчого комітету Тернопільської обласної ради вiд  23.10.1972   №537 зі змінами, внесеними  рішеннями виконавчого комітету Тернопільської обласної ради від 14.03.1977 № 131,  від 19.11.1984 </w:t>
            </w:r>
          </w:p>
          <w:p w14:paraId="603E3802" w14:textId="77777777" w:rsidR="0093559C" w:rsidRPr="00DD66AE" w:rsidRDefault="0093559C" w:rsidP="008F2763">
            <w:pPr>
              <w:jc w:val="center"/>
              <w:rPr>
                <w:rFonts w:cs="Times New Roman"/>
                <w:sz w:val="20"/>
                <w:szCs w:val="20"/>
              </w:rPr>
            </w:pPr>
            <w:r w:rsidRPr="00DD66AE">
              <w:rPr>
                <w:rFonts w:cs="Times New Roman"/>
                <w:sz w:val="20"/>
                <w:szCs w:val="20"/>
              </w:rPr>
              <w:t xml:space="preserve">№ 320 Тернопільської обласної ради від 27.04.2001 №238,  від 10.02.2016 №75      </w:t>
            </w:r>
          </w:p>
        </w:tc>
        <w:tc>
          <w:tcPr>
            <w:tcW w:w="1985" w:type="dxa"/>
          </w:tcPr>
          <w:p w14:paraId="4DF79771" w14:textId="77777777" w:rsidR="0093559C" w:rsidRPr="00DD66AE" w:rsidRDefault="0093559C" w:rsidP="008F2763">
            <w:pPr>
              <w:jc w:val="center"/>
              <w:rPr>
                <w:rFonts w:cs="Times New Roman"/>
                <w:sz w:val="20"/>
                <w:szCs w:val="20"/>
              </w:rPr>
            </w:pPr>
            <w:r w:rsidRPr="00DD66AE">
              <w:rPr>
                <w:rFonts w:cs="Times New Roman"/>
                <w:sz w:val="20"/>
                <w:szCs w:val="20"/>
              </w:rPr>
              <w:t>Чортківський район, Заліщицька міська територіальна громада, с. Зозулинці,   між селами Зозулинцями і Виноградним, верхня частина схилу  р. Дністер</w:t>
            </w:r>
          </w:p>
        </w:tc>
        <w:tc>
          <w:tcPr>
            <w:tcW w:w="1134" w:type="dxa"/>
          </w:tcPr>
          <w:p w14:paraId="2E79A76A" w14:textId="77777777" w:rsidR="0093559C" w:rsidRPr="00DD66AE" w:rsidRDefault="0093559C" w:rsidP="008F2763">
            <w:pPr>
              <w:jc w:val="center"/>
              <w:rPr>
                <w:rFonts w:cs="Times New Roman"/>
                <w:sz w:val="20"/>
                <w:szCs w:val="20"/>
              </w:rPr>
            </w:pPr>
            <w:r w:rsidRPr="00DD66AE">
              <w:rPr>
                <w:rFonts w:cs="Times New Roman"/>
                <w:sz w:val="20"/>
                <w:szCs w:val="20"/>
              </w:rPr>
              <w:t>2,4000</w:t>
            </w:r>
          </w:p>
        </w:tc>
        <w:tc>
          <w:tcPr>
            <w:tcW w:w="2268" w:type="dxa"/>
          </w:tcPr>
          <w:p w14:paraId="0C184D6D" w14:textId="6E2E8E9C"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1B5EFFC1" w14:textId="77777777" w:rsidR="0093559C" w:rsidRPr="00DD66AE" w:rsidRDefault="0093559C" w:rsidP="008F2763">
            <w:pPr>
              <w:jc w:val="center"/>
              <w:rPr>
                <w:rFonts w:cs="Times New Roman"/>
                <w:sz w:val="20"/>
                <w:szCs w:val="20"/>
              </w:rPr>
            </w:pPr>
            <w:r w:rsidRPr="00DD66AE">
              <w:rPr>
                <w:rFonts w:cs="Times New Roman"/>
                <w:sz w:val="20"/>
                <w:szCs w:val="20"/>
              </w:rPr>
              <w:t>Заліщицька міська рада  Чортківського району</w:t>
            </w:r>
          </w:p>
        </w:tc>
        <w:tc>
          <w:tcPr>
            <w:tcW w:w="2552" w:type="dxa"/>
          </w:tcPr>
          <w:p w14:paraId="26864896" w14:textId="77777777" w:rsidR="0093559C" w:rsidRPr="00DD66AE" w:rsidRDefault="0093559C" w:rsidP="008F2763">
            <w:pPr>
              <w:jc w:val="both"/>
              <w:rPr>
                <w:rFonts w:cs="Times New Roman"/>
                <w:sz w:val="20"/>
                <w:szCs w:val="20"/>
              </w:rPr>
            </w:pPr>
            <w:r w:rsidRPr="00DD66AE">
              <w:rPr>
                <w:rFonts w:cs="Times New Roman"/>
                <w:sz w:val="20"/>
                <w:szCs w:val="20"/>
              </w:rPr>
              <w:t>Місце зростання  ковили волосистої – виду рослин, занесеного до Червоної книги України та іншої наскельно-степової рослинності. Місце оселення корисної ентомофауни</w:t>
            </w:r>
          </w:p>
        </w:tc>
      </w:tr>
      <w:tr w:rsidR="00A3355D" w:rsidRPr="00DD66AE" w14:paraId="6360A49E" w14:textId="77777777" w:rsidTr="008F2763">
        <w:tc>
          <w:tcPr>
            <w:tcW w:w="567" w:type="dxa"/>
          </w:tcPr>
          <w:p w14:paraId="4C1267AF" w14:textId="7D20B519"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57</w:t>
            </w:r>
          </w:p>
        </w:tc>
        <w:tc>
          <w:tcPr>
            <w:tcW w:w="1276" w:type="dxa"/>
          </w:tcPr>
          <w:p w14:paraId="792090C4" w14:textId="5E1E4387"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57</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715EBA7E"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«Зозулинська степова ділянка №2»</w:t>
            </w:r>
          </w:p>
        </w:tc>
        <w:tc>
          <w:tcPr>
            <w:tcW w:w="1843" w:type="dxa"/>
          </w:tcPr>
          <w:p w14:paraId="5A256763" w14:textId="77777777" w:rsidR="0093559C" w:rsidRPr="00DD66AE" w:rsidRDefault="0093559C" w:rsidP="008F2763">
            <w:pPr>
              <w:jc w:val="center"/>
              <w:rPr>
                <w:rFonts w:cs="Times New Roman"/>
                <w:sz w:val="20"/>
                <w:szCs w:val="20"/>
              </w:rPr>
            </w:pPr>
            <w:r w:rsidRPr="00DD66AE">
              <w:rPr>
                <w:rFonts w:cs="Times New Roman"/>
                <w:sz w:val="20"/>
                <w:szCs w:val="20"/>
              </w:rPr>
              <w:t xml:space="preserve">Рішення виконавчого комітету Тернопільської обласної ради вiд 14.03.1977  №131 зі змінами, внесеними  рішеннями виконавчого комітету Тернопільської обласної ради від 19.11.1984 № 320,    Тернопільської обласної  ради від 10.02.2016 №75        </w:t>
            </w:r>
          </w:p>
        </w:tc>
        <w:tc>
          <w:tcPr>
            <w:tcW w:w="1985" w:type="dxa"/>
          </w:tcPr>
          <w:p w14:paraId="67FC254B" w14:textId="77777777" w:rsidR="0093559C" w:rsidRPr="00DD66AE" w:rsidRDefault="0093559C" w:rsidP="008F2763">
            <w:pPr>
              <w:jc w:val="center"/>
              <w:rPr>
                <w:rFonts w:cs="Times New Roman"/>
                <w:sz w:val="20"/>
                <w:szCs w:val="20"/>
              </w:rPr>
            </w:pPr>
            <w:r w:rsidRPr="00DD66AE">
              <w:rPr>
                <w:rFonts w:cs="Times New Roman"/>
                <w:sz w:val="20"/>
                <w:szCs w:val="20"/>
              </w:rPr>
              <w:t>Чортківський район,  Заліщицька міська територіальна громада, с.  Зозулинці, кв. 58 в.23 Наддністрянського  лісництва  філії «Чортківське лісове господарство» ДП «Ліси України», лісове урочище «Зозулинці»</w:t>
            </w:r>
          </w:p>
        </w:tc>
        <w:tc>
          <w:tcPr>
            <w:tcW w:w="1134" w:type="dxa"/>
          </w:tcPr>
          <w:p w14:paraId="4F2F9067" w14:textId="77777777" w:rsidR="0093559C" w:rsidRPr="00DD66AE" w:rsidRDefault="0093559C" w:rsidP="008F2763">
            <w:pPr>
              <w:jc w:val="center"/>
              <w:rPr>
                <w:rFonts w:cs="Times New Roman"/>
                <w:sz w:val="20"/>
                <w:szCs w:val="20"/>
              </w:rPr>
            </w:pPr>
            <w:r w:rsidRPr="00DD66AE">
              <w:rPr>
                <w:rFonts w:cs="Times New Roman"/>
                <w:sz w:val="20"/>
                <w:szCs w:val="20"/>
              </w:rPr>
              <w:t>1,0000</w:t>
            </w:r>
          </w:p>
        </w:tc>
        <w:tc>
          <w:tcPr>
            <w:tcW w:w="2268" w:type="dxa"/>
          </w:tcPr>
          <w:p w14:paraId="6EC3974E" w14:textId="0B21ED8D"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60908E02" w14:textId="77777777" w:rsidR="0093559C" w:rsidRPr="00DD66AE" w:rsidRDefault="0093559C" w:rsidP="008F2763">
            <w:pPr>
              <w:jc w:val="center"/>
              <w:rPr>
                <w:rFonts w:cs="Times New Roman"/>
                <w:sz w:val="20"/>
                <w:szCs w:val="20"/>
              </w:rPr>
            </w:pPr>
            <w:r w:rsidRPr="00DD66AE">
              <w:rPr>
                <w:rFonts w:cs="Times New Roman"/>
                <w:sz w:val="20"/>
                <w:szCs w:val="20"/>
              </w:rPr>
              <w:t>Державне спеціалізоване господарське підприємство «Ліси України»  (філія «Чортківське  лісове господарство»)</w:t>
            </w:r>
          </w:p>
        </w:tc>
        <w:tc>
          <w:tcPr>
            <w:tcW w:w="2552" w:type="dxa"/>
          </w:tcPr>
          <w:p w14:paraId="24A4DA8A" w14:textId="77777777" w:rsidR="0093559C" w:rsidRPr="00DD66AE" w:rsidRDefault="0093559C" w:rsidP="008F2763">
            <w:pPr>
              <w:jc w:val="both"/>
              <w:rPr>
                <w:rFonts w:cs="Times New Roman"/>
                <w:sz w:val="20"/>
                <w:szCs w:val="20"/>
              </w:rPr>
            </w:pPr>
            <w:r w:rsidRPr="00DD66AE">
              <w:rPr>
                <w:rFonts w:cs="Times New Roman"/>
                <w:sz w:val="20"/>
                <w:szCs w:val="20"/>
              </w:rPr>
              <w:t>Місце зростання сону великого, ясенцю білого - видів рослин, занесених до Червоної книги України. Місце оселення корисної ентомофауни</w:t>
            </w:r>
          </w:p>
        </w:tc>
      </w:tr>
      <w:tr w:rsidR="00A3355D" w:rsidRPr="00DD66AE" w14:paraId="24CB401C" w14:textId="77777777" w:rsidTr="008F2763">
        <w:tc>
          <w:tcPr>
            <w:tcW w:w="567" w:type="dxa"/>
          </w:tcPr>
          <w:p w14:paraId="0D981BFD" w14:textId="0FC1410A"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58</w:t>
            </w:r>
          </w:p>
        </w:tc>
        <w:tc>
          <w:tcPr>
            <w:tcW w:w="1276" w:type="dxa"/>
          </w:tcPr>
          <w:p w14:paraId="1F76838B" w14:textId="2731DA1D"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58</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20A11BAD"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«Стінка «Городок-Костільники»</w:t>
            </w:r>
          </w:p>
        </w:tc>
        <w:tc>
          <w:tcPr>
            <w:tcW w:w="1843" w:type="dxa"/>
          </w:tcPr>
          <w:p w14:paraId="5FAF8DD1" w14:textId="77777777" w:rsidR="0093559C" w:rsidRPr="00DD66AE" w:rsidRDefault="0093559C" w:rsidP="008F2763">
            <w:pPr>
              <w:jc w:val="center"/>
              <w:rPr>
                <w:rFonts w:cs="Times New Roman"/>
                <w:sz w:val="20"/>
                <w:szCs w:val="20"/>
              </w:rPr>
            </w:pPr>
            <w:r w:rsidRPr="00DD66AE">
              <w:rPr>
                <w:rFonts w:cs="Times New Roman"/>
                <w:sz w:val="20"/>
                <w:szCs w:val="20"/>
              </w:rPr>
              <w:t xml:space="preserve">Рішення Тернопільської обласної ради  вiд 21.08.2000   №187    </w:t>
            </w:r>
          </w:p>
        </w:tc>
        <w:tc>
          <w:tcPr>
            <w:tcW w:w="1985" w:type="dxa"/>
          </w:tcPr>
          <w:p w14:paraId="6CE08030" w14:textId="77777777" w:rsidR="0093559C" w:rsidRPr="00DD66AE" w:rsidRDefault="0093559C" w:rsidP="008F2763">
            <w:pPr>
              <w:jc w:val="center"/>
              <w:rPr>
                <w:rFonts w:cs="Times New Roman"/>
                <w:sz w:val="20"/>
                <w:szCs w:val="20"/>
              </w:rPr>
            </w:pPr>
            <w:r w:rsidRPr="00DD66AE">
              <w:rPr>
                <w:rFonts w:cs="Times New Roman"/>
                <w:sz w:val="20"/>
                <w:szCs w:val="20"/>
              </w:rPr>
              <w:t>Чортківський район, Заліщицька міська територіальна громада, між с. Городок та с. Зозулинці, схил південної експозиції долини                     р. Дністер</w:t>
            </w:r>
          </w:p>
        </w:tc>
        <w:tc>
          <w:tcPr>
            <w:tcW w:w="1134" w:type="dxa"/>
          </w:tcPr>
          <w:p w14:paraId="7BA2958A" w14:textId="77777777" w:rsidR="0093559C" w:rsidRPr="00DD66AE" w:rsidRDefault="0093559C" w:rsidP="008F2763">
            <w:pPr>
              <w:jc w:val="center"/>
              <w:rPr>
                <w:rFonts w:cs="Times New Roman"/>
                <w:sz w:val="20"/>
                <w:szCs w:val="20"/>
              </w:rPr>
            </w:pPr>
            <w:r w:rsidRPr="00DD66AE">
              <w:rPr>
                <w:rFonts w:cs="Times New Roman"/>
                <w:sz w:val="20"/>
                <w:szCs w:val="20"/>
              </w:rPr>
              <w:t>11,4000</w:t>
            </w:r>
          </w:p>
        </w:tc>
        <w:tc>
          <w:tcPr>
            <w:tcW w:w="2268" w:type="dxa"/>
          </w:tcPr>
          <w:p w14:paraId="274FC2C0" w14:textId="2FA2E143"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39EEFDB7" w14:textId="77777777" w:rsidR="0093559C" w:rsidRPr="00DD66AE" w:rsidRDefault="0093559C" w:rsidP="008F2763">
            <w:pPr>
              <w:jc w:val="center"/>
              <w:rPr>
                <w:rFonts w:cs="Times New Roman"/>
                <w:sz w:val="20"/>
                <w:szCs w:val="20"/>
              </w:rPr>
            </w:pPr>
            <w:r w:rsidRPr="00DD66AE">
              <w:rPr>
                <w:rFonts w:cs="Times New Roman"/>
                <w:sz w:val="20"/>
                <w:szCs w:val="20"/>
              </w:rPr>
              <w:t>Заліщицька міська рада Чортківського району</w:t>
            </w:r>
          </w:p>
        </w:tc>
        <w:tc>
          <w:tcPr>
            <w:tcW w:w="2552" w:type="dxa"/>
          </w:tcPr>
          <w:p w14:paraId="208837A4" w14:textId="77777777" w:rsidR="0093559C" w:rsidRPr="00DD66AE" w:rsidRDefault="0093559C" w:rsidP="008F2763">
            <w:pPr>
              <w:jc w:val="both"/>
              <w:rPr>
                <w:rFonts w:cs="Times New Roman"/>
                <w:sz w:val="20"/>
                <w:szCs w:val="20"/>
              </w:rPr>
            </w:pPr>
            <w:r w:rsidRPr="00DD66AE">
              <w:rPr>
                <w:rFonts w:cs="Times New Roman"/>
                <w:sz w:val="20"/>
                <w:szCs w:val="20"/>
              </w:rPr>
              <w:t>Місце зростання ковили волосистої, шоломниці весняної – видів рослин, занесених до Червоної книги України, гвоздики Андржійовського, півників угорських, цибулі подільської, волошки східної – видів, рідкісних в межах області та багатьох інших видів наскельно-степової рослинності</w:t>
            </w:r>
          </w:p>
        </w:tc>
      </w:tr>
      <w:tr w:rsidR="00A3355D" w:rsidRPr="00DD66AE" w14:paraId="45DCC720" w14:textId="77777777" w:rsidTr="008F2763">
        <w:tc>
          <w:tcPr>
            <w:tcW w:w="567" w:type="dxa"/>
          </w:tcPr>
          <w:p w14:paraId="2467281F" w14:textId="711F0888"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59</w:t>
            </w:r>
          </w:p>
        </w:tc>
        <w:tc>
          <w:tcPr>
            <w:tcW w:w="1276" w:type="dxa"/>
          </w:tcPr>
          <w:p w14:paraId="247AFEB6" w14:textId="5416FD91"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59</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1D8A509B"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«Деренівська стінка»</w:t>
            </w:r>
          </w:p>
        </w:tc>
        <w:tc>
          <w:tcPr>
            <w:tcW w:w="1843" w:type="dxa"/>
          </w:tcPr>
          <w:p w14:paraId="5E42FE88" w14:textId="77777777" w:rsidR="0093559C" w:rsidRPr="00DD66AE" w:rsidRDefault="0093559C" w:rsidP="008F2763">
            <w:pPr>
              <w:jc w:val="center"/>
              <w:rPr>
                <w:rFonts w:cs="Times New Roman"/>
                <w:sz w:val="20"/>
                <w:szCs w:val="20"/>
              </w:rPr>
            </w:pPr>
            <w:r w:rsidRPr="00DD66AE">
              <w:rPr>
                <w:rFonts w:cs="Times New Roman"/>
                <w:sz w:val="20"/>
                <w:szCs w:val="20"/>
              </w:rPr>
              <w:t xml:space="preserve">Рішення виконавчого комітету Тернопільської обласної  ради від 21.12.1974  №554  зі змінами, внесеними  рішеннями виконавчого комітету Тернопільської обласної ради від 14.03.1977 № 131,  від 19.11.1984 № 320       </w:t>
            </w:r>
          </w:p>
        </w:tc>
        <w:tc>
          <w:tcPr>
            <w:tcW w:w="1985" w:type="dxa"/>
          </w:tcPr>
          <w:p w14:paraId="4B2B9866" w14:textId="77777777" w:rsidR="0093559C" w:rsidRPr="00DD66AE" w:rsidRDefault="0093559C" w:rsidP="008F2763">
            <w:pPr>
              <w:jc w:val="center"/>
              <w:rPr>
                <w:rFonts w:cs="Times New Roman"/>
                <w:sz w:val="20"/>
                <w:szCs w:val="20"/>
              </w:rPr>
            </w:pPr>
            <w:r w:rsidRPr="00DD66AE">
              <w:rPr>
                <w:rFonts w:cs="Times New Roman"/>
                <w:sz w:val="20"/>
                <w:szCs w:val="20"/>
              </w:rPr>
              <w:t>Чортківський район, Заліщицька міська територіальна громада, с. Касперівці, кв. 81 в.2 Заліщицького  лісництва філії «Чортківське лісове господарство» ДП «Ліси України», лісове урочище «Деренівка»</w:t>
            </w:r>
          </w:p>
        </w:tc>
        <w:tc>
          <w:tcPr>
            <w:tcW w:w="1134" w:type="dxa"/>
          </w:tcPr>
          <w:p w14:paraId="62825798" w14:textId="77777777" w:rsidR="0093559C" w:rsidRPr="00DD66AE" w:rsidRDefault="0093559C" w:rsidP="008F2763">
            <w:pPr>
              <w:jc w:val="center"/>
              <w:rPr>
                <w:rFonts w:cs="Times New Roman"/>
                <w:sz w:val="20"/>
                <w:szCs w:val="20"/>
              </w:rPr>
            </w:pPr>
            <w:r w:rsidRPr="00DD66AE">
              <w:rPr>
                <w:rFonts w:cs="Times New Roman"/>
                <w:sz w:val="20"/>
                <w:szCs w:val="20"/>
              </w:rPr>
              <w:t>6,0000</w:t>
            </w:r>
          </w:p>
        </w:tc>
        <w:tc>
          <w:tcPr>
            <w:tcW w:w="2268" w:type="dxa"/>
          </w:tcPr>
          <w:p w14:paraId="3D675A8E" w14:textId="16A8932C"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4109C87C" w14:textId="77777777" w:rsidR="0093559C" w:rsidRPr="00DD66AE" w:rsidRDefault="0093559C" w:rsidP="008F2763">
            <w:pPr>
              <w:jc w:val="center"/>
              <w:rPr>
                <w:rFonts w:cs="Times New Roman"/>
                <w:sz w:val="20"/>
                <w:szCs w:val="20"/>
              </w:rPr>
            </w:pPr>
            <w:r w:rsidRPr="00DD66AE">
              <w:rPr>
                <w:rFonts w:cs="Times New Roman"/>
                <w:sz w:val="20"/>
                <w:szCs w:val="20"/>
              </w:rPr>
              <w:t>Державне спеціалізоване господарське підприємство «Ліси України»  (філія «Чортківське  лісове господарство»)</w:t>
            </w:r>
          </w:p>
        </w:tc>
        <w:tc>
          <w:tcPr>
            <w:tcW w:w="2552" w:type="dxa"/>
          </w:tcPr>
          <w:p w14:paraId="2F5D2127" w14:textId="77777777" w:rsidR="0093559C" w:rsidRPr="00DD66AE" w:rsidRDefault="0093559C" w:rsidP="008F2763">
            <w:pPr>
              <w:jc w:val="both"/>
              <w:rPr>
                <w:rFonts w:cs="Times New Roman"/>
                <w:sz w:val="20"/>
                <w:szCs w:val="20"/>
              </w:rPr>
            </w:pPr>
            <w:r w:rsidRPr="00DD66AE">
              <w:rPr>
                <w:rFonts w:cs="Times New Roman"/>
                <w:sz w:val="20"/>
                <w:szCs w:val="20"/>
              </w:rPr>
              <w:t>Місце зростання ясенця білого – виду рослин. занесеного до Червоної книги України мигдалю степового, вишні кущової, ковили та інших рідкісних видів степової рослинності в області.</w:t>
            </w:r>
          </w:p>
          <w:p w14:paraId="22CDA26C" w14:textId="77777777" w:rsidR="0093559C" w:rsidRPr="00DD66AE" w:rsidRDefault="0093559C" w:rsidP="008F2763">
            <w:pPr>
              <w:jc w:val="both"/>
              <w:rPr>
                <w:rFonts w:cs="Times New Roman"/>
                <w:sz w:val="20"/>
                <w:szCs w:val="20"/>
              </w:rPr>
            </w:pPr>
            <w:r w:rsidRPr="00DD66AE">
              <w:rPr>
                <w:rFonts w:cs="Times New Roman"/>
                <w:sz w:val="20"/>
                <w:szCs w:val="20"/>
              </w:rPr>
              <w:t>Місце оселення корисної ен-томофауни</w:t>
            </w:r>
          </w:p>
        </w:tc>
      </w:tr>
      <w:tr w:rsidR="00A3355D" w:rsidRPr="00DD66AE" w14:paraId="3201D67C" w14:textId="77777777" w:rsidTr="008F2763">
        <w:tc>
          <w:tcPr>
            <w:tcW w:w="567" w:type="dxa"/>
          </w:tcPr>
          <w:p w14:paraId="41CFF1D0" w14:textId="091ADED5"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60</w:t>
            </w:r>
          </w:p>
        </w:tc>
        <w:tc>
          <w:tcPr>
            <w:tcW w:w="1276" w:type="dxa"/>
          </w:tcPr>
          <w:p w14:paraId="617C9493" w14:textId="61821CF7"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60</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035CA758"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«Стінка- Криве»</w:t>
            </w:r>
          </w:p>
        </w:tc>
        <w:tc>
          <w:tcPr>
            <w:tcW w:w="1843" w:type="dxa"/>
          </w:tcPr>
          <w:p w14:paraId="148C8994" w14:textId="77777777" w:rsidR="0093559C" w:rsidRPr="00DD66AE" w:rsidRDefault="0093559C" w:rsidP="008F2763">
            <w:pPr>
              <w:jc w:val="center"/>
              <w:rPr>
                <w:rFonts w:cs="Times New Roman"/>
                <w:sz w:val="20"/>
                <w:szCs w:val="20"/>
              </w:rPr>
            </w:pPr>
            <w:r w:rsidRPr="00DD66AE">
              <w:rPr>
                <w:rFonts w:cs="Times New Roman"/>
                <w:sz w:val="20"/>
                <w:szCs w:val="20"/>
              </w:rPr>
              <w:t xml:space="preserve">Рішення виконавчого комітету Тернопільської обласної ради вiд 13.12.1971 № 645 зі змінами, внесеними  рішеннями виконавчого комітету Тернопільської обласної ради від 14.03.1977 № 131,  від 19.11.1984 № 320         </w:t>
            </w:r>
          </w:p>
        </w:tc>
        <w:tc>
          <w:tcPr>
            <w:tcW w:w="1985" w:type="dxa"/>
          </w:tcPr>
          <w:p w14:paraId="6E86A57D" w14:textId="77777777" w:rsidR="0093559C" w:rsidRPr="00DD66AE" w:rsidRDefault="0093559C" w:rsidP="008F2763">
            <w:pPr>
              <w:jc w:val="center"/>
              <w:rPr>
                <w:rFonts w:cs="Times New Roman"/>
                <w:sz w:val="20"/>
                <w:szCs w:val="20"/>
              </w:rPr>
            </w:pPr>
            <w:r w:rsidRPr="00DD66AE">
              <w:rPr>
                <w:rFonts w:cs="Times New Roman"/>
                <w:sz w:val="20"/>
                <w:szCs w:val="20"/>
              </w:rPr>
              <w:t>Чортківський район, Заліщицька міська територіальна громада, с. Бедриківці, кв. 80 Заліщицького  лісництва філії «Чортківське лісове господарство» ДП «Ліси України», лісове урочище «Криве»</w:t>
            </w:r>
          </w:p>
        </w:tc>
        <w:tc>
          <w:tcPr>
            <w:tcW w:w="1134" w:type="dxa"/>
          </w:tcPr>
          <w:p w14:paraId="3E87AB7D" w14:textId="77777777" w:rsidR="0093559C" w:rsidRPr="00DD66AE" w:rsidRDefault="0093559C" w:rsidP="008F2763">
            <w:pPr>
              <w:jc w:val="center"/>
              <w:rPr>
                <w:rFonts w:cs="Times New Roman"/>
                <w:sz w:val="20"/>
                <w:szCs w:val="20"/>
              </w:rPr>
            </w:pPr>
            <w:r w:rsidRPr="00DD66AE">
              <w:rPr>
                <w:rFonts w:cs="Times New Roman"/>
                <w:sz w:val="20"/>
                <w:szCs w:val="20"/>
              </w:rPr>
              <w:t>5,0000</w:t>
            </w:r>
          </w:p>
        </w:tc>
        <w:tc>
          <w:tcPr>
            <w:tcW w:w="2268" w:type="dxa"/>
          </w:tcPr>
          <w:p w14:paraId="75CAB6A5" w14:textId="5C22AB91"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7CCDC8C8" w14:textId="77777777" w:rsidR="0093559C" w:rsidRPr="00DD66AE" w:rsidRDefault="0093559C" w:rsidP="008F2763">
            <w:pPr>
              <w:jc w:val="center"/>
              <w:rPr>
                <w:rFonts w:cs="Times New Roman"/>
                <w:sz w:val="20"/>
                <w:szCs w:val="20"/>
              </w:rPr>
            </w:pPr>
            <w:r w:rsidRPr="00DD66AE">
              <w:rPr>
                <w:rFonts w:cs="Times New Roman"/>
                <w:sz w:val="20"/>
                <w:szCs w:val="20"/>
              </w:rPr>
              <w:t>Державне спеціалізоване господарське підприємство «Ліси України»  (філія «Чортківське  лісове господарство»)</w:t>
            </w:r>
          </w:p>
        </w:tc>
        <w:tc>
          <w:tcPr>
            <w:tcW w:w="2552" w:type="dxa"/>
          </w:tcPr>
          <w:p w14:paraId="7D9C8FC5" w14:textId="77777777" w:rsidR="0093559C" w:rsidRPr="00DD66AE" w:rsidRDefault="0093559C" w:rsidP="008F2763">
            <w:pPr>
              <w:jc w:val="both"/>
              <w:rPr>
                <w:rFonts w:cs="Times New Roman"/>
                <w:sz w:val="20"/>
                <w:szCs w:val="20"/>
              </w:rPr>
            </w:pPr>
            <w:r w:rsidRPr="00DD66AE">
              <w:rPr>
                <w:rFonts w:cs="Times New Roman"/>
                <w:sz w:val="20"/>
                <w:szCs w:val="20"/>
              </w:rPr>
              <w:t>Місце зростання півників злаколистих, мигдалю степового, цибулі гірської, молодила руського – рідкісних видів рослин в області, інших видів степової рослинності.</w:t>
            </w:r>
          </w:p>
          <w:p w14:paraId="7A448727" w14:textId="77777777" w:rsidR="0093559C" w:rsidRPr="00DD66AE" w:rsidRDefault="0093559C" w:rsidP="008F2763">
            <w:pPr>
              <w:jc w:val="both"/>
              <w:rPr>
                <w:rFonts w:cs="Times New Roman"/>
                <w:sz w:val="20"/>
                <w:szCs w:val="20"/>
              </w:rPr>
            </w:pPr>
            <w:r w:rsidRPr="00DD66AE">
              <w:rPr>
                <w:rFonts w:cs="Times New Roman"/>
                <w:sz w:val="20"/>
                <w:szCs w:val="20"/>
              </w:rPr>
              <w:t>Місце оселення корисної ен-томофауни</w:t>
            </w:r>
          </w:p>
        </w:tc>
      </w:tr>
      <w:tr w:rsidR="00A3355D" w:rsidRPr="00DD66AE" w14:paraId="4A2D168D" w14:textId="77777777" w:rsidTr="008F2763">
        <w:tc>
          <w:tcPr>
            <w:tcW w:w="567" w:type="dxa"/>
          </w:tcPr>
          <w:p w14:paraId="0B8E1B82" w14:textId="6D95C42B"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61</w:t>
            </w:r>
          </w:p>
        </w:tc>
        <w:tc>
          <w:tcPr>
            <w:tcW w:w="1276" w:type="dxa"/>
          </w:tcPr>
          <w:p w14:paraId="65C1F023" w14:textId="52B22401"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61</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5C266B78"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«Устечківська ділянка»</w:t>
            </w:r>
          </w:p>
        </w:tc>
        <w:tc>
          <w:tcPr>
            <w:tcW w:w="1843" w:type="dxa"/>
          </w:tcPr>
          <w:p w14:paraId="48F5C4FE" w14:textId="77777777" w:rsidR="0093559C" w:rsidRPr="00DD66AE" w:rsidRDefault="0093559C" w:rsidP="008F2763">
            <w:pPr>
              <w:jc w:val="center"/>
              <w:rPr>
                <w:rFonts w:cs="Times New Roman"/>
                <w:sz w:val="20"/>
                <w:szCs w:val="20"/>
              </w:rPr>
            </w:pPr>
            <w:r w:rsidRPr="00DD66AE">
              <w:rPr>
                <w:rFonts w:cs="Times New Roman"/>
                <w:sz w:val="20"/>
                <w:szCs w:val="20"/>
              </w:rPr>
              <w:t xml:space="preserve">Рішення виконавчого комітету Тернопільської обласної ради вiд  27.12.1976 №637 зі змінами, внесеними  рішеннями виконавчого комітету Тернопільської обласної ради від 14.03.1977 № 131,  від 19.11.1984 </w:t>
            </w:r>
          </w:p>
          <w:p w14:paraId="17931B6B" w14:textId="77777777" w:rsidR="0093559C" w:rsidRPr="00DD66AE" w:rsidRDefault="0093559C" w:rsidP="008F2763">
            <w:pPr>
              <w:jc w:val="center"/>
              <w:rPr>
                <w:rFonts w:cs="Times New Roman"/>
                <w:sz w:val="20"/>
                <w:szCs w:val="20"/>
              </w:rPr>
            </w:pPr>
            <w:r w:rsidRPr="00DD66AE">
              <w:rPr>
                <w:rFonts w:cs="Times New Roman"/>
                <w:sz w:val="20"/>
                <w:szCs w:val="20"/>
              </w:rPr>
              <w:t xml:space="preserve">№ 320   </w:t>
            </w:r>
          </w:p>
        </w:tc>
        <w:tc>
          <w:tcPr>
            <w:tcW w:w="1985" w:type="dxa"/>
          </w:tcPr>
          <w:p w14:paraId="018F94DE" w14:textId="77777777" w:rsidR="0093559C" w:rsidRPr="00DD66AE" w:rsidRDefault="0093559C" w:rsidP="008F2763">
            <w:pPr>
              <w:jc w:val="center"/>
              <w:rPr>
                <w:rFonts w:cs="Times New Roman"/>
                <w:sz w:val="20"/>
                <w:szCs w:val="20"/>
              </w:rPr>
            </w:pPr>
            <w:r w:rsidRPr="00DD66AE">
              <w:rPr>
                <w:rFonts w:cs="Times New Roman"/>
                <w:sz w:val="20"/>
                <w:szCs w:val="20"/>
              </w:rPr>
              <w:t>Чортківський район, Товстенська селищна територіальна громада, с. Шутроминці, кв. 65 в.6 Дорогичівського  лісництва  філії «Бережанське лісомисливське господарство» ДП «Ліси України», лісове урочище «Нирків»</w:t>
            </w:r>
          </w:p>
        </w:tc>
        <w:tc>
          <w:tcPr>
            <w:tcW w:w="1134" w:type="dxa"/>
          </w:tcPr>
          <w:p w14:paraId="7C4EB693" w14:textId="77777777" w:rsidR="0093559C" w:rsidRPr="00DD66AE" w:rsidRDefault="0093559C" w:rsidP="008F2763">
            <w:pPr>
              <w:jc w:val="center"/>
              <w:rPr>
                <w:rFonts w:cs="Times New Roman"/>
                <w:sz w:val="20"/>
                <w:szCs w:val="20"/>
              </w:rPr>
            </w:pPr>
            <w:r w:rsidRPr="00DD66AE">
              <w:rPr>
                <w:rFonts w:cs="Times New Roman"/>
                <w:sz w:val="20"/>
                <w:szCs w:val="20"/>
              </w:rPr>
              <w:t>1,1000</w:t>
            </w:r>
          </w:p>
        </w:tc>
        <w:tc>
          <w:tcPr>
            <w:tcW w:w="2268" w:type="dxa"/>
          </w:tcPr>
          <w:p w14:paraId="72BF32DE" w14:textId="391CB670"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2C0F51A1" w14:textId="77777777" w:rsidR="0093559C" w:rsidRPr="00DD66AE" w:rsidRDefault="0093559C" w:rsidP="008F2763">
            <w:pPr>
              <w:jc w:val="center"/>
              <w:rPr>
                <w:rFonts w:cs="Times New Roman"/>
                <w:sz w:val="20"/>
                <w:szCs w:val="20"/>
              </w:rPr>
            </w:pPr>
            <w:r w:rsidRPr="00DD66AE">
              <w:rPr>
                <w:rFonts w:cs="Times New Roman"/>
                <w:sz w:val="20"/>
                <w:szCs w:val="20"/>
              </w:rPr>
              <w:t>Державне спеціалізоване господарське підприємство «Ліси України»  (філія «Бережанське лісомисливське господарство»)</w:t>
            </w:r>
          </w:p>
        </w:tc>
        <w:tc>
          <w:tcPr>
            <w:tcW w:w="2552" w:type="dxa"/>
          </w:tcPr>
          <w:p w14:paraId="62BB6561" w14:textId="77777777" w:rsidR="0093559C" w:rsidRPr="00DD66AE" w:rsidRDefault="0093559C" w:rsidP="008F2763">
            <w:pPr>
              <w:jc w:val="both"/>
              <w:rPr>
                <w:rFonts w:cs="Times New Roman"/>
                <w:sz w:val="20"/>
                <w:szCs w:val="20"/>
              </w:rPr>
            </w:pPr>
            <w:r w:rsidRPr="00DD66AE">
              <w:rPr>
                <w:rFonts w:cs="Times New Roman"/>
                <w:sz w:val="20"/>
                <w:szCs w:val="20"/>
              </w:rPr>
              <w:t xml:space="preserve">Місце зростання скельної рослинності на девонських відкладах. </w:t>
            </w:r>
            <w:r w:rsidRPr="00DD66AE">
              <w:rPr>
                <w:rFonts w:cs="Times New Roman"/>
                <w:color w:val="000000"/>
                <w:sz w:val="20"/>
                <w:szCs w:val="20"/>
              </w:rPr>
              <w:t>Особливо цінними є зіновать подільська - вид рослин, занесений до Червоної книги України, цибуля подільська - вид флори, занесений до Переліку рідкісних і таких, що перебувають під за</w:t>
            </w:r>
            <w:r w:rsidRPr="00DD66AE">
              <w:rPr>
                <w:rFonts w:cs="Times New Roman"/>
                <w:color w:val="000000"/>
                <w:sz w:val="20"/>
                <w:szCs w:val="20"/>
              </w:rPr>
              <w:softHyphen/>
              <w:t>грозою зникнення, видів рослинного світу на території Тернопільської області. Місце оселення корисної ентомофауни</w:t>
            </w:r>
            <w:r w:rsidRPr="00DD66AE">
              <w:rPr>
                <w:rFonts w:cs="Times New Roman"/>
                <w:sz w:val="20"/>
                <w:szCs w:val="20"/>
              </w:rPr>
              <w:t xml:space="preserve"> Розташована на території </w:t>
            </w:r>
            <w:r w:rsidRPr="00DD66AE">
              <w:rPr>
                <w:rFonts w:cs="Times New Roman"/>
                <w:color w:val="000000"/>
                <w:sz w:val="20"/>
                <w:szCs w:val="20"/>
              </w:rPr>
              <w:t>національного природного парку «Дністровський каньйон»</w:t>
            </w:r>
          </w:p>
        </w:tc>
      </w:tr>
      <w:tr w:rsidR="00A3355D" w:rsidRPr="00DD66AE" w14:paraId="70C25EB5" w14:textId="77777777" w:rsidTr="008F2763">
        <w:tc>
          <w:tcPr>
            <w:tcW w:w="567" w:type="dxa"/>
          </w:tcPr>
          <w:p w14:paraId="3EC6F0AC" w14:textId="2CFF9962" w:rsidR="0093559C" w:rsidRPr="00EC374F" w:rsidRDefault="00A3355D" w:rsidP="008F2763">
            <w:pPr>
              <w:jc w:val="center"/>
              <w:rPr>
                <w:rFonts w:cs="Times New Roman"/>
                <w:sz w:val="20"/>
                <w:szCs w:val="20"/>
              </w:rPr>
            </w:pPr>
            <w:r>
              <w:rPr>
                <w:rFonts w:cs="Times New Roman"/>
                <w:sz w:val="20"/>
                <w:szCs w:val="20"/>
                <w:lang w:val="en-US"/>
              </w:rPr>
              <w:t>56</w:t>
            </w:r>
            <w:r w:rsidR="00EC374F">
              <w:rPr>
                <w:rFonts w:cs="Times New Roman"/>
                <w:sz w:val="20"/>
                <w:szCs w:val="20"/>
              </w:rPr>
              <w:t>2</w:t>
            </w:r>
          </w:p>
        </w:tc>
        <w:tc>
          <w:tcPr>
            <w:tcW w:w="1276" w:type="dxa"/>
          </w:tcPr>
          <w:p w14:paraId="710BBAF7" w14:textId="2CD24E75" w:rsidR="0093559C" w:rsidRPr="00DD66AE" w:rsidRDefault="000F09B5" w:rsidP="008F2763">
            <w:pPr>
              <w:jc w:val="center"/>
              <w:rPr>
                <w:rFonts w:cs="Times New Roman"/>
                <w:sz w:val="20"/>
                <w:szCs w:val="20"/>
              </w:rPr>
            </w:pPr>
            <w:r>
              <w:rPr>
                <w:rFonts w:cs="Times New Roman"/>
                <w:sz w:val="20"/>
                <w:szCs w:val="20"/>
                <w:lang w:val="en-US"/>
              </w:rPr>
              <w:t>5</w:t>
            </w:r>
            <w:r w:rsidR="0005195B">
              <w:rPr>
                <w:rFonts w:cs="Times New Roman"/>
                <w:sz w:val="20"/>
                <w:szCs w:val="20"/>
                <w:lang w:val="en-US"/>
              </w:rPr>
              <w:t>6</w:t>
            </w:r>
            <w:r w:rsidR="000310C8">
              <w:rPr>
                <w:rFonts w:cs="Times New Roman"/>
                <w:sz w:val="20"/>
                <w:szCs w:val="20"/>
              </w:rPr>
              <w:t>2</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6A1096AE"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«Хмелівська ділянка»</w:t>
            </w:r>
          </w:p>
        </w:tc>
        <w:tc>
          <w:tcPr>
            <w:tcW w:w="1843" w:type="dxa"/>
          </w:tcPr>
          <w:p w14:paraId="19718248" w14:textId="77777777" w:rsidR="0093559C" w:rsidRPr="00DD66AE" w:rsidRDefault="0093559C" w:rsidP="008F2763">
            <w:pPr>
              <w:jc w:val="center"/>
              <w:rPr>
                <w:rFonts w:cs="Times New Roman"/>
                <w:sz w:val="20"/>
                <w:szCs w:val="20"/>
              </w:rPr>
            </w:pPr>
            <w:r w:rsidRPr="00DD66AE">
              <w:rPr>
                <w:rFonts w:cs="Times New Roman"/>
                <w:sz w:val="20"/>
                <w:szCs w:val="20"/>
              </w:rPr>
              <w:t>Рішення виконавчого комітету Тернопільської обласної ради вiд 14.03.1977 №131 зі змінами, внесеними рішенням виконкому Тернопільської обласної ради від 19.11.1984. №320</w:t>
            </w:r>
          </w:p>
        </w:tc>
        <w:tc>
          <w:tcPr>
            <w:tcW w:w="1985" w:type="dxa"/>
          </w:tcPr>
          <w:p w14:paraId="329FBB4E" w14:textId="77777777" w:rsidR="0093559C" w:rsidRPr="00DD66AE" w:rsidRDefault="0093559C" w:rsidP="008F2763">
            <w:pPr>
              <w:jc w:val="center"/>
              <w:rPr>
                <w:rFonts w:cs="Times New Roman"/>
                <w:sz w:val="20"/>
                <w:szCs w:val="20"/>
              </w:rPr>
            </w:pPr>
            <w:r w:rsidRPr="00DD66AE">
              <w:rPr>
                <w:rFonts w:cs="Times New Roman"/>
                <w:sz w:val="20"/>
                <w:szCs w:val="20"/>
              </w:rPr>
              <w:t>Чортківський район,  Товстенська селищна територіальна громада, с. Хмелева,   кв. 7 в.7 Дорогичівського  лісництва філії «Бережанське лісомисливське господарство» ДП «Ліси України», лісове урочище «Свершківці»</w:t>
            </w:r>
          </w:p>
        </w:tc>
        <w:tc>
          <w:tcPr>
            <w:tcW w:w="1134" w:type="dxa"/>
          </w:tcPr>
          <w:p w14:paraId="34E16D30" w14:textId="77777777" w:rsidR="0093559C" w:rsidRPr="00DD66AE" w:rsidRDefault="0093559C" w:rsidP="008F2763">
            <w:pPr>
              <w:jc w:val="center"/>
              <w:rPr>
                <w:rFonts w:cs="Times New Roman"/>
                <w:sz w:val="20"/>
                <w:szCs w:val="20"/>
              </w:rPr>
            </w:pPr>
            <w:r w:rsidRPr="00DD66AE">
              <w:rPr>
                <w:rFonts w:cs="Times New Roman"/>
                <w:sz w:val="20"/>
                <w:szCs w:val="20"/>
              </w:rPr>
              <w:t>6,0000</w:t>
            </w:r>
          </w:p>
        </w:tc>
        <w:tc>
          <w:tcPr>
            <w:tcW w:w="2268" w:type="dxa"/>
          </w:tcPr>
          <w:p w14:paraId="722DD432" w14:textId="77777777" w:rsidR="00AA4F6B" w:rsidRPr="008E7A45" w:rsidRDefault="00AA4F6B" w:rsidP="008F2763">
            <w:pPr>
              <w:spacing w:after="0" w:line="240" w:lineRule="auto"/>
              <w:jc w:val="center"/>
              <w:rPr>
                <w:rFonts w:cs="Times New Roman"/>
                <w:sz w:val="20"/>
                <w:szCs w:val="20"/>
                <w:lang w:eastAsia="uk-UA"/>
              </w:rPr>
            </w:pPr>
            <w:r w:rsidRPr="008E7A45">
              <w:rPr>
                <w:sz w:val="20"/>
                <w:szCs w:val="20"/>
              </w:rPr>
              <w:t>6120886800:01:001:9999</w:t>
            </w:r>
          </w:p>
          <w:p w14:paraId="472699B6" w14:textId="6BD637EF" w:rsidR="0093559C" w:rsidRPr="00DD66AE" w:rsidRDefault="00DB4207" w:rsidP="008F2763">
            <w:pPr>
              <w:jc w:val="center"/>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551" w:type="dxa"/>
            <w:gridSpan w:val="2"/>
          </w:tcPr>
          <w:p w14:paraId="2EE3BBB3" w14:textId="77777777" w:rsidR="0093559C" w:rsidRPr="00DD66AE" w:rsidRDefault="0093559C" w:rsidP="008F2763">
            <w:pPr>
              <w:jc w:val="center"/>
              <w:rPr>
                <w:rFonts w:cs="Times New Roman"/>
                <w:sz w:val="20"/>
                <w:szCs w:val="20"/>
              </w:rPr>
            </w:pPr>
            <w:r w:rsidRPr="00DD66AE">
              <w:rPr>
                <w:rFonts w:cs="Times New Roman"/>
                <w:sz w:val="20"/>
                <w:szCs w:val="20"/>
              </w:rPr>
              <w:t>Державне спеціалізоване господарське підприємство «Ліси України»  (філія «Бережанське лісомисливське господарство»)</w:t>
            </w:r>
          </w:p>
        </w:tc>
        <w:tc>
          <w:tcPr>
            <w:tcW w:w="2552" w:type="dxa"/>
          </w:tcPr>
          <w:p w14:paraId="71A4A109" w14:textId="77777777" w:rsidR="0093559C" w:rsidRPr="00DD66AE" w:rsidRDefault="0093559C" w:rsidP="008F2763">
            <w:pPr>
              <w:jc w:val="both"/>
              <w:rPr>
                <w:rFonts w:cs="Times New Roman"/>
                <w:color w:val="000000"/>
                <w:sz w:val="20"/>
                <w:szCs w:val="20"/>
              </w:rPr>
            </w:pPr>
            <w:r w:rsidRPr="00DD66AE">
              <w:rPr>
                <w:rFonts w:cs="Times New Roman"/>
                <w:sz w:val="20"/>
                <w:szCs w:val="20"/>
              </w:rPr>
              <w:t xml:space="preserve">Місце масового зростання горицвіту весняного - </w:t>
            </w:r>
            <w:r w:rsidRPr="00DD66AE">
              <w:rPr>
                <w:rFonts w:cs="Times New Roman"/>
                <w:color w:val="000000"/>
                <w:sz w:val="20"/>
                <w:szCs w:val="20"/>
              </w:rPr>
              <w:t>вид рослин, занесеного до Червоної книги України. Місце оселення корисної ентомофауни.</w:t>
            </w:r>
          </w:p>
          <w:p w14:paraId="53C2BC65" w14:textId="77777777" w:rsidR="0093559C" w:rsidRPr="00DD66AE" w:rsidRDefault="0093559C" w:rsidP="008F2763">
            <w:pPr>
              <w:jc w:val="both"/>
              <w:rPr>
                <w:rFonts w:cs="Times New Roman"/>
                <w:sz w:val="20"/>
                <w:szCs w:val="20"/>
              </w:rPr>
            </w:pPr>
            <w:r w:rsidRPr="00DD66AE">
              <w:rPr>
                <w:rFonts w:cs="Times New Roman"/>
                <w:sz w:val="20"/>
                <w:szCs w:val="20"/>
              </w:rPr>
              <w:t>Розташована на території</w:t>
            </w:r>
            <w:r w:rsidRPr="00DD66AE">
              <w:rPr>
                <w:rFonts w:cs="Times New Roman"/>
                <w:color w:val="000000"/>
                <w:sz w:val="20"/>
                <w:szCs w:val="20"/>
              </w:rPr>
              <w:t xml:space="preserve"> національного природного парку «Дністровський каньйон»</w:t>
            </w:r>
          </w:p>
        </w:tc>
      </w:tr>
      <w:tr w:rsidR="00A3355D" w:rsidRPr="00DD66AE" w14:paraId="174AF64A" w14:textId="77777777" w:rsidTr="008F2763">
        <w:tc>
          <w:tcPr>
            <w:tcW w:w="567" w:type="dxa"/>
          </w:tcPr>
          <w:p w14:paraId="6BB834CC" w14:textId="6CA278E9"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63</w:t>
            </w:r>
          </w:p>
        </w:tc>
        <w:tc>
          <w:tcPr>
            <w:tcW w:w="1276" w:type="dxa"/>
          </w:tcPr>
          <w:p w14:paraId="14CE5772" w14:textId="6875700B"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63</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4AFD6217"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«Збаразька ділянка первоцвіту весняного»</w:t>
            </w:r>
          </w:p>
        </w:tc>
        <w:tc>
          <w:tcPr>
            <w:tcW w:w="1843" w:type="dxa"/>
          </w:tcPr>
          <w:p w14:paraId="75A8F69A" w14:textId="77777777" w:rsidR="0093559C" w:rsidRPr="00DD66AE" w:rsidRDefault="0093559C" w:rsidP="008F2763">
            <w:pPr>
              <w:jc w:val="center"/>
              <w:rPr>
                <w:rFonts w:cs="Times New Roman"/>
                <w:sz w:val="20"/>
                <w:szCs w:val="20"/>
              </w:rPr>
            </w:pPr>
            <w:r w:rsidRPr="00DD66AE">
              <w:rPr>
                <w:rFonts w:cs="Times New Roman"/>
                <w:sz w:val="20"/>
                <w:szCs w:val="20"/>
              </w:rPr>
              <w:t>Рішення Тернопільської обласної ради вiд 25.04.1996 №90</w:t>
            </w:r>
          </w:p>
        </w:tc>
        <w:tc>
          <w:tcPr>
            <w:tcW w:w="1985" w:type="dxa"/>
          </w:tcPr>
          <w:p w14:paraId="6E096183" w14:textId="77777777" w:rsidR="0093559C" w:rsidRPr="00DD66AE" w:rsidRDefault="0093559C" w:rsidP="008F2763">
            <w:pPr>
              <w:jc w:val="center"/>
              <w:rPr>
                <w:rFonts w:cs="Times New Roman"/>
                <w:sz w:val="20"/>
                <w:szCs w:val="20"/>
              </w:rPr>
            </w:pPr>
            <w:r w:rsidRPr="00DD66AE">
              <w:rPr>
                <w:rFonts w:cs="Times New Roman"/>
                <w:sz w:val="20"/>
                <w:szCs w:val="20"/>
              </w:rPr>
              <w:t>Тернопільський район, Збаразька міська територіальна громада, с. Базаринці, в придорожній смузі колії «Тернопіль - Ланівці»</w:t>
            </w:r>
          </w:p>
        </w:tc>
        <w:tc>
          <w:tcPr>
            <w:tcW w:w="1134" w:type="dxa"/>
          </w:tcPr>
          <w:p w14:paraId="78EECA42" w14:textId="77777777" w:rsidR="0093559C" w:rsidRPr="00DD66AE" w:rsidRDefault="0093559C" w:rsidP="008F2763">
            <w:pPr>
              <w:jc w:val="center"/>
              <w:rPr>
                <w:rFonts w:cs="Times New Roman"/>
                <w:sz w:val="20"/>
                <w:szCs w:val="20"/>
              </w:rPr>
            </w:pPr>
            <w:r w:rsidRPr="00DD66AE">
              <w:rPr>
                <w:rFonts w:cs="Times New Roman"/>
                <w:sz w:val="20"/>
                <w:szCs w:val="20"/>
              </w:rPr>
              <w:t>1,5000</w:t>
            </w:r>
          </w:p>
        </w:tc>
        <w:tc>
          <w:tcPr>
            <w:tcW w:w="2268" w:type="dxa"/>
          </w:tcPr>
          <w:p w14:paraId="7BD246ED" w14:textId="1D8FBB95"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4CF7E32A" w14:textId="77777777" w:rsidR="0093559C" w:rsidRPr="00DD66AE" w:rsidRDefault="0093559C" w:rsidP="008F2763">
            <w:pPr>
              <w:jc w:val="center"/>
              <w:rPr>
                <w:rFonts w:cs="Times New Roman"/>
                <w:sz w:val="20"/>
                <w:szCs w:val="20"/>
              </w:rPr>
            </w:pPr>
            <w:r w:rsidRPr="00DD66AE">
              <w:rPr>
                <w:rFonts w:cs="Times New Roman"/>
                <w:sz w:val="20"/>
                <w:szCs w:val="20"/>
              </w:rPr>
              <w:t>Виробничий підрозділ «Львівська дистанція захисних лісонасаджень» Регіональної філії «Львівська залізниця» АТ «Укрзалізниця»</w:t>
            </w:r>
          </w:p>
        </w:tc>
        <w:tc>
          <w:tcPr>
            <w:tcW w:w="2552" w:type="dxa"/>
          </w:tcPr>
          <w:p w14:paraId="5CD29FD8" w14:textId="77777777" w:rsidR="0093559C" w:rsidRPr="00DD66AE" w:rsidRDefault="0093559C" w:rsidP="008F2763">
            <w:pPr>
              <w:jc w:val="center"/>
              <w:rPr>
                <w:rFonts w:cs="Times New Roman"/>
                <w:sz w:val="20"/>
                <w:szCs w:val="20"/>
              </w:rPr>
            </w:pPr>
            <w:r w:rsidRPr="00DD66AE">
              <w:rPr>
                <w:rFonts w:cs="Times New Roman"/>
                <w:sz w:val="20"/>
                <w:szCs w:val="20"/>
              </w:rPr>
              <w:t xml:space="preserve">Чисельна популяція первоцвіту весняного - </w:t>
            </w:r>
            <w:r w:rsidRPr="00DD66AE">
              <w:rPr>
                <w:rFonts w:cs="Times New Roman"/>
                <w:color w:val="000000"/>
                <w:sz w:val="20"/>
                <w:szCs w:val="20"/>
              </w:rPr>
              <w:t>цінної лікарської сировини</w:t>
            </w:r>
          </w:p>
        </w:tc>
      </w:tr>
      <w:tr w:rsidR="00A3355D" w:rsidRPr="00DD66AE" w14:paraId="04680FD5" w14:textId="77777777" w:rsidTr="008F2763">
        <w:tc>
          <w:tcPr>
            <w:tcW w:w="567" w:type="dxa"/>
          </w:tcPr>
          <w:p w14:paraId="31D74009" w14:textId="5C99861A" w:rsidR="0093559C" w:rsidRPr="00A3355D" w:rsidRDefault="00A3355D" w:rsidP="008F2763">
            <w:pPr>
              <w:jc w:val="center"/>
              <w:rPr>
                <w:rFonts w:cs="Times New Roman"/>
                <w:sz w:val="20"/>
                <w:szCs w:val="20"/>
                <w:lang w:val="en-US"/>
              </w:rPr>
            </w:pPr>
            <w:r>
              <w:rPr>
                <w:rFonts w:cs="Times New Roman"/>
                <w:sz w:val="20"/>
                <w:szCs w:val="20"/>
                <w:lang w:val="en-US"/>
              </w:rPr>
              <w:t>5</w:t>
            </w:r>
            <w:r w:rsidR="00EC374F">
              <w:rPr>
                <w:rFonts w:cs="Times New Roman"/>
                <w:sz w:val="20"/>
                <w:szCs w:val="20"/>
              </w:rPr>
              <w:t>6</w:t>
            </w:r>
            <w:r>
              <w:rPr>
                <w:rFonts w:cs="Times New Roman"/>
                <w:sz w:val="20"/>
                <w:szCs w:val="20"/>
                <w:lang w:val="en-US"/>
              </w:rPr>
              <w:t>4</w:t>
            </w:r>
          </w:p>
        </w:tc>
        <w:tc>
          <w:tcPr>
            <w:tcW w:w="1276" w:type="dxa"/>
          </w:tcPr>
          <w:p w14:paraId="29C07A3A" w14:textId="641232A5"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6</w:t>
            </w:r>
            <w:r w:rsidR="0005195B">
              <w:rPr>
                <w:rFonts w:cs="Times New Roman"/>
                <w:sz w:val="20"/>
                <w:szCs w:val="20"/>
                <w:lang w:val="en-US"/>
              </w:rPr>
              <w:t>4</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581DDE8E"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«Чумацька ділянка»</w:t>
            </w:r>
          </w:p>
        </w:tc>
        <w:tc>
          <w:tcPr>
            <w:tcW w:w="1843" w:type="dxa"/>
          </w:tcPr>
          <w:p w14:paraId="0CEFE57A" w14:textId="77777777" w:rsidR="0093559C" w:rsidRPr="00DD66AE" w:rsidRDefault="0093559C" w:rsidP="008F2763">
            <w:pPr>
              <w:jc w:val="center"/>
              <w:rPr>
                <w:rFonts w:cs="Times New Roman"/>
                <w:sz w:val="20"/>
                <w:szCs w:val="20"/>
              </w:rPr>
            </w:pPr>
            <w:r w:rsidRPr="00DD66AE">
              <w:rPr>
                <w:rFonts w:cs="Times New Roman"/>
                <w:sz w:val="20"/>
                <w:szCs w:val="20"/>
              </w:rPr>
              <w:t>Рішення виконавчого комітету Тернопільської обласної ради  30.08.1990  №189 зі змінами, внесеними рішенням Тернопільської обласної ради від 27.04.2001 №238</w:t>
            </w:r>
          </w:p>
        </w:tc>
        <w:tc>
          <w:tcPr>
            <w:tcW w:w="1985" w:type="dxa"/>
          </w:tcPr>
          <w:p w14:paraId="6A431E68" w14:textId="77777777" w:rsidR="0093559C" w:rsidRPr="00DD66AE" w:rsidRDefault="0093559C" w:rsidP="008F2763">
            <w:pPr>
              <w:jc w:val="center"/>
              <w:rPr>
                <w:rFonts w:cs="Times New Roman"/>
                <w:sz w:val="20"/>
                <w:szCs w:val="20"/>
              </w:rPr>
            </w:pPr>
            <w:r w:rsidRPr="00DD66AE">
              <w:rPr>
                <w:rFonts w:cs="Times New Roman"/>
                <w:sz w:val="20"/>
                <w:szCs w:val="20"/>
              </w:rPr>
              <w:t>Тернопільський район, Байковецька сільська територіальна громада, с. Романове село,  1,5 кілометра на північний схід від села, урочище «Сапариха»</w:t>
            </w:r>
          </w:p>
        </w:tc>
        <w:tc>
          <w:tcPr>
            <w:tcW w:w="1134" w:type="dxa"/>
          </w:tcPr>
          <w:p w14:paraId="2BF2789D" w14:textId="77777777" w:rsidR="0093559C" w:rsidRPr="00DD66AE" w:rsidRDefault="0093559C" w:rsidP="008F2763">
            <w:pPr>
              <w:jc w:val="center"/>
              <w:rPr>
                <w:rFonts w:cs="Times New Roman"/>
                <w:sz w:val="20"/>
                <w:szCs w:val="20"/>
              </w:rPr>
            </w:pPr>
            <w:r w:rsidRPr="00DD66AE">
              <w:rPr>
                <w:rFonts w:cs="Times New Roman"/>
                <w:sz w:val="20"/>
                <w:szCs w:val="20"/>
              </w:rPr>
              <w:t>7,4000</w:t>
            </w:r>
          </w:p>
        </w:tc>
        <w:tc>
          <w:tcPr>
            <w:tcW w:w="2268" w:type="dxa"/>
          </w:tcPr>
          <w:p w14:paraId="1009EA0B" w14:textId="2E1C1540"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676454A7" w14:textId="77777777" w:rsidR="0093559C" w:rsidRPr="00DD66AE" w:rsidRDefault="0093559C" w:rsidP="008F2763">
            <w:pPr>
              <w:jc w:val="center"/>
              <w:rPr>
                <w:rFonts w:cs="Times New Roman"/>
                <w:sz w:val="20"/>
                <w:szCs w:val="20"/>
              </w:rPr>
            </w:pPr>
            <w:r w:rsidRPr="00DD66AE">
              <w:rPr>
                <w:rFonts w:cs="Times New Roman"/>
                <w:sz w:val="20"/>
                <w:szCs w:val="20"/>
              </w:rPr>
              <w:t>Байковецька  сільська рада Тернопільського району</w:t>
            </w:r>
          </w:p>
        </w:tc>
        <w:tc>
          <w:tcPr>
            <w:tcW w:w="2552" w:type="dxa"/>
          </w:tcPr>
          <w:p w14:paraId="0F106E67" w14:textId="77777777" w:rsidR="0093559C" w:rsidRPr="00DD66AE" w:rsidRDefault="0093559C" w:rsidP="008F2763">
            <w:pPr>
              <w:jc w:val="both"/>
              <w:rPr>
                <w:rFonts w:cs="Times New Roman"/>
                <w:sz w:val="20"/>
                <w:szCs w:val="20"/>
              </w:rPr>
            </w:pPr>
            <w:r w:rsidRPr="00DD66AE">
              <w:rPr>
                <w:rFonts w:cs="Times New Roman"/>
                <w:color w:val="000000"/>
                <w:sz w:val="20"/>
                <w:szCs w:val="20"/>
              </w:rPr>
              <w:t xml:space="preserve">Цінні лучно-степові та скельно-осипні фітоценози. </w:t>
            </w:r>
            <w:r w:rsidRPr="00DD66AE">
              <w:rPr>
                <w:rFonts w:cs="Times New Roman"/>
                <w:sz w:val="20"/>
                <w:szCs w:val="20"/>
              </w:rPr>
              <w:t>Місцезростання горицвіту весняного, сону великого- видів рослин, занесених до Червоної книги України, гадючника звичайного, гіацинтика блідого, ломинісу цілолистого, осоки низької - регіонально-рідкісних видів, рослинного світу, ряду інших цінних у науковому, пізнавальному та естетичному відношеннях видів лучно–степової та скельно–осипної рослинності; У межах пам’ятки природи трапляється рослинне угрупування формації осоки низької, занесене до Зеленої книги України. Місце оселення корисної ентомофауни.</w:t>
            </w:r>
          </w:p>
        </w:tc>
      </w:tr>
      <w:tr w:rsidR="00A3355D" w:rsidRPr="00DD66AE" w14:paraId="549F16C9" w14:textId="77777777" w:rsidTr="008F2763">
        <w:tc>
          <w:tcPr>
            <w:tcW w:w="567" w:type="dxa"/>
          </w:tcPr>
          <w:p w14:paraId="27340A83" w14:textId="2C55CE86"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65</w:t>
            </w:r>
          </w:p>
        </w:tc>
        <w:tc>
          <w:tcPr>
            <w:tcW w:w="1276" w:type="dxa"/>
          </w:tcPr>
          <w:p w14:paraId="12841CE8" w14:textId="4F7EF980"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65</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7155B789"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«Оприлівські папороті»</w:t>
            </w:r>
          </w:p>
        </w:tc>
        <w:tc>
          <w:tcPr>
            <w:tcW w:w="1843" w:type="dxa"/>
          </w:tcPr>
          <w:p w14:paraId="006EF903" w14:textId="77777777" w:rsidR="0093559C" w:rsidRPr="00DD66AE" w:rsidRDefault="0093559C" w:rsidP="008F2763">
            <w:pPr>
              <w:jc w:val="center"/>
              <w:rPr>
                <w:rFonts w:cs="Times New Roman"/>
                <w:sz w:val="20"/>
                <w:szCs w:val="20"/>
              </w:rPr>
            </w:pPr>
            <w:r w:rsidRPr="00DD66AE">
              <w:rPr>
                <w:rFonts w:cs="Times New Roman"/>
                <w:sz w:val="20"/>
                <w:szCs w:val="20"/>
              </w:rPr>
              <w:t>Рішення Тернопільської обласної ради  вiд 18.03.1994</w:t>
            </w:r>
          </w:p>
        </w:tc>
        <w:tc>
          <w:tcPr>
            <w:tcW w:w="1985" w:type="dxa"/>
          </w:tcPr>
          <w:p w14:paraId="3C538D7B" w14:textId="77777777" w:rsidR="0093559C" w:rsidRPr="00DD66AE" w:rsidRDefault="0093559C" w:rsidP="008F2763">
            <w:pPr>
              <w:jc w:val="center"/>
              <w:rPr>
                <w:rFonts w:cs="Times New Roman"/>
                <w:sz w:val="20"/>
                <w:szCs w:val="20"/>
              </w:rPr>
            </w:pPr>
            <w:r w:rsidRPr="00DD66AE">
              <w:rPr>
                <w:rFonts w:cs="Times New Roman"/>
                <w:sz w:val="20"/>
                <w:szCs w:val="20"/>
              </w:rPr>
              <w:t>Тернопільський район, Збаразька міська територіальна громада, околиця с. Оприлівці, схил західної експозиції, дорога в межах Товтрової гряди</w:t>
            </w:r>
          </w:p>
        </w:tc>
        <w:tc>
          <w:tcPr>
            <w:tcW w:w="1134" w:type="dxa"/>
          </w:tcPr>
          <w:p w14:paraId="6C6773A9" w14:textId="77777777" w:rsidR="0093559C" w:rsidRPr="00DD66AE" w:rsidRDefault="0093559C" w:rsidP="008F2763">
            <w:pPr>
              <w:jc w:val="center"/>
              <w:rPr>
                <w:rFonts w:cs="Times New Roman"/>
                <w:sz w:val="20"/>
                <w:szCs w:val="20"/>
              </w:rPr>
            </w:pPr>
            <w:r w:rsidRPr="00DD66AE">
              <w:rPr>
                <w:rFonts w:cs="Times New Roman"/>
                <w:sz w:val="20"/>
                <w:szCs w:val="20"/>
              </w:rPr>
              <w:t>1,0000</w:t>
            </w:r>
          </w:p>
        </w:tc>
        <w:tc>
          <w:tcPr>
            <w:tcW w:w="2268" w:type="dxa"/>
          </w:tcPr>
          <w:p w14:paraId="57CD06BD" w14:textId="06681517"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6F8873AC" w14:textId="77777777" w:rsidR="0093559C" w:rsidRPr="00DD66AE" w:rsidRDefault="0093559C" w:rsidP="008F2763">
            <w:pPr>
              <w:jc w:val="center"/>
              <w:rPr>
                <w:rFonts w:cs="Times New Roman"/>
                <w:sz w:val="20"/>
                <w:szCs w:val="20"/>
              </w:rPr>
            </w:pPr>
            <w:r w:rsidRPr="00DD66AE">
              <w:rPr>
                <w:rFonts w:cs="Times New Roman"/>
                <w:sz w:val="20"/>
                <w:szCs w:val="20"/>
              </w:rPr>
              <w:t>Збаразька міська рада Тернопільського району</w:t>
            </w:r>
          </w:p>
        </w:tc>
        <w:tc>
          <w:tcPr>
            <w:tcW w:w="2552" w:type="dxa"/>
          </w:tcPr>
          <w:p w14:paraId="60CA86B7" w14:textId="77777777" w:rsidR="0093559C" w:rsidRPr="00DD66AE" w:rsidRDefault="0093559C" w:rsidP="008F2763">
            <w:pPr>
              <w:jc w:val="both"/>
              <w:rPr>
                <w:rFonts w:cs="Times New Roman"/>
                <w:sz w:val="20"/>
                <w:szCs w:val="20"/>
              </w:rPr>
            </w:pPr>
            <w:r w:rsidRPr="00DD66AE">
              <w:rPr>
                <w:rFonts w:cs="Times New Roman"/>
                <w:sz w:val="20"/>
                <w:szCs w:val="20"/>
              </w:rPr>
              <w:t>Місце зростання двох  видів папоротей -  аспленію мурового і волосовидного - регіонально рідкісних видів рослин</w:t>
            </w:r>
          </w:p>
        </w:tc>
      </w:tr>
      <w:tr w:rsidR="00A3355D" w:rsidRPr="00DD66AE" w14:paraId="6463C996" w14:textId="77777777" w:rsidTr="008F2763">
        <w:tc>
          <w:tcPr>
            <w:tcW w:w="567" w:type="dxa"/>
          </w:tcPr>
          <w:p w14:paraId="763A03F8" w14:textId="15338D1D"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66</w:t>
            </w:r>
          </w:p>
        </w:tc>
        <w:tc>
          <w:tcPr>
            <w:tcW w:w="1276" w:type="dxa"/>
          </w:tcPr>
          <w:p w14:paraId="2AB730F7" w14:textId="10BD9F91"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66</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50DE2E8C"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«Рогівська ділянка»</w:t>
            </w:r>
          </w:p>
        </w:tc>
        <w:tc>
          <w:tcPr>
            <w:tcW w:w="1843" w:type="dxa"/>
          </w:tcPr>
          <w:p w14:paraId="76ACA140" w14:textId="77777777" w:rsidR="0093559C" w:rsidRPr="00DD66AE" w:rsidRDefault="0093559C" w:rsidP="008F2763">
            <w:pPr>
              <w:jc w:val="center"/>
              <w:rPr>
                <w:rFonts w:cs="Times New Roman"/>
                <w:sz w:val="20"/>
                <w:szCs w:val="20"/>
              </w:rPr>
            </w:pPr>
            <w:r w:rsidRPr="00DD66AE">
              <w:rPr>
                <w:rFonts w:cs="Times New Roman"/>
                <w:sz w:val="20"/>
                <w:szCs w:val="20"/>
              </w:rPr>
              <w:t xml:space="preserve">Рішення виконавчого комітету Тернопільської обласної ради вiд 30.08.1990  №189 зі змінами, внесеними рішенням Тернопільської обласної ради від 27.04.2001 №238               </w:t>
            </w:r>
          </w:p>
        </w:tc>
        <w:tc>
          <w:tcPr>
            <w:tcW w:w="1985" w:type="dxa"/>
          </w:tcPr>
          <w:p w14:paraId="57B2FFC5" w14:textId="77777777" w:rsidR="0093559C" w:rsidRPr="00DD66AE" w:rsidRDefault="0093559C" w:rsidP="008F2763">
            <w:pPr>
              <w:jc w:val="center"/>
              <w:rPr>
                <w:rFonts w:cs="Times New Roman"/>
                <w:sz w:val="20"/>
                <w:szCs w:val="20"/>
              </w:rPr>
            </w:pPr>
            <w:r w:rsidRPr="00DD66AE">
              <w:rPr>
                <w:rFonts w:cs="Times New Roman"/>
                <w:sz w:val="20"/>
                <w:szCs w:val="20"/>
              </w:rPr>
              <w:t>Тернопільський район, Козівська селищна територіальна громада, північно-східна околиця с. Криве, біля  лісового урочища «Криве»</w:t>
            </w:r>
          </w:p>
        </w:tc>
        <w:tc>
          <w:tcPr>
            <w:tcW w:w="1134" w:type="dxa"/>
          </w:tcPr>
          <w:p w14:paraId="090B1B96" w14:textId="77777777" w:rsidR="0093559C" w:rsidRPr="00DD66AE" w:rsidRDefault="0093559C" w:rsidP="008F2763">
            <w:pPr>
              <w:jc w:val="center"/>
              <w:rPr>
                <w:rFonts w:cs="Times New Roman"/>
                <w:sz w:val="20"/>
                <w:szCs w:val="20"/>
              </w:rPr>
            </w:pPr>
            <w:r w:rsidRPr="00DD66AE">
              <w:rPr>
                <w:rFonts w:cs="Times New Roman"/>
                <w:sz w:val="20"/>
                <w:szCs w:val="20"/>
              </w:rPr>
              <w:t>3,3000</w:t>
            </w:r>
          </w:p>
        </w:tc>
        <w:tc>
          <w:tcPr>
            <w:tcW w:w="2268" w:type="dxa"/>
          </w:tcPr>
          <w:p w14:paraId="1ABA5142" w14:textId="77777777" w:rsidR="00AA4F6B" w:rsidRPr="008E7A45" w:rsidRDefault="00AA4F6B" w:rsidP="008F2763">
            <w:pPr>
              <w:spacing w:after="0" w:line="240" w:lineRule="auto"/>
              <w:jc w:val="center"/>
              <w:rPr>
                <w:rFonts w:cs="Times New Roman"/>
                <w:sz w:val="20"/>
                <w:szCs w:val="20"/>
                <w:lang w:eastAsia="uk-UA"/>
              </w:rPr>
            </w:pPr>
            <w:r w:rsidRPr="008E7A45">
              <w:rPr>
                <w:sz w:val="20"/>
                <w:szCs w:val="20"/>
              </w:rPr>
              <w:t>6123085200:01:001:0365</w:t>
            </w:r>
          </w:p>
          <w:p w14:paraId="0A2DF601" w14:textId="142CAEA8" w:rsidR="0093559C" w:rsidRPr="00DD66AE" w:rsidRDefault="00DB4207" w:rsidP="008F2763">
            <w:pPr>
              <w:ind w:left="-110"/>
              <w:jc w:val="center"/>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551" w:type="dxa"/>
            <w:gridSpan w:val="2"/>
          </w:tcPr>
          <w:p w14:paraId="204333CC" w14:textId="77777777" w:rsidR="0093559C" w:rsidRPr="00DD66AE" w:rsidRDefault="0093559C" w:rsidP="008F2763">
            <w:pPr>
              <w:jc w:val="center"/>
              <w:rPr>
                <w:rFonts w:cs="Times New Roman"/>
                <w:sz w:val="20"/>
                <w:szCs w:val="20"/>
              </w:rPr>
            </w:pPr>
            <w:r w:rsidRPr="00DD66AE">
              <w:rPr>
                <w:rFonts w:cs="Times New Roman"/>
                <w:sz w:val="20"/>
                <w:szCs w:val="20"/>
              </w:rPr>
              <w:t>Козівська селищна рада Тернопільського району</w:t>
            </w:r>
          </w:p>
        </w:tc>
        <w:tc>
          <w:tcPr>
            <w:tcW w:w="2552" w:type="dxa"/>
          </w:tcPr>
          <w:p w14:paraId="4D26CBC3" w14:textId="77777777" w:rsidR="0093559C" w:rsidRPr="00DD66AE" w:rsidRDefault="0093559C" w:rsidP="008F2763">
            <w:pPr>
              <w:jc w:val="both"/>
              <w:rPr>
                <w:rFonts w:cs="Times New Roman"/>
                <w:sz w:val="20"/>
                <w:szCs w:val="20"/>
              </w:rPr>
            </w:pPr>
            <w:r w:rsidRPr="00DD66AE">
              <w:rPr>
                <w:rFonts w:cs="Times New Roman"/>
                <w:sz w:val="20"/>
                <w:szCs w:val="20"/>
              </w:rPr>
              <w:t>Місце зростання лучно-степових фітоценозів. Особливо цінним є</w:t>
            </w:r>
            <w:r w:rsidRPr="00DD66AE">
              <w:rPr>
                <w:sz w:val="20"/>
                <w:szCs w:val="20"/>
              </w:rPr>
              <w:t xml:space="preserve"> </w:t>
            </w:r>
            <w:r w:rsidRPr="00DD66AE">
              <w:rPr>
                <w:rFonts w:cs="Times New Roman"/>
                <w:sz w:val="20"/>
                <w:szCs w:val="20"/>
              </w:rPr>
              <w:t>сон широколистий - вид рослин, внесений до Переліку рідкісних і таких, що перебувають під загрозою зникнення видів рослинного світу на території Тернопільської області, інші лучно-степові види рослин. Місця оселення корисної ентомофауни</w:t>
            </w:r>
          </w:p>
        </w:tc>
      </w:tr>
      <w:tr w:rsidR="00A3355D" w:rsidRPr="00DD66AE" w14:paraId="2145C87D" w14:textId="77777777" w:rsidTr="008F2763">
        <w:tc>
          <w:tcPr>
            <w:tcW w:w="567" w:type="dxa"/>
          </w:tcPr>
          <w:p w14:paraId="63395FD9" w14:textId="60DC7BCF"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67</w:t>
            </w:r>
          </w:p>
        </w:tc>
        <w:tc>
          <w:tcPr>
            <w:tcW w:w="1276" w:type="dxa"/>
          </w:tcPr>
          <w:p w14:paraId="2B1EF84D" w14:textId="5623B318"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67</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5E286E19"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«Степова ділянка «Торки»</w:t>
            </w:r>
          </w:p>
        </w:tc>
        <w:tc>
          <w:tcPr>
            <w:tcW w:w="1843" w:type="dxa"/>
          </w:tcPr>
          <w:p w14:paraId="5014A3E6" w14:textId="77777777" w:rsidR="0093559C" w:rsidRPr="00DD66AE" w:rsidRDefault="0093559C" w:rsidP="008F2763">
            <w:pPr>
              <w:jc w:val="center"/>
              <w:rPr>
                <w:rFonts w:cs="Times New Roman"/>
                <w:sz w:val="20"/>
                <w:szCs w:val="20"/>
              </w:rPr>
            </w:pPr>
            <w:r w:rsidRPr="00DD66AE">
              <w:rPr>
                <w:rFonts w:cs="Times New Roman"/>
                <w:sz w:val="20"/>
                <w:szCs w:val="20"/>
              </w:rPr>
              <w:t>Рішення Тернопільської обласної ради  вiд 26.02.1999  №50</w:t>
            </w:r>
          </w:p>
        </w:tc>
        <w:tc>
          <w:tcPr>
            <w:tcW w:w="1985" w:type="dxa"/>
          </w:tcPr>
          <w:p w14:paraId="42E0A132" w14:textId="77777777" w:rsidR="0093559C" w:rsidRPr="00DD66AE" w:rsidRDefault="0093559C" w:rsidP="008F2763">
            <w:pPr>
              <w:jc w:val="center"/>
              <w:rPr>
                <w:rFonts w:cs="Times New Roman"/>
                <w:sz w:val="20"/>
                <w:szCs w:val="20"/>
              </w:rPr>
            </w:pPr>
            <w:r w:rsidRPr="00DD66AE">
              <w:rPr>
                <w:rFonts w:cs="Times New Roman"/>
                <w:sz w:val="20"/>
                <w:szCs w:val="20"/>
              </w:rPr>
              <w:t>Тернопільський район, Козівська селищна територіальна громада, с. Криве, ур. «Торки», схил південної експозиції у долині потічка</w:t>
            </w:r>
          </w:p>
        </w:tc>
        <w:tc>
          <w:tcPr>
            <w:tcW w:w="1134" w:type="dxa"/>
          </w:tcPr>
          <w:p w14:paraId="3E94D18F" w14:textId="77777777" w:rsidR="0093559C" w:rsidRPr="00DD66AE" w:rsidRDefault="0093559C" w:rsidP="008F2763">
            <w:pPr>
              <w:jc w:val="center"/>
              <w:rPr>
                <w:rFonts w:cs="Times New Roman"/>
                <w:sz w:val="20"/>
                <w:szCs w:val="20"/>
              </w:rPr>
            </w:pPr>
            <w:r w:rsidRPr="00DD66AE">
              <w:rPr>
                <w:rFonts w:cs="Times New Roman"/>
                <w:sz w:val="20"/>
                <w:szCs w:val="20"/>
              </w:rPr>
              <w:t>8,3000</w:t>
            </w:r>
          </w:p>
        </w:tc>
        <w:tc>
          <w:tcPr>
            <w:tcW w:w="2268" w:type="dxa"/>
          </w:tcPr>
          <w:p w14:paraId="6E381EFB" w14:textId="61FDC8DA"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7A0980AF" w14:textId="77777777" w:rsidR="0093559C" w:rsidRPr="00DD66AE" w:rsidRDefault="0093559C" w:rsidP="008F2763">
            <w:pPr>
              <w:jc w:val="center"/>
              <w:rPr>
                <w:rFonts w:cs="Times New Roman"/>
                <w:sz w:val="20"/>
                <w:szCs w:val="20"/>
              </w:rPr>
            </w:pPr>
            <w:r w:rsidRPr="00DD66AE">
              <w:rPr>
                <w:rFonts w:cs="Times New Roman"/>
                <w:sz w:val="20"/>
                <w:szCs w:val="20"/>
              </w:rPr>
              <w:t>Козівська селищна рада Тернопільського району</w:t>
            </w:r>
          </w:p>
        </w:tc>
        <w:tc>
          <w:tcPr>
            <w:tcW w:w="2552" w:type="dxa"/>
          </w:tcPr>
          <w:p w14:paraId="599AC35E" w14:textId="77777777" w:rsidR="0093559C" w:rsidRPr="00DD66AE" w:rsidRDefault="0093559C" w:rsidP="008F2763">
            <w:pPr>
              <w:jc w:val="both"/>
              <w:rPr>
                <w:rFonts w:cs="Times New Roman"/>
                <w:sz w:val="20"/>
                <w:szCs w:val="20"/>
              </w:rPr>
            </w:pPr>
            <w:r w:rsidRPr="00DD66AE">
              <w:rPr>
                <w:rFonts w:cs="Times New Roman"/>
                <w:sz w:val="20"/>
                <w:szCs w:val="20"/>
              </w:rPr>
              <w:t xml:space="preserve">Добре збережені для Західного Поділля лучно-степові фітоценози. </w:t>
            </w:r>
            <w:r w:rsidRPr="00DD66AE">
              <w:rPr>
                <w:rFonts w:cs="Times New Roman"/>
                <w:color w:val="000000"/>
                <w:sz w:val="20"/>
                <w:szCs w:val="20"/>
              </w:rPr>
              <w:t>Місце оселення корисної ентомофауни</w:t>
            </w:r>
          </w:p>
        </w:tc>
      </w:tr>
      <w:tr w:rsidR="00A3355D" w:rsidRPr="00DD66AE" w14:paraId="5CA39256" w14:textId="77777777" w:rsidTr="008F2763">
        <w:tc>
          <w:tcPr>
            <w:tcW w:w="567" w:type="dxa"/>
          </w:tcPr>
          <w:p w14:paraId="0D292700" w14:textId="04629FA0"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68</w:t>
            </w:r>
          </w:p>
        </w:tc>
        <w:tc>
          <w:tcPr>
            <w:tcW w:w="1276" w:type="dxa"/>
          </w:tcPr>
          <w:p w14:paraId="7EC9D854" w14:textId="659AAAFD"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68</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207D0A99"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«Джерельна»</w:t>
            </w:r>
          </w:p>
        </w:tc>
        <w:tc>
          <w:tcPr>
            <w:tcW w:w="1843" w:type="dxa"/>
          </w:tcPr>
          <w:p w14:paraId="780C61A0" w14:textId="77777777" w:rsidR="0093559C" w:rsidRPr="00DD66AE" w:rsidRDefault="0093559C" w:rsidP="008F2763">
            <w:pPr>
              <w:jc w:val="center"/>
              <w:rPr>
                <w:rFonts w:cs="Times New Roman"/>
                <w:sz w:val="20"/>
                <w:szCs w:val="20"/>
              </w:rPr>
            </w:pPr>
            <w:r w:rsidRPr="00DD66AE">
              <w:rPr>
                <w:rFonts w:cs="Times New Roman"/>
                <w:sz w:val="20"/>
                <w:szCs w:val="20"/>
              </w:rPr>
              <w:t>Рішення Тернопільської обласної ради  вiд 09.04.2015  №1912</w:t>
            </w:r>
          </w:p>
        </w:tc>
        <w:tc>
          <w:tcPr>
            <w:tcW w:w="1985" w:type="dxa"/>
          </w:tcPr>
          <w:p w14:paraId="0E0A335C" w14:textId="77777777" w:rsidR="0093559C" w:rsidRPr="00DD66AE" w:rsidRDefault="0093559C" w:rsidP="008F2763">
            <w:pPr>
              <w:jc w:val="center"/>
              <w:rPr>
                <w:rFonts w:cs="Times New Roman"/>
                <w:sz w:val="20"/>
                <w:szCs w:val="20"/>
              </w:rPr>
            </w:pPr>
            <w:r w:rsidRPr="00DD66AE">
              <w:rPr>
                <w:rFonts w:cs="Times New Roman"/>
                <w:sz w:val="20"/>
                <w:szCs w:val="20"/>
              </w:rPr>
              <w:t>Кременецький район, Кременецька міська територіальна громада, м. Кременець.                      вул. Сичівка, схил південно-східної експозиції, урочище «Звіринець»</w:t>
            </w:r>
          </w:p>
        </w:tc>
        <w:tc>
          <w:tcPr>
            <w:tcW w:w="1134" w:type="dxa"/>
          </w:tcPr>
          <w:p w14:paraId="38610A31" w14:textId="77777777" w:rsidR="0093559C" w:rsidRPr="00DD66AE" w:rsidRDefault="0093559C" w:rsidP="008F2763">
            <w:pPr>
              <w:jc w:val="center"/>
              <w:rPr>
                <w:rFonts w:cs="Times New Roman"/>
                <w:sz w:val="20"/>
                <w:szCs w:val="20"/>
              </w:rPr>
            </w:pPr>
            <w:r w:rsidRPr="00DD66AE">
              <w:rPr>
                <w:rFonts w:cs="Times New Roman"/>
                <w:sz w:val="20"/>
                <w:szCs w:val="20"/>
              </w:rPr>
              <w:t>1,5000</w:t>
            </w:r>
          </w:p>
        </w:tc>
        <w:tc>
          <w:tcPr>
            <w:tcW w:w="2268" w:type="dxa"/>
          </w:tcPr>
          <w:p w14:paraId="7DD0D55C" w14:textId="600F478F"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4F962946" w14:textId="77777777" w:rsidR="0093559C" w:rsidRPr="00DD66AE" w:rsidRDefault="0093559C" w:rsidP="008F2763">
            <w:pPr>
              <w:jc w:val="center"/>
              <w:rPr>
                <w:rFonts w:cs="Times New Roman"/>
                <w:sz w:val="20"/>
                <w:szCs w:val="20"/>
              </w:rPr>
            </w:pPr>
            <w:r w:rsidRPr="00DD66AE">
              <w:rPr>
                <w:rFonts w:cs="Times New Roman"/>
                <w:sz w:val="20"/>
                <w:szCs w:val="20"/>
              </w:rPr>
              <w:t>Кременецька міська рада Кременецького району</w:t>
            </w:r>
          </w:p>
        </w:tc>
        <w:tc>
          <w:tcPr>
            <w:tcW w:w="2552" w:type="dxa"/>
          </w:tcPr>
          <w:p w14:paraId="4EBA5033" w14:textId="77777777" w:rsidR="0093559C" w:rsidRPr="00DD66AE" w:rsidRDefault="0093559C" w:rsidP="008F2763">
            <w:pPr>
              <w:jc w:val="both"/>
              <w:rPr>
                <w:rFonts w:cs="Times New Roman"/>
                <w:sz w:val="20"/>
                <w:szCs w:val="20"/>
              </w:rPr>
            </w:pPr>
            <w:r w:rsidRPr="00DD66AE">
              <w:rPr>
                <w:rFonts w:cs="Times New Roman"/>
                <w:sz w:val="20"/>
                <w:szCs w:val="20"/>
              </w:rPr>
              <w:t>Лучно-степова ділянка з оселища рідкісних та зникаючих видів рослин. Особливо цінними є гронянка півмісяцева і костриця блідувата - види рослин, занесені до Червоної книги України, а також заяча конюшина Шиверека, конюшина гірська, мінуарція побільшена, осока низька, цмин пісковий - види флори, занесені до Переліку рідкісних, і таких, що перебувають під загрозою зникнення, видів рослинного світу на території Тернопільської області. Місце оселення корисної ентомофауни</w:t>
            </w:r>
          </w:p>
        </w:tc>
      </w:tr>
      <w:tr w:rsidR="00A3355D" w:rsidRPr="00DD66AE" w14:paraId="6193C09B" w14:textId="77777777" w:rsidTr="008F2763">
        <w:tc>
          <w:tcPr>
            <w:tcW w:w="567" w:type="dxa"/>
          </w:tcPr>
          <w:p w14:paraId="0A31D6F8" w14:textId="36A592D9"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69</w:t>
            </w:r>
          </w:p>
        </w:tc>
        <w:tc>
          <w:tcPr>
            <w:tcW w:w="1276" w:type="dxa"/>
          </w:tcPr>
          <w:p w14:paraId="3510A6E2" w14:textId="645D5974"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69</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5ADF0E2E"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«Кам’янківська степова ділянка»</w:t>
            </w:r>
          </w:p>
        </w:tc>
        <w:tc>
          <w:tcPr>
            <w:tcW w:w="1843" w:type="dxa"/>
          </w:tcPr>
          <w:p w14:paraId="3A2FF1FF" w14:textId="77777777" w:rsidR="0093559C" w:rsidRPr="00DD66AE" w:rsidRDefault="0093559C" w:rsidP="008F2763">
            <w:pPr>
              <w:jc w:val="center"/>
              <w:rPr>
                <w:rFonts w:cs="Times New Roman"/>
                <w:sz w:val="20"/>
                <w:szCs w:val="20"/>
              </w:rPr>
            </w:pPr>
            <w:r w:rsidRPr="00DD66AE">
              <w:rPr>
                <w:rFonts w:cs="Times New Roman"/>
                <w:sz w:val="20"/>
                <w:szCs w:val="20"/>
              </w:rPr>
              <w:t xml:space="preserve">Рішення виконавчого комітету Тернопільської обласної ради вiд 30.08.1990  №189 зі змінами, внесеними рішенням Тернопільської обласної ради від 27.04.2001 №238    </w:t>
            </w:r>
          </w:p>
        </w:tc>
        <w:tc>
          <w:tcPr>
            <w:tcW w:w="1985" w:type="dxa"/>
          </w:tcPr>
          <w:p w14:paraId="5C63A411" w14:textId="77777777" w:rsidR="0093559C" w:rsidRPr="00DD66AE" w:rsidRDefault="0093559C" w:rsidP="008F2763">
            <w:pPr>
              <w:jc w:val="center"/>
              <w:rPr>
                <w:rFonts w:cs="Times New Roman"/>
                <w:sz w:val="20"/>
                <w:szCs w:val="20"/>
              </w:rPr>
            </w:pPr>
            <w:r w:rsidRPr="00DD66AE">
              <w:rPr>
                <w:rFonts w:cs="Times New Roman"/>
                <w:sz w:val="20"/>
                <w:szCs w:val="20"/>
              </w:rPr>
              <w:t>Тернопільський район, Підволочиська селищна територіальна громада, с. Кам’янки, при в`їзді до села біля старого кар`єру вапнярки</w:t>
            </w:r>
          </w:p>
        </w:tc>
        <w:tc>
          <w:tcPr>
            <w:tcW w:w="1134" w:type="dxa"/>
          </w:tcPr>
          <w:p w14:paraId="759A179C" w14:textId="77777777" w:rsidR="0093559C" w:rsidRPr="00DD66AE" w:rsidRDefault="0093559C" w:rsidP="008F2763">
            <w:pPr>
              <w:jc w:val="center"/>
              <w:rPr>
                <w:rFonts w:cs="Times New Roman"/>
                <w:sz w:val="20"/>
                <w:szCs w:val="20"/>
              </w:rPr>
            </w:pPr>
            <w:r w:rsidRPr="00DD66AE">
              <w:rPr>
                <w:rFonts w:cs="Times New Roman"/>
                <w:sz w:val="20"/>
                <w:szCs w:val="20"/>
              </w:rPr>
              <w:t>2,9000</w:t>
            </w:r>
          </w:p>
        </w:tc>
        <w:tc>
          <w:tcPr>
            <w:tcW w:w="2268" w:type="dxa"/>
          </w:tcPr>
          <w:p w14:paraId="3388AA0B" w14:textId="45391629"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1CF030E7" w14:textId="77777777" w:rsidR="0093559C" w:rsidRPr="00DD66AE" w:rsidRDefault="0093559C" w:rsidP="008F2763">
            <w:pPr>
              <w:jc w:val="center"/>
              <w:rPr>
                <w:rFonts w:cs="Times New Roman"/>
                <w:sz w:val="20"/>
                <w:szCs w:val="20"/>
              </w:rPr>
            </w:pPr>
            <w:r w:rsidRPr="00DD66AE">
              <w:rPr>
                <w:rFonts w:cs="Times New Roman"/>
                <w:sz w:val="20"/>
                <w:szCs w:val="20"/>
              </w:rPr>
              <w:t>Підволочиське заводуправління будматеріалів</w:t>
            </w:r>
          </w:p>
        </w:tc>
        <w:tc>
          <w:tcPr>
            <w:tcW w:w="2552" w:type="dxa"/>
          </w:tcPr>
          <w:p w14:paraId="4590DDA4" w14:textId="77777777" w:rsidR="0093559C" w:rsidRPr="00DD66AE" w:rsidRDefault="0093559C" w:rsidP="008F2763">
            <w:pPr>
              <w:jc w:val="both"/>
              <w:rPr>
                <w:rFonts w:cs="Times New Roman"/>
                <w:sz w:val="20"/>
                <w:szCs w:val="20"/>
              </w:rPr>
            </w:pPr>
            <w:r w:rsidRPr="00DD66AE">
              <w:rPr>
                <w:rFonts w:cs="Times New Roman"/>
                <w:sz w:val="20"/>
                <w:szCs w:val="20"/>
              </w:rPr>
              <w:t xml:space="preserve">Лучно-степові фітоценози. Особливо цінними є ясенець білий, горицвіт весняний - види, занесені до Червоної книги України, аконіт кущистий, гадючник звичайний, заяча конюшина Шиверека, конвалія звичайна, осока низька, півники злаколисті, півники угорські, маруна щиткова, чебрець Маршалів - види рослин, занесені до Переліку рідкісних і таких, що перебувають під загрозою зникнення видів рослинного світу на території Тернопільської області. </w:t>
            </w:r>
            <w:r w:rsidRPr="00DD66AE">
              <w:rPr>
                <w:rFonts w:cs="Times New Roman"/>
                <w:color w:val="000000"/>
                <w:sz w:val="20"/>
                <w:szCs w:val="20"/>
              </w:rPr>
              <w:t>Місце оселення корисної ентомофауни.</w:t>
            </w:r>
          </w:p>
        </w:tc>
      </w:tr>
      <w:tr w:rsidR="00A3355D" w:rsidRPr="00DD66AE" w14:paraId="3B6F8AC3" w14:textId="77777777" w:rsidTr="008F2763">
        <w:tc>
          <w:tcPr>
            <w:tcW w:w="567" w:type="dxa"/>
          </w:tcPr>
          <w:p w14:paraId="7C50E6F4" w14:textId="20BE62E8"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70</w:t>
            </w:r>
          </w:p>
        </w:tc>
        <w:tc>
          <w:tcPr>
            <w:tcW w:w="1276" w:type="dxa"/>
          </w:tcPr>
          <w:p w14:paraId="46B90704" w14:textId="13D21387"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70</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434EFF57"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«Скалатська степова ділянка»</w:t>
            </w:r>
          </w:p>
        </w:tc>
        <w:tc>
          <w:tcPr>
            <w:tcW w:w="1843" w:type="dxa"/>
          </w:tcPr>
          <w:p w14:paraId="48A6931B" w14:textId="77777777" w:rsidR="0093559C" w:rsidRPr="00DD66AE" w:rsidRDefault="0093559C" w:rsidP="008F2763">
            <w:pPr>
              <w:jc w:val="center"/>
              <w:rPr>
                <w:rFonts w:cs="Times New Roman"/>
                <w:sz w:val="20"/>
                <w:szCs w:val="20"/>
              </w:rPr>
            </w:pPr>
            <w:r w:rsidRPr="00DD66AE">
              <w:rPr>
                <w:rFonts w:cs="Times New Roman"/>
                <w:sz w:val="20"/>
                <w:szCs w:val="20"/>
              </w:rPr>
              <w:t xml:space="preserve">Рішення виконавчого комітету Тернопільської обласної ради вiд 17.11.1969  №747зі змінами, внесеними  рішеннями виконавчого комітету Тернопільської обласної ради від 14.03.1977 № 131,  від 19.11.1984 </w:t>
            </w:r>
          </w:p>
          <w:p w14:paraId="39665F3B" w14:textId="77777777" w:rsidR="0093559C" w:rsidRPr="00DD66AE" w:rsidRDefault="0093559C" w:rsidP="008F2763">
            <w:pPr>
              <w:jc w:val="center"/>
              <w:rPr>
                <w:rFonts w:cs="Times New Roman"/>
                <w:sz w:val="20"/>
                <w:szCs w:val="20"/>
              </w:rPr>
            </w:pPr>
            <w:r w:rsidRPr="00DD66AE">
              <w:rPr>
                <w:rFonts w:cs="Times New Roman"/>
                <w:sz w:val="20"/>
                <w:szCs w:val="20"/>
              </w:rPr>
              <w:t>№ 320,   Тернопільської обласної  ради від 10.02.2016 № 75</w:t>
            </w:r>
          </w:p>
        </w:tc>
        <w:tc>
          <w:tcPr>
            <w:tcW w:w="1985" w:type="dxa"/>
          </w:tcPr>
          <w:p w14:paraId="27602DE8" w14:textId="77777777" w:rsidR="0093559C" w:rsidRPr="00DD66AE" w:rsidRDefault="0093559C" w:rsidP="008F2763">
            <w:pPr>
              <w:jc w:val="center"/>
              <w:rPr>
                <w:rFonts w:cs="Times New Roman"/>
                <w:sz w:val="20"/>
                <w:szCs w:val="20"/>
              </w:rPr>
            </w:pPr>
            <w:r w:rsidRPr="00DD66AE">
              <w:rPr>
                <w:rFonts w:cs="Times New Roman"/>
                <w:sz w:val="20"/>
                <w:szCs w:val="20"/>
              </w:rPr>
              <w:t>Тернопільський район, Скалатська міська територіальна громада, с. Городниця, кв. 43 вид., 10, 12 Скалатського лісництва філії «Чортківське лісове господарство» ДП «Ліси України»,  лісове урочище «Малинник»</w:t>
            </w:r>
          </w:p>
        </w:tc>
        <w:tc>
          <w:tcPr>
            <w:tcW w:w="1134" w:type="dxa"/>
          </w:tcPr>
          <w:p w14:paraId="2FCDDE18" w14:textId="77777777" w:rsidR="0093559C" w:rsidRPr="00DD66AE" w:rsidRDefault="0093559C" w:rsidP="008F2763">
            <w:pPr>
              <w:jc w:val="center"/>
              <w:rPr>
                <w:rFonts w:cs="Times New Roman"/>
                <w:sz w:val="20"/>
                <w:szCs w:val="20"/>
              </w:rPr>
            </w:pPr>
            <w:r w:rsidRPr="00DD66AE">
              <w:rPr>
                <w:rFonts w:cs="Times New Roman"/>
                <w:sz w:val="20"/>
                <w:szCs w:val="20"/>
              </w:rPr>
              <w:t>0,5000</w:t>
            </w:r>
          </w:p>
        </w:tc>
        <w:tc>
          <w:tcPr>
            <w:tcW w:w="2268" w:type="dxa"/>
          </w:tcPr>
          <w:p w14:paraId="07CE1D22" w14:textId="3A13FB3C"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09404FBC" w14:textId="77777777" w:rsidR="0093559C" w:rsidRPr="00DD66AE" w:rsidRDefault="0093559C" w:rsidP="008F2763">
            <w:pPr>
              <w:jc w:val="center"/>
              <w:rPr>
                <w:rFonts w:cs="Times New Roman"/>
                <w:sz w:val="20"/>
                <w:szCs w:val="20"/>
              </w:rPr>
            </w:pPr>
            <w:r w:rsidRPr="00DD66AE">
              <w:rPr>
                <w:rFonts w:cs="Times New Roman"/>
                <w:sz w:val="20"/>
                <w:szCs w:val="20"/>
              </w:rPr>
              <w:t>Державне спеціалізоване господарське підприємство «Ліси України»  (філія «Чортківське  лісове господарство»)</w:t>
            </w:r>
          </w:p>
        </w:tc>
        <w:tc>
          <w:tcPr>
            <w:tcW w:w="2552" w:type="dxa"/>
          </w:tcPr>
          <w:p w14:paraId="033FA37C" w14:textId="77777777" w:rsidR="0093559C" w:rsidRPr="00DD66AE" w:rsidRDefault="0093559C" w:rsidP="008F2763">
            <w:pPr>
              <w:jc w:val="both"/>
              <w:rPr>
                <w:rFonts w:cs="Times New Roman"/>
                <w:sz w:val="20"/>
                <w:szCs w:val="20"/>
              </w:rPr>
            </w:pPr>
            <w:r w:rsidRPr="00DD66AE">
              <w:rPr>
                <w:rFonts w:cs="Times New Roman"/>
                <w:sz w:val="20"/>
                <w:szCs w:val="20"/>
              </w:rPr>
              <w:t>Місце зростання лучно-степових та скельно-осипних фітоценозів. Особливо цінними є ковила волосиста - вид рослин, занесений до Червоної книги України, авринія скельна, гадючник звичайний, кизильник чорноплідний, молодило руське, осока низька, цибуля подільська, чебрець Маршаллів - види рослин, внесені до Переліку рідкісних і таких, що перебувають під загрозою зникнення видів рослинного світу на території Тернопільської області, інші лучно-степові та скельно-осипні види флори. Місця оселення корисної ентомофауни</w:t>
            </w:r>
          </w:p>
        </w:tc>
      </w:tr>
      <w:tr w:rsidR="00A3355D" w:rsidRPr="00DD66AE" w14:paraId="447885A7" w14:textId="77777777" w:rsidTr="008F2763">
        <w:tc>
          <w:tcPr>
            <w:tcW w:w="567" w:type="dxa"/>
          </w:tcPr>
          <w:p w14:paraId="412B35F5" w14:textId="6CF75520"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71</w:t>
            </w:r>
          </w:p>
        </w:tc>
        <w:tc>
          <w:tcPr>
            <w:tcW w:w="1276" w:type="dxa"/>
          </w:tcPr>
          <w:p w14:paraId="31C1BDB0" w14:textId="6C742029" w:rsidR="0093559C" w:rsidRPr="00DD66AE" w:rsidRDefault="0005195B" w:rsidP="008F2763">
            <w:pPr>
              <w:jc w:val="center"/>
              <w:rPr>
                <w:rFonts w:cs="Times New Roman"/>
                <w:sz w:val="20"/>
                <w:szCs w:val="20"/>
              </w:rPr>
            </w:pPr>
            <w:r>
              <w:rPr>
                <w:rFonts w:cs="Times New Roman"/>
                <w:sz w:val="20"/>
                <w:szCs w:val="20"/>
                <w:lang w:val="en-US"/>
              </w:rPr>
              <w:t>5</w:t>
            </w:r>
            <w:r w:rsidR="000310C8">
              <w:rPr>
                <w:rFonts w:cs="Times New Roman"/>
                <w:sz w:val="20"/>
                <w:szCs w:val="20"/>
              </w:rPr>
              <w:t>71</w:t>
            </w:r>
            <w:r w:rsidR="000F09B5" w:rsidRPr="00DF080B">
              <w:rPr>
                <w:rFonts w:cs="Times New Roman"/>
                <w:sz w:val="20"/>
                <w:szCs w:val="20"/>
              </w:rPr>
              <w:t>к/м-0</w:t>
            </w:r>
            <w:r w:rsidR="000F09B5">
              <w:rPr>
                <w:rFonts w:cs="Times New Roman"/>
                <w:sz w:val="20"/>
                <w:szCs w:val="20"/>
                <w:lang w:val="en-US"/>
              </w:rPr>
              <w:t>-</w:t>
            </w:r>
            <w:r w:rsidR="000F09B5" w:rsidRPr="00DF080B">
              <w:rPr>
                <w:rFonts w:cs="Times New Roman"/>
                <w:sz w:val="20"/>
                <w:szCs w:val="20"/>
              </w:rPr>
              <w:t>ТР</w:t>
            </w:r>
          </w:p>
        </w:tc>
        <w:tc>
          <w:tcPr>
            <w:tcW w:w="1417" w:type="dxa"/>
          </w:tcPr>
          <w:p w14:paraId="7096DFED"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«Степова ділянка «Могила»</w:t>
            </w:r>
          </w:p>
        </w:tc>
        <w:tc>
          <w:tcPr>
            <w:tcW w:w="1843" w:type="dxa"/>
          </w:tcPr>
          <w:p w14:paraId="671982E1" w14:textId="77777777" w:rsidR="0093559C" w:rsidRPr="00DD66AE" w:rsidRDefault="0093559C" w:rsidP="008F2763">
            <w:pPr>
              <w:jc w:val="center"/>
              <w:rPr>
                <w:rFonts w:cs="Times New Roman"/>
                <w:sz w:val="20"/>
                <w:szCs w:val="20"/>
              </w:rPr>
            </w:pPr>
            <w:r w:rsidRPr="00DD66AE">
              <w:rPr>
                <w:rFonts w:cs="Times New Roman"/>
                <w:sz w:val="20"/>
                <w:szCs w:val="20"/>
              </w:rPr>
              <w:t xml:space="preserve">Рішення виконавчого комітету Тернопільської обласної ради вiд 26.12.1983 № 496 зі змінами, внесеними  рішенням виконавчого комітету Тернопільської обласної ради від 19.11.1984 № 320   </w:t>
            </w:r>
          </w:p>
        </w:tc>
        <w:tc>
          <w:tcPr>
            <w:tcW w:w="1985" w:type="dxa"/>
          </w:tcPr>
          <w:p w14:paraId="58BECE46" w14:textId="77777777" w:rsidR="0093559C" w:rsidRPr="00DD66AE" w:rsidRDefault="0093559C" w:rsidP="008F2763">
            <w:pPr>
              <w:jc w:val="center"/>
              <w:rPr>
                <w:rFonts w:cs="Times New Roman"/>
                <w:sz w:val="20"/>
                <w:szCs w:val="20"/>
              </w:rPr>
            </w:pPr>
            <w:r w:rsidRPr="00DD66AE">
              <w:rPr>
                <w:rFonts w:cs="Times New Roman"/>
                <w:sz w:val="20"/>
                <w:szCs w:val="20"/>
              </w:rPr>
              <w:t>Кременецький район, Борсуківська сільська територіальна громада, с. Синявці, біля                                 х. Заболотці, штучно насипаний курган</w:t>
            </w:r>
          </w:p>
        </w:tc>
        <w:tc>
          <w:tcPr>
            <w:tcW w:w="1134" w:type="dxa"/>
          </w:tcPr>
          <w:p w14:paraId="2AFC39C9" w14:textId="77777777" w:rsidR="0093559C" w:rsidRPr="00DD66AE" w:rsidRDefault="0093559C" w:rsidP="008F2763">
            <w:pPr>
              <w:jc w:val="center"/>
              <w:rPr>
                <w:rFonts w:cs="Times New Roman"/>
                <w:sz w:val="20"/>
                <w:szCs w:val="20"/>
              </w:rPr>
            </w:pPr>
            <w:r w:rsidRPr="00DD66AE">
              <w:rPr>
                <w:rFonts w:cs="Times New Roman"/>
                <w:sz w:val="20"/>
                <w:szCs w:val="20"/>
              </w:rPr>
              <w:t>0,6000</w:t>
            </w:r>
          </w:p>
        </w:tc>
        <w:tc>
          <w:tcPr>
            <w:tcW w:w="2268" w:type="dxa"/>
          </w:tcPr>
          <w:p w14:paraId="29418C24" w14:textId="2B9A0C8F"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52AA1CCA" w14:textId="77777777" w:rsidR="0093559C" w:rsidRPr="00DD66AE" w:rsidRDefault="0093559C" w:rsidP="008F2763">
            <w:pPr>
              <w:jc w:val="center"/>
              <w:rPr>
                <w:rFonts w:cs="Times New Roman"/>
                <w:sz w:val="20"/>
                <w:szCs w:val="20"/>
              </w:rPr>
            </w:pPr>
            <w:r w:rsidRPr="00DD66AE">
              <w:rPr>
                <w:rFonts w:cs="Times New Roman"/>
                <w:sz w:val="20"/>
                <w:szCs w:val="20"/>
              </w:rPr>
              <w:t>Приватне  сільськогосподарське підприємство Агрофірма «Горинь»</w:t>
            </w:r>
          </w:p>
        </w:tc>
        <w:tc>
          <w:tcPr>
            <w:tcW w:w="2552" w:type="dxa"/>
          </w:tcPr>
          <w:p w14:paraId="631F57CF" w14:textId="77777777" w:rsidR="0093559C" w:rsidRPr="00DD66AE" w:rsidRDefault="0093559C" w:rsidP="008F2763">
            <w:pPr>
              <w:jc w:val="both"/>
              <w:rPr>
                <w:rFonts w:cs="Times New Roman"/>
                <w:sz w:val="20"/>
                <w:szCs w:val="20"/>
              </w:rPr>
            </w:pPr>
            <w:r w:rsidRPr="00DD66AE">
              <w:rPr>
                <w:rFonts w:cs="Times New Roman"/>
                <w:sz w:val="20"/>
                <w:szCs w:val="20"/>
              </w:rPr>
              <w:t>Місце зростання та відновлення гадючника звичайного,</w:t>
            </w:r>
            <w:r w:rsidRPr="00DD66AE">
              <w:rPr>
                <w:rFonts w:cs="Times New Roman"/>
                <w:bCs/>
                <w:sz w:val="20"/>
                <w:szCs w:val="20"/>
              </w:rPr>
              <w:t xml:space="preserve"> плауна булавовидного, цмину піскового - в</w:t>
            </w:r>
            <w:r w:rsidRPr="00DD66AE">
              <w:rPr>
                <w:rFonts w:cs="Times New Roman"/>
                <w:sz w:val="20"/>
                <w:szCs w:val="20"/>
              </w:rPr>
              <w:t>идів рослин (на природній території), занесених до Переліку рідкісних і таких, що перебувають під загрозою зникнення видів на території Тернопільської області</w:t>
            </w:r>
          </w:p>
        </w:tc>
      </w:tr>
      <w:tr w:rsidR="00A3355D" w:rsidRPr="00DD66AE" w14:paraId="25EBBAE4" w14:textId="77777777" w:rsidTr="008F2763">
        <w:tc>
          <w:tcPr>
            <w:tcW w:w="567" w:type="dxa"/>
          </w:tcPr>
          <w:p w14:paraId="5EAC2F42" w14:textId="5F88753B" w:rsidR="0093559C" w:rsidRPr="00EC374F" w:rsidRDefault="00A3355D" w:rsidP="008F2763">
            <w:pPr>
              <w:jc w:val="center"/>
              <w:rPr>
                <w:rFonts w:cs="Times New Roman"/>
                <w:sz w:val="20"/>
                <w:szCs w:val="20"/>
              </w:rPr>
            </w:pPr>
            <w:r>
              <w:rPr>
                <w:rFonts w:cs="Times New Roman"/>
                <w:sz w:val="20"/>
                <w:szCs w:val="20"/>
                <w:lang w:val="en-US"/>
              </w:rPr>
              <w:t>5</w:t>
            </w:r>
            <w:r w:rsidR="00EC374F">
              <w:rPr>
                <w:rFonts w:cs="Times New Roman"/>
                <w:sz w:val="20"/>
                <w:szCs w:val="20"/>
              </w:rPr>
              <w:t>72</w:t>
            </w:r>
          </w:p>
        </w:tc>
        <w:tc>
          <w:tcPr>
            <w:tcW w:w="1276" w:type="dxa"/>
          </w:tcPr>
          <w:p w14:paraId="0E9DDDC8" w14:textId="7F75AAA0"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72</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5951FD39"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«Оришківська ділянка»</w:t>
            </w:r>
          </w:p>
        </w:tc>
        <w:tc>
          <w:tcPr>
            <w:tcW w:w="1843" w:type="dxa"/>
          </w:tcPr>
          <w:p w14:paraId="396C5D0F" w14:textId="77777777" w:rsidR="0093559C" w:rsidRPr="00DD66AE" w:rsidRDefault="0093559C" w:rsidP="008F2763">
            <w:pPr>
              <w:jc w:val="center"/>
              <w:rPr>
                <w:rFonts w:cs="Times New Roman"/>
                <w:sz w:val="20"/>
                <w:szCs w:val="20"/>
              </w:rPr>
            </w:pPr>
            <w:r w:rsidRPr="00DD66AE">
              <w:rPr>
                <w:rFonts w:cs="Times New Roman"/>
                <w:sz w:val="20"/>
                <w:szCs w:val="20"/>
              </w:rPr>
              <w:t xml:space="preserve">Рішення виконавчого комітету Тернопільської обласної ради вiд 26.12.1983  №496 зі змінами, внесеними  рішенням виконавчого комітету Тернопільської обласної ради  від 19.11.1984 № 320   </w:t>
            </w:r>
          </w:p>
        </w:tc>
        <w:tc>
          <w:tcPr>
            <w:tcW w:w="1985" w:type="dxa"/>
          </w:tcPr>
          <w:p w14:paraId="0D3ACAC4" w14:textId="77777777" w:rsidR="0093559C" w:rsidRPr="00DD66AE" w:rsidRDefault="0093559C" w:rsidP="008F2763">
            <w:pPr>
              <w:jc w:val="center"/>
              <w:rPr>
                <w:rFonts w:cs="Times New Roman"/>
                <w:sz w:val="20"/>
                <w:szCs w:val="20"/>
              </w:rPr>
            </w:pPr>
            <w:r w:rsidRPr="00DD66AE">
              <w:rPr>
                <w:rFonts w:cs="Times New Roman"/>
                <w:sz w:val="20"/>
                <w:szCs w:val="20"/>
              </w:rPr>
              <w:t>Кременецький район, Лановецька міська територіальна громада,  с. Оришківці, лівий схил долини р. Буглівка, навпроти комбікормового заводу</w:t>
            </w:r>
          </w:p>
        </w:tc>
        <w:tc>
          <w:tcPr>
            <w:tcW w:w="1134" w:type="dxa"/>
          </w:tcPr>
          <w:p w14:paraId="23816B2A" w14:textId="77777777" w:rsidR="0093559C" w:rsidRPr="00DD66AE" w:rsidRDefault="0093559C" w:rsidP="008F2763">
            <w:pPr>
              <w:jc w:val="center"/>
              <w:rPr>
                <w:rFonts w:cs="Times New Roman"/>
                <w:sz w:val="20"/>
                <w:szCs w:val="20"/>
              </w:rPr>
            </w:pPr>
            <w:r w:rsidRPr="00DD66AE">
              <w:rPr>
                <w:rFonts w:cs="Times New Roman"/>
                <w:sz w:val="20"/>
                <w:szCs w:val="20"/>
              </w:rPr>
              <w:t>2,0000</w:t>
            </w:r>
          </w:p>
        </w:tc>
        <w:tc>
          <w:tcPr>
            <w:tcW w:w="2268" w:type="dxa"/>
          </w:tcPr>
          <w:p w14:paraId="36F8F94F" w14:textId="4FE082AB"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08811761" w14:textId="77777777" w:rsidR="0093559C" w:rsidRPr="00DD66AE" w:rsidRDefault="0093559C" w:rsidP="008F2763">
            <w:pPr>
              <w:jc w:val="center"/>
              <w:rPr>
                <w:rFonts w:cs="Times New Roman"/>
                <w:sz w:val="20"/>
                <w:szCs w:val="20"/>
              </w:rPr>
            </w:pPr>
            <w:r w:rsidRPr="00DD66AE">
              <w:rPr>
                <w:rFonts w:cs="Times New Roman"/>
                <w:sz w:val="20"/>
                <w:szCs w:val="20"/>
              </w:rPr>
              <w:t>ПСП «Лановецька» Кременецького  району</w:t>
            </w:r>
          </w:p>
        </w:tc>
        <w:tc>
          <w:tcPr>
            <w:tcW w:w="2552" w:type="dxa"/>
          </w:tcPr>
          <w:p w14:paraId="5B6AA93F" w14:textId="77777777" w:rsidR="0093559C" w:rsidRPr="00DD66AE" w:rsidRDefault="0093559C" w:rsidP="008F2763">
            <w:pPr>
              <w:jc w:val="both"/>
              <w:rPr>
                <w:rFonts w:cs="Times New Roman"/>
                <w:sz w:val="20"/>
                <w:szCs w:val="20"/>
              </w:rPr>
            </w:pPr>
            <w:r w:rsidRPr="00DD66AE">
              <w:rPr>
                <w:rFonts w:cs="Times New Roman"/>
                <w:sz w:val="20"/>
                <w:szCs w:val="20"/>
              </w:rPr>
              <w:t>Місце зростання гадючника шестипелюсткового,</w:t>
            </w:r>
            <w:r w:rsidRPr="00DD66AE">
              <w:rPr>
                <w:rFonts w:cs="Times New Roman"/>
                <w:bCs/>
                <w:sz w:val="20"/>
                <w:szCs w:val="20"/>
              </w:rPr>
              <w:t xml:space="preserve"> плауна булавовидного, цмину піскового - в</w:t>
            </w:r>
            <w:r w:rsidRPr="00DD66AE">
              <w:rPr>
                <w:rFonts w:cs="Times New Roman"/>
                <w:sz w:val="20"/>
                <w:szCs w:val="20"/>
              </w:rPr>
              <w:t>идів рослин, занесених до Переліку рідкісних і таких, що перебувають під загрозою зникнення видів на території Тернопільської області. Місце оселення корисної ентомофауни.</w:t>
            </w:r>
          </w:p>
        </w:tc>
      </w:tr>
      <w:tr w:rsidR="00A3355D" w:rsidRPr="00DD66AE" w14:paraId="15E6DB61" w14:textId="77777777" w:rsidTr="008F2763">
        <w:tc>
          <w:tcPr>
            <w:tcW w:w="567" w:type="dxa"/>
          </w:tcPr>
          <w:p w14:paraId="5F6D90F9" w14:textId="11F735EE" w:rsidR="0093559C" w:rsidRPr="00DE2EC3" w:rsidRDefault="00A3355D" w:rsidP="008F2763">
            <w:pPr>
              <w:jc w:val="center"/>
              <w:rPr>
                <w:rFonts w:cs="Times New Roman"/>
                <w:sz w:val="20"/>
                <w:szCs w:val="20"/>
              </w:rPr>
            </w:pPr>
            <w:r>
              <w:rPr>
                <w:rFonts w:cs="Times New Roman"/>
                <w:sz w:val="20"/>
                <w:szCs w:val="20"/>
                <w:lang w:val="en-US"/>
              </w:rPr>
              <w:t>57</w:t>
            </w:r>
            <w:r w:rsidR="00DE2EC3">
              <w:rPr>
                <w:rFonts w:cs="Times New Roman"/>
                <w:sz w:val="20"/>
                <w:szCs w:val="20"/>
              </w:rPr>
              <w:t>3</w:t>
            </w:r>
          </w:p>
        </w:tc>
        <w:tc>
          <w:tcPr>
            <w:tcW w:w="1276" w:type="dxa"/>
          </w:tcPr>
          <w:p w14:paraId="095F79A0" w14:textId="3C7A54FC" w:rsidR="0093559C" w:rsidRPr="00DD66AE" w:rsidRDefault="000F09B5" w:rsidP="008F2763">
            <w:pPr>
              <w:jc w:val="center"/>
              <w:rPr>
                <w:rFonts w:cs="Times New Roman"/>
                <w:sz w:val="20"/>
                <w:szCs w:val="20"/>
              </w:rPr>
            </w:pPr>
            <w:r>
              <w:rPr>
                <w:rFonts w:cs="Times New Roman"/>
                <w:sz w:val="20"/>
                <w:szCs w:val="20"/>
                <w:lang w:val="en-US"/>
              </w:rPr>
              <w:t>5</w:t>
            </w:r>
            <w:r w:rsidR="0005195B">
              <w:rPr>
                <w:rFonts w:cs="Times New Roman"/>
                <w:sz w:val="20"/>
                <w:szCs w:val="20"/>
                <w:lang w:val="en-US"/>
              </w:rPr>
              <w:t>7</w:t>
            </w:r>
            <w:r w:rsidR="000310C8">
              <w:rPr>
                <w:rFonts w:cs="Times New Roman"/>
                <w:sz w:val="20"/>
                <w:szCs w:val="20"/>
              </w:rPr>
              <w:t>3</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2EC9A872"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«Деренівська ділянка»</w:t>
            </w:r>
          </w:p>
        </w:tc>
        <w:tc>
          <w:tcPr>
            <w:tcW w:w="1843" w:type="dxa"/>
          </w:tcPr>
          <w:p w14:paraId="094FF589" w14:textId="77777777" w:rsidR="0093559C" w:rsidRPr="00DD66AE" w:rsidRDefault="0093559C" w:rsidP="008F2763">
            <w:pPr>
              <w:jc w:val="center"/>
              <w:rPr>
                <w:rFonts w:cs="Times New Roman"/>
                <w:sz w:val="20"/>
                <w:szCs w:val="20"/>
              </w:rPr>
            </w:pPr>
            <w:r w:rsidRPr="00DD66AE">
              <w:rPr>
                <w:rFonts w:cs="Times New Roman"/>
                <w:sz w:val="20"/>
                <w:szCs w:val="20"/>
              </w:rPr>
              <w:t xml:space="preserve">Рішення виконавчого комітету Тернопільської обласної ради вiд 30.08.1990  №189                </w:t>
            </w:r>
          </w:p>
        </w:tc>
        <w:tc>
          <w:tcPr>
            <w:tcW w:w="1985" w:type="dxa"/>
          </w:tcPr>
          <w:p w14:paraId="5B8B2D42" w14:textId="77777777" w:rsidR="0093559C" w:rsidRPr="00DD66AE" w:rsidRDefault="0093559C" w:rsidP="008F2763">
            <w:pPr>
              <w:jc w:val="center"/>
              <w:rPr>
                <w:rFonts w:cs="Times New Roman"/>
                <w:sz w:val="20"/>
                <w:szCs w:val="20"/>
              </w:rPr>
            </w:pPr>
            <w:r w:rsidRPr="00DD66AE">
              <w:rPr>
                <w:rFonts w:cs="Times New Roman"/>
                <w:sz w:val="20"/>
                <w:szCs w:val="20"/>
              </w:rPr>
              <w:t>Тернопільський район,  Теребовлянська міська територіальна громада, околиця с. Деренівки, схил північної експозиції</w:t>
            </w:r>
          </w:p>
        </w:tc>
        <w:tc>
          <w:tcPr>
            <w:tcW w:w="1134" w:type="dxa"/>
          </w:tcPr>
          <w:p w14:paraId="0554286D" w14:textId="77777777" w:rsidR="0093559C" w:rsidRPr="00DD66AE" w:rsidRDefault="0093559C" w:rsidP="008F2763">
            <w:pPr>
              <w:jc w:val="center"/>
              <w:rPr>
                <w:rFonts w:cs="Times New Roman"/>
                <w:sz w:val="20"/>
                <w:szCs w:val="20"/>
              </w:rPr>
            </w:pPr>
            <w:r w:rsidRPr="00DD66AE">
              <w:rPr>
                <w:rFonts w:cs="Times New Roman"/>
                <w:sz w:val="20"/>
                <w:szCs w:val="20"/>
              </w:rPr>
              <w:t>2,0000</w:t>
            </w:r>
          </w:p>
        </w:tc>
        <w:tc>
          <w:tcPr>
            <w:tcW w:w="2268" w:type="dxa"/>
          </w:tcPr>
          <w:p w14:paraId="089FA336" w14:textId="7301C737"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6F44F846" w14:textId="77777777" w:rsidR="0093559C" w:rsidRPr="00DD66AE" w:rsidRDefault="0093559C" w:rsidP="008F2763">
            <w:pPr>
              <w:jc w:val="center"/>
              <w:rPr>
                <w:rFonts w:cs="Times New Roman"/>
                <w:sz w:val="20"/>
                <w:szCs w:val="20"/>
              </w:rPr>
            </w:pPr>
            <w:r w:rsidRPr="00DD66AE">
              <w:rPr>
                <w:rFonts w:cs="Times New Roman"/>
                <w:sz w:val="20"/>
                <w:szCs w:val="20"/>
              </w:rPr>
              <w:t>Теребовлянська міська рада Тернопільського району</w:t>
            </w:r>
          </w:p>
        </w:tc>
        <w:tc>
          <w:tcPr>
            <w:tcW w:w="2552" w:type="dxa"/>
          </w:tcPr>
          <w:p w14:paraId="43F59555" w14:textId="77777777" w:rsidR="0093559C" w:rsidRPr="00DD66AE" w:rsidRDefault="0093559C" w:rsidP="008F2763">
            <w:pPr>
              <w:jc w:val="both"/>
              <w:rPr>
                <w:rFonts w:cs="Times New Roman"/>
                <w:sz w:val="20"/>
                <w:szCs w:val="20"/>
              </w:rPr>
            </w:pPr>
            <w:r w:rsidRPr="00DD66AE">
              <w:rPr>
                <w:rFonts w:cs="Times New Roman"/>
                <w:sz w:val="20"/>
                <w:szCs w:val="20"/>
              </w:rPr>
              <w:t>Ділянка лучно-степової рослинності. Особливо цінними є горицвіт весняний, що занесений до Червоної книги України, гадючник звичайний - вид рослин, занесений до Переліку рідкісних і таких, що</w:t>
            </w:r>
          </w:p>
          <w:p w14:paraId="3F6EBA1E" w14:textId="77777777" w:rsidR="0093559C" w:rsidRPr="00DD66AE" w:rsidRDefault="0093559C" w:rsidP="008F2763">
            <w:pPr>
              <w:jc w:val="both"/>
              <w:rPr>
                <w:rFonts w:cs="Times New Roman"/>
                <w:sz w:val="20"/>
                <w:szCs w:val="20"/>
              </w:rPr>
            </w:pPr>
            <w:r w:rsidRPr="00DD66AE">
              <w:rPr>
                <w:rFonts w:cs="Times New Roman"/>
                <w:sz w:val="20"/>
                <w:szCs w:val="20"/>
              </w:rPr>
              <w:t>перебувають під загрозою зникнення, видів рослинного світу на території Тернопільської області. Місце оселення корисної ентомофауни</w:t>
            </w:r>
          </w:p>
        </w:tc>
      </w:tr>
      <w:tr w:rsidR="00A3355D" w:rsidRPr="00DD66AE" w14:paraId="0E8DFCDD" w14:textId="77777777" w:rsidTr="008F2763">
        <w:tc>
          <w:tcPr>
            <w:tcW w:w="567" w:type="dxa"/>
          </w:tcPr>
          <w:p w14:paraId="547AE0D8" w14:textId="0A273D34" w:rsidR="0093559C" w:rsidRPr="00DE2EC3" w:rsidRDefault="00A3355D" w:rsidP="008F2763">
            <w:pPr>
              <w:jc w:val="center"/>
              <w:rPr>
                <w:rFonts w:cs="Times New Roman"/>
                <w:sz w:val="20"/>
                <w:szCs w:val="20"/>
              </w:rPr>
            </w:pPr>
            <w:r>
              <w:rPr>
                <w:rFonts w:cs="Times New Roman"/>
                <w:sz w:val="20"/>
                <w:szCs w:val="20"/>
                <w:lang w:val="en-US"/>
              </w:rPr>
              <w:t>5</w:t>
            </w:r>
            <w:r w:rsidR="00DE2EC3">
              <w:rPr>
                <w:rFonts w:cs="Times New Roman"/>
                <w:sz w:val="20"/>
                <w:szCs w:val="20"/>
              </w:rPr>
              <w:t>74</w:t>
            </w:r>
          </w:p>
        </w:tc>
        <w:tc>
          <w:tcPr>
            <w:tcW w:w="1276" w:type="dxa"/>
          </w:tcPr>
          <w:p w14:paraId="091098B0" w14:textId="21655EFA"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74</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5CBE3FB9"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«Степова ділянка «Заздрість»</w:t>
            </w:r>
          </w:p>
        </w:tc>
        <w:tc>
          <w:tcPr>
            <w:tcW w:w="1843" w:type="dxa"/>
          </w:tcPr>
          <w:p w14:paraId="099F875C" w14:textId="77777777" w:rsidR="0093559C" w:rsidRPr="00DD66AE" w:rsidRDefault="0093559C" w:rsidP="008F2763">
            <w:pPr>
              <w:jc w:val="center"/>
              <w:rPr>
                <w:rFonts w:cs="Times New Roman"/>
                <w:sz w:val="20"/>
                <w:szCs w:val="20"/>
              </w:rPr>
            </w:pPr>
            <w:r w:rsidRPr="00DD66AE">
              <w:rPr>
                <w:rFonts w:cs="Times New Roman"/>
                <w:sz w:val="20"/>
                <w:szCs w:val="20"/>
              </w:rPr>
              <w:t>Рішення Тернопільської обласної ради  вiд 26.02.1999  №50</w:t>
            </w:r>
          </w:p>
        </w:tc>
        <w:tc>
          <w:tcPr>
            <w:tcW w:w="1985" w:type="dxa"/>
          </w:tcPr>
          <w:p w14:paraId="48187E28" w14:textId="77777777" w:rsidR="0093559C" w:rsidRPr="00DD66AE" w:rsidRDefault="0093559C" w:rsidP="008F2763">
            <w:pPr>
              <w:jc w:val="center"/>
              <w:rPr>
                <w:rFonts w:cs="Times New Roman"/>
                <w:sz w:val="20"/>
                <w:szCs w:val="20"/>
              </w:rPr>
            </w:pPr>
            <w:r w:rsidRPr="00DD66AE">
              <w:rPr>
                <w:rFonts w:cs="Times New Roman"/>
                <w:sz w:val="20"/>
                <w:szCs w:val="20"/>
              </w:rPr>
              <w:t>Тернопільський район, Микулинецька селищна територіальна громада, с. Заздрість, західна околиця</w:t>
            </w:r>
          </w:p>
        </w:tc>
        <w:tc>
          <w:tcPr>
            <w:tcW w:w="1134" w:type="dxa"/>
          </w:tcPr>
          <w:p w14:paraId="6EACA509" w14:textId="77777777" w:rsidR="0093559C" w:rsidRPr="00DD66AE" w:rsidRDefault="0093559C" w:rsidP="008F2763">
            <w:pPr>
              <w:jc w:val="center"/>
              <w:rPr>
                <w:rFonts w:cs="Times New Roman"/>
                <w:sz w:val="20"/>
                <w:szCs w:val="20"/>
              </w:rPr>
            </w:pPr>
            <w:r w:rsidRPr="00DD66AE">
              <w:rPr>
                <w:rFonts w:cs="Times New Roman"/>
                <w:sz w:val="20"/>
                <w:szCs w:val="20"/>
              </w:rPr>
              <w:t>6,0000</w:t>
            </w:r>
          </w:p>
        </w:tc>
        <w:tc>
          <w:tcPr>
            <w:tcW w:w="2268" w:type="dxa"/>
          </w:tcPr>
          <w:p w14:paraId="704448AC" w14:textId="264474CE"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06A4D8D0" w14:textId="77777777" w:rsidR="0093559C" w:rsidRPr="00DD66AE" w:rsidRDefault="0093559C" w:rsidP="008F2763">
            <w:pPr>
              <w:jc w:val="center"/>
              <w:rPr>
                <w:rFonts w:cs="Times New Roman"/>
                <w:sz w:val="20"/>
                <w:szCs w:val="20"/>
              </w:rPr>
            </w:pPr>
            <w:r w:rsidRPr="00DD66AE">
              <w:rPr>
                <w:rFonts w:cs="Times New Roman"/>
                <w:sz w:val="20"/>
                <w:szCs w:val="20"/>
              </w:rPr>
              <w:t>Микулинецька селищна рада Тернопільського району</w:t>
            </w:r>
          </w:p>
        </w:tc>
        <w:tc>
          <w:tcPr>
            <w:tcW w:w="2552" w:type="dxa"/>
          </w:tcPr>
          <w:p w14:paraId="7D1E4D72" w14:textId="77777777" w:rsidR="0093559C" w:rsidRPr="00DD66AE" w:rsidRDefault="0093559C" w:rsidP="008F2763">
            <w:pPr>
              <w:jc w:val="both"/>
              <w:rPr>
                <w:rFonts w:cs="Times New Roman"/>
                <w:sz w:val="20"/>
                <w:szCs w:val="20"/>
              </w:rPr>
            </w:pPr>
            <w:r w:rsidRPr="00DD66AE">
              <w:rPr>
                <w:rFonts w:cs="Times New Roman"/>
                <w:sz w:val="20"/>
                <w:szCs w:val="20"/>
              </w:rPr>
              <w:t>Ділянка нерозораного степу (степ «Пантелиха»), у межах якої збереглися ценози лучно-степової та лучної рослинності, серед  якої є лікарські, кормові, медоносні, декоративні, фарбувальні та інші види флори. Місце оселення корисної ентомофауни</w:t>
            </w:r>
          </w:p>
        </w:tc>
      </w:tr>
      <w:tr w:rsidR="00A3355D" w:rsidRPr="00DD66AE" w14:paraId="1A26E726" w14:textId="77777777" w:rsidTr="008F2763">
        <w:tc>
          <w:tcPr>
            <w:tcW w:w="567" w:type="dxa"/>
          </w:tcPr>
          <w:p w14:paraId="782A53DE" w14:textId="793919A8" w:rsidR="0093559C" w:rsidRPr="00DE2EC3" w:rsidRDefault="00A3355D" w:rsidP="008F2763">
            <w:pPr>
              <w:jc w:val="center"/>
              <w:rPr>
                <w:rFonts w:cs="Times New Roman"/>
                <w:sz w:val="20"/>
                <w:szCs w:val="20"/>
              </w:rPr>
            </w:pPr>
            <w:r>
              <w:rPr>
                <w:rFonts w:cs="Times New Roman"/>
                <w:sz w:val="20"/>
                <w:szCs w:val="20"/>
                <w:lang w:val="en-US"/>
              </w:rPr>
              <w:t>5</w:t>
            </w:r>
            <w:r w:rsidR="00DE2EC3">
              <w:rPr>
                <w:rFonts w:cs="Times New Roman"/>
                <w:sz w:val="20"/>
                <w:szCs w:val="20"/>
              </w:rPr>
              <w:t>75</w:t>
            </w:r>
          </w:p>
        </w:tc>
        <w:tc>
          <w:tcPr>
            <w:tcW w:w="1276" w:type="dxa"/>
          </w:tcPr>
          <w:p w14:paraId="0AE06496" w14:textId="2483ABFE"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7</w:t>
            </w:r>
            <w:r w:rsidR="0005195B">
              <w:rPr>
                <w:rFonts w:cs="Times New Roman"/>
                <w:sz w:val="20"/>
                <w:szCs w:val="20"/>
                <w:lang w:val="en-US"/>
              </w:rPr>
              <w:t>5</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5D7F888F"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«На могилі»</w:t>
            </w:r>
          </w:p>
        </w:tc>
        <w:tc>
          <w:tcPr>
            <w:tcW w:w="1843" w:type="dxa"/>
          </w:tcPr>
          <w:p w14:paraId="00A6CD64" w14:textId="77777777" w:rsidR="0093559C" w:rsidRPr="00DD66AE" w:rsidRDefault="0093559C" w:rsidP="008F2763">
            <w:pPr>
              <w:jc w:val="center"/>
              <w:rPr>
                <w:rFonts w:cs="Times New Roman"/>
                <w:sz w:val="20"/>
                <w:szCs w:val="20"/>
              </w:rPr>
            </w:pPr>
            <w:r w:rsidRPr="00DD66AE">
              <w:rPr>
                <w:rFonts w:cs="Times New Roman"/>
                <w:sz w:val="20"/>
                <w:szCs w:val="20"/>
              </w:rPr>
              <w:t>Рішення Тернопільської обласної ради  вiд 26.02.1999  №50</w:t>
            </w:r>
          </w:p>
        </w:tc>
        <w:tc>
          <w:tcPr>
            <w:tcW w:w="1985" w:type="dxa"/>
          </w:tcPr>
          <w:p w14:paraId="1A2216F9" w14:textId="77777777" w:rsidR="0093559C" w:rsidRPr="00DD66AE" w:rsidRDefault="0093559C" w:rsidP="008F2763">
            <w:pPr>
              <w:jc w:val="center"/>
              <w:rPr>
                <w:rFonts w:cs="Times New Roman"/>
                <w:sz w:val="20"/>
                <w:szCs w:val="20"/>
              </w:rPr>
            </w:pPr>
            <w:r w:rsidRPr="00DD66AE">
              <w:rPr>
                <w:rFonts w:cs="Times New Roman"/>
                <w:sz w:val="20"/>
                <w:szCs w:val="20"/>
              </w:rPr>
              <w:t>Тернопільський район, Теребовлянська міська територіальна громада, с. Семенів, південна околиця, біля повороту на с. Могильницю</w:t>
            </w:r>
          </w:p>
        </w:tc>
        <w:tc>
          <w:tcPr>
            <w:tcW w:w="1134" w:type="dxa"/>
          </w:tcPr>
          <w:p w14:paraId="28D8174A" w14:textId="77777777" w:rsidR="0093559C" w:rsidRPr="00DD66AE" w:rsidRDefault="0093559C" w:rsidP="008F2763">
            <w:pPr>
              <w:jc w:val="center"/>
              <w:rPr>
                <w:rFonts w:cs="Times New Roman"/>
                <w:sz w:val="20"/>
                <w:szCs w:val="20"/>
              </w:rPr>
            </w:pPr>
            <w:r w:rsidRPr="00DD66AE">
              <w:rPr>
                <w:rFonts w:cs="Times New Roman"/>
                <w:sz w:val="20"/>
                <w:szCs w:val="20"/>
              </w:rPr>
              <w:t>9,6000</w:t>
            </w:r>
          </w:p>
        </w:tc>
        <w:tc>
          <w:tcPr>
            <w:tcW w:w="2268" w:type="dxa"/>
          </w:tcPr>
          <w:p w14:paraId="05024625" w14:textId="2B41C500"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4349A384" w14:textId="77777777" w:rsidR="0093559C" w:rsidRPr="00DD66AE" w:rsidRDefault="0093559C" w:rsidP="008F2763">
            <w:pPr>
              <w:jc w:val="center"/>
              <w:rPr>
                <w:rFonts w:cs="Times New Roman"/>
                <w:sz w:val="20"/>
                <w:szCs w:val="20"/>
              </w:rPr>
            </w:pPr>
            <w:r w:rsidRPr="00DD66AE">
              <w:rPr>
                <w:rFonts w:cs="Times New Roman"/>
                <w:sz w:val="20"/>
                <w:szCs w:val="20"/>
              </w:rPr>
              <w:t>Теребовлянська міська рада Тернопільського району</w:t>
            </w:r>
          </w:p>
        </w:tc>
        <w:tc>
          <w:tcPr>
            <w:tcW w:w="2552" w:type="dxa"/>
          </w:tcPr>
          <w:p w14:paraId="7B12C545" w14:textId="77777777" w:rsidR="0093559C" w:rsidRPr="00DD66AE" w:rsidRDefault="0093559C" w:rsidP="008F2763">
            <w:pPr>
              <w:jc w:val="both"/>
              <w:rPr>
                <w:rFonts w:cs="Times New Roman"/>
                <w:sz w:val="20"/>
                <w:szCs w:val="20"/>
              </w:rPr>
            </w:pPr>
            <w:r w:rsidRPr="00DD66AE">
              <w:rPr>
                <w:rFonts w:cs="Times New Roman"/>
                <w:sz w:val="20"/>
                <w:szCs w:val="20"/>
              </w:rPr>
              <w:t>Ділянка лучно-степової рослинності. Особливо цінними є горицвіт весняний, сон великий, зіновать біла - види рослин, занесені до Червоної книги України, гадючник звичайний, маруна щиткова, осока низька, синяк плямистий, конюшина гірська, заяча конюшина Шиверека, гіацинтик блідий - види рослин, занесені до Переліку рідкісних і таких, що перебувають під загрозою зникнення, видів рослин на території Тернопільської області. Місце оселення корисної ентомофауни</w:t>
            </w:r>
          </w:p>
        </w:tc>
      </w:tr>
      <w:tr w:rsidR="00A3355D" w:rsidRPr="00DD66AE" w14:paraId="7507D70B" w14:textId="77777777" w:rsidTr="008F2763">
        <w:tc>
          <w:tcPr>
            <w:tcW w:w="567" w:type="dxa"/>
          </w:tcPr>
          <w:p w14:paraId="617E52AD" w14:textId="1C2009D3" w:rsidR="0093559C" w:rsidRPr="00A3355D" w:rsidRDefault="00A3355D" w:rsidP="008F2763">
            <w:pPr>
              <w:jc w:val="center"/>
              <w:rPr>
                <w:rFonts w:cs="Times New Roman"/>
                <w:sz w:val="20"/>
                <w:szCs w:val="20"/>
                <w:lang w:val="en-US"/>
              </w:rPr>
            </w:pPr>
            <w:r>
              <w:rPr>
                <w:rFonts w:cs="Times New Roman"/>
                <w:sz w:val="20"/>
                <w:szCs w:val="20"/>
                <w:lang w:val="en-US"/>
              </w:rPr>
              <w:t>5</w:t>
            </w:r>
            <w:r w:rsidR="00DE2EC3">
              <w:rPr>
                <w:rFonts w:cs="Times New Roman"/>
                <w:sz w:val="20"/>
                <w:szCs w:val="20"/>
              </w:rPr>
              <w:t>7</w:t>
            </w:r>
            <w:r>
              <w:rPr>
                <w:rFonts w:cs="Times New Roman"/>
                <w:sz w:val="20"/>
                <w:szCs w:val="20"/>
                <w:lang w:val="en-US"/>
              </w:rPr>
              <w:t>6</w:t>
            </w:r>
          </w:p>
        </w:tc>
        <w:tc>
          <w:tcPr>
            <w:tcW w:w="1276" w:type="dxa"/>
          </w:tcPr>
          <w:p w14:paraId="4636A7B1" w14:textId="7D79F6E8"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7</w:t>
            </w:r>
            <w:r w:rsidR="0005195B">
              <w:rPr>
                <w:rFonts w:cs="Times New Roman"/>
                <w:sz w:val="20"/>
                <w:szCs w:val="20"/>
                <w:lang w:val="en-US"/>
              </w:rPr>
              <w:t>6</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39CBF9E8"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w:t>
            </w:r>
            <w:r w:rsidRPr="00DD66AE">
              <w:t xml:space="preserve"> </w:t>
            </w:r>
            <w:r w:rsidRPr="00DD66AE">
              <w:rPr>
                <w:rFonts w:cs="Times New Roman"/>
                <w:sz w:val="20"/>
                <w:szCs w:val="20"/>
              </w:rPr>
              <w:t xml:space="preserve">«Лиса гора» </w:t>
            </w:r>
          </w:p>
        </w:tc>
        <w:tc>
          <w:tcPr>
            <w:tcW w:w="1843" w:type="dxa"/>
          </w:tcPr>
          <w:p w14:paraId="613F137E" w14:textId="77777777" w:rsidR="0093559C" w:rsidRPr="00DD66AE" w:rsidRDefault="0093559C" w:rsidP="008F2763">
            <w:pPr>
              <w:jc w:val="center"/>
              <w:rPr>
                <w:rFonts w:cs="Times New Roman"/>
                <w:sz w:val="20"/>
                <w:szCs w:val="20"/>
              </w:rPr>
            </w:pPr>
            <w:r w:rsidRPr="00DD66AE">
              <w:rPr>
                <w:rFonts w:cs="Times New Roman"/>
                <w:sz w:val="20"/>
                <w:szCs w:val="20"/>
              </w:rPr>
              <w:t>Рішення Тернопільської обласної ради від 16.08.2012 №1417</w:t>
            </w:r>
          </w:p>
        </w:tc>
        <w:tc>
          <w:tcPr>
            <w:tcW w:w="1985" w:type="dxa"/>
          </w:tcPr>
          <w:p w14:paraId="4BDBBD49" w14:textId="77777777" w:rsidR="0093559C" w:rsidRPr="00DD66AE" w:rsidRDefault="0093559C" w:rsidP="008F2763">
            <w:pPr>
              <w:jc w:val="center"/>
              <w:rPr>
                <w:rFonts w:cs="Times New Roman"/>
                <w:sz w:val="20"/>
                <w:szCs w:val="20"/>
              </w:rPr>
            </w:pPr>
            <w:r w:rsidRPr="00DD66AE">
              <w:rPr>
                <w:rFonts w:cs="Times New Roman"/>
                <w:sz w:val="20"/>
                <w:szCs w:val="20"/>
              </w:rPr>
              <w:t>Тернопільський район, Великобірківська селищна територіальна громада, смт Великі Бірки, крутий схил балки західної експозиції в урочищі «Лиса гора»</w:t>
            </w:r>
          </w:p>
        </w:tc>
        <w:tc>
          <w:tcPr>
            <w:tcW w:w="1134" w:type="dxa"/>
          </w:tcPr>
          <w:p w14:paraId="47F984AB" w14:textId="77777777" w:rsidR="0093559C" w:rsidRPr="00DD66AE" w:rsidRDefault="0093559C" w:rsidP="008F2763">
            <w:pPr>
              <w:jc w:val="center"/>
              <w:rPr>
                <w:rFonts w:cs="Times New Roman"/>
                <w:sz w:val="20"/>
                <w:szCs w:val="20"/>
              </w:rPr>
            </w:pPr>
            <w:r w:rsidRPr="00DD66AE">
              <w:rPr>
                <w:rFonts w:cs="Times New Roman"/>
                <w:sz w:val="20"/>
                <w:szCs w:val="20"/>
              </w:rPr>
              <w:t>1,3000</w:t>
            </w:r>
          </w:p>
        </w:tc>
        <w:tc>
          <w:tcPr>
            <w:tcW w:w="2268" w:type="dxa"/>
          </w:tcPr>
          <w:p w14:paraId="4A636438" w14:textId="152F5364"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620898DA" w14:textId="77777777" w:rsidR="0093559C" w:rsidRPr="00DD66AE" w:rsidRDefault="0093559C" w:rsidP="008F2763">
            <w:pPr>
              <w:jc w:val="center"/>
              <w:rPr>
                <w:rFonts w:cs="Times New Roman"/>
                <w:sz w:val="20"/>
                <w:szCs w:val="20"/>
              </w:rPr>
            </w:pPr>
            <w:r w:rsidRPr="00DD66AE">
              <w:rPr>
                <w:rFonts w:cs="Times New Roman"/>
                <w:sz w:val="20"/>
                <w:szCs w:val="20"/>
              </w:rPr>
              <w:t>Великобірківська селищна рада Тернопільського району</w:t>
            </w:r>
          </w:p>
        </w:tc>
        <w:tc>
          <w:tcPr>
            <w:tcW w:w="2552" w:type="dxa"/>
          </w:tcPr>
          <w:p w14:paraId="7EDCBB3C" w14:textId="77777777" w:rsidR="0093559C" w:rsidRPr="00DD66AE" w:rsidRDefault="0093559C" w:rsidP="008F2763">
            <w:pPr>
              <w:jc w:val="both"/>
              <w:rPr>
                <w:rFonts w:cs="Times New Roman"/>
                <w:sz w:val="20"/>
                <w:szCs w:val="20"/>
              </w:rPr>
            </w:pPr>
            <w:r w:rsidRPr="00DD66AE">
              <w:rPr>
                <w:rFonts w:cs="Times New Roman"/>
                <w:sz w:val="20"/>
                <w:szCs w:val="20"/>
              </w:rPr>
              <w:t>Місце зростання горицвіту весняного, ясенцю білого - видів рослин, що занесені до Червоної книги України, гіацинтика блідого - видів флори, занесених до Переліку рідкісних і таких, що перебувають під загрозою зникнення на території Тернопільської області та більше 50 видів рослин, які є типовими для Західного Лісостепу. Місце оселення корисної ентомофауни</w:t>
            </w:r>
          </w:p>
        </w:tc>
      </w:tr>
      <w:tr w:rsidR="00A3355D" w:rsidRPr="00DD66AE" w14:paraId="1D2A1FCA" w14:textId="77777777" w:rsidTr="008F2763">
        <w:tc>
          <w:tcPr>
            <w:tcW w:w="567" w:type="dxa"/>
          </w:tcPr>
          <w:p w14:paraId="48D1B0B7" w14:textId="32593C37" w:rsidR="0093559C" w:rsidRPr="00DE2EC3" w:rsidRDefault="00A3355D" w:rsidP="008F2763">
            <w:pPr>
              <w:jc w:val="center"/>
              <w:rPr>
                <w:rFonts w:cs="Times New Roman"/>
                <w:sz w:val="20"/>
                <w:szCs w:val="20"/>
              </w:rPr>
            </w:pPr>
            <w:r>
              <w:rPr>
                <w:rFonts w:cs="Times New Roman"/>
                <w:sz w:val="20"/>
                <w:szCs w:val="20"/>
                <w:lang w:val="en-US"/>
              </w:rPr>
              <w:t>5</w:t>
            </w:r>
            <w:r w:rsidR="00DE2EC3">
              <w:rPr>
                <w:rFonts w:cs="Times New Roman"/>
                <w:sz w:val="20"/>
                <w:szCs w:val="20"/>
              </w:rPr>
              <w:t>7</w:t>
            </w:r>
            <w:r w:rsidR="001E45B0">
              <w:rPr>
                <w:rFonts w:cs="Times New Roman"/>
                <w:sz w:val="20"/>
                <w:szCs w:val="20"/>
              </w:rPr>
              <w:t>7</w:t>
            </w:r>
          </w:p>
        </w:tc>
        <w:tc>
          <w:tcPr>
            <w:tcW w:w="1276" w:type="dxa"/>
          </w:tcPr>
          <w:p w14:paraId="2F752FBA" w14:textId="58D8485B"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77</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3DB4C4D8"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«Нездобниця»</w:t>
            </w:r>
          </w:p>
        </w:tc>
        <w:tc>
          <w:tcPr>
            <w:tcW w:w="1843" w:type="dxa"/>
          </w:tcPr>
          <w:p w14:paraId="5AF056E1" w14:textId="77777777" w:rsidR="0093559C" w:rsidRPr="00DD66AE" w:rsidRDefault="0093559C" w:rsidP="008F2763">
            <w:pPr>
              <w:jc w:val="center"/>
              <w:rPr>
                <w:rFonts w:cs="Times New Roman"/>
                <w:sz w:val="20"/>
                <w:szCs w:val="20"/>
              </w:rPr>
            </w:pPr>
            <w:r w:rsidRPr="00DD66AE">
              <w:rPr>
                <w:rFonts w:cs="Times New Roman"/>
                <w:sz w:val="20"/>
                <w:szCs w:val="20"/>
              </w:rPr>
              <w:t>Рішення Тернопільської обласної ради  від 17.06.2010 №990</w:t>
            </w:r>
          </w:p>
        </w:tc>
        <w:tc>
          <w:tcPr>
            <w:tcW w:w="1985" w:type="dxa"/>
          </w:tcPr>
          <w:p w14:paraId="5141C95C" w14:textId="77777777" w:rsidR="0093559C" w:rsidRPr="00DD66AE" w:rsidRDefault="0093559C" w:rsidP="008F2763">
            <w:pPr>
              <w:jc w:val="center"/>
              <w:rPr>
                <w:rFonts w:cs="Times New Roman"/>
                <w:sz w:val="20"/>
                <w:szCs w:val="20"/>
              </w:rPr>
            </w:pPr>
            <w:r w:rsidRPr="00DD66AE">
              <w:rPr>
                <w:rFonts w:cs="Times New Roman"/>
                <w:sz w:val="20"/>
                <w:szCs w:val="20"/>
              </w:rPr>
              <w:t>Кременецький район, Великодедеркальська сільська територіальна громада, с. Шкроботівка, урочище «Нездобниця», південно-східна частина села</w:t>
            </w:r>
          </w:p>
        </w:tc>
        <w:tc>
          <w:tcPr>
            <w:tcW w:w="1134" w:type="dxa"/>
          </w:tcPr>
          <w:p w14:paraId="63D69D2B" w14:textId="77777777" w:rsidR="0093559C" w:rsidRPr="00DD66AE" w:rsidRDefault="0093559C" w:rsidP="008F2763">
            <w:pPr>
              <w:jc w:val="center"/>
              <w:rPr>
                <w:rFonts w:cs="Times New Roman"/>
                <w:sz w:val="20"/>
                <w:szCs w:val="20"/>
              </w:rPr>
            </w:pPr>
            <w:r w:rsidRPr="00DD66AE">
              <w:rPr>
                <w:rFonts w:cs="Times New Roman"/>
                <w:sz w:val="20"/>
                <w:szCs w:val="20"/>
              </w:rPr>
              <w:t>7,1100</w:t>
            </w:r>
          </w:p>
        </w:tc>
        <w:tc>
          <w:tcPr>
            <w:tcW w:w="2268" w:type="dxa"/>
          </w:tcPr>
          <w:p w14:paraId="3B587727" w14:textId="539ED441"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4BDFE8A9" w14:textId="77777777" w:rsidR="0093559C" w:rsidRPr="00DD66AE" w:rsidRDefault="0093559C" w:rsidP="008F2763">
            <w:pPr>
              <w:jc w:val="center"/>
              <w:rPr>
                <w:rFonts w:cs="Times New Roman"/>
                <w:sz w:val="20"/>
                <w:szCs w:val="20"/>
              </w:rPr>
            </w:pPr>
            <w:r w:rsidRPr="00DD66AE">
              <w:rPr>
                <w:rFonts w:cs="Times New Roman"/>
                <w:sz w:val="20"/>
                <w:szCs w:val="20"/>
              </w:rPr>
              <w:t>Великодедеркальська сільська рада Кременецького району</w:t>
            </w:r>
          </w:p>
        </w:tc>
        <w:tc>
          <w:tcPr>
            <w:tcW w:w="2552" w:type="dxa"/>
          </w:tcPr>
          <w:p w14:paraId="67ED7EE6" w14:textId="77777777" w:rsidR="0093559C" w:rsidRPr="00DD66AE" w:rsidRDefault="0093559C" w:rsidP="008F2763">
            <w:pPr>
              <w:jc w:val="both"/>
              <w:rPr>
                <w:rFonts w:cs="Times New Roman"/>
                <w:sz w:val="20"/>
                <w:szCs w:val="20"/>
              </w:rPr>
            </w:pPr>
            <w:r w:rsidRPr="00DD66AE">
              <w:rPr>
                <w:rFonts w:cs="Times New Roman"/>
                <w:sz w:val="20"/>
                <w:szCs w:val="20"/>
              </w:rPr>
              <w:t>Чисельна добре збережена популяція зіновті руської. Місце оселення корисної ентомофауни</w:t>
            </w:r>
          </w:p>
        </w:tc>
      </w:tr>
      <w:tr w:rsidR="00A3355D" w:rsidRPr="00DD66AE" w14:paraId="4E012FF9" w14:textId="77777777" w:rsidTr="008F2763">
        <w:tc>
          <w:tcPr>
            <w:tcW w:w="567" w:type="dxa"/>
          </w:tcPr>
          <w:p w14:paraId="741240E0" w14:textId="3F5F8F30" w:rsidR="0093559C" w:rsidRPr="00DE2EC3" w:rsidRDefault="00A3355D" w:rsidP="008F2763">
            <w:pPr>
              <w:jc w:val="center"/>
              <w:rPr>
                <w:rFonts w:cs="Times New Roman"/>
                <w:sz w:val="20"/>
                <w:szCs w:val="20"/>
              </w:rPr>
            </w:pPr>
            <w:r>
              <w:rPr>
                <w:rFonts w:cs="Times New Roman"/>
                <w:sz w:val="20"/>
                <w:szCs w:val="20"/>
                <w:lang w:val="en-US"/>
              </w:rPr>
              <w:t>5</w:t>
            </w:r>
            <w:r w:rsidR="00DE2EC3">
              <w:rPr>
                <w:rFonts w:cs="Times New Roman"/>
                <w:sz w:val="20"/>
                <w:szCs w:val="20"/>
              </w:rPr>
              <w:t>7</w:t>
            </w:r>
            <w:r w:rsidR="001E45B0">
              <w:rPr>
                <w:rFonts w:cs="Times New Roman"/>
                <w:sz w:val="20"/>
                <w:szCs w:val="20"/>
              </w:rPr>
              <w:t>8</w:t>
            </w:r>
          </w:p>
        </w:tc>
        <w:tc>
          <w:tcPr>
            <w:tcW w:w="1276" w:type="dxa"/>
          </w:tcPr>
          <w:p w14:paraId="7B4FCFED" w14:textId="3DE32A11"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78</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3FE8AF5C"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«Урочище «Ступник»</w:t>
            </w:r>
          </w:p>
        </w:tc>
        <w:tc>
          <w:tcPr>
            <w:tcW w:w="1843" w:type="dxa"/>
          </w:tcPr>
          <w:p w14:paraId="5C9C246D" w14:textId="77777777" w:rsidR="0093559C" w:rsidRPr="00DD66AE" w:rsidRDefault="0093559C" w:rsidP="008F2763">
            <w:pPr>
              <w:jc w:val="center"/>
              <w:rPr>
                <w:rFonts w:cs="Times New Roman"/>
                <w:sz w:val="20"/>
                <w:szCs w:val="20"/>
              </w:rPr>
            </w:pPr>
            <w:r w:rsidRPr="00DD66AE">
              <w:rPr>
                <w:rFonts w:cs="Times New Roman"/>
                <w:sz w:val="20"/>
                <w:szCs w:val="20"/>
              </w:rPr>
              <w:t>Рішення Тернопільської обласної ради  вiд 18.03.1994</w:t>
            </w:r>
          </w:p>
        </w:tc>
        <w:tc>
          <w:tcPr>
            <w:tcW w:w="1985" w:type="dxa"/>
          </w:tcPr>
          <w:p w14:paraId="6D2E58CA" w14:textId="77777777" w:rsidR="0093559C" w:rsidRPr="00DD66AE" w:rsidRDefault="0093559C" w:rsidP="008F2763">
            <w:pPr>
              <w:jc w:val="center"/>
              <w:rPr>
                <w:rFonts w:cs="Times New Roman"/>
                <w:sz w:val="20"/>
                <w:szCs w:val="20"/>
              </w:rPr>
            </w:pPr>
            <w:r w:rsidRPr="00DD66AE">
              <w:rPr>
                <w:rFonts w:cs="Times New Roman"/>
                <w:sz w:val="20"/>
                <w:szCs w:val="20"/>
              </w:rPr>
              <w:t>Тернопільський район, Нараївська сільська територіальна громада, с. Нараїв,  заплава                      р. Нараївка</w:t>
            </w:r>
          </w:p>
        </w:tc>
        <w:tc>
          <w:tcPr>
            <w:tcW w:w="1134" w:type="dxa"/>
          </w:tcPr>
          <w:p w14:paraId="26112C81" w14:textId="77777777" w:rsidR="0093559C" w:rsidRPr="00DD66AE" w:rsidRDefault="0093559C" w:rsidP="008F2763">
            <w:pPr>
              <w:jc w:val="center"/>
              <w:rPr>
                <w:rFonts w:cs="Times New Roman"/>
                <w:sz w:val="20"/>
                <w:szCs w:val="20"/>
              </w:rPr>
            </w:pPr>
            <w:r w:rsidRPr="00DD66AE">
              <w:rPr>
                <w:rFonts w:cs="Times New Roman"/>
                <w:sz w:val="20"/>
                <w:szCs w:val="20"/>
              </w:rPr>
              <w:t>0,5000</w:t>
            </w:r>
          </w:p>
        </w:tc>
        <w:tc>
          <w:tcPr>
            <w:tcW w:w="2268" w:type="dxa"/>
          </w:tcPr>
          <w:p w14:paraId="7BE512B9" w14:textId="0F41B2E8"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1E0C3673" w14:textId="77777777" w:rsidR="0093559C" w:rsidRPr="00DD66AE" w:rsidRDefault="0093559C" w:rsidP="008F2763">
            <w:pPr>
              <w:jc w:val="center"/>
              <w:rPr>
                <w:rFonts w:cs="Times New Roman"/>
                <w:sz w:val="20"/>
                <w:szCs w:val="20"/>
              </w:rPr>
            </w:pPr>
            <w:r w:rsidRPr="00DD66AE">
              <w:rPr>
                <w:rFonts w:cs="Times New Roman"/>
                <w:sz w:val="20"/>
                <w:szCs w:val="20"/>
              </w:rPr>
              <w:t>Нараївська сільська рада Тернопільського району</w:t>
            </w:r>
          </w:p>
        </w:tc>
        <w:tc>
          <w:tcPr>
            <w:tcW w:w="2552" w:type="dxa"/>
          </w:tcPr>
          <w:p w14:paraId="55919B57" w14:textId="77777777" w:rsidR="0093559C" w:rsidRPr="00DD66AE" w:rsidRDefault="0093559C" w:rsidP="008F2763">
            <w:pPr>
              <w:jc w:val="both"/>
              <w:rPr>
                <w:rFonts w:cs="Times New Roman"/>
                <w:sz w:val="20"/>
                <w:szCs w:val="20"/>
              </w:rPr>
            </w:pPr>
            <w:r w:rsidRPr="00DD66AE">
              <w:rPr>
                <w:rFonts w:cs="Times New Roman"/>
                <w:sz w:val="20"/>
                <w:szCs w:val="20"/>
              </w:rPr>
              <w:t>Місце зростання валеріани лікарської – цінного лікарського виду рослин, проживання корисної ентомофауни</w:t>
            </w:r>
          </w:p>
        </w:tc>
      </w:tr>
      <w:tr w:rsidR="00A3355D" w:rsidRPr="00DD66AE" w14:paraId="505E0227" w14:textId="77777777" w:rsidTr="008F2763">
        <w:tc>
          <w:tcPr>
            <w:tcW w:w="567" w:type="dxa"/>
          </w:tcPr>
          <w:p w14:paraId="1E9A355B" w14:textId="6BA356B5" w:rsidR="0093559C" w:rsidRPr="00DE2EC3" w:rsidRDefault="00A3355D" w:rsidP="008F2763">
            <w:pPr>
              <w:jc w:val="center"/>
              <w:rPr>
                <w:rFonts w:cs="Times New Roman"/>
                <w:sz w:val="20"/>
                <w:szCs w:val="20"/>
              </w:rPr>
            </w:pPr>
            <w:r>
              <w:rPr>
                <w:rFonts w:cs="Times New Roman"/>
                <w:sz w:val="20"/>
                <w:szCs w:val="20"/>
                <w:lang w:val="en-US"/>
              </w:rPr>
              <w:t>5</w:t>
            </w:r>
            <w:r w:rsidR="001E45B0">
              <w:rPr>
                <w:rFonts w:cs="Times New Roman"/>
                <w:sz w:val="20"/>
                <w:szCs w:val="20"/>
              </w:rPr>
              <w:t>79</w:t>
            </w:r>
          </w:p>
        </w:tc>
        <w:tc>
          <w:tcPr>
            <w:tcW w:w="1276" w:type="dxa"/>
          </w:tcPr>
          <w:p w14:paraId="1CFDABFE" w14:textId="2B7F91CD"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79</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4ABBF123"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«Котюжинська ділянка»</w:t>
            </w:r>
          </w:p>
        </w:tc>
        <w:tc>
          <w:tcPr>
            <w:tcW w:w="1843" w:type="dxa"/>
          </w:tcPr>
          <w:p w14:paraId="271E9898" w14:textId="77777777" w:rsidR="0093559C" w:rsidRPr="00DD66AE" w:rsidRDefault="0093559C" w:rsidP="008F2763">
            <w:pPr>
              <w:jc w:val="center"/>
              <w:rPr>
                <w:rFonts w:cs="Times New Roman"/>
                <w:sz w:val="20"/>
                <w:szCs w:val="20"/>
              </w:rPr>
            </w:pPr>
            <w:r w:rsidRPr="00DD66AE">
              <w:rPr>
                <w:rFonts w:cs="Times New Roman"/>
                <w:sz w:val="20"/>
                <w:szCs w:val="20"/>
              </w:rPr>
              <w:t>Рішення виконавчого комітету Тернопільської обласної ради вiд 26.12.1983  №496 зі змінами, внесеними рішеннями виконавчого комітету тернопільської обласної ради від 19.11.1984 № 320, Тернопільської обласної ради від 27.04.2001 №238, від 14.07.2011 №1217</w:t>
            </w:r>
          </w:p>
        </w:tc>
        <w:tc>
          <w:tcPr>
            <w:tcW w:w="1985" w:type="dxa"/>
          </w:tcPr>
          <w:p w14:paraId="5BD0C0A1" w14:textId="77777777" w:rsidR="0093559C" w:rsidRPr="00DD66AE" w:rsidRDefault="0093559C" w:rsidP="008F2763">
            <w:pPr>
              <w:jc w:val="center"/>
              <w:rPr>
                <w:rFonts w:cs="Times New Roman"/>
                <w:sz w:val="20"/>
                <w:szCs w:val="20"/>
              </w:rPr>
            </w:pPr>
            <w:r w:rsidRPr="00DD66AE">
              <w:rPr>
                <w:rFonts w:cs="Times New Roman"/>
                <w:sz w:val="20"/>
                <w:szCs w:val="20"/>
              </w:rPr>
              <w:t>Вишнівецька селищна рада Кременецького району</w:t>
            </w:r>
          </w:p>
        </w:tc>
        <w:tc>
          <w:tcPr>
            <w:tcW w:w="1134" w:type="dxa"/>
          </w:tcPr>
          <w:p w14:paraId="727AD047" w14:textId="77777777" w:rsidR="0093559C" w:rsidRPr="00DD66AE" w:rsidRDefault="0093559C" w:rsidP="008F2763">
            <w:pPr>
              <w:jc w:val="center"/>
              <w:rPr>
                <w:rFonts w:cs="Times New Roman"/>
                <w:sz w:val="20"/>
                <w:szCs w:val="20"/>
              </w:rPr>
            </w:pPr>
            <w:r w:rsidRPr="00DD66AE">
              <w:rPr>
                <w:rFonts w:cs="Times New Roman"/>
                <w:sz w:val="20"/>
                <w:szCs w:val="20"/>
              </w:rPr>
              <w:t>15,9000</w:t>
            </w:r>
          </w:p>
        </w:tc>
        <w:tc>
          <w:tcPr>
            <w:tcW w:w="2268" w:type="dxa"/>
          </w:tcPr>
          <w:p w14:paraId="6C95344B" w14:textId="66793A55"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33040EDE" w14:textId="77777777" w:rsidR="0093559C" w:rsidRPr="00DD66AE" w:rsidRDefault="0093559C" w:rsidP="008F2763">
            <w:pPr>
              <w:jc w:val="center"/>
              <w:rPr>
                <w:rFonts w:cs="Times New Roman"/>
                <w:sz w:val="20"/>
                <w:szCs w:val="20"/>
              </w:rPr>
            </w:pPr>
            <w:r w:rsidRPr="00DD66AE">
              <w:rPr>
                <w:rFonts w:cs="Times New Roman"/>
                <w:sz w:val="20"/>
                <w:szCs w:val="20"/>
              </w:rPr>
              <w:t>Вишнівецька селищна рада Кременецького району</w:t>
            </w:r>
          </w:p>
        </w:tc>
        <w:tc>
          <w:tcPr>
            <w:tcW w:w="2552" w:type="dxa"/>
          </w:tcPr>
          <w:p w14:paraId="3DBB2A99" w14:textId="77777777" w:rsidR="0093559C" w:rsidRPr="00DD66AE" w:rsidRDefault="0093559C" w:rsidP="008F2763">
            <w:pPr>
              <w:jc w:val="both"/>
              <w:rPr>
                <w:rFonts w:cs="Times New Roman"/>
                <w:sz w:val="20"/>
                <w:szCs w:val="20"/>
              </w:rPr>
            </w:pPr>
            <w:r w:rsidRPr="00DD66AE">
              <w:rPr>
                <w:rFonts w:cs="Times New Roman"/>
                <w:sz w:val="20"/>
                <w:szCs w:val="20"/>
              </w:rPr>
              <w:t>Оселище вільхи клейкої, розташоване на понижені, що зволожується повеневими та дощовими водами, які застоюються і надмірно зволожують мінеральний грунт, з близьким рівнем грунтових вод. Рослинний покрив комплексний, що є реакцією на екологічні умови зростання. Висота дерев – 8-10 метрів, вік – до 40 років, бонітет – IV.</w:t>
            </w:r>
          </w:p>
        </w:tc>
      </w:tr>
      <w:tr w:rsidR="00A3355D" w:rsidRPr="00DD66AE" w14:paraId="189E786E" w14:textId="77777777" w:rsidTr="008F2763">
        <w:tc>
          <w:tcPr>
            <w:tcW w:w="567" w:type="dxa"/>
          </w:tcPr>
          <w:p w14:paraId="41857273" w14:textId="30075E2B" w:rsidR="0093559C" w:rsidRPr="00DE2EC3" w:rsidRDefault="00A3355D" w:rsidP="008F2763">
            <w:pPr>
              <w:jc w:val="center"/>
              <w:rPr>
                <w:rFonts w:cs="Times New Roman"/>
                <w:sz w:val="20"/>
                <w:szCs w:val="20"/>
              </w:rPr>
            </w:pPr>
            <w:r>
              <w:rPr>
                <w:rFonts w:cs="Times New Roman"/>
                <w:sz w:val="20"/>
                <w:szCs w:val="20"/>
                <w:lang w:val="en-US"/>
              </w:rPr>
              <w:t>5</w:t>
            </w:r>
            <w:r w:rsidR="00DE2EC3">
              <w:rPr>
                <w:rFonts w:cs="Times New Roman"/>
                <w:sz w:val="20"/>
                <w:szCs w:val="20"/>
              </w:rPr>
              <w:t>8</w:t>
            </w:r>
            <w:r w:rsidR="001E45B0">
              <w:rPr>
                <w:rFonts w:cs="Times New Roman"/>
                <w:sz w:val="20"/>
                <w:szCs w:val="20"/>
              </w:rPr>
              <w:t>0</w:t>
            </w:r>
          </w:p>
        </w:tc>
        <w:tc>
          <w:tcPr>
            <w:tcW w:w="1276" w:type="dxa"/>
          </w:tcPr>
          <w:p w14:paraId="37848F47" w14:textId="0F84A722"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80</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7379670A"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«Олишковецька          ділянка»</w:t>
            </w:r>
          </w:p>
        </w:tc>
        <w:tc>
          <w:tcPr>
            <w:tcW w:w="1843" w:type="dxa"/>
          </w:tcPr>
          <w:p w14:paraId="1372D915" w14:textId="77777777" w:rsidR="0093559C" w:rsidRPr="00DD66AE" w:rsidRDefault="0093559C" w:rsidP="008F2763">
            <w:pPr>
              <w:jc w:val="center"/>
              <w:rPr>
                <w:rFonts w:cs="Times New Roman"/>
                <w:sz w:val="20"/>
                <w:szCs w:val="20"/>
              </w:rPr>
            </w:pPr>
            <w:r w:rsidRPr="00DD66AE">
              <w:rPr>
                <w:rFonts w:cs="Times New Roman"/>
                <w:sz w:val="20"/>
                <w:szCs w:val="20"/>
              </w:rPr>
              <w:t>Рішення Тернопільської обласної ради  вiд 18.03.1994   зі змінами, внесеними рішенням Тернопільської обласної ради від 27.04.2001 №238</w:t>
            </w:r>
          </w:p>
        </w:tc>
        <w:tc>
          <w:tcPr>
            <w:tcW w:w="1985" w:type="dxa"/>
          </w:tcPr>
          <w:p w14:paraId="37FEA437" w14:textId="77777777" w:rsidR="0093559C" w:rsidRPr="00DD66AE" w:rsidRDefault="0093559C" w:rsidP="008F2763">
            <w:pPr>
              <w:jc w:val="center"/>
              <w:rPr>
                <w:rFonts w:cs="Times New Roman"/>
                <w:sz w:val="20"/>
                <w:szCs w:val="20"/>
              </w:rPr>
            </w:pPr>
            <w:r w:rsidRPr="00DD66AE">
              <w:rPr>
                <w:rFonts w:cs="Times New Roman"/>
                <w:sz w:val="20"/>
                <w:szCs w:val="20"/>
              </w:rPr>
              <w:t>Тернопільський район, Збаразька міська територіальна громада,  с. Олишківці, водно-болотний масив в межах заплави  р. Гнізна  між  селами Олишківцями та Витківцями</w:t>
            </w:r>
          </w:p>
        </w:tc>
        <w:tc>
          <w:tcPr>
            <w:tcW w:w="1134" w:type="dxa"/>
          </w:tcPr>
          <w:p w14:paraId="3EEEA48D" w14:textId="77777777" w:rsidR="0093559C" w:rsidRPr="00DD66AE" w:rsidRDefault="0093559C" w:rsidP="008F2763">
            <w:pPr>
              <w:jc w:val="center"/>
              <w:rPr>
                <w:rFonts w:cs="Times New Roman"/>
                <w:sz w:val="20"/>
                <w:szCs w:val="20"/>
              </w:rPr>
            </w:pPr>
            <w:r w:rsidRPr="00DD66AE">
              <w:rPr>
                <w:rFonts w:cs="Times New Roman"/>
                <w:sz w:val="20"/>
                <w:szCs w:val="20"/>
              </w:rPr>
              <w:t>7,8000</w:t>
            </w:r>
          </w:p>
        </w:tc>
        <w:tc>
          <w:tcPr>
            <w:tcW w:w="2268" w:type="dxa"/>
          </w:tcPr>
          <w:p w14:paraId="642B9581" w14:textId="53BFB6BB"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77135F5C" w14:textId="77777777" w:rsidR="0093559C" w:rsidRPr="00DD66AE" w:rsidRDefault="0093559C" w:rsidP="008F2763">
            <w:pPr>
              <w:jc w:val="center"/>
              <w:rPr>
                <w:rFonts w:cs="Times New Roman"/>
                <w:sz w:val="20"/>
                <w:szCs w:val="20"/>
              </w:rPr>
            </w:pPr>
            <w:r w:rsidRPr="00DD66AE">
              <w:rPr>
                <w:rFonts w:cs="Times New Roman"/>
                <w:sz w:val="20"/>
                <w:szCs w:val="20"/>
              </w:rPr>
              <w:t>Збаразька міська рада  Тернопільського району</w:t>
            </w:r>
          </w:p>
        </w:tc>
        <w:tc>
          <w:tcPr>
            <w:tcW w:w="2552" w:type="dxa"/>
          </w:tcPr>
          <w:p w14:paraId="3D3E4309" w14:textId="77777777" w:rsidR="0093559C" w:rsidRPr="00DD66AE" w:rsidRDefault="0093559C" w:rsidP="008F2763">
            <w:pPr>
              <w:jc w:val="both"/>
              <w:rPr>
                <w:rFonts w:cs="Times New Roman"/>
                <w:sz w:val="20"/>
                <w:szCs w:val="20"/>
              </w:rPr>
            </w:pPr>
            <w:r w:rsidRPr="00DD66AE">
              <w:rPr>
                <w:rFonts w:cs="Times New Roman"/>
                <w:sz w:val="20"/>
                <w:szCs w:val="20"/>
              </w:rPr>
              <w:t>Типовий для Західного Лісостепу флористичний комплекс лучно- та водно-болотної рослинності. Особливо цінною є кремена гібридна - регіонально рідкісний вид</w:t>
            </w:r>
          </w:p>
        </w:tc>
      </w:tr>
      <w:tr w:rsidR="00A3355D" w:rsidRPr="00DD66AE" w14:paraId="540C76DF" w14:textId="77777777" w:rsidTr="008F2763">
        <w:tc>
          <w:tcPr>
            <w:tcW w:w="567" w:type="dxa"/>
          </w:tcPr>
          <w:p w14:paraId="127EC45E" w14:textId="137AAFAF" w:rsidR="0093559C" w:rsidRPr="00DE2EC3" w:rsidRDefault="00A3355D" w:rsidP="008F2763">
            <w:pPr>
              <w:jc w:val="center"/>
              <w:rPr>
                <w:rFonts w:cs="Times New Roman"/>
                <w:sz w:val="20"/>
                <w:szCs w:val="20"/>
              </w:rPr>
            </w:pPr>
            <w:r>
              <w:rPr>
                <w:rFonts w:cs="Times New Roman"/>
                <w:sz w:val="20"/>
                <w:szCs w:val="20"/>
                <w:lang w:val="en-US"/>
              </w:rPr>
              <w:t>5</w:t>
            </w:r>
            <w:r w:rsidR="00DE2EC3">
              <w:rPr>
                <w:rFonts w:cs="Times New Roman"/>
                <w:sz w:val="20"/>
                <w:szCs w:val="20"/>
              </w:rPr>
              <w:t>8</w:t>
            </w:r>
            <w:r w:rsidR="001E45B0">
              <w:rPr>
                <w:rFonts w:cs="Times New Roman"/>
                <w:sz w:val="20"/>
                <w:szCs w:val="20"/>
              </w:rPr>
              <w:t>1</w:t>
            </w:r>
          </w:p>
        </w:tc>
        <w:tc>
          <w:tcPr>
            <w:tcW w:w="1276" w:type="dxa"/>
          </w:tcPr>
          <w:p w14:paraId="24400AAA" w14:textId="236194F8"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81</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47E5DE4B"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«Кобзарівська зозулинцева ділянка»</w:t>
            </w:r>
          </w:p>
        </w:tc>
        <w:tc>
          <w:tcPr>
            <w:tcW w:w="1843" w:type="dxa"/>
          </w:tcPr>
          <w:p w14:paraId="588DC879" w14:textId="77777777" w:rsidR="0093559C" w:rsidRPr="00DD66AE" w:rsidRDefault="0093559C" w:rsidP="008F2763">
            <w:pPr>
              <w:jc w:val="center"/>
              <w:rPr>
                <w:rFonts w:cs="Times New Roman"/>
                <w:sz w:val="20"/>
                <w:szCs w:val="20"/>
              </w:rPr>
            </w:pPr>
            <w:r w:rsidRPr="00DD66AE">
              <w:rPr>
                <w:rFonts w:cs="Times New Roman"/>
                <w:sz w:val="20"/>
                <w:szCs w:val="20"/>
              </w:rPr>
              <w:t>Рішення Тернопільської  обласної ради  вiд 18.11.2003 №206</w:t>
            </w:r>
          </w:p>
        </w:tc>
        <w:tc>
          <w:tcPr>
            <w:tcW w:w="1985" w:type="dxa"/>
          </w:tcPr>
          <w:p w14:paraId="5250B301" w14:textId="77777777" w:rsidR="0093559C" w:rsidRPr="00DD66AE" w:rsidRDefault="0093559C" w:rsidP="008F2763">
            <w:pPr>
              <w:jc w:val="center"/>
              <w:rPr>
                <w:rFonts w:cs="Times New Roman"/>
                <w:sz w:val="20"/>
                <w:szCs w:val="20"/>
              </w:rPr>
            </w:pPr>
            <w:r w:rsidRPr="00DD66AE">
              <w:rPr>
                <w:rFonts w:cs="Times New Roman"/>
                <w:sz w:val="20"/>
                <w:szCs w:val="20"/>
              </w:rPr>
              <w:t>Тернопільський район, Тернопільська міська територіальна громада, с. Кобзарівка, північно-західна околиця, в межах заплави р. Серет, що порізана меліоративними каналами</w:t>
            </w:r>
          </w:p>
        </w:tc>
        <w:tc>
          <w:tcPr>
            <w:tcW w:w="1134" w:type="dxa"/>
          </w:tcPr>
          <w:p w14:paraId="7CF02086" w14:textId="77777777" w:rsidR="0093559C" w:rsidRPr="00DD66AE" w:rsidRDefault="0093559C" w:rsidP="008F2763">
            <w:pPr>
              <w:jc w:val="center"/>
              <w:rPr>
                <w:rFonts w:cs="Times New Roman"/>
                <w:sz w:val="20"/>
                <w:szCs w:val="20"/>
              </w:rPr>
            </w:pPr>
            <w:r w:rsidRPr="00DD66AE">
              <w:rPr>
                <w:rFonts w:cs="Times New Roman"/>
                <w:sz w:val="20"/>
                <w:szCs w:val="20"/>
              </w:rPr>
              <w:t>2,5800</w:t>
            </w:r>
          </w:p>
        </w:tc>
        <w:tc>
          <w:tcPr>
            <w:tcW w:w="2268" w:type="dxa"/>
          </w:tcPr>
          <w:p w14:paraId="231CBBDA" w14:textId="7CD1F454"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205F67C0" w14:textId="77777777" w:rsidR="0093559C" w:rsidRPr="00DD66AE" w:rsidRDefault="0093559C" w:rsidP="008F2763">
            <w:pPr>
              <w:jc w:val="center"/>
              <w:rPr>
                <w:rFonts w:cs="Times New Roman"/>
                <w:sz w:val="20"/>
                <w:szCs w:val="20"/>
              </w:rPr>
            </w:pPr>
            <w:r w:rsidRPr="00DD66AE">
              <w:rPr>
                <w:rFonts w:cs="Times New Roman"/>
                <w:sz w:val="20"/>
                <w:szCs w:val="20"/>
              </w:rPr>
              <w:t>Тернопільська міська рада  Тернопільського району</w:t>
            </w:r>
          </w:p>
        </w:tc>
        <w:tc>
          <w:tcPr>
            <w:tcW w:w="2552" w:type="dxa"/>
          </w:tcPr>
          <w:p w14:paraId="071BE428" w14:textId="77777777" w:rsidR="0093559C" w:rsidRPr="00DD66AE" w:rsidRDefault="0093559C" w:rsidP="008F2763">
            <w:pPr>
              <w:jc w:val="both"/>
              <w:rPr>
                <w:rFonts w:cs="Times New Roman"/>
                <w:sz w:val="20"/>
                <w:szCs w:val="20"/>
              </w:rPr>
            </w:pPr>
            <w:r w:rsidRPr="00DD66AE">
              <w:rPr>
                <w:rFonts w:cs="Times New Roman"/>
                <w:sz w:val="20"/>
                <w:szCs w:val="20"/>
              </w:rPr>
              <w:t>Фрагмент заплави ріки Серет з лучно-болотною рослинністю, серед якої особливо цінними є зозульки (пальчатокорінники) плямисті та м’ясочервоні - види рослин, занесені до Червоної книги України</w:t>
            </w:r>
          </w:p>
        </w:tc>
      </w:tr>
      <w:tr w:rsidR="00A3355D" w:rsidRPr="00DD66AE" w14:paraId="1B5670B6" w14:textId="77777777" w:rsidTr="008F2763">
        <w:tc>
          <w:tcPr>
            <w:tcW w:w="567" w:type="dxa"/>
          </w:tcPr>
          <w:p w14:paraId="7D392685" w14:textId="30E6ED60" w:rsidR="0093559C" w:rsidRPr="00DE2EC3" w:rsidRDefault="00A3355D" w:rsidP="008F2763">
            <w:pPr>
              <w:jc w:val="center"/>
              <w:rPr>
                <w:rFonts w:cs="Times New Roman"/>
                <w:sz w:val="20"/>
                <w:szCs w:val="20"/>
              </w:rPr>
            </w:pPr>
            <w:r>
              <w:rPr>
                <w:rFonts w:cs="Times New Roman"/>
                <w:sz w:val="20"/>
                <w:szCs w:val="20"/>
                <w:lang w:val="en-US"/>
              </w:rPr>
              <w:t>5</w:t>
            </w:r>
            <w:r w:rsidR="00DE2EC3">
              <w:rPr>
                <w:rFonts w:cs="Times New Roman"/>
                <w:sz w:val="20"/>
                <w:szCs w:val="20"/>
              </w:rPr>
              <w:t>8</w:t>
            </w:r>
            <w:r w:rsidR="001E45B0">
              <w:rPr>
                <w:rFonts w:cs="Times New Roman"/>
                <w:sz w:val="20"/>
                <w:szCs w:val="20"/>
              </w:rPr>
              <w:t>2</w:t>
            </w:r>
          </w:p>
        </w:tc>
        <w:tc>
          <w:tcPr>
            <w:tcW w:w="1276" w:type="dxa"/>
          </w:tcPr>
          <w:p w14:paraId="1487B088" w14:textId="00BF03B7"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82</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348C20C2"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«Верховина»</w:t>
            </w:r>
          </w:p>
        </w:tc>
        <w:tc>
          <w:tcPr>
            <w:tcW w:w="1843" w:type="dxa"/>
          </w:tcPr>
          <w:p w14:paraId="7ED173A9" w14:textId="77777777" w:rsidR="0093559C" w:rsidRPr="00DD66AE" w:rsidRDefault="0093559C" w:rsidP="008F2763">
            <w:pPr>
              <w:jc w:val="center"/>
              <w:rPr>
                <w:rFonts w:cs="Times New Roman"/>
                <w:sz w:val="20"/>
                <w:szCs w:val="20"/>
              </w:rPr>
            </w:pPr>
            <w:r w:rsidRPr="00DD66AE">
              <w:rPr>
                <w:rFonts w:cs="Times New Roman"/>
                <w:sz w:val="20"/>
                <w:szCs w:val="20"/>
              </w:rPr>
              <w:t>Рішення Тернопільської обласної ради  вiд 23.12.2005 № 519</w:t>
            </w:r>
          </w:p>
        </w:tc>
        <w:tc>
          <w:tcPr>
            <w:tcW w:w="1985" w:type="dxa"/>
          </w:tcPr>
          <w:p w14:paraId="444F1BA5" w14:textId="77777777" w:rsidR="0093559C" w:rsidRPr="00DD66AE" w:rsidRDefault="0093559C" w:rsidP="008F2763">
            <w:pPr>
              <w:jc w:val="center"/>
              <w:rPr>
                <w:rFonts w:cs="Times New Roman"/>
                <w:sz w:val="20"/>
                <w:szCs w:val="20"/>
              </w:rPr>
            </w:pPr>
            <w:r w:rsidRPr="00DD66AE">
              <w:rPr>
                <w:rFonts w:cs="Times New Roman"/>
                <w:sz w:val="20"/>
                <w:szCs w:val="20"/>
              </w:rPr>
              <w:t>Тернопільський район, Білецька сільська територіальна громада, с. Мшанець, в 1 км на захід від села, в межах меліоративних систем в урочищі «Верховина»</w:t>
            </w:r>
          </w:p>
        </w:tc>
        <w:tc>
          <w:tcPr>
            <w:tcW w:w="1134" w:type="dxa"/>
          </w:tcPr>
          <w:p w14:paraId="29E46F85" w14:textId="77777777" w:rsidR="0093559C" w:rsidRPr="00DD66AE" w:rsidRDefault="0093559C" w:rsidP="008F2763">
            <w:pPr>
              <w:jc w:val="center"/>
              <w:rPr>
                <w:rFonts w:cs="Times New Roman"/>
                <w:sz w:val="20"/>
                <w:szCs w:val="20"/>
              </w:rPr>
            </w:pPr>
            <w:r w:rsidRPr="00DD66AE">
              <w:rPr>
                <w:rFonts w:cs="Times New Roman"/>
                <w:sz w:val="20"/>
                <w:szCs w:val="20"/>
              </w:rPr>
              <w:t>2,0000</w:t>
            </w:r>
          </w:p>
        </w:tc>
        <w:tc>
          <w:tcPr>
            <w:tcW w:w="2268" w:type="dxa"/>
          </w:tcPr>
          <w:p w14:paraId="3B970E58" w14:textId="1D9736E6"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2D0E1552" w14:textId="77777777" w:rsidR="0093559C" w:rsidRPr="00DD66AE" w:rsidRDefault="0093559C" w:rsidP="008F2763">
            <w:pPr>
              <w:jc w:val="center"/>
              <w:rPr>
                <w:rFonts w:cs="Times New Roman"/>
                <w:sz w:val="20"/>
                <w:szCs w:val="20"/>
              </w:rPr>
            </w:pPr>
            <w:r w:rsidRPr="00DD66AE">
              <w:rPr>
                <w:rFonts w:cs="Times New Roman"/>
                <w:sz w:val="20"/>
                <w:szCs w:val="20"/>
              </w:rPr>
              <w:t>Білецька сільська рада Тернопільського району</w:t>
            </w:r>
          </w:p>
        </w:tc>
        <w:tc>
          <w:tcPr>
            <w:tcW w:w="2552" w:type="dxa"/>
          </w:tcPr>
          <w:p w14:paraId="1054ABFB" w14:textId="77777777" w:rsidR="0093559C" w:rsidRPr="00DD66AE" w:rsidRDefault="0093559C" w:rsidP="008F2763">
            <w:pPr>
              <w:jc w:val="both"/>
              <w:rPr>
                <w:rFonts w:cs="Times New Roman"/>
                <w:sz w:val="20"/>
                <w:szCs w:val="20"/>
              </w:rPr>
            </w:pPr>
            <w:r w:rsidRPr="00DD66AE">
              <w:rPr>
                <w:rFonts w:cs="Times New Roman"/>
                <w:sz w:val="20"/>
                <w:szCs w:val="20"/>
              </w:rPr>
              <w:t>Фрагмент заболоченої балки з типовою для Західного Лісостепу водно-болотною рослинністю. Особливо цінними є коручка болотна, зозульки травневі, зозульки плямисті - види рослин, занесені до Червоної книги України</w:t>
            </w:r>
          </w:p>
        </w:tc>
      </w:tr>
      <w:tr w:rsidR="00A3355D" w:rsidRPr="00DD66AE" w14:paraId="3BC83405" w14:textId="77777777" w:rsidTr="008F2763">
        <w:tc>
          <w:tcPr>
            <w:tcW w:w="567" w:type="dxa"/>
          </w:tcPr>
          <w:p w14:paraId="5E2EB641" w14:textId="337AA7F3" w:rsidR="0093559C" w:rsidRPr="00DE2EC3" w:rsidRDefault="00A3355D" w:rsidP="008F2763">
            <w:pPr>
              <w:jc w:val="center"/>
              <w:rPr>
                <w:rFonts w:cs="Times New Roman"/>
                <w:sz w:val="20"/>
                <w:szCs w:val="20"/>
              </w:rPr>
            </w:pPr>
            <w:r>
              <w:rPr>
                <w:rFonts w:cs="Times New Roman"/>
                <w:sz w:val="20"/>
                <w:szCs w:val="20"/>
                <w:lang w:val="en-US"/>
              </w:rPr>
              <w:t>5</w:t>
            </w:r>
            <w:r w:rsidR="00DE2EC3">
              <w:rPr>
                <w:rFonts w:cs="Times New Roman"/>
                <w:sz w:val="20"/>
                <w:szCs w:val="20"/>
              </w:rPr>
              <w:t>8</w:t>
            </w:r>
            <w:r w:rsidR="001E45B0">
              <w:rPr>
                <w:rFonts w:cs="Times New Roman"/>
                <w:sz w:val="20"/>
                <w:szCs w:val="20"/>
              </w:rPr>
              <w:t>3</w:t>
            </w:r>
          </w:p>
        </w:tc>
        <w:tc>
          <w:tcPr>
            <w:tcW w:w="1276" w:type="dxa"/>
          </w:tcPr>
          <w:p w14:paraId="4112C809" w14:textId="76F00C4B"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83</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0890D4BE"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«Грабарки»</w:t>
            </w:r>
          </w:p>
        </w:tc>
        <w:tc>
          <w:tcPr>
            <w:tcW w:w="1843" w:type="dxa"/>
          </w:tcPr>
          <w:p w14:paraId="373E3DD6" w14:textId="77777777" w:rsidR="0093559C" w:rsidRPr="00DD66AE" w:rsidRDefault="0093559C" w:rsidP="008F2763">
            <w:pPr>
              <w:jc w:val="center"/>
              <w:rPr>
                <w:rFonts w:cs="Times New Roman"/>
                <w:sz w:val="20"/>
                <w:szCs w:val="20"/>
              </w:rPr>
            </w:pPr>
            <w:r w:rsidRPr="00DD66AE">
              <w:rPr>
                <w:rFonts w:cs="Times New Roman"/>
                <w:sz w:val="20"/>
                <w:szCs w:val="20"/>
              </w:rPr>
              <w:t>Рішення Тернопільської обласної ради  вiд 23.12.2005 №519</w:t>
            </w:r>
          </w:p>
        </w:tc>
        <w:tc>
          <w:tcPr>
            <w:tcW w:w="1985" w:type="dxa"/>
          </w:tcPr>
          <w:p w14:paraId="69D71926" w14:textId="77777777" w:rsidR="0093559C" w:rsidRPr="00DD66AE" w:rsidRDefault="0093559C" w:rsidP="008F2763">
            <w:pPr>
              <w:jc w:val="center"/>
              <w:rPr>
                <w:rFonts w:cs="Times New Roman"/>
                <w:sz w:val="20"/>
                <w:szCs w:val="20"/>
              </w:rPr>
            </w:pPr>
            <w:r w:rsidRPr="00DD66AE">
              <w:rPr>
                <w:rFonts w:cs="Times New Roman"/>
                <w:sz w:val="20"/>
                <w:szCs w:val="20"/>
              </w:rPr>
              <w:t>Тернопільський район, Білецька сільська територіальна громада, с. Мшанець, південна околиця, в межах меліоративних систем в урочищі «Верховина»</w:t>
            </w:r>
          </w:p>
        </w:tc>
        <w:tc>
          <w:tcPr>
            <w:tcW w:w="1134" w:type="dxa"/>
          </w:tcPr>
          <w:p w14:paraId="7BECC1E9" w14:textId="77777777" w:rsidR="0093559C" w:rsidRPr="00DD66AE" w:rsidRDefault="0093559C" w:rsidP="008F2763">
            <w:pPr>
              <w:jc w:val="center"/>
              <w:rPr>
                <w:rFonts w:cs="Times New Roman"/>
                <w:sz w:val="20"/>
                <w:szCs w:val="20"/>
              </w:rPr>
            </w:pPr>
            <w:r w:rsidRPr="00DD66AE">
              <w:rPr>
                <w:rFonts w:cs="Times New Roman"/>
                <w:sz w:val="20"/>
                <w:szCs w:val="20"/>
              </w:rPr>
              <w:t>0,8000</w:t>
            </w:r>
          </w:p>
        </w:tc>
        <w:tc>
          <w:tcPr>
            <w:tcW w:w="2268" w:type="dxa"/>
          </w:tcPr>
          <w:p w14:paraId="44D7F231" w14:textId="4D21DD1C"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2B732708" w14:textId="77777777" w:rsidR="0093559C" w:rsidRPr="00DD66AE" w:rsidRDefault="0093559C" w:rsidP="008F2763">
            <w:pPr>
              <w:jc w:val="center"/>
              <w:rPr>
                <w:rFonts w:cs="Times New Roman"/>
                <w:sz w:val="20"/>
                <w:szCs w:val="20"/>
              </w:rPr>
            </w:pPr>
            <w:r w:rsidRPr="00DD66AE">
              <w:rPr>
                <w:rFonts w:cs="Times New Roman"/>
                <w:sz w:val="20"/>
                <w:szCs w:val="20"/>
              </w:rPr>
              <w:t>Білецька сільська рада Тернопільського району</w:t>
            </w:r>
          </w:p>
        </w:tc>
        <w:tc>
          <w:tcPr>
            <w:tcW w:w="2552" w:type="dxa"/>
          </w:tcPr>
          <w:p w14:paraId="7BAD2097" w14:textId="77777777" w:rsidR="0093559C" w:rsidRPr="00DD66AE" w:rsidRDefault="0093559C" w:rsidP="008F2763">
            <w:pPr>
              <w:jc w:val="both"/>
              <w:rPr>
                <w:rFonts w:cs="Times New Roman"/>
                <w:sz w:val="20"/>
                <w:szCs w:val="20"/>
              </w:rPr>
            </w:pPr>
            <w:r w:rsidRPr="00DD66AE">
              <w:rPr>
                <w:rFonts w:cs="Times New Roman"/>
                <w:sz w:val="20"/>
                <w:szCs w:val="20"/>
              </w:rPr>
              <w:t>Фрагмент осушеної заплави, на понижених ділянках якої збереглися умови для зростання лучноболотної рослинності. Особливо цінними є зозульки м'ясо-червоні, зозульки плямисті - види рослин, занесені до Червоної книги України</w:t>
            </w:r>
          </w:p>
        </w:tc>
      </w:tr>
      <w:tr w:rsidR="00A3355D" w:rsidRPr="00DD66AE" w14:paraId="13DF8776" w14:textId="77777777" w:rsidTr="008F2763">
        <w:tc>
          <w:tcPr>
            <w:tcW w:w="567" w:type="dxa"/>
          </w:tcPr>
          <w:p w14:paraId="0A8084B4" w14:textId="59969263" w:rsidR="0093559C" w:rsidRPr="00DE2EC3" w:rsidRDefault="00A3355D" w:rsidP="008F2763">
            <w:pPr>
              <w:jc w:val="center"/>
              <w:rPr>
                <w:rFonts w:cs="Times New Roman"/>
                <w:sz w:val="20"/>
                <w:szCs w:val="20"/>
              </w:rPr>
            </w:pPr>
            <w:r>
              <w:rPr>
                <w:rFonts w:cs="Times New Roman"/>
                <w:sz w:val="20"/>
                <w:szCs w:val="20"/>
                <w:lang w:val="en-US"/>
              </w:rPr>
              <w:t>58</w:t>
            </w:r>
            <w:r w:rsidR="001E45B0">
              <w:rPr>
                <w:rFonts w:cs="Times New Roman"/>
                <w:sz w:val="20"/>
                <w:szCs w:val="20"/>
              </w:rPr>
              <w:t>4</w:t>
            </w:r>
          </w:p>
        </w:tc>
        <w:tc>
          <w:tcPr>
            <w:tcW w:w="1276" w:type="dxa"/>
          </w:tcPr>
          <w:p w14:paraId="7F6F9B8B" w14:textId="1741F14A" w:rsidR="0093559C" w:rsidRPr="00DD66AE" w:rsidRDefault="000F09B5" w:rsidP="008F2763">
            <w:pPr>
              <w:jc w:val="center"/>
              <w:rPr>
                <w:rFonts w:cs="Times New Roman"/>
                <w:sz w:val="20"/>
                <w:szCs w:val="20"/>
              </w:rPr>
            </w:pPr>
            <w:r>
              <w:rPr>
                <w:rFonts w:cs="Times New Roman"/>
                <w:sz w:val="20"/>
                <w:szCs w:val="20"/>
                <w:lang w:val="en-US"/>
              </w:rPr>
              <w:t>58</w:t>
            </w:r>
            <w:r w:rsidR="000310C8">
              <w:rPr>
                <w:rFonts w:cs="Times New Roman"/>
                <w:sz w:val="20"/>
                <w:szCs w:val="20"/>
              </w:rPr>
              <w:t>4</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77AF1F80"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«Малокусковецька ділянка»</w:t>
            </w:r>
          </w:p>
        </w:tc>
        <w:tc>
          <w:tcPr>
            <w:tcW w:w="1843" w:type="dxa"/>
          </w:tcPr>
          <w:p w14:paraId="14586305" w14:textId="77777777" w:rsidR="0093559C" w:rsidRPr="00DD66AE" w:rsidRDefault="0093559C" w:rsidP="008F2763">
            <w:pPr>
              <w:jc w:val="center"/>
              <w:rPr>
                <w:rFonts w:cs="Times New Roman"/>
                <w:sz w:val="20"/>
                <w:szCs w:val="20"/>
              </w:rPr>
            </w:pPr>
            <w:r w:rsidRPr="00DD66AE">
              <w:rPr>
                <w:rFonts w:cs="Times New Roman"/>
                <w:sz w:val="20"/>
                <w:szCs w:val="20"/>
              </w:rPr>
              <w:t>Рішення виконавчого комітету Тернопільської обласної ради вiд 26.12.1983  №496 зі змінами, внесеними  рішеннями виконавчого комітету Тернопільської обласної ради від 19.11.1984 № 320,   Тернопільської обласної ради від 27.04.2001 № 238</w:t>
            </w:r>
          </w:p>
        </w:tc>
        <w:tc>
          <w:tcPr>
            <w:tcW w:w="1985" w:type="dxa"/>
          </w:tcPr>
          <w:p w14:paraId="1DDB717D" w14:textId="77777777" w:rsidR="0093559C" w:rsidRPr="00DD66AE" w:rsidRDefault="0093559C" w:rsidP="008F2763">
            <w:pPr>
              <w:jc w:val="center"/>
              <w:rPr>
                <w:rFonts w:cs="Times New Roman"/>
                <w:sz w:val="20"/>
                <w:szCs w:val="20"/>
              </w:rPr>
            </w:pPr>
            <w:r w:rsidRPr="00DD66AE">
              <w:rPr>
                <w:rFonts w:cs="Times New Roman"/>
                <w:sz w:val="20"/>
                <w:szCs w:val="20"/>
              </w:rPr>
              <w:t>Кременецький район, Лановецька міська територіальна громада, с. Малі Куськівці, в межах меліоративної системи</w:t>
            </w:r>
          </w:p>
        </w:tc>
        <w:tc>
          <w:tcPr>
            <w:tcW w:w="1134" w:type="dxa"/>
          </w:tcPr>
          <w:p w14:paraId="069D8482" w14:textId="77777777" w:rsidR="0093559C" w:rsidRPr="00DD66AE" w:rsidRDefault="0093559C" w:rsidP="008F2763">
            <w:pPr>
              <w:jc w:val="center"/>
              <w:rPr>
                <w:rFonts w:cs="Times New Roman"/>
                <w:sz w:val="20"/>
                <w:szCs w:val="20"/>
              </w:rPr>
            </w:pPr>
            <w:r w:rsidRPr="00DD66AE">
              <w:rPr>
                <w:rFonts w:cs="Times New Roman"/>
                <w:sz w:val="20"/>
                <w:szCs w:val="20"/>
              </w:rPr>
              <w:t>2,0000</w:t>
            </w:r>
          </w:p>
        </w:tc>
        <w:tc>
          <w:tcPr>
            <w:tcW w:w="2268" w:type="dxa"/>
          </w:tcPr>
          <w:p w14:paraId="63F11643" w14:textId="272C66EC"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32EFFA88" w14:textId="77777777" w:rsidR="0093559C" w:rsidRPr="00DD66AE" w:rsidRDefault="0093559C" w:rsidP="008F2763">
            <w:pPr>
              <w:jc w:val="center"/>
              <w:rPr>
                <w:rFonts w:cs="Times New Roman"/>
                <w:sz w:val="20"/>
                <w:szCs w:val="20"/>
              </w:rPr>
            </w:pPr>
            <w:r w:rsidRPr="00DD66AE">
              <w:rPr>
                <w:rFonts w:cs="Times New Roman"/>
                <w:sz w:val="20"/>
                <w:szCs w:val="20"/>
              </w:rPr>
              <w:t>Лановецька міська рада Кременецького району</w:t>
            </w:r>
          </w:p>
        </w:tc>
        <w:tc>
          <w:tcPr>
            <w:tcW w:w="2552" w:type="dxa"/>
          </w:tcPr>
          <w:p w14:paraId="3B6B065A" w14:textId="77777777" w:rsidR="0093559C" w:rsidRPr="00DD66AE" w:rsidRDefault="0093559C" w:rsidP="008F2763">
            <w:pPr>
              <w:jc w:val="both"/>
              <w:rPr>
                <w:rFonts w:cs="Times New Roman"/>
                <w:sz w:val="20"/>
                <w:szCs w:val="20"/>
              </w:rPr>
            </w:pPr>
            <w:r w:rsidRPr="00DD66AE">
              <w:rPr>
                <w:rFonts w:cs="Times New Roman"/>
                <w:sz w:val="20"/>
                <w:szCs w:val="20"/>
              </w:rPr>
              <w:t>Місце зростання типової водноболотної рослинності</w:t>
            </w:r>
          </w:p>
        </w:tc>
      </w:tr>
      <w:tr w:rsidR="00A3355D" w:rsidRPr="00DD66AE" w14:paraId="5033368D" w14:textId="77777777" w:rsidTr="008F2763">
        <w:tc>
          <w:tcPr>
            <w:tcW w:w="567" w:type="dxa"/>
          </w:tcPr>
          <w:p w14:paraId="015C6867" w14:textId="7E7EEDC8" w:rsidR="0093559C" w:rsidRPr="00DE2EC3" w:rsidRDefault="00A3355D" w:rsidP="008F2763">
            <w:pPr>
              <w:jc w:val="center"/>
              <w:rPr>
                <w:rFonts w:cs="Times New Roman"/>
                <w:sz w:val="20"/>
                <w:szCs w:val="20"/>
              </w:rPr>
            </w:pPr>
            <w:r>
              <w:rPr>
                <w:rFonts w:cs="Times New Roman"/>
                <w:sz w:val="20"/>
                <w:szCs w:val="20"/>
                <w:lang w:val="en-US"/>
              </w:rPr>
              <w:t>5</w:t>
            </w:r>
            <w:r w:rsidR="00DE2EC3">
              <w:rPr>
                <w:rFonts w:cs="Times New Roman"/>
                <w:sz w:val="20"/>
                <w:szCs w:val="20"/>
              </w:rPr>
              <w:t>8</w:t>
            </w:r>
            <w:r w:rsidR="001E45B0">
              <w:rPr>
                <w:rFonts w:cs="Times New Roman"/>
                <w:sz w:val="20"/>
                <w:szCs w:val="20"/>
              </w:rPr>
              <w:t>5</w:t>
            </w:r>
          </w:p>
        </w:tc>
        <w:tc>
          <w:tcPr>
            <w:tcW w:w="1276" w:type="dxa"/>
          </w:tcPr>
          <w:p w14:paraId="511DE32D" w14:textId="12A21E30"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85</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02A11230" w14:textId="77777777" w:rsidR="0093559C" w:rsidRPr="00DD66AE" w:rsidRDefault="0093559C" w:rsidP="008F2763">
            <w:pPr>
              <w:jc w:val="center"/>
              <w:rPr>
                <w:rFonts w:cs="Times New Roman"/>
                <w:sz w:val="20"/>
                <w:szCs w:val="20"/>
              </w:rPr>
            </w:pPr>
            <w:r w:rsidRPr="00DD66AE">
              <w:rPr>
                <w:rFonts w:cs="Times New Roman"/>
                <w:sz w:val="20"/>
                <w:szCs w:val="20"/>
              </w:rPr>
              <w:t>Ботанічна пам’ятка природи «Волицька лучно-болотна ділянка»</w:t>
            </w:r>
          </w:p>
        </w:tc>
        <w:tc>
          <w:tcPr>
            <w:tcW w:w="1843" w:type="dxa"/>
          </w:tcPr>
          <w:p w14:paraId="78437C66" w14:textId="77777777" w:rsidR="0093559C" w:rsidRPr="00DD66AE" w:rsidRDefault="0093559C" w:rsidP="008F2763">
            <w:pPr>
              <w:jc w:val="center"/>
              <w:rPr>
                <w:rFonts w:cs="Times New Roman"/>
                <w:sz w:val="20"/>
                <w:szCs w:val="20"/>
              </w:rPr>
            </w:pPr>
            <w:r w:rsidRPr="00DD66AE">
              <w:rPr>
                <w:rFonts w:cs="Times New Roman"/>
                <w:sz w:val="20"/>
                <w:szCs w:val="20"/>
              </w:rPr>
              <w:t>Рішення  Тернопільської обласної ради вiд 17.06.2014  №1714</w:t>
            </w:r>
          </w:p>
        </w:tc>
        <w:tc>
          <w:tcPr>
            <w:tcW w:w="1985" w:type="dxa"/>
          </w:tcPr>
          <w:p w14:paraId="50084167" w14:textId="77777777" w:rsidR="0093559C" w:rsidRPr="00DD66AE" w:rsidRDefault="0093559C" w:rsidP="008F2763">
            <w:pPr>
              <w:jc w:val="center"/>
              <w:rPr>
                <w:rFonts w:cs="Times New Roman"/>
                <w:sz w:val="20"/>
                <w:szCs w:val="20"/>
              </w:rPr>
            </w:pPr>
            <w:r w:rsidRPr="00DD66AE">
              <w:rPr>
                <w:rFonts w:cs="Times New Roman"/>
                <w:sz w:val="20"/>
                <w:szCs w:val="20"/>
              </w:rPr>
              <w:t>Кременецький район, Лановецька міська територіальна громада, околиця   с. Волиця, заплава р. Жирак, в межах меліоративної системи</w:t>
            </w:r>
          </w:p>
        </w:tc>
        <w:tc>
          <w:tcPr>
            <w:tcW w:w="1134" w:type="dxa"/>
          </w:tcPr>
          <w:p w14:paraId="67C1EFFF" w14:textId="77777777" w:rsidR="0093559C" w:rsidRPr="00DD66AE" w:rsidRDefault="0093559C" w:rsidP="008F2763">
            <w:pPr>
              <w:jc w:val="center"/>
              <w:rPr>
                <w:rFonts w:cs="Times New Roman"/>
                <w:sz w:val="20"/>
                <w:szCs w:val="20"/>
              </w:rPr>
            </w:pPr>
            <w:r w:rsidRPr="00DD66AE">
              <w:rPr>
                <w:rFonts w:cs="Times New Roman"/>
                <w:sz w:val="20"/>
                <w:szCs w:val="20"/>
              </w:rPr>
              <w:t>10,8000</w:t>
            </w:r>
          </w:p>
        </w:tc>
        <w:tc>
          <w:tcPr>
            <w:tcW w:w="2268" w:type="dxa"/>
          </w:tcPr>
          <w:p w14:paraId="1620F2D7" w14:textId="6D7526DA"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0910D67C" w14:textId="77777777" w:rsidR="0093559C" w:rsidRPr="00DD66AE" w:rsidRDefault="0093559C" w:rsidP="008F2763">
            <w:pPr>
              <w:jc w:val="center"/>
              <w:rPr>
                <w:rFonts w:cs="Times New Roman"/>
                <w:sz w:val="20"/>
                <w:szCs w:val="20"/>
              </w:rPr>
            </w:pPr>
            <w:r w:rsidRPr="00DD66AE">
              <w:rPr>
                <w:rFonts w:cs="Times New Roman"/>
                <w:sz w:val="20"/>
                <w:szCs w:val="20"/>
              </w:rPr>
              <w:t>Лановецька міська рада Кременецького району</w:t>
            </w:r>
          </w:p>
        </w:tc>
        <w:tc>
          <w:tcPr>
            <w:tcW w:w="2552" w:type="dxa"/>
          </w:tcPr>
          <w:p w14:paraId="6601053F" w14:textId="77777777" w:rsidR="0093559C" w:rsidRPr="00DD66AE" w:rsidRDefault="0093559C" w:rsidP="008F2763">
            <w:pPr>
              <w:jc w:val="both"/>
              <w:rPr>
                <w:rFonts w:cs="Times New Roman"/>
                <w:sz w:val="20"/>
                <w:szCs w:val="20"/>
              </w:rPr>
            </w:pPr>
            <w:r w:rsidRPr="00DD66AE">
              <w:rPr>
                <w:rFonts w:cs="Times New Roman"/>
                <w:sz w:val="20"/>
                <w:szCs w:val="20"/>
              </w:rPr>
              <w:t>Місце зростання зозульок травневих (пальчатокорінника травневого) – виду рослин, занесеного до Червоної книги України, та ценозів типової для Західного Лісостепу лучно–болотної рослинності, що збереглися у межах меліоративної системи</w:t>
            </w:r>
          </w:p>
        </w:tc>
      </w:tr>
      <w:tr w:rsidR="00A3355D" w:rsidRPr="00DD66AE" w14:paraId="06760088" w14:textId="77777777" w:rsidTr="008F2763">
        <w:tc>
          <w:tcPr>
            <w:tcW w:w="567" w:type="dxa"/>
          </w:tcPr>
          <w:p w14:paraId="57C091F1" w14:textId="3371CB43" w:rsidR="0093559C" w:rsidRPr="001E45B0" w:rsidRDefault="00A3355D" w:rsidP="008F2763">
            <w:pPr>
              <w:jc w:val="center"/>
              <w:rPr>
                <w:rFonts w:cs="Times New Roman"/>
                <w:sz w:val="20"/>
                <w:szCs w:val="20"/>
              </w:rPr>
            </w:pPr>
            <w:r>
              <w:rPr>
                <w:rFonts w:cs="Times New Roman"/>
                <w:sz w:val="20"/>
                <w:szCs w:val="20"/>
                <w:lang w:val="en-US"/>
              </w:rPr>
              <w:t>5</w:t>
            </w:r>
            <w:r w:rsidR="00DE2EC3">
              <w:rPr>
                <w:rFonts w:cs="Times New Roman"/>
                <w:sz w:val="20"/>
                <w:szCs w:val="20"/>
              </w:rPr>
              <w:t>8</w:t>
            </w:r>
            <w:r w:rsidR="001E45B0">
              <w:rPr>
                <w:rFonts w:cs="Times New Roman"/>
                <w:sz w:val="20"/>
                <w:szCs w:val="20"/>
              </w:rPr>
              <w:t>6</w:t>
            </w:r>
          </w:p>
        </w:tc>
        <w:tc>
          <w:tcPr>
            <w:tcW w:w="1276" w:type="dxa"/>
          </w:tcPr>
          <w:p w14:paraId="11ABB8C6" w14:textId="51566A77"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86</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03DC3ED4" w14:textId="77777777" w:rsidR="0093559C" w:rsidRPr="00DD66AE" w:rsidRDefault="0093559C" w:rsidP="008F2763">
            <w:pPr>
              <w:jc w:val="center"/>
              <w:rPr>
                <w:rFonts w:cs="Times New Roman"/>
                <w:sz w:val="20"/>
                <w:szCs w:val="20"/>
              </w:rPr>
            </w:pPr>
            <w:r w:rsidRPr="00DD66AE">
              <w:rPr>
                <w:rFonts w:cs="Times New Roman"/>
                <w:sz w:val="20"/>
                <w:szCs w:val="20"/>
              </w:rPr>
              <w:t>Зоологічна пам’ятка природи «Скала-Подільська колонія чапель»</w:t>
            </w:r>
          </w:p>
        </w:tc>
        <w:tc>
          <w:tcPr>
            <w:tcW w:w="1843" w:type="dxa"/>
          </w:tcPr>
          <w:p w14:paraId="3362F5A7" w14:textId="77777777" w:rsidR="0093559C" w:rsidRPr="00DD66AE" w:rsidRDefault="0093559C" w:rsidP="008F2763">
            <w:pPr>
              <w:jc w:val="center"/>
              <w:rPr>
                <w:rFonts w:cs="Times New Roman"/>
                <w:sz w:val="20"/>
                <w:szCs w:val="20"/>
              </w:rPr>
            </w:pPr>
            <w:r w:rsidRPr="00DD66AE">
              <w:rPr>
                <w:rFonts w:cs="Times New Roman"/>
                <w:sz w:val="20"/>
                <w:szCs w:val="20"/>
              </w:rPr>
              <w:t>Рішення виконавчого комітету Тернопільської обласної ради вiд 13.12.1971 № 645 зі змінами, внесеними  рішеннями виконавчого комітету Тернопільської обласної ради від 14.03.1977 № 131,  від 19.11.1984 № 320</w:t>
            </w:r>
          </w:p>
        </w:tc>
        <w:tc>
          <w:tcPr>
            <w:tcW w:w="1985" w:type="dxa"/>
          </w:tcPr>
          <w:p w14:paraId="7676C8B4" w14:textId="77777777" w:rsidR="0093559C" w:rsidRPr="00DD66AE" w:rsidRDefault="0093559C" w:rsidP="008F2763">
            <w:pPr>
              <w:jc w:val="center"/>
              <w:rPr>
                <w:rFonts w:cs="Times New Roman"/>
                <w:sz w:val="20"/>
                <w:szCs w:val="20"/>
              </w:rPr>
            </w:pPr>
            <w:r w:rsidRPr="00DD66AE">
              <w:rPr>
                <w:rFonts w:cs="Times New Roman"/>
                <w:sz w:val="20"/>
                <w:szCs w:val="20"/>
              </w:rPr>
              <w:t>Чортківський район, Борщівська міська територіальна громада, с. Цигани,  кв. 85 в.1,2 Скала-Подільського лісництва філії «Чортківське лісове господарство» ДП «Ліси України» , лісове урочище «Дача  «Скала-Подільська»</w:t>
            </w:r>
          </w:p>
        </w:tc>
        <w:tc>
          <w:tcPr>
            <w:tcW w:w="1134" w:type="dxa"/>
          </w:tcPr>
          <w:p w14:paraId="45FE94B5" w14:textId="77777777" w:rsidR="0093559C" w:rsidRPr="00DD66AE" w:rsidRDefault="0093559C" w:rsidP="008F2763">
            <w:pPr>
              <w:jc w:val="center"/>
              <w:rPr>
                <w:rFonts w:cs="Times New Roman"/>
                <w:sz w:val="20"/>
                <w:szCs w:val="20"/>
              </w:rPr>
            </w:pPr>
            <w:r w:rsidRPr="00DD66AE">
              <w:rPr>
                <w:rFonts w:cs="Times New Roman"/>
                <w:sz w:val="20"/>
                <w:szCs w:val="20"/>
              </w:rPr>
              <w:t>10,5000</w:t>
            </w:r>
          </w:p>
        </w:tc>
        <w:tc>
          <w:tcPr>
            <w:tcW w:w="2268" w:type="dxa"/>
          </w:tcPr>
          <w:p w14:paraId="0812981D" w14:textId="77777777" w:rsidR="00BC02AC" w:rsidRPr="008E7A45" w:rsidRDefault="00BC02AC" w:rsidP="008F2763">
            <w:pPr>
              <w:spacing w:after="0" w:line="240" w:lineRule="auto"/>
              <w:jc w:val="center"/>
              <w:rPr>
                <w:rFonts w:cs="Times New Roman"/>
                <w:sz w:val="20"/>
                <w:szCs w:val="20"/>
                <w:lang w:eastAsia="uk-UA"/>
              </w:rPr>
            </w:pPr>
            <w:r w:rsidRPr="008E7A45">
              <w:rPr>
                <w:sz w:val="20"/>
                <w:szCs w:val="20"/>
              </w:rPr>
              <w:t>6120886800:01:001:0559</w:t>
            </w:r>
          </w:p>
          <w:p w14:paraId="529BAC35" w14:textId="2686B920" w:rsidR="0093559C" w:rsidRPr="00DD66AE" w:rsidRDefault="00DB4207" w:rsidP="008F2763">
            <w:pPr>
              <w:spacing w:after="0" w:line="240" w:lineRule="auto"/>
              <w:jc w:val="center"/>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551" w:type="dxa"/>
            <w:gridSpan w:val="2"/>
          </w:tcPr>
          <w:p w14:paraId="392A5FE5" w14:textId="77777777" w:rsidR="0093559C" w:rsidRPr="00DD66AE" w:rsidRDefault="0093559C" w:rsidP="008F2763">
            <w:pPr>
              <w:jc w:val="center"/>
              <w:rPr>
                <w:rFonts w:cs="Times New Roman"/>
                <w:sz w:val="20"/>
                <w:szCs w:val="20"/>
              </w:rPr>
            </w:pPr>
            <w:r w:rsidRPr="00DD66AE">
              <w:rPr>
                <w:rFonts w:cs="Times New Roman"/>
                <w:sz w:val="20"/>
                <w:szCs w:val="20"/>
              </w:rPr>
              <w:t>Державне спеціалізоване господарське підприємство «Ліси України»  (філія «Чортківське  лісове господарство»)</w:t>
            </w:r>
          </w:p>
        </w:tc>
        <w:tc>
          <w:tcPr>
            <w:tcW w:w="2552" w:type="dxa"/>
          </w:tcPr>
          <w:p w14:paraId="29ADAA96" w14:textId="77777777" w:rsidR="0093559C" w:rsidRPr="00DD66AE" w:rsidRDefault="0093559C" w:rsidP="008F2763">
            <w:pPr>
              <w:jc w:val="center"/>
              <w:rPr>
                <w:rFonts w:cs="Times New Roman"/>
                <w:sz w:val="20"/>
                <w:szCs w:val="20"/>
              </w:rPr>
            </w:pPr>
            <w:r w:rsidRPr="00DD66AE">
              <w:rPr>
                <w:rFonts w:cs="Times New Roman"/>
                <w:sz w:val="20"/>
                <w:szCs w:val="20"/>
              </w:rPr>
              <w:t>Оселище сірих чапель</w:t>
            </w:r>
          </w:p>
        </w:tc>
      </w:tr>
      <w:tr w:rsidR="00A3355D" w:rsidRPr="00DD66AE" w14:paraId="56C6A8E8" w14:textId="77777777" w:rsidTr="008F2763">
        <w:tc>
          <w:tcPr>
            <w:tcW w:w="567" w:type="dxa"/>
          </w:tcPr>
          <w:p w14:paraId="77FF122E" w14:textId="3282A3C2" w:rsidR="0093559C" w:rsidRPr="00BC02AC" w:rsidRDefault="00DE2EC3" w:rsidP="008F2763">
            <w:pPr>
              <w:jc w:val="center"/>
              <w:rPr>
                <w:rFonts w:cs="Times New Roman"/>
                <w:sz w:val="20"/>
                <w:szCs w:val="20"/>
              </w:rPr>
            </w:pPr>
            <w:r>
              <w:rPr>
                <w:rFonts w:cs="Times New Roman"/>
                <w:sz w:val="20"/>
                <w:szCs w:val="20"/>
              </w:rPr>
              <w:t>58</w:t>
            </w:r>
            <w:r w:rsidR="001E45B0">
              <w:rPr>
                <w:rFonts w:cs="Times New Roman"/>
                <w:sz w:val="20"/>
                <w:szCs w:val="20"/>
              </w:rPr>
              <w:t>7</w:t>
            </w:r>
          </w:p>
        </w:tc>
        <w:tc>
          <w:tcPr>
            <w:tcW w:w="1276" w:type="dxa"/>
          </w:tcPr>
          <w:p w14:paraId="0F69786F" w14:textId="4986A709"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87</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5C3DE867" w14:textId="77777777" w:rsidR="0093559C" w:rsidRPr="00DD66AE" w:rsidRDefault="0093559C" w:rsidP="008F2763">
            <w:pPr>
              <w:jc w:val="center"/>
              <w:rPr>
                <w:rFonts w:cs="Times New Roman"/>
                <w:sz w:val="20"/>
                <w:szCs w:val="20"/>
              </w:rPr>
            </w:pPr>
            <w:r w:rsidRPr="00DD66AE">
              <w:rPr>
                <w:rFonts w:cs="Times New Roman"/>
                <w:sz w:val="20"/>
                <w:szCs w:val="20"/>
              </w:rPr>
              <w:t>Зоологічна пам’ятка природи «Сокілецька колонія чапель»</w:t>
            </w:r>
          </w:p>
        </w:tc>
        <w:tc>
          <w:tcPr>
            <w:tcW w:w="1843" w:type="dxa"/>
          </w:tcPr>
          <w:p w14:paraId="4E09AC75" w14:textId="77777777" w:rsidR="0093559C" w:rsidRPr="00DD66AE" w:rsidRDefault="0093559C" w:rsidP="008F2763">
            <w:pPr>
              <w:jc w:val="center"/>
              <w:rPr>
                <w:rFonts w:cs="Times New Roman"/>
                <w:sz w:val="20"/>
                <w:szCs w:val="20"/>
              </w:rPr>
            </w:pPr>
            <w:r w:rsidRPr="00DD66AE">
              <w:rPr>
                <w:rFonts w:cs="Times New Roman"/>
                <w:sz w:val="20"/>
                <w:szCs w:val="20"/>
              </w:rPr>
              <w:t xml:space="preserve">Рішення виконавчого комітету Тернопільської обласної ради вiд  23.10.1972  №537 зі змінами, внесеними  рішеннями виконавчого комітету Тернопільської обласної ради від 14.03.1977 № 131,  від 19.11.1984 </w:t>
            </w:r>
          </w:p>
          <w:p w14:paraId="6429D3B4" w14:textId="77777777" w:rsidR="0093559C" w:rsidRPr="00DD66AE" w:rsidRDefault="0093559C" w:rsidP="008F2763">
            <w:pPr>
              <w:jc w:val="center"/>
              <w:rPr>
                <w:rFonts w:cs="Times New Roman"/>
                <w:sz w:val="20"/>
                <w:szCs w:val="20"/>
              </w:rPr>
            </w:pPr>
            <w:r w:rsidRPr="00DD66AE">
              <w:rPr>
                <w:rFonts w:cs="Times New Roman"/>
                <w:sz w:val="20"/>
                <w:szCs w:val="20"/>
              </w:rPr>
              <w:t>№ 320</w:t>
            </w:r>
          </w:p>
        </w:tc>
        <w:tc>
          <w:tcPr>
            <w:tcW w:w="1985" w:type="dxa"/>
          </w:tcPr>
          <w:p w14:paraId="33AB7A02" w14:textId="77777777" w:rsidR="0093559C" w:rsidRPr="00DD66AE" w:rsidRDefault="0093559C" w:rsidP="008F2763">
            <w:pPr>
              <w:jc w:val="center"/>
              <w:rPr>
                <w:rFonts w:cs="Times New Roman"/>
                <w:sz w:val="20"/>
                <w:szCs w:val="20"/>
              </w:rPr>
            </w:pPr>
            <w:r w:rsidRPr="00DD66AE">
              <w:rPr>
                <w:rFonts w:cs="Times New Roman"/>
                <w:sz w:val="20"/>
                <w:szCs w:val="20"/>
              </w:rPr>
              <w:t>Чортківський район, Бучацька міська територіальна громада, кв. 71 в. 20, 21, 23, 27   Язловецького лісництва філії «Бережанське лісомисливське господарство» ДП «Ліси України», х. Сокілець,  лісове урочище «Язловець»</w:t>
            </w:r>
          </w:p>
        </w:tc>
        <w:tc>
          <w:tcPr>
            <w:tcW w:w="1134" w:type="dxa"/>
          </w:tcPr>
          <w:p w14:paraId="54745B7E" w14:textId="77777777" w:rsidR="0093559C" w:rsidRPr="00DD66AE" w:rsidRDefault="0093559C" w:rsidP="008F2763">
            <w:pPr>
              <w:jc w:val="center"/>
              <w:rPr>
                <w:rFonts w:cs="Times New Roman"/>
                <w:sz w:val="20"/>
                <w:szCs w:val="20"/>
              </w:rPr>
            </w:pPr>
            <w:r w:rsidRPr="00DD66AE">
              <w:rPr>
                <w:rFonts w:cs="Times New Roman"/>
                <w:sz w:val="20"/>
                <w:szCs w:val="20"/>
              </w:rPr>
              <w:t>7,0000</w:t>
            </w:r>
          </w:p>
        </w:tc>
        <w:tc>
          <w:tcPr>
            <w:tcW w:w="2268" w:type="dxa"/>
          </w:tcPr>
          <w:p w14:paraId="0EE6D688" w14:textId="42605F19" w:rsidR="0093559C" w:rsidRPr="00DD66AE" w:rsidRDefault="00A56D5D" w:rsidP="008F2763">
            <w:pPr>
              <w:spacing w:after="0" w:line="240" w:lineRule="auto"/>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48C0C625" w14:textId="77777777" w:rsidR="0093559C" w:rsidRPr="00DD66AE" w:rsidRDefault="0093559C" w:rsidP="008F2763">
            <w:pPr>
              <w:jc w:val="center"/>
              <w:rPr>
                <w:rFonts w:cs="Times New Roman"/>
                <w:sz w:val="20"/>
                <w:szCs w:val="20"/>
              </w:rPr>
            </w:pPr>
            <w:r w:rsidRPr="00DD66AE">
              <w:rPr>
                <w:rFonts w:cs="Times New Roman"/>
                <w:sz w:val="20"/>
                <w:szCs w:val="20"/>
              </w:rPr>
              <w:t>Державне спеціалізоване господарське підприємство «Ліси України»  (філія «Бережанське лісомисливське господарство»)</w:t>
            </w:r>
          </w:p>
        </w:tc>
        <w:tc>
          <w:tcPr>
            <w:tcW w:w="2552" w:type="dxa"/>
          </w:tcPr>
          <w:p w14:paraId="267E4FC3" w14:textId="77777777" w:rsidR="0093559C" w:rsidRPr="00DD66AE" w:rsidRDefault="0093559C" w:rsidP="008F2763">
            <w:pPr>
              <w:jc w:val="center"/>
              <w:rPr>
                <w:rFonts w:cs="Times New Roman"/>
                <w:sz w:val="20"/>
                <w:szCs w:val="20"/>
              </w:rPr>
            </w:pPr>
          </w:p>
        </w:tc>
      </w:tr>
      <w:tr w:rsidR="00A3355D" w:rsidRPr="00DD66AE" w14:paraId="5E7F49D3" w14:textId="77777777" w:rsidTr="008F2763">
        <w:tc>
          <w:tcPr>
            <w:tcW w:w="567" w:type="dxa"/>
          </w:tcPr>
          <w:p w14:paraId="1E4AA78C" w14:textId="67CF286B" w:rsidR="0093559C" w:rsidRPr="00DE2EC3" w:rsidRDefault="00A3355D" w:rsidP="008F2763">
            <w:pPr>
              <w:jc w:val="center"/>
              <w:rPr>
                <w:rFonts w:cs="Times New Roman"/>
                <w:sz w:val="20"/>
                <w:szCs w:val="20"/>
              </w:rPr>
            </w:pPr>
            <w:r>
              <w:rPr>
                <w:rFonts w:cs="Times New Roman"/>
                <w:sz w:val="20"/>
                <w:szCs w:val="20"/>
                <w:lang w:val="en-US"/>
              </w:rPr>
              <w:t>5</w:t>
            </w:r>
            <w:r w:rsidR="00DE2EC3">
              <w:rPr>
                <w:rFonts w:cs="Times New Roman"/>
                <w:sz w:val="20"/>
                <w:szCs w:val="20"/>
              </w:rPr>
              <w:t>8</w:t>
            </w:r>
            <w:r w:rsidR="001E45B0">
              <w:rPr>
                <w:rFonts w:cs="Times New Roman"/>
                <w:sz w:val="20"/>
                <w:szCs w:val="20"/>
              </w:rPr>
              <w:t>8</w:t>
            </w:r>
          </w:p>
        </w:tc>
        <w:tc>
          <w:tcPr>
            <w:tcW w:w="1276" w:type="dxa"/>
          </w:tcPr>
          <w:p w14:paraId="310A627A" w14:textId="2D1A0594"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88</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7670BA22" w14:textId="77777777" w:rsidR="0093559C" w:rsidRPr="00DD66AE" w:rsidRDefault="0093559C" w:rsidP="008F2763">
            <w:pPr>
              <w:jc w:val="center"/>
              <w:rPr>
                <w:rFonts w:cs="Times New Roman"/>
                <w:sz w:val="20"/>
                <w:szCs w:val="20"/>
              </w:rPr>
            </w:pPr>
            <w:r w:rsidRPr="00DD66AE">
              <w:rPr>
                <w:rFonts w:cs="Times New Roman"/>
                <w:sz w:val="20"/>
                <w:szCs w:val="20"/>
              </w:rPr>
              <w:t>Зоологічна пам’ятка природи «Резерват змій»</w:t>
            </w:r>
          </w:p>
        </w:tc>
        <w:tc>
          <w:tcPr>
            <w:tcW w:w="1843" w:type="dxa"/>
          </w:tcPr>
          <w:p w14:paraId="5DA1A60F" w14:textId="77777777" w:rsidR="0093559C" w:rsidRPr="00DD66AE" w:rsidRDefault="0093559C" w:rsidP="008F2763">
            <w:pPr>
              <w:jc w:val="center"/>
              <w:rPr>
                <w:rFonts w:cs="Times New Roman"/>
                <w:sz w:val="20"/>
                <w:szCs w:val="20"/>
              </w:rPr>
            </w:pPr>
            <w:r w:rsidRPr="00DD66AE">
              <w:rPr>
                <w:rFonts w:cs="Times New Roman"/>
                <w:sz w:val="20"/>
                <w:szCs w:val="20"/>
              </w:rPr>
              <w:t xml:space="preserve">Рішення виконавчого комітету Тернопільської обласної ради  вiд 30.08.1990  №189             </w:t>
            </w:r>
          </w:p>
        </w:tc>
        <w:tc>
          <w:tcPr>
            <w:tcW w:w="1985" w:type="dxa"/>
          </w:tcPr>
          <w:p w14:paraId="1D6C6318" w14:textId="77777777" w:rsidR="0093559C" w:rsidRPr="00DD66AE" w:rsidRDefault="0093559C" w:rsidP="008F2763">
            <w:pPr>
              <w:jc w:val="center"/>
              <w:rPr>
                <w:rFonts w:cs="Times New Roman"/>
                <w:sz w:val="20"/>
                <w:szCs w:val="20"/>
              </w:rPr>
            </w:pPr>
            <w:r w:rsidRPr="00DD66AE">
              <w:rPr>
                <w:rFonts w:cs="Times New Roman"/>
                <w:sz w:val="20"/>
                <w:szCs w:val="20"/>
              </w:rPr>
              <w:t>Чортківський район, Білобожницька сільська територіальна громада, с. Буданів, кв. 22 в.9 Буданівського лісництва філії «Кременецьке лісове господарство» ДП «Ліси України», лісове урочище «Знесіння»</w:t>
            </w:r>
          </w:p>
        </w:tc>
        <w:tc>
          <w:tcPr>
            <w:tcW w:w="1134" w:type="dxa"/>
          </w:tcPr>
          <w:p w14:paraId="62225ACC" w14:textId="77777777" w:rsidR="0093559C" w:rsidRPr="00DD66AE" w:rsidRDefault="0093559C" w:rsidP="008F2763">
            <w:pPr>
              <w:jc w:val="center"/>
              <w:rPr>
                <w:rFonts w:cs="Times New Roman"/>
                <w:sz w:val="20"/>
                <w:szCs w:val="20"/>
              </w:rPr>
            </w:pPr>
            <w:r w:rsidRPr="00DD66AE">
              <w:rPr>
                <w:rFonts w:cs="Times New Roman"/>
                <w:sz w:val="20"/>
                <w:szCs w:val="20"/>
              </w:rPr>
              <w:t>4,2000</w:t>
            </w:r>
          </w:p>
        </w:tc>
        <w:tc>
          <w:tcPr>
            <w:tcW w:w="2268" w:type="dxa"/>
          </w:tcPr>
          <w:p w14:paraId="7B8A07BA" w14:textId="77777777" w:rsidR="00BC02AC" w:rsidRPr="008E7A45" w:rsidRDefault="00BC02AC" w:rsidP="008F2763">
            <w:pPr>
              <w:spacing w:after="0" w:line="240" w:lineRule="auto"/>
              <w:rPr>
                <w:rFonts w:cs="Times New Roman"/>
                <w:sz w:val="20"/>
                <w:szCs w:val="20"/>
                <w:lang w:eastAsia="uk-UA"/>
              </w:rPr>
            </w:pPr>
            <w:r w:rsidRPr="008E7A45">
              <w:rPr>
                <w:sz w:val="20"/>
                <w:szCs w:val="20"/>
              </w:rPr>
              <w:t>6125088900:01:002:0092</w:t>
            </w:r>
          </w:p>
          <w:p w14:paraId="5B021E19" w14:textId="1978C530" w:rsidR="0093559C" w:rsidRPr="00DD66AE" w:rsidRDefault="00DB4207" w:rsidP="008F2763">
            <w:pPr>
              <w:ind w:left="-102"/>
              <w:jc w:val="center"/>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551" w:type="dxa"/>
            <w:gridSpan w:val="2"/>
          </w:tcPr>
          <w:p w14:paraId="7B4984B0" w14:textId="77777777" w:rsidR="0093559C" w:rsidRPr="00DD66AE" w:rsidRDefault="0093559C" w:rsidP="008F2763">
            <w:pPr>
              <w:jc w:val="center"/>
              <w:rPr>
                <w:rFonts w:cs="Times New Roman"/>
                <w:sz w:val="20"/>
                <w:szCs w:val="20"/>
              </w:rPr>
            </w:pPr>
            <w:r w:rsidRPr="00DD66AE">
              <w:rPr>
                <w:rFonts w:cs="Times New Roman"/>
                <w:sz w:val="20"/>
                <w:szCs w:val="20"/>
              </w:rPr>
              <w:t>Державне спеціалізоване господарське підприємство «Ліси України»  (філія «Кременецьке  лісове господарство»)</w:t>
            </w:r>
          </w:p>
        </w:tc>
        <w:tc>
          <w:tcPr>
            <w:tcW w:w="2552" w:type="dxa"/>
          </w:tcPr>
          <w:p w14:paraId="4E744B73" w14:textId="77777777" w:rsidR="0093559C" w:rsidRPr="00DD66AE" w:rsidRDefault="0093559C" w:rsidP="008F2763">
            <w:pPr>
              <w:jc w:val="both"/>
              <w:rPr>
                <w:rFonts w:cs="Times New Roman"/>
                <w:sz w:val="20"/>
                <w:szCs w:val="20"/>
              </w:rPr>
            </w:pPr>
            <w:r w:rsidRPr="00DD66AE">
              <w:rPr>
                <w:rFonts w:cs="Times New Roman"/>
                <w:sz w:val="20"/>
                <w:szCs w:val="20"/>
              </w:rPr>
              <w:t>Оселище мідянки - виду тварин, занесеного до Червоної книги України, гадюки звичайної, веретільниці</w:t>
            </w:r>
          </w:p>
        </w:tc>
      </w:tr>
      <w:tr w:rsidR="00A3355D" w:rsidRPr="00DD66AE" w14:paraId="4AB0D6D0" w14:textId="77777777" w:rsidTr="008F2763">
        <w:tc>
          <w:tcPr>
            <w:tcW w:w="567" w:type="dxa"/>
          </w:tcPr>
          <w:p w14:paraId="544015B1" w14:textId="4F7BE67B" w:rsidR="0093559C" w:rsidRPr="00DE2EC3" w:rsidRDefault="00A3355D" w:rsidP="008F2763">
            <w:pPr>
              <w:jc w:val="center"/>
              <w:rPr>
                <w:rFonts w:cs="Times New Roman"/>
                <w:sz w:val="20"/>
                <w:szCs w:val="20"/>
              </w:rPr>
            </w:pPr>
            <w:r>
              <w:rPr>
                <w:rFonts w:cs="Times New Roman"/>
                <w:sz w:val="20"/>
                <w:szCs w:val="20"/>
                <w:lang w:val="en-US"/>
              </w:rPr>
              <w:t>5</w:t>
            </w:r>
            <w:r w:rsidR="001E45B0">
              <w:rPr>
                <w:rFonts w:cs="Times New Roman"/>
                <w:sz w:val="20"/>
                <w:szCs w:val="20"/>
              </w:rPr>
              <w:t>89</w:t>
            </w:r>
          </w:p>
        </w:tc>
        <w:tc>
          <w:tcPr>
            <w:tcW w:w="1276" w:type="dxa"/>
          </w:tcPr>
          <w:p w14:paraId="398D12AC" w14:textId="39AB2879" w:rsidR="0093559C" w:rsidRPr="00DD66AE" w:rsidRDefault="000F09B5" w:rsidP="008F2763">
            <w:pPr>
              <w:jc w:val="center"/>
              <w:rPr>
                <w:rFonts w:cs="Times New Roman"/>
                <w:sz w:val="20"/>
                <w:szCs w:val="20"/>
              </w:rPr>
            </w:pPr>
            <w:r>
              <w:rPr>
                <w:rFonts w:cs="Times New Roman"/>
                <w:sz w:val="20"/>
                <w:szCs w:val="20"/>
                <w:lang w:val="en-US"/>
              </w:rPr>
              <w:t>5</w:t>
            </w:r>
            <w:r w:rsidR="000310C8">
              <w:rPr>
                <w:rFonts w:cs="Times New Roman"/>
                <w:sz w:val="20"/>
                <w:szCs w:val="20"/>
              </w:rPr>
              <w:t>89</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7412357C" w14:textId="77777777" w:rsidR="0093559C" w:rsidRPr="00DD66AE" w:rsidRDefault="0093559C" w:rsidP="008F2763">
            <w:pPr>
              <w:jc w:val="center"/>
              <w:rPr>
                <w:rFonts w:cs="Times New Roman"/>
                <w:sz w:val="20"/>
                <w:szCs w:val="20"/>
              </w:rPr>
            </w:pPr>
            <w:r w:rsidRPr="00DD66AE">
              <w:rPr>
                <w:rFonts w:cs="Times New Roman"/>
                <w:sz w:val="20"/>
                <w:szCs w:val="20"/>
              </w:rPr>
              <w:t>Заповідне урочище «Васильківці»</w:t>
            </w:r>
          </w:p>
        </w:tc>
        <w:tc>
          <w:tcPr>
            <w:tcW w:w="1843" w:type="dxa"/>
          </w:tcPr>
          <w:p w14:paraId="799AD08D" w14:textId="77777777" w:rsidR="0093559C" w:rsidRPr="00DD66AE" w:rsidRDefault="0093559C" w:rsidP="008F2763">
            <w:pPr>
              <w:jc w:val="center"/>
              <w:rPr>
                <w:rFonts w:cs="Times New Roman"/>
                <w:sz w:val="20"/>
                <w:szCs w:val="20"/>
              </w:rPr>
            </w:pPr>
            <w:r w:rsidRPr="00DD66AE">
              <w:rPr>
                <w:rFonts w:cs="Times New Roman"/>
                <w:sz w:val="20"/>
                <w:szCs w:val="20"/>
              </w:rPr>
              <w:t xml:space="preserve">Рішення виконавчого комітету Тернопільської обласної ради вiд 22.12.1987  № 310    </w:t>
            </w:r>
          </w:p>
        </w:tc>
        <w:tc>
          <w:tcPr>
            <w:tcW w:w="1985" w:type="dxa"/>
          </w:tcPr>
          <w:p w14:paraId="433FB0D3" w14:textId="77777777" w:rsidR="0093559C" w:rsidRPr="00DD66AE" w:rsidRDefault="0093559C" w:rsidP="008F2763">
            <w:pPr>
              <w:jc w:val="center"/>
              <w:rPr>
                <w:rFonts w:cs="Times New Roman"/>
                <w:sz w:val="20"/>
                <w:szCs w:val="20"/>
              </w:rPr>
            </w:pPr>
            <w:r w:rsidRPr="00DD66AE">
              <w:rPr>
                <w:rFonts w:cs="Times New Roman"/>
                <w:sz w:val="20"/>
                <w:szCs w:val="20"/>
              </w:rPr>
              <w:t>Чортківський район, Васильковецька сільська територіальна громада с. Васильківці, кв. 44-55 Гусятинського лісництва філії «Чортківське лісове господарство» ДП «Ліси України», лісове урочище «Васильківці»</w:t>
            </w:r>
          </w:p>
        </w:tc>
        <w:tc>
          <w:tcPr>
            <w:tcW w:w="1134" w:type="dxa"/>
          </w:tcPr>
          <w:p w14:paraId="7D6F7560" w14:textId="77777777" w:rsidR="0093559C" w:rsidRPr="00DD66AE" w:rsidRDefault="0093559C" w:rsidP="008F2763">
            <w:pPr>
              <w:jc w:val="center"/>
              <w:rPr>
                <w:rFonts w:cs="Times New Roman"/>
                <w:sz w:val="20"/>
                <w:szCs w:val="20"/>
              </w:rPr>
            </w:pPr>
            <w:r w:rsidRPr="00DD66AE">
              <w:rPr>
                <w:rFonts w:cs="Times New Roman"/>
                <w:sz w:val="20"/>
                <w:szCs w:val="20"/>
              </w:rPr>
              <w:t>394,0000</w:t>
            </w:r>
          </w:p>
        </w:tc>
        <w:tc>
          <w:tcPr>
            <w:tcW w:w="2268" w:type="dxa"/>
          </w:tcPr>
          <w:p w14:paraId="37F6E534" w14:textId="062D1D20"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15C3C326" w14:textId="77777777" w:rsidR="0093559C" w:rsidRPr="00DD66AE" w:rsidRDefault="0093559C" w:rsidP="008F2763">
            <w:pPr>
              <w:jc w:val="center"/>
              <w:rPr>
                <w:rFonts w:cs="Times New Roman"/>
                <w:sz w:val="20"/>
                <w:szCs w:val="20"/>
              </w:rPr>
            </w:pPr>
            <w:r w:rsidRPr="00DD66AE">
              <w:rPr>
                <w:rFonts w:cs="Times New Roman"/>
                <w:sz w:val="20"/>
                <w:szCs w:val="20"/>
              </w:rPr>
              <w:t>Державне спеціалізоване господарське підприємство «Ліси України»  (філія «Чортківське  лісове господарство»)</w:t>
            </w:r>
          </w:p>
        </w:tc>
        <w:tc>
          <w:tcPr>
            <w:tcW w:w="2552" w:type="dxa"/>
          </w:tcPr>
          <w:p w14:paraId="122258AE" w14:textId="77777777" w:rsidR="0093559C" w:rsidRPr="00DD66AE" w:rsidRDefault="0093559C" w:rsidP="008F2763">
            <w:pPr>
              <w:jc w:val="both"/>
              <w:rPr>
                <w:rFonts w:cs="Times New Roman"/>
                <w:b/>
                <w:bCs/>
                <w:sz w:val="20"/>
                <w:szCs w:val="20"/>
              </w:rPr>
            </w:pPr>
            <w:r w:rsidRPr="00DD66AE">
              <w:rPr>
                <w:rFonts w:cs="Times New Roman"/>
                <w:sz w:val="20"/>
                <w:szCs w:val="20"/>
              </w:rPr>
              <w:t>Острівна ділянка лісу, яка має досить важливе значення у збереженні типових природних комплексів з усією сукупністю їхніх компонентів, місць зростання видів рослин, занесених до Червоної книги України, а також регіонально рідкісних видів, оселення та проживання значної кількості тварин. Особливо цінними є шафран Гейфелів, коручка пурпурова, підсніжник білосніжний - види рослин, занесені до Червоної книги України, вовче лико - вид флори, занесений до Переліку рідкісних і таких, що перебувають під загрозою зникнення, видів рослинного світу на території Тернопільської області. Лісове урочище є місцем оселення ряду видів птахів, що охороняються згідно із Списками Бернської конвенції. Серед них: яструб малий, дятел великий строкатий, сорокопуд-жулан, тинівка лісова, вільшанка, кропив’янка (cлавка) сіра, вівчарик весняний, мухоловка сіра, мухоловка строката, мухоловка мала, синиця велика, гаїчка болотяна, повзик, зяблик. Серед мисливських видів тварин трапляються свиня дика, козуля звичайна.</w:t>
            </w:r>
          </w:p>
        </w:tc>
      </w:tr>
      <w:tr w:rsidR="00A3355D" w:rsidRPr="00DD66AE" w14:paraId="7714B7BC" w14:textId="77777777" w:rsidTr="008F2763">
        <w:tc>
          <w:tcPr>
            <w:tcW w:w="567" w:type="dxa"/>
          </w:tcPr>
          <w:p w14:paraId="7D2DCDF7" w14:textId="181523E5" w:rsidR="0093559C" w:rsidRPr="00DE2EC3" w:rsidRDefault="00A3355D" w:rsidP="008F2763">
            <w:pPr>
              <w:jc w:val="center"/>
              <w:rPr>
                <w:rFonts w:cs="Times New Roman"/>
                <w:sz w:val="20"/>
                <w:szCs w:val="20"/>
              </w:rPr>
            </w:pPr>
            <w:r>
              <w:rPr>
                <w:rFonts w:cs="Times New Roman"/>
                <w:sz w:val="20"/>
                <w:szCs w:val="20"/>
                <w:lang w:val="en-US"/>
              </w:rPr>
              <w:t>5</w:t>
            </w:r>
            <w:r w:rsidR="00DE2EC3">
              <w:rPr>
                <w:rFonts w:cs="Times New Roman"/>
                <w:sz w:val="20"/>
                <w:szCs w:val="20"/>
              </w:rPr>
              <w:t>9</w:t>
            </w:r>
            <w:r w:rsidR="001E45B0">
              <w:rPr>
                <w:rFonts w:cs="Times New Roman"/>
                <w:sz w:val="20"/>
                <w:szCs w:val="20"/>
              </w:rPr>
              <w:t>0</w:t>
            </w:r>
          </w:p>
        </w:tc>
        <w:tc>
          <w:tcPr>
            <w:tcW w:w="1276" w:type="dxa"/>
          </w:tcPr>
          <w:p w14:paraId="614365DA" w14:textId="2BE87073" w:rsidR="0093559C" w:rsidRPr="00DD66AE" w:rsidRDefault="000F09B5" w:rsidP="008F2763">
            <w:pPr>
              <w:jc w:val="center"/>
              <w:rPr>
                <w:rFonts w:cs="Times New Roman"/>
                <w:sz w:val="20"/>
                <w:szCs w:val="20"/>
              </w:rPr>
            </w:pPr>
            <w:r>
              <w:rPr>
                <w:rFonts w:cs="Times New Roman"/>
                <w:sz w:val="20"/>
                <w:szCs w:val="20"/>
                <w:lang w:val="en-US"/>
              </w:rPr>
              <w:t>5</w:t>
            </w:r>
            <w:r w:rsidR="001E45B0">
              <w:rPr>
                <w:rFonts w:cs="Times New Roman"/>
                <w:sz w:val="20"/>
                <w:szCs w:val="20"/>
              </w:rPr>
              <w:t>90</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71A75667" w14:textId="77777777" w:rsidR="0093559C" w:rsidRPr="00DD66AE" w:rsidRDefault="0093559C" w:rsidP="008F2763">
            <w:pPr>
              <w:jc w:val="center"/>
              <w:rPr>
                <w:rFonts w:cs="Times New Roman"/>
                <w:sz w:val="20"/>
                <w:szCs w:val="20"/>
              </w:rPr>
            </w:pPr>
            <w:r w:rsidRPr="00DD66AE">
              <w:rPr>
                <w:rFonts w:cs="Times New Roman"/>
                <w:sz w:val="20"/>
                <w:szCs w:val="20"/>
              </w:rPr>
              <w:t xml:space="preserve">Заповідне урочище «Каленикові гори»        </w:t>
            </w:r>
          </w:p>
        </w:tc>
        <w:tc>
          <w:tcPr>
            <w:tcW w:w="1843" w:type="dxa"/>
          </w:tcPr>
          <w:p w14:paraId="3BAA9113" w14:textId="77777777" w:rsidR="0093559C" w:rsidRPr="00DD66AE" w:rsidRDefault="0093559C" w:rsidP="008F2763">
            <w:pPr>
              <w:jc w:val="center"/>
              <w:rPr>
                <w:rFonts w:cs="Times New Roman"/>
                <w:sz w:val="20"/>
                <w:szCs w:val="20"/>
              </w:rPr>
            </w:pPr>
            <w:r w:rsidRPr="00DD66AE">
              <w:rPr>
                <w:rFonts w:cs="Times New Roman"/>
                <w:sz w:val="20"/>
                <w:szCs w:val="20"/>
              </w:rPr>
              <w:t>Рішення виконавчого комітету Тернопільської обласної ради вiд 26.12.1983 № 496 зі змінами, внесеними  рішеннями виконавчого комітету Тернопільської обласної ради від 19.11.1984 № 320, Тернопільської обласної ради від 27.04.2001 №238</w:t>
            </w:r>
          </w:p>
        </w:tc>
        <w:tc>
          <w:tcPr>
            <w:tcW w:w="1985" w:type="dxa"/>
          </w:tcPr>
          <w:p w14:paraId="198C4FDC" w14:textId="77777777" w:rsidR="0093559C" w:rsidRPr="00DD66AE" w:rsidRDefault="0093559C" w:rsidP="008F2763">
            <w:pPr>
              <w:jc w:val="center"/>
              <w:rPr>
                <w:rFonts w:cs="Times New Roman"/>
                <w:sz w:val="20"/>
                <w:szCs w:val="20"/>
              </w:rPr>
            </w:pPr>
            <w:r w:rsidRPr="00DD66AE">
              <w:rPr>
                <w:rFonts w:cs="Times New Roman"/>
                <w:sz w:val="20"/>
                <w:szCs w:val="20"/>
              </w:rPr>
              <w:t>Кременецький район, Лановецька міська територіальна громада, с. Бережанка, лісове урочище з фрагментами степової рослинності, поряд із пасікою</w:t>
            </w:r>
          </w:p>
        </w:tc>
        <w:tc>
          <w:tcPr>
            <w:tcW w:w="1134" w:type="dxa"/>
          </w:tcPr>
          <w:p w14:paraId="36E0691D" w14:textId="77777777" w:rsidR="0093559C" w:rsidRPr="00DD66AE" w:rsidRDefault="0093559C" w:rsidP="008F2763">
            <w:pPr>
              <w:jc w:val="center"/>
              <w:rPr>
                <w:rFonts w:cs="Times New Roman"/>
                <w:sz w:val="20"/>
                <w:szCs w:val="20"/>
              </w:rPr>
            </w:pPr>
            <w:r w:rsidRPr="00DD66AE">
              <w:rPr>
                <w:rFonts w:cs="Times New Roman"/>
                <w:sz w:val="20"/>
                <w:szCs w:val="20"/>
              </w:rPr>
              <w:t>18,0000</w:t>
            </w:r>
          </w:p>
        </w:tc>
        <w:tc>
          <w:tcPr>
            <w:tcW w:w="2268" w:type="dxa"/>
          </w:tcPr>
          <w:p w14:paraId="5A2D4E3B" w14:textId="0BC2FC57"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171F1F54" w14:textId="77777777" w:rsidR="0093559C" w:rsidRPr="00DD66AE" w:rsidRDefault="0093559C" w:rsidP="008F2763">
            <w:pPr>
              <w:jc w:val="center"/>
              <w:rPr>
                <w:rFonts w:cs="Times New Roman"/>
                <w:sz w:val="20"/>
                <w:szCs w:val="20"/>
              </w:rPr>
            </w:pPr>
            <w:r w:rsidRPr="00DD66AE">
              <w:rPr>
                <w:rFonts w:cs="Times New Roman"/>
                <w:sz w:val="20"/>
                <w:szCs w:val="20"/>
              </w:rPr>
              <w:t>Лановецька міська рада Кременецького  району</w:t>
            </w:r>
          </w:p>
        </w:tc>
        <w:tc>
          <w:tcPr>
            <w:tcW w:w="2552" w:type="dxa"/>
          </w:tcPr>
          <w:p w14:paraId="20019097" w14:textId="77777777" w:rsidR="0093559C" w:rsidRPr="00DD66AE" w:rsidRDefault="0093559C" w:rsidP="008F2763">
            <w:pPr>
              <w:jc w:val="both"/>
              <w:rPr>
                <w:rFonts w:cs="Times New Roman"/>
                <w:sz w:val="20"/>
                <w:szCs w:val="20"/>
              </w:rPr>
            </w:pPr>
            <w:r w:rsidRPr="00DD66AE">
              <w:rPr>
                <w:rFonts w:cs="Times New Roman"/>
                <w:sz w:val="20"/>
                <w:szCs w:val="20"/>
              </w:rPr>
              <w:t>Острівна ділянка лісостепу серед сільськогосподарських угідь (орних земель) має досить важливе значення у збереження фауни даної місцевості, оскільки є місцем оселення та проживання значної кількості тварин, зростання ряду видів рослин, рідкісних в межах області Особливо цінними є гадючник звичайний, цмин пісковий - види рослин, занесені до Переліку рідкісних і таких, що перебувають під загрозою зникнення, видів рослинного світу на території Тернопільської області. У межах заповідного урочища трапляються сорокопуд сірий - вид птахів, занесений до Червоної книги України, вівсянка звичайна, щиглик, коноплянка, чиж - види птахів, що охороняються згідно із Списками Бернської конвенції, перепел, куріпка сіра - цінні мисливські види тварин</w:t>
            </w:r>
          </w:p>
        </w:tc>
      </w:tr>
      <w:tr w:rsidR="00A3355D" w:rsidRPr="00DD66AE" w14:paraId="348FD762" w14:textId="77777777" w:rsidTr="008F2763">
        <w:tc>
          <w:tcPr>
            <w:tcW w:w="567" w:type="dxa"/>
          </w:tcPr>
          <w:p w14:paraId="70D9A10D" w14:textId="0C88FC4E" w:rsidR="0093559C" w:rsidRPr="00DE2EC3" w:rsidRDefault="00A3355D" w:rsidP="008F2763">
            <w:pPr>
              <w:jc w:val="center"/>
              <w:rPr>
                <w:rFonts w:cs="Times New Roman"/>
                <w:sz w:val="20"/>
                <w:szCs w:val="20"/>
              </w:rPr>
            </w:pPr>
            <w:r>
              <w:rPr>
                <w:rFonts w:cs="Times New Roman"/>
                <w:sz w:val="20"/>
                <w:szCs w:val="20"/>
                <w:lang w:val="en-US"/>
              </w:rPr>
              <w:t>5</w:t>
            </w:r>
            <w:r w:rsidR="00DE2EC3">
              <w:rPr>
                <w:rFonts w:cs="Times New Roman"/>
                <w:sz w:val="20"/>
                <w:szCs w:val="20"/>
              </w:rPr>
              <w:t>9</w:t>
            </w:r>
            <w:r w:rsidR="001E45B0">
              <w:rPr>
                <w:rFonts w:cs="Times New Roman"/>
                <w:sz w:val="20"/>
                <w:szCs w:val="20"/>
              </w:rPr>
              <w:t>1</w:t>
            </w:r>
          </w:p>
        </w:tc>
        <w:tc>
          <w:tcPr>
            <w:tcW w:w="1276" w:type="dxa"/>
          </w:tcPr>
          <w:p w14:paraId="6804765E" w14:textId="7B954E03" w:rsidR="0093559C" w:rsidRPr="00DD66AE" w:rsidRDefault="000F09B5" w:rsidP="008F2763">
            <w:pPr>
              <w:jc w:val="center"/>
              <w:rPr>
                <w:rFonts w:cs="Times New Roman"/>
                <w:sz w:val="20"/>
                <w:szCs w:val="20"/>
              </w:rPr>
            </w:pPr>
            <w:r>
              <w:rPr>
                <w:rFonts w:cs="Times New Roman"/>
                <w:sz w:val="20"/>
                <w:szCs w:val="20"/>
                <w:lang w:val="en-US"/>
              </w:rPr>
              <w:t>5</w:t>
            </w:r>
            <w:r w:rsidR="001E45B0">
              <w:rPr>
                <w:rFonts w:cs="Times New Roman"/>
                <w:sz w:val="20"/>
                <w:szCs w:val="20"/>
              </w:rPr>
              <w:t>91</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0E3DDDBA" w14:textId="77777777" w:rsidR="0093559C" w:rsidRPr="00DD66AE" w:rsidRDefault="0093559C" w:rsidP="008F2763">
            <w:pPr>
              <w:jc w:val="center"/>
              <w:rPr>
                <w:rFonts w:cs="Times New Roman"/>
                <w:sz w:val="20"/>
                <w:szCs w:val="20"/>
              </w:rPr>
            </w:pPr>
            <w:r w:rsidRPr="00DD66AE">
              <w:rPr>
                <w:rFonts w:cs="Times New Roman"/>
                <w:sz w:val="20"/>
                <w:szCs w:val="20"/>
              </w:rPr>
              <w:t xml:space="preserve">Заповідне урочище «Березина»           </w:t>
            </w:r>
          </w:p>
        </w:tc>
        <w:tc>
          <w:tcPr>
            <w:tcW w:w="1843" w:type="dxa"/>
          </w:tcPr>
          <w:p w14:paraId="766FD96C" w14:textId="77777777" w:rsidR="0093559C" w:rsidRPr="00DD66AE" w:rsidRDefault="0093559C" w:rsidP="008F2763">
            <w:pPr>
              <w:jc w:val="center"/>
              <w:rPr>
                <w:rFonts w:cs="Times New Roman"/>
                <w:sz w:val="20"/>
                <w:szCs w:val="20"/>
              </w:rPr>
            </w:pPr>
            <w:r w:rsidRPr="00DD66AE">
              <w:rPr>
                <w:rFonts w:cs="Times New Roman"/>
                <w:sz w:val="20"/>
                <w:szCs w:val="20"/>
              </w:rPr>
              <w:t>Рішення виконавчого комітету Тернопільської обласної ради вiд 26.12.1983 №496 зі змінами, внесеними  рішеннями виконавчого комітету Тернопільської обласної ради від 19.11.1984 № 320,    Тернопільської обласної ради від 27.04.2001 №238</w:t>
            </w:r>
          </w:p>
        </w:tc>
        <w:tc>
          <w:tcPr>
            <w:tcW w:w="1985" w:type="dxa"/>
          </w:tcPr>
          <w:p w14:paraId="3BF4EE8F" w14:textId="77777777" w:rsidR="0093559C" w:rsidRPr="00DD66AE" w:rsidRDefault="0093559C" w:rsidP="008F2763">
            <w:pPr>
              <w:jc w:val="center"/>
              <w:rPr>
                <w:rFonts w:cs="Times New Roman"/>
                <w:sz w:val="20"/>
                <w:szCs w:val="20"/>
              </w:rPr>
            </w:pPr>
            <w:r w:rsidRPr="00DD66AE">
              <w:rPr>
                <w:rFonts w:cs="Times New Roman"/>
                <w:sz w:val="20"/>
                <w:szCs w:val="20"/>
              </w:rPr>
              <w:t>Кременецький район, Лановецька міська територіальна громада, с. Волиця, поряд з піщаним кар`єром, схил південно-східної експозиції, кв. 60  в.1-3 Лановецького  лісництва філії «Кременецьке лісове господарство» ДП «Ліси України»</w:t>
            </w:r>
          </w:p>
        </w:tc>
        <w:tc>
          <w:tcPr>
            <w:tcW w:w="1134" w:type="dxa"/>
          </w:tcPr>
          <w:p w14:paraId="3E70B433" w14:textId="77777777" w:rsidR="0093559C" w:rsidRPr="00DD66AE" w:rsidRDefault="0093559C" w:rsidP="008F2763">
            <w:pPr>
              <w:jc w:val="center"/>
              <w:rPr>
                <w:rFonts w:cs="Times New Roman"/>
                <w:sz w:val="20"/>
                <w:szCs w:val="20"/>
              </w:rPr>
            </w:pPr>
            <w:r w:rsidRPr="00DD66AE">
              <w:rPr>
                <w:rFonts w:cs="Times New Roman"/>
                <w:sz w:val="20"/>
                <w:szCs w:val="20"/>
              </w:rPr>
              <w:t>21,2000</w:t>
            </w:r>
          </w:p>
        </w:tc>
        <w:tc>
          <w:tcPr>
            <w:tcW w:w="2268" w:type="dxa"/>
          </w:tcPr>
          <w:p w14:paraId="04BDD09D" w14:textId="5257536C"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00F8C07A" w14:textId="77777777" w:rsidR="0093559C" w:rsidRPr="00DD66AE" w:rsidRDefault="0093559C" w:rsidP="008F2763">
            <w:pPr>
              <w:jc w:val="center"/>
              <w:rPr>
                <w:rFonts w:cs="Times New Roman"/>
                <w:sz w:val="20"/>
                <w:szCs w:val="20"/>
              </w:rPr>
            </w:pPr>
            <w:r w:rsidRPr="00DD66AE">
              <w:rPr>
                <w:rFonts w:cs="Times New Roman"/>
                <w:sz w:val="20"/>
                <w:szCs w:val="20"/>
              </w:rPr>
              <w:t>Державне спеціалізоване господарське підприємство «Ліси України»  (філія «Кременецьке  лісове господарство») /14,5 га/, приватне мале підприємство «Фортуна»  /4,75 га/, Лановецька міська рада  Кременецького району  /1,95 га/</w:t>
            </w:r>
          </w:p>
        </w:tc>
        <w:tc>
          <w:tcPr>
            <w:tcW w:w="2552" w:type="dxa"/>
          </w:tcPr>
          <w:p w14:paraId="61FCA697" w14:textId="77777777" w:rsidR="0093559C" w:rsidRPr="00DD66AE" w:rsidRDefault="0093559C" w:rsidP="008F2763">
            <w:pPr>
              <w:jc w:val="both"/>
              <w:rPr>
                <w:rFonts w:cs="Times New Roman"/>
                <w:sz w:val="20"/>
                <w:szCs w:val="20"/>
              </w:rPr>
            </w:pPr>
            <w:r w:rsidRPr="00DD66AE">
              <w:rPr>
                <w:rFonts w:cs="Times New Roman"/>
                <w:sz w:val="20"/>
                <w:szCs w:val="20"/>
              </w:rPr>
              <w:t>Острівна ділянка лісостепу серед сільськогосподарських угідь (орних земель) має досить важливе значення у збереження фауни даної місцевості, оскільки є місцем оселення та проживання значної кількості тварин, зростання ряду видів рослин, рідкісних в межах області. Особливо цінними є гадючник звичайний, цмин пісковий - види рослин, занесені до Переліку рідкісних і таких, що перебувають під загрозою зникнення, видів рослинного світу на території Тернопільської області. У межах заповідного урочища трапляються припутень, перепел, куріпка сіра - цінні мисливські види фауни.</w:t>
            </w:r>
          </w:p>
        </w:tc>
      </w:tr>
      <w:tr w:rsidR="00A3355D" w:rsidRPr="00DD66AE" w14:paraId="407AEBC9" w14:textId="77777777" w:rsidTr="008F2763">
        <w:tc>
          <w:tcPr>
            <w:tcW w:w="567" w:type="dxa"/>
          </w:tcPr>
          <w:p w14:paraId="0D469875" w14:textId="6469C225" w:rsidR="0093559C" w:rsidRPr="00DE2EC3" w:rsidRDefault="00A3355D" w:rsidP="008F2763">
            <w:pPr>
              <w:jc w:val="center"/>
              <w:rPr>
                <w:rFonts w:cs="Times New Roman"/>
                <w:sz w:val="20"/>
                <w:szCs w:val="20"/>
              </w:rPr>
            </w:pPr>
            <w:r>
              <w:rPr>
                <w:rFonts w:cs="Times New Roman"/>
                <w:sz w:val="20"/>
                <w:szCs w:val="20"/>
                <w:lang w:val="en-US"/>
              </w:rPr>
              <w:t>5</w:t>
            </w:r>
            <w:r w:rsidR="00DE2EC3">
              <w:rPr>
                <w:rFonts w:cs="Times New Roman"/>
                <w:sz w:val="20"/>
                <w:szCs w:val="20"/>
              </w:rPr>
              <w:t>9</w:t>
            </w:r>
            <w:r w:rsidR="001E45B0">
              <w:rPr>
                <w:rFonts w:cs="Times New Roman"/>
                <w:sz w:val="20"/>
                <w:szCs w:val="20"/>
              </w:rPr>
              <w:t>2</w:t>
            </w:r>
          </w:p>
        </w:tc>
        <w:tc>
          <w:tcPr>
            <w:tcW w:w="1276" w:type="dxa"/>
          </w:tcPr>
          <w:p w14:paraId="6853696A" w14:textId="262A4BE6" w:rsidR="0093559C" w:rsidRPr="00DD66AE" w:rsidRDefault="000F09B5" w:rsidP="008F2763">
            <w:pPr>
              <w:jc w:val="center"/>
              <w:rPr>
                <w:rFonts w:cs="Times New Roman"/>
                <w:sz w:val="20"/>
                <w:szCs w:val="20"/>
              </w:rPr>
            </w:pPr>
            <w:r>
              <w:rPr>
                <w:rFonts w:cs="Times New Roman"/>
                <w:sz w:val="20"/>
                <w:szCs w:val="20"/>
                <w:lang w:val="en-US"/>
              </w:rPr>
              <w:t>5</w:t>
            </w:r>
            <w:r w:rsidR="001E45B0">
              <w:rPr>
                <w:rFonts w:cs="Times New Roman"/>
                <w:sz w:val="20"/>
                <w:szCs w:val="20"/>
              </w:rPr>
              <w:t>92</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62FFE817" w14:textId="77777777" w:rsidR="0093559C" w:rsidRPr="00DD66AE" w:rsidRDefault="0093559C" w:rsidP="008F2763">
            <w:pPr>
              <w:jc w:val="center"/>
              <w:rPr>
                <w:rFonts w:cs="Times New Roman"/>
                <w:sz w:val="20"/>
                <w:szCs w:val="20"/>
              </w:rPr>
            </w:pPr>
            <w:r w:rsidRPr="00DD66AE">
              <w:rPr>
                <w:rFonts w:cs="Times New Roman"/>
                <w:sz w:val="20"/>
                <w:szCs w:val="20"/>
              </w:rPr>
              <w:t xml:space="preserve">Заповідне урочище «Вертеби»              </w:t>
            </w:r>
          </w:p>
        </w:tc>
        <w:tc>
          <w:tcPr>
            <w:tcW w:w="1843" w:type="dxa"/>
          </w:tcPr>
          <w:p w14:paraId="0E77995E" w14:textId="77777777" w:rsidR="0093559C" w:rsidRPr="00DD66AE" w:rsidRDefault="0093559C" w:rsidP="008F2763">
            <w:pPr>
              <w:jc w:val="center"/>
              <w:rPr>
                <w:rFonts w:cs="Times New Roman"/>
                <w:sz w:val="20"/>
                <w:szCs w:val="20"/>
              </w:rPr>
            </w:pPr>
            <w:r w:rsidRPr="00DD66AE">
              <w:rPr>
                <w:rFonts w:cs="Times New Roman"/>
                <w:sz w:val="20"/>
                <w:szCs w:val="20"/>
              </w:rPr>
              <w:t xml:space="preserve">Рішення Тернопільської обласної ради від 12.11.2013 №1521 зі змінами, внесеними рішенням Тернопільської обласної ради від 09.04.2015 №1944                </w:t>
            </w:r>
          </w:p>
        </w:tc>
        <w:tc>
          <w:tcPr>
            <w:tcW w:w="1985" w:type="dxa"/>
          </w:tcPr>
          <w:p w14:paraId="1D436AEA" w14:textId="77777777" w:rsidR="0093559C" w:rsidRPr="00DD66AE" w:rsidRDefault="0093559C" w:rsidP="008F2763">
            <w:pPr>
              <w:jc w:val="center"/>
              <w:rPr>
                <w:rFonts w:cs="Times New Roman"/>
                <w:sz w:val="20"/>
                <w:szCs w:val="20"/>
              </w:rPr>
            </w:pPr>
            <w:r w:rsidRPr="00DD66AE">
              <w:rPr>
                <w:rFonts w:cs="Times New Roman"/>
                <w:sz w:val="20"/>
                <w:szCs w:val="20"/>
              </w:rPr>
              <w:t>Тернопільський район, Зборівська міська територіальна громада, с. Годів, урочище «Вертеби» біля витоку р. Зварич</w:t>
            </w:r>
          </w:p>
        </w:tc>
        <w:tc>
          <w:tcPr>
            <w:tcW w:w="1134" w:type="dxa"/>
          </w:tcPr>
          <w:p w14:paraId="3E695C96" w14:textId="77777777" w:rsidR="0093559C" w:rsidRPr="00DD66AE" w:rsidRDefault="0093559C" w:rsidP="008F2763">
            <w:pPr>
              <w:jc w:val="center"/>
              <w:rPr>
                <w:rFonts w:cs="Times New Roman"/>
                <w:sz w:val="20"/>
                <w:szCs w:val="20"/>
              </w:rPr>
            </w:pPr>
            <w:r w:rsidRPr="00DD66AE">
              <w:rPr>
                <w:rFonts w:cs="Times New Roman"/>
                <w:sz w:val="20"/>
                <w:szCs w:val="20"/>
              </w:rPr>
              <w:t>12,0000</w:t>
            </w:r>
          </w:p>
        </w:tc>
        <w:tc>
          <w:tcPr>
            <w:tcW w:w="2268" w:type="dxa"/>
          </w:tcPr>
          <w:p w14:paraId="6B11CE91" w14:textId="7B282A73" w:rsidR="0093559C" w:rsidRPr="00DD66AE" w:rsidRDefault="00A56D5D" w:rsidP="008F2763">
            <w:pPr>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551" w:type="dxa"/>
            <w:gridSpan w:val="2"/>
          </w:tcPr>
          <w:p w14:paraId="252E75FB" w14:textId="77777777" w:rsidR="0093559C" w:rsidRPr="00DD66AE" w:rsidRDefault="0093559C" w:rsidP="008F2763">
            <w:pPr>
              <w:jc w:val="center"/>
              <w:rPr>
                <w:rFonts w:cs="Times New Roman"/>
                <w:sz w:val="20"/>
                <w:szCs w:val="20"/>
              </w:rPr>
            </w:pPr>
            <w:r w:rsidRPr="00DD66AE">
              <w:rPr>
                <w:rFonts w:cs="Times New Roman"/>
                <w:sz w:val="20"/>
                <w:szCs w:val="20"/>
              </w:rPr>
              <w:t>Зборівська міська рада  Тернопільського району</w:t>
            </w:r>
          </w:p>
        </w:tc>
        <w:tc>
          <w:tcPr>
            <w:tcW w:w="2552" w:type="dxa"/>
          </w:tcPr>
          <w:p w14:paraId="0270E7D8" w14:textId="77777777" w:rsidR="0093559C" w:rsidRPr="00DD66AE" w:rsidRDefault="0093559C" w:rsidP="008F2763">
            <w:pPr>
              <w:jc w:val="both"/>
              <w:rPr>
                <w:rFonts w:cs="Times New Roman"/>
                <w:sz w:val="20"/>
                <w:szCs w:val="20"/>
              </w:rPr>
            </w:pPr>
            <w:r w:rsidRPr="00DD66AE">
              <w:rPr>
                <w:rFonts w:cs="Times New Roman"/>
                <w:sz w:val="20"/>
                <w:szCs w:val="20"/>
              </w:rPr>
              <w:t>Унікальна ділянка Опільського ландшафту що є оселищем видів рослин, занесених до Червоної книги України та регіональнорідкісних видів, місцем формування витоку ріки Зварич. Особливо цінними є жовтозілля Бессера, зіновать подільська (рокитничок подільський) – види, рослин, внесених до Європейського Червоного списку та Червоної книги України, горицвіт весняний, вітеринка нарцисоквіткова (анемона нарцисоквіткова), зіновать біла (рокитничок білий), пальчатокорінник плямистий, билинець довгорогий (билинець комарниковий), зозулинець шоломоносний, любка дволиста - внесені до Червоної книги України, а також волошка стиснута, заяча конюшина Шиверека, конюшина гірська і паннонська, купальниця європейська, осока низька, перстач білий, підмаренник застарілий, фітеума куляста, чемериця Лобелієва, чина лісова, шавлія зарослева – види флори, внесені до Переліку рідкісних і таких, що перебувають під загрозою зникнення на території Тернопільської області. Місце оселення багатого ентомологічного комплексу.</w:t>
            </w:r>
          </w:p>
        </w:tc>
      </w:tr>
      <w:tr w:rsidR="00A3355D" w:rsidRPr="00DD66AE" w14:paraId="32C2B192" w14:textId="77777777" w:rsidTr="008F2763">
        <w:tc>
          <w:tcPr>
            <w:tcW w:w="567" w:type="dxa"/>
          </w:tcPr>
          <w:p w14:paraId="46B45F34" w14:textId="235CCD1A" w:rsidR="0093559C" w:rsidRPr="00DE2EC3" w:rsidRDefault="00A3355D" w:rsidP="008F2763">
            <w:pPr>
              <w:jc w:val="center"/>
              <w:rPr>
                <w:rFonts w:cs="Times New Roman"/>
                <w:sz w:val="20"/>
                <w:szCs w:val="20"/>
              </w:rPr>
            </w:pPr>
            <w:r>
              <w:rPr>
                <w:rFonts w:cs="Times New Roman"/>
                <w:sz w:val="20"/>
                <w:szCs w:val="20"/>
                <w:lang w:val="en-US"/>
              </w:rPr>
              <w:t>5</w:t>
            </w:r>
            <w:r w:rsidR="00DE2EC3">
              <w:rPr>
                <w:rFonts w:cs="Times New Roman"/>
                <w:sz w:val="20"/>
                <w:szCs w:val="20"/>
              </w:rPr>
              <w:t>9</w:t>
            </w:r>
            <w:r w:rsidR="001E45B0">
              <w:rPr>
                <w:rFonts w:cs="Times New Roman"/>
                <w:sz w:val="20"/>
                <w:szCs w:val="20"/>
              </w:rPr>
              <w:t>3</w:t>
            </w:r>
          </w:p>
        </w:tc>
        <w:tc>
          <w:tcPr>
            <w:tcW w:w="1276" w:type="dxa"/>
          </w:tcPr>
          <w:p w14:paraId="10B52EED" w14:textId="37D37AFB" w:rsidR="0093559C" w:rsidRPr="00DD66AE" w:rsidRDefault="000F09B5" w:rsidP="008F2763">
            <w:pPr>
              <w:jc w:val="center"/>
              <w:rPr>
                <w:rFonts w:cs="Times New Roman"/>
                <w:sz w:val="20"/>
                <w:szCs w:val="20"/>
              </w:rPr>
            </w:pPr>
            <w:r>
              <w:rPr>
                <w:rFonts w:cs="Times New Roman"/>
                <w:sz w:val="20"/>
                <w:szCs w:val="20"/>
                <w:lang w:val="en-US"/>
              </w:rPr>
              <w:t>5</w:t>
            </w:r>
            <w:r w:rsidR="001E45B0">
              <w:rPr>
                <w:rFonts w:cs="Times New Roman"/>
                <w:sz w:val="20"/>
                <w:szCs w:val="20"/>
              </w:rPr>
              <w:t>93</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11D5F631" w14:textId="77777777" w:rsidR="0093559C" w:rsidRPr="00DD66AE" w:rsidRDefault="0093559C" w:rsidP="008F2763">
            <w:pPr>
              <w:jc w:val="center"/>
              <w:rPr>
                <w:rFonts w:cs="Times New Roman"/>
                <w:sz w:val="20"/>
                <w:szCs w:val="20"/>
              </w:rPr>
            </w:pPr>
            <w:r w:rsidRPr="00DD66AE">
              <w:rPr>
                <w:rFonts w:cs="Times New Roman"/>
                <w:sz w:val="20"/>
                <w:szCs w:val="20"/>
              </w:rPr>
              <w:t xml:space="preserve">Заповідне урочище «Бобрів гай» </w:t>
            </w:r>
          </w:p>
        </w:tc>
        <w:tc>
          <w:tcPr>
            <w:tcW w:w="1843" w:type="dxa"/>
          </w:tcPr>
          <w:p w14:paraId="58528333" w14:textId="77777777" w:rsidR="0093559C" w:rsidRPr="00DD66AE" w:rsidRDefault="0093559C" w:rsidP="008F2763">
            <w:pPr>
              <w:jc w:val="center"/>
              <w:rPr>
                <w:rFonts w:cs="Times New Roman"/>
                <w:sz w:val="20"/>
                <w:szCs w:val="20"/>
              </w:rPr>
            </w:pPr>
            <w:r w:rsidRPr="00DD66AE">
              <w:rPr>
                <w:rFonts w:cs="Times New Roman"/>
                <w:sz w:val="20"/>
                <w:szCs w:val="20"/>
              </w:rPr>
              <w:t xml:space="preserve">Рішення виконавчого комітету Тернопільської обласної ради вiд 30.08.1990  №189 зі змінами, внесеними рішенням Тернопільської обласної ради від 27.04.2001 №238   </w:t>
            </w:r>
          </w:p>
        </w:tc>
        <w:tc>
          <w:tcPr>
            <w:tcW w:w="1985" w:type="dxa"/>
          </w:tcPr>
          <w:p w14:paraId="70802DB7" w14:textId="77777777" w:rsidR="0093559C" w:rsidRPr="00DD66AE" w:rsidRDefault="0093559C" w:rsidP="008F2763">
            <w:pPr>
              <w:jc w:val="center"/>
              <w:rPr>
                <w:rFonts w:cs="Times New Roman"/>
                <w:sz w:val="20"/>
                <w:szCs w:val="20"/>
              </w:rPr>
            </w:pPr>
            <w:r w:rsidRPr="00DD66AE">
              <w:rPr>
                <w:rFonts w:cs="Times New Roman"/>
                <w:sz w:val="20"/>
                <w:szCs w:val="20"/>
              </w:rPr>
              <w:t xml:space="preserve">Шумський район,  Шумська міська територіальна громада, с. Бриків, лісоболотний масив в заплаві </w:t>
            </w:r>
          </w:p>
          <w:p w14:paraId="0066BECB" w14:textId="77777777" w:rsidR="0093559C" w:rsidRPr="00DD66AE" w:rsidRDefault="0093559C" w:rsidP="008F2763">
            <w:pPr>
              <w:jc w:val="center"/>
              <w:rPr>
                <w:rFonts w:cs="Times New Roman"/>
                <w:sz w:val="20"/>
                <w:szCs w:val="20"/>
              </w:rPr>
            </w:pPr>
            <w:r w:rsidRPr="00DD66AE">
              <w:rPr>
                <w:rFonts w:cs="Times New Roman"/>
                <w:sz w:val="20"/>
                <w:szCs w:val="20"/>
              </w:rPr>
              <w:t>р. Кутянка</w:t>
            </w:r>
          </w:p>
        </w:tc>
        <w:tc>
          <w:tcPr>
            <w:tcW w:w="1134" w:type="dxa"/>
          </w:tcPr>
          <w:p w14:paraId="00B22839" w14:textId="77777777" w:rsidR="0093559C" w:rsidRPr="00DD66AE" w:rsidRDefault="0093559C" w:rsidP="008F2763">
            <w:pPr>
              <w:jc w:val="center"/>
              <w:rPr>
                <w:rFonts w:cs="Times New Roman"/>
                <w:sz w:val="20"/>
                <w:szCs w:val="20"/>
              </w:rPr>
            </w:pPr>
            <w:r w:rsidRPr="00DD66AE">
              <w:rPr>
                <w:rFonts w:cs="Times New Roman"/>
                <w:sz w:val="20"/>
                <w:szCs w:val="20"/>
              </w:rPr>
              <w:t>47,0000</w:t>
            </w:r>
          </w:p>
        </w:tc>
        <w:tc>
          <w:tcPr>
            <w:tcW w:w="2268" w:type="dxa"/>
          </w:tcPr>
          <w:p w14:paraId="003B0C6C" w14:textId="712B084E" w:rsidR="00601B84" w:rsidRDefault="00601B84" w:rsidP="008F2763">
            <w:pPr>
              <w:spacing w:after="0" w:line="240" w:lineRule="auto"/>
              <w:ind w:hanging="102"/>
              <w:rPr>
                <w:sz w:val="20"/>
                <w:szCs w:val="20"/>
                <w:lang w:val="en-US"/>
              </w:rPr>
            </w:pPr>
            <w:r w:rsidRPr="00466692">
              <w:rPr>
                <w:sz w:val="20"/>
                <w:szCs w:val="20"/>
              </w:rPr>
              <w:t>6125880900:01:001:102</w:t>
            </w:r>
            <w:r>
              <w:rPr>
                <w:sz w:val="20"/>
                <w:szCs w:val="20"/>
                <w:lang w:val="en-US"/>
              </w:rPr>
              <w:t>1</w:t>
            </w:r>
          </w:p>
          <w:p w14:paraId="262077B0" w14:textId="56816E71" w:rsidR="00601B84" w:rsidRPr="00601B84" w:rsidRDefault="00601B84" w:rsidP="008F2763">
            <w:pPr>
              <w:spacing w:after="0" w:line="240" w:lineRule="auto"/>
              <w:jc w:val="center"/>
              <w:rPr>
                <w:rFonts w:cs="Times New Roman"/>
                <w:sz w:val="20"/>
                <w:szCs w:val="20"/>
                <w:lang w:eastAsia="uk-UA"/>
              </w:rPr>
            </w:pPr>
            <w:r w:rsidRPr="00466692">
              <w:rPr>
                <w:sz w:val="20"/>
                <w:szCs w:val="20"/>
              </w:rPr>
              <w:t>37,50</w:t>
            </w:r>
            <w:r>
              <w:rPr>
                <w:sz w:val="20"/>
                <w:szCs w:val="20"/>
              </w:rPr>
              <w:t xml:space="preserve"> га</w:t>
            </w:r>
          </w:p>
          <w:p w14:paraId="362E37D3" w14:textId="77777777" w:rsidR="00601B84" w:rsidRPr="00601B84" w:rsidRDefault="00601B84" w:rsidP="008F2763">
            <w:pPr>
              <w:spacing w:after="0" w:line="240" w:lineRule="auto"/>
              <w:ind w:hanging="102"/>
              <w:rPr>
                <w:rFonts w:cs="Times New Roman"/>
                <w:sz w:val="20"/>
                <w:szCs w:val="20"/>
                <w:lang w:val="en-US" w:eastAsia="uk-UA"/>
              </w:rPr>
            </w:pPr>
          </w:p>
          <w:p w14:paraId="4DBDC835" w14:textId="535DD1C4" w:rsidR="0093559C" w:rsidRPr="00DD66AE" w:rsidRDefault="00DB4207" w:rsidP="008F2763">
            <w:pPr>
              <w:jc w:val="center"/>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551" w:type="dxa"/>
            <w:gridSpan w:val="2"/>
          </w:tcPr>
          <w:p w14:paraId="04B675A2" w14:textId="77777777" w:rsidR="0093559C" w:rsidRPr="00DD66AE" w:rsidRDefault="0093559C" w:rsidP="008F2763">
            <w:pPr>
              <w:jc w:val="center"/>
              <w:rPr>
                <w:rFonts w:cs="Times New Roman"/>
                <w:sz w:val="20"/>
                <w:szCs w:val="20"/>
              </w:rPr>
            </w:pPr>
            <w:r w:rsidRPr="00DD66AE">
              <w:rPr>
                <w:rFonts w:cs="Times New Roman"/>
                <w:sz w:val="20"/>
                <w:szCs w:val="20"/>
              </w:rPr>
              <w:t>Шумська міська рада Кременецького  району</w:t>
            </w:r>
          </w:p>
        </w:tc>
        <w:tc>
          <w:tcPr>
            <w:tcW w:w="2552" w:type="dxa"/>
          </w:tcPr>
          <w:p w14:paraId="255B8D4E" w14:textId="5FA1EF0C" w:rsidR="0093559C" w:rsidRPr="00DD66AE" w:rsidRDefault="0093559C" w:rsidP="008F2763">
            <w:pPr>
              <w:jc w:val="both"/>
              <w:rPr>
                <w:rFonts w:cs="Times New Roman"/>
                <w:sz w:val="20"/>
                <w:szCs w:val="20"/>
              </w:rPr>
            </w:pPr>
            <w:r w:rsidRPr="00DD66AE">
              <w:rPr>
                <w:rFonts w:cs="Times New Roman"/>
                <w:sz w:val="20"/>
                <w:szCs w:val="20"/>
              </w:rPr>
              <w:t>Унікальна ділянка лісоболотного масиву, що є місцем проживання, відтворення та відновлення чисельності багатьох видів тваринного світу. Особливо цінними є сорокопуд сірий</w:t>
            </w:r>
            <w:r w:rsidRPr="00DD66AE">
              <w:rPr>
                <w:rFonts w:cs="Times New Roman"/>
                <w:i/>
                <w:iCs/>
                <w:sz w:val="20"/>
                <w:szCs w:val="20"/>
              </w:rPr>
              <w:t xml:space="preserve">, </w:t>
            </w:r>
            <w:r w:rsidRPr="00DD66AE">
              <w:rPr>
                <w:rFonts w:cs="Times New Roman"/>
                <w:sz w:val="20"/>
                <w:szCs w:val="20"/>
              </w:rPr>
              <w:t>лелека чорний</w:t>
            </w:r>
            <w:r w:rsidRPr="00DD66AE">
              <w:rPr>
                <w:rFonts w:cs="Times New Roman"/>
                <w:i/>
                <w:iCs/>
                <w:sz w:val="20"/>
                <w:szCs w:val="20"/>
              </w:rPr>
              <w:t xml:space="preserve"> – </w:t>
            </w:r>
            <w:r w:rsidRPr="00DD66AE">
              <w:rPr>
                <w:rFonts w:cs="Times New Roman"/>
                <w:sz w:val="20"/>
                <w:szCs w:val="20"/>
              </w:rPr>
              <w:t>види птахів, внесені до Червоної книги України. У межах заказника зустрічаються ряд птахів, що охороняються згідно із Списками Бернської конвенції. Серед них: лунь болотяний, яструб великий, канюк звичайний, мишоїд-зимняк, деркач, рибалочка звичайний, дятел великий строкатий, плиска біла, сорокопуд сірий, волове очко, вільшанка, малинівка, соловейко східний, кобилочка річкова, очеретянка велика, кропив’янка сіра, вівчарик-ковалик, вівчарик весняний, ремез, синиця велика, синиця блакитна, вівсянка звичайна, гаїчка болотяна, повзик, щиглик, коноплянка, ріполов, зяблик, іволга.</w:t>
            </w:r>
          </w:p>
          <w:p w14:paraId="4448AA86" w14:textId="77777777" w:rsidR="0093559C" w:rsidRPr="00DD66AE" w:rsidRDefault="0093559C" w:rsidP="008F2763">
            <w:pPr>
              <w:ind w:firstLine="31"/>
              <w:jc w:val="both"/>
              <w:rPr>
                <w:rFonts w:cs="Times New Roman"/>
                <w:sz w:val="20"/>
                <w:szCs w:val="20"/>
              </w:rPr>
            </w:pPr>
            <w:r w:rsidRPr="00DD66AE">
              <w:rPr>
                <w:rFonts w:cs="Times New Roman"/>
                <w:color w:val="000000"/>
                <w:sz w:val="20"/>
                <w:szCs w:val="20"/>
              </w:rPr>
              <w:t>Серед мисливських видів птахів трапляються бобер річковий, крижень, куріпка сіра, перепел, лиска, курочка водяна, деркач, чайка, припутень, горлиця кільчаста</w:t>
            </w:r>
          </w:p>
        </w:tc>
      </w:tr>
      <w:tr w:rsidR="00213A87" w:rsidRPr="00213A87" w14:paraId="1039A7CA" w14:textId="77777777" w:rsidTr="008F2763">
        <w:tc>
          <w:tcPr>
            <w:tcW w:w="567" w:type="dxa"/>
          </w:tcPr>
          <w:p w14:paraId="1210BF80" w14:textId="750769E9" w:rsidR="00213A87" w:rsidRPr="00DE2EC3" w:rsidRDefault="004D45B5" w:rsidP="008F2763">
            <w:pPr>
              <w:spacing w:line="0" w:lineRule="atLeast"/>
              <w:jc w:val="center"/>
              <w:rPr>
                <w:rFonts w:cs="Times New Roman"/>
                <w:sz w:val="20"/>
                <w:szCs w:val="20"/>
              </w:rPr>
            </w:pPr>
            <w:r>
              <w:rPr>
                <w:rFonts w:cs="Times New Roman"/>
                <w:sz w:val="20"/>
                <w:szCs w:val="20"/>
                <w:lang w:val="en-US"/>
              </w:rPr>
              <w:t>5</w:t>
            </w:r>
            <w:r w:rsidR="00DE2EC3">
              <w:rPr>
                <w:rFonts w:cs="Times New Roman"/>
                <w:sz w:val="20"/>
                <w:szCs w:val="20"/>
              </w:rPr>
              <w:t>9</w:t>
            </w:r>
            <w:r w:rsidR="001E45B0">
              <w:rPr>
                <w:rFonts w:cs="Times New Roman"/>
                <w:sz w:val="20"/>
                <w:szCs w:val="20"/>
              </w:rPr>
              <w:t>4</w:t>
            </w:r>
          </w:p>
        </w:tc>
        <w:tc>
          <w:tcPr>
            <w:tcW w:w="1276" w:type="dxa"/>
          </w:tcPr>
          <w:p w14:paraId="278F5A8F" w14:textId="1EFF1203" w:rsidR="00213A87" w:rsidRPr="00213A87" w:rsidRDefault="000623A3" w:rsidP="008F2763">
            <w:pPr>
              <w:spacing w:line="0" w:lineRule="atLeast"/>
              <w:jc w:val="center"/>
              <w:rPr>
                <w:rFonts w:cs="Times New Roman"/>
                <w:sz w:val="20"/>
                <w:szCs w:val="20"/>
              </w:rPr>
            </w:pPr>
            <w:r>
              <w:rPr>
                <w:rFonts w:cs="Times New Roman"/>
                <w:sz w:val="20"/>
                <w:szCs w:val="20"/>
                <w:lang w:val="en-US"/>
              </w:rPr>
              <w:t>5</w:t>
            </w:r>
            <w:r w:rsidR="001E45B0">
              <w:rPr>
                <w:rFonts w:cs="Times New Roman"/>
                <w:sz w:val="20"/>
                <w:szCs w:val="20"/>
              </w:rPr>
              <w:t>94</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4191D73F" w14:textId="77777777" w:rsidR="00213A87" w:rsidRPr="00213A87" w:rsidRDefault="00213A87" w:rsidP="008F2763">
            <w:pPr>
              <w:rPr>
                <w:rFonts w:cs="Times New Roman"/>
                <w:sz w:val="20"/>
                <w:szCs w:val="20"/>
              </w:rPr>
            </w:pPr>
            <w:r w:rsidRPr="00213A87">
              <w:rPr>
                <w:rFonts w:cs="Times New Roman"/>
                <w:sz w:val="20"/>
                <w:szCs w:val="20"/>
              </w:rPr>
              <w:t>Ботанічний сад</w:t>
            </w:r>
          </w:p>
          <w:p w14:paraId="12FB67AD" w14:textId="77777777" w:rsidR="00213A87" w:rsidRPr="00213A87" w:rsidRDefault="00213A87" w:rsidP="008F2763">
            <w:pPr>
              <w:rPr>
                <w:rFonts w:cs="Times New Roman"/>
                <w:sz w:val="20"/>
                <w:szCs w:val="20"/>
              </w:rPr>
            </w:pPr>
            <w:r w:rsidRPr="00213A87">
              <w:rPr>
                <w:rFonts w:cs="Times New Roman"/>
                <w:sz w:val="20"/>
                <w:szCs w:val="20"/>
              </w:rPr>
              <w:t>«Галицький ботанічний сад лікарських рослин»</w:t>
            </w:r>
          </w:p>
          <w:p w14:paraId="51C51EE1" w14:textId="77777777" w:rsidR="00213A87" w:rsidRPr="00213A87" w:rsidRDefault="00213A87" w:rsidP="008F2763">
            <w:pPr>
              <w:spacing w:line="0" w:lineRule="atLeast"/>
              <w:rPr>
                <w:rFonts w:cs="Times New Roman"/>
                <w:sz w:val="20"/>
                <w:szCs w:val="20"/>
              </w:rPr>
            </w:pPr>
          </w:p>
        </w:tc>
        <w:tc>
          <w:tcPr>
            <w:tcW w:w="1843" w:type="dxa"/>
          </w:tcPr>
          <w:p w14:paraId="123E7F13" w14:textId="77777777" w:rsidR="00213A87" w:rsidRPr="00213A87" w:rsidRDefault="00213A87" w:rsidP="008F2763">
            <w:pPr>
              <w:rPr>
                <w:rFonts w:cs="Times New Roman"/>
                <w:sz w:val="20"/>
                <w:szCs w:val="20"/>
              </w:rPr>
            </w:pPr>
            <w:r w:rsidRPr="00213A87">
              <w:rPr>
                <w:rFonts w:cs="Times New Roman"/>
                <w:sz w:val="20"/>
                <w:szCs w:val="20"/>
              </w:rPr>
              <w:t xml:space="preserve">Рішення виконавчого комітету Тернопільської обласної ради вiд 26.12.1991  №303    </w:t>
            </w:r>
          </w:p>
          <w:p w14:paraId="029DAD82" w14:textId="77777777" w:rsidR="00213A87" w:rsidRPr="00213A87" w:rsidRDefault="00213A87" w:rsidP="008F2763">
            <w:pPr>
              <w:spacing w:line="0" w:lineRule="atLeast"/>
              <w:rPr>
                <w:rFonts w:cs="Times New Roman"/>
                <w:sz w:val="20"/>
                <w:szCs w:val="20"/>
              </w:rPr>
            </w:pPr>
          </w:p>
        </w:tc>
        <w:tc>
          <w:tcPr>
            <w:tcW w:w="1985" w:type="dxa"/>
          </w:tcPr>
          <w:p w14:paraId="76161124" w14:textId="77777777" w:rsidR="00213A87" w:rsidRPr="00213A87" w:rsidRDefault="00213A87" w:rsidP="008F2763">
            <w:pPr>
              <w:rPr>
                <w:rFonts w:cs="Times New Roman"/>
                <w:sz w:val="20"/>
                <w:szCs w:val="20"/>
              </w:rPr>
            </w:pPr>
            <w:r w:rsidRPr="00213A87">
              <w:rPr>
                <w:rFonts w:cs="Times New Roman"/>
                <w:sz w:val="20"/>
                <w:szCs w:val="20"/>
              </w:rPr>
              <w:t>Тернопільський район, Підгороднянська сільська територіальна громада,                             с. Підгороднє, поряд з  лісовим урочищем «Іванівка» та лижеролерною біатлонною трасою</w:t>
            </w:r>
          </w:p>
          <w:p w14:paraId="479C85C5" w14:textId="77777777" w:rsidR="00213A87" w:rsidRPr="00213A87" w:rsidRDefault="00213A87" w:rsidP="008F2763">
            <w:pPr>
              <w:spacing w:line="0" w:lineRule="atLeast"/>
              <w:rPr>
                <w:rFonts w:cs="Times New Roman"/>
                <w:sz w:val="20"/>
                <w:szCs w:val="20"/>
              </w:rPr>
            </w:pPr>
          </w:p>
        </w:tc>
        <w:tc>
          <w:tcPr>
            <w:tcW w:w="1134" w:type="dxa"/>
          </w:tcPr>
          <w:p w14:paraId="5AC4B281" w14:textId="77777777" w:rsidR="00213A87" w:rsidRPr="00213A87" w:rsidRDefault="00213A87" w:rsidP="008F2763">
            <w:pPr>
              <w:rPr>
                <w:rFonts w:cs="Times New Roman"/>
                <w:sz w:val="20"/>
                <w:szCs w:val="20"/>
              </w:rPr>
            </w:pPr>
            <w:r w:rsidRPr="00213A87">
              <w:rPr>
                <w:rFonts w:cs="Times New Roman"/>
                <w:sz w:val="20"/>
                <w:szCs w:val="20"/>
              </w:rPr>
              <w:t>28,3000</w:t>
            </w:r>
          </w:p>
          <w:p w14:paraId="4700D3D5" w14:textId="77777777" w:rsidR="00213A87" w:rsidRPr="00213A87" w:rsidRDefault="00213A87" w:rsidP="008F2763">
            <w:pPr>
              <w:spacing w:line="0" w:lineRule="atLeast"/>
              <w:rPr>
                <w:rFonts w:cs="Times New Roman"/>
                <w:sz w:val="20"/>
                <w:szCs w:val="20"/>
              </w:rPr>
            </w:pPr>
          </w:p>
        </w:tc>
        <w:tc>
          <w:tcPr>
            <w:tcW w:w="2268" w:type="dxa"/>
          </w:tcPr>
          <w:p w14:paraId="05CB6B79" w14:textId="510A9AF6" w:rsidR="00213A87" w:rsidRPr="00213A87" w:rsidRDefault="00A56D5D" w:rsidP="008F2763">
            <w:pPr>
              <w:spacing w:line="0" w:lineRule="atLeast"/>
              <w:ind w:right="-155"/>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409" w:type="dxa"/>
          </w:tcPr>
          <w:p w14:paraId="67E6B34F" w14:textId="77777777" w:rsidR="00213A87" w:rsidRPr="00213A87" w:rsidRDefault="00213A87" w:rsidP="008F2763">
            <w:pPr>
              <w:rPr>
                <w:rFonts w:cs="Times New Roman"/>
                <w:sz w:val="20"/>
                <w:szCs w:val="20"/>
              </w:rPr>
            </w:pPr>
            <w:r w:rsidRPr="00213A87">
              <w:rPr>
                <w:rFonts w:cs="Times New Roman"/>
                <w:sz w:val="20"/>
                <w:szCs w:val="20"/>
              </w:rPr>
              <w:t>Тернопільський національний медичний університет                            ім. І  Я. Горбачевського</w:t>
            </w:r>
          </w:p>
          <w:p w14:paraId="1879B9F0" w14:textId="77777777" w:rsidR="00213A87" w:rsidRPr="00213A87" w:rsidRDefault="00213A87" w:rsidP="008F2763">
            <w:pPr>
              <w:spacing w:line="0" w:lineRule="atLeast"/>
              <w:rPr>
                <w:rFonts w:cs="Times New Roman"/>
                <w:sz w:val="20"/>
                <w:szCs w:val="20"/>
              </w:rPr>
            </w:pPr>
          </w:p>
        </w:tc>
        <w:tc>
          <w:tcPr>
            <w:tcW w:w="2694" w:type="dxa"/>
            <w:gridSpan w:val="2"/>
          </w:tcPr>
          <w:p w14:paraId="10DEF6AB" w14:textId="77777777" w:rsidR="00213A87" w:rsidRPr="00213A87" w:rsidRDefault="00213A87" w:rsidP="008F2763">
            <w:pPr>
              <w:pStyle w:val="a6"/>
              <w:ind w:right="-15"/>
              <w:jc w:val="both"/>
              <w:rPr>
                <w:bCs/>
                <w:sz w:val="20"/>
                <w:szCs w:val="20"/>
              </w:rPr>
            </w:pPr>
            <w:r w:rsidRPr="00213A87">
              <w:rPr>
                <w:bCs/>
                <w:sz w:val="20"/>
                <w:szCs w:val="20"/>
              </w:rPr>
              <w:t xml:space="preserve">Горбистий рельєф, розділений на дві частини улоговиною з схилами північно-західної та південно-східної експозиції. </w:t>
            </w:r>
          </w:p>
          <w:p w14:paraId="54A9C6BA" w14:textId="77777777" w:rsidR="00213A87" w:rsidRPr="00213A87" w:rsidRDefault="00213A87" w:rsidP="008F2763">
            <w:pPr>
              <w:spacing w:line="0" w:lineRule="atLeast"/>
              <w:jc w:val="both"/>
              <w:rPr>
                <w:rFonts w:cs="Times New Roman"/>
                <w:sz w:val="20"/>
                <w:szCs w:val="20"/>
              </w:rPr>
            </w:pPr>
            <w:r w:rsidRPr="00213A87">
              <w:rPr>
                <w:rFonts w:cs="Times New Roman"/>
                <w:bCs/>
                <w:sz w:val="20"/>
                <w:szCs w:val="20"/>
              </w:rPr>
              <w:t>На даний час Тернопільським медичним державним університетом ім. І. Я. Горбачовського земельна ділянка під ботсадом не використовується, створені протягом 1991-1995 років колекції лікарських рослин втрачені. Проводиться пошук нового реального землекористувача, який би використовував земельну ділянку під ботанічним садом за цільовим призначенням</w:t>
            </w:r>
          </w:p>
        </w:tc>
      </w:tr>
      <w:tr w:rsidR="00213A87" w:rsidRPr="00213A87" w14:paraId="4DB22CEA" w14:textId="77777777" w:rsidTr="008F2763">
        <w:tc>
          <w:tcPr>
            <w:tcW w:w="567" w:type="dxa"/>
          </w:tcPr>
          <w:p w14:paraId="0EE6982C" w14:textId="788F4BA9" w:rsidR="00213A87" w:rsidRPr="00DE2EC3" w:rsidRDefault="004D45B5" w:rsidP="008F2763">
            <w:pPr>
              <w:spacing w:line="0" w:lineRule="atLeast"/>
              <w:jc w:val="center"/>
              <w:rPr>
                <w:rFonts w:cs="Times New Roman"/>
                <w:sz w:val="20"/>
                <w:szCs w:val="20"/>
              </w:rPr>
            </w:pPr>
            <w:r>
              <w:rPr>
                <w:rFonts w:cs="Times New Roman"/>
                <w:sz w:val="20"/>
                <w:szCs w:val="20"/>
                <w:lang w:val="en-US"/>
              </w:rPr>
              <w:t>59</w:t>
            </w:r>
            <w:r w:rsidR="001E45B0">
              <w:rPr>
                <w:rFonts w:cs="Times New Roman"/>
                <w:sz w:val="20"/>
                <w:szCs w:val="20"/>
              </w:rPr>
              <w:t>5</w:t>
            </w:r>
          </w:p>
        </w:tc>
        <w:tc>
          <w:tcPr>
            <w:tcW w:w="1276" w:type="dxa"/>
          </w:tcPr>
          <w:p w14:paraId="3F6894C5" w14:textId="110360BE" w:rsidR="00213A87" w:rsidRPr="00213A87" w:rsidRDefault="000623A3" w:rsidP="008F2763">
            <w:pPr>
              <w:spacing w:line="0" w:lineRule="atLeast"/>
              <w:jc w:val="center"/>
              <w:rPr>
                <w:rFonts w:cs="Times New Roman"/>
                <w:sz w:val="20"/>
                <w:szCs w:val="20"/>
              </w:rPr>
            </w:pPr>
            <w:r>
              <w:rPr>
                <w:rFonts w:cs="Times New Roman"/>
                <w:sz w:val="20"/>
                <w:szCs w:val="20"/>
                <w:lang w:val="en-US"/>
              </w:rPr>
              <w:t>59</w:t>
            </w:r>
            <w:r w:rsidR="001E45B0">
              <w:rPr>
                <w:rFonts w:cs="Times New Roman"/>
                <w:sz w:val="20"/>
                <w:szCs w:val="20"/>
              </w:rPr>
              <w:t>5</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2A2019AB" w14:textId="77777777" w:rsidR="00213A87" w:rsidRPr="00213A87" w:rsidRDefault="00213A87" w:rsidP="008F2763">
            <w:pPr>
              <w:rPr>
                <w:rFonts w:cs="Times New Roman"/>
                <w:sz w:val="20"/>
                <w:szCs w:val="20"/>
              </w:rPr>
            </w:pPr>
            <w:r w:rsidRPr="00213A87">
              <w:rPr>
                <w:rFonts w:cs="Times New Roman"/>
                <w:sz w:val="20"/>
                <w:szCs w:val="20"/>
              </w:rPr>
              <w:t>Ботанічний сад</w:t>
            </w:r>
          </w:p>
          <w:p w14:paraId="2C856F44" w14:textId="77777777" w:rsidR="00213A87" w:rsidRPr="00213A87" w:rsidRDefault="00213A87" w:rsidP="008F2763">
            <w:pPr>
              <w:rPr>
                <w:rFonts w:cs="Times New Roman"/>
                <w:sz w:val="20"/>
                <w:szCs w:val="20"/>
              </w:rPr>
            </w:pPr>
            <w:r w:rsidRPr="00213A87">
              <w:rPr>
                <w:rFonts w:cs="Times New Roman"/>
                <w:sz w:val="20"/>
                <w:szCs w:val="20"/>
              </w:rPr>
              <w:t>«Червона калина»</w:t>
            </w:r>
          </w:p>
          <w:p w14:paraId="160A5BBF" w14:textId="77777777" w:rsidR="00213A87" w:rsidRPr="00213A87" w:rsidRDefault="00213A87" w:rsidP="008F2763">
            <w:pPr>
              <w:rPr>
                <w:rFonts w:cs="Times New Roman"/>
                <w:sz w:val="20"/>
                <w:szCs w:val="20"/>
              </w:rPr>
            </w:pPr>
          </w:p>
          <w:p w14:paraId="266E7246" w14:textId="77777777" w:rsidR="00213A87" w:rsidRPr="00213A87" w:rsidRDefault="00213A87" w:rsidP="008F2763">
            <w:pPr>
              <w:spacing w:line="0" w:lineRule="atLeast"/>
              <w:ind w:right="-108"/>
              <w:rPr>
                <w:rFonts w:cs="Times New Roman"/>
                <w:sz w:val="20"/>
                <w:szCs w:val="20"/>
              </w:rPr>
            </w:pPr>
          </w:p>
        </w:tc>
        <w:tc>
          <w:tcPr>
            <w:tcW w:w="1843" w:type="dxa"/>
          </w:tcPr>
          <w:p w14:paraId="7622B0A2" w14:textId="77777777" w:rsidR="00213A87" w:rsidRPr="00213A87" w:rsidRDefault="00213A87" w:rsidP="008F2763">
            <w:pPr>
              <w:rPr>
                <w:rFonts w:cs="Times New Roman"/>
                <w:sz w:val="20"/>
                <w:szCs w:val="20"/>
              </w:rPr>
            </w:pPr>
            <w:r w:rsidRPr="00213A87">
              <w:rPr>
                <w:rFonts w:cs="Times New Roman"/>
                <w:sz w:val="20"/>
                <w:szCs w:val="20"/>
              </w:rPr>
              <w:t>Рішення Тернопільської обласної ради  вiд 23.12.2005  №519</w:t>
            </w:r>
          </w:p>
          <w:p w14:paraId="2BDF2273" w14:textId="77777777" w:rsidR="00213A87" w:rsidRPr="00213A87" w:rsidRDefault="00213A87" w:rsidP="008F2763">
            <w:pPr>
              <w:spacing w:line="0" w:lineRule="atLeast"/>
              <w:rPr>
                <w:rFonts w:cs="Times New Roman"/>
                <w:sz w:val="20"/>
                <w:szCs w:val="20"/>
              </w:rPr>
            </w:pPr>
          </w:p>
        </w:tc>
        <w:tc>
          <w:tcPr>
            <w:tcW w:w="1985" w:type="dxa"/>
          </w:tcPr>
          <w:p w14:paraId="2A396953" w14:textId="77777777" w:rsidR="00213A87" w:rsidRPr="00213A87" w:rsidRDefault="00213A87" w:rsidP="008F2763">
            <w:pPr>
              <w:rPr>
                <w:rFonts w:cs="Times New Roman"/>
                <w:sz w:val="20"/>
                <w:szCs w:val="20"/>
              </w:rPr>
            </w:pPr>
            <w:r w:rsidRPr="00213A87">
              <w:rPr>
                <w:rFonts w:cs="Times New Roman"/>
                <w:sz w:val="20"/>
                <w:szCs w:val="20"/>
              </w:rPr>
              <w:t>Тернопільський район, Теребовлянська міська територіальна громада, с. Лошнів, поруч із Львівською залізницею, територія навчально-оздоровчого комплексу «Червона калина»</w:t>
            </w:r>
          </w:p>
          <w:p w14:paraId="778A5CEE" w14:textId="77777777" w:rsidR="00213A87" w:rsidRPr="00213A87" w:rsidRDefault="00213A87" w:rsidP="008F2763">
            <w:pPr>
              <w:spacing w:line="0" w:lineRule="atLeast"/>
              <w:rPr>
                <w:rFonts w:cs="Times New Roman"/>
                <w:sz w:val="20"/>
                <w:szCs w:val="20"/>
              </w:rPr>
            </w:pPr>
          </w:p>
        </w:tc>
        <w:tc>
          <w:tcPr>
            <w:tcW w:w="1134" w:type="dxa"/>
          </w:tcPr>
          <w:p w14:paraId="121C171E" w14:textId="77777777" w:rsidR="00213A87" w:rsidRPr="00213A87" w:rsidRDefault="00213A87" w:rsidP="008F2763">
            <w:pPr>
              <w:rPr>
                <w:rFonts w:cs="Times New Roman"/>
                <w:sz w:val="20"/>
                <w:szCs w:val="20"/>
              </w:rPr>
            </w:pPr>
            <w:r w:rsidRPr="00213A87">
              <w:rPr>
                <w:rFonts w:cs="Times New Roman"/>
                <w:sz w:val="20"/>
                <w:szCs w:val="20"/>
              </w:rPr>
              <w:t>4,5600</w:t>
            </w:r>
          </w:p>
          <w:p w14:paraId="5AAF88BA" w14:textId="77777777" w:rsidR="00213A87" w:rsidRPr="00213A87" w:rsidRDefault="00213A87" w:rsidP="008F2763">
            <w:pPr>
              <w:spacing w:line="0" w:lineRule="atLeast"/>
              <w:rPr>
                <w:rFonts w:cs="Times New Roman"/>
                <w:sz w:val="20"/>
                <w:szCs w:val="20"/>
              </w:rPr>
            </w:pPr>
          </w:p>
        </w:tc>
        <w:tc>
          <w:tcPr>
            <w:tcW w:w="2268" w:type="dxa"/>
          </w:tcPr>
          <w:p w14:paraId="1B1D3591" w14:textId="1EE7B1C0" w:rsidR="00213A87" w:rsidRPr="00213A87" w:rsidRDefault="00A56D5D" w:rsidP="008F2763">
            <w:pPr>
              <w:spacing w:line="0" w:lineRule="atLeast"/>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409" w:type="dxa"/>
          </w:tcPr>
          <w:p w14:paraId="4A9CC807" w14:textId="77777777" w:rsidR="00213A87" w:rsidRPr="00213A87" w:rsidRDefault="00213A87" w:rsidP="008F2763">
            <w:pPr>
              <w:rPr>
                <w:rFonts w:cs="Times New Roman"/>
                <w:sz w:val="20"/>
                <w:szCs w:val="20"/>
              </w:rPr>
            </w:pPr>
            <w:r w:rsidRPr="00213A87">
              <w:rPr>
                <w:rFonts w:cs="Times New Roman"/>
                <w:sz w:val="20"/>
                <w:szCs w:val="20"/>
              </w:rPr>
              <w:t>Тернопільський національний медичний університет  ім. І  Я. Горбачевського</w:t>
            </w:r>
          </w:p>
          <w:p w14:paraId="7BB291E6" w14:textId="77777777" w:rsidR="00213A87" w:rsidRPr="00213A87" w:rsidRDefault="00213A87" w:rsidP="008F2763">
            <w:pPr>
              <w:spacing w:line="0" w:lineRule="atLeast"/>
              <w:rPr>
                <w:rFonts w:cs="Times New Roman"/>
                <w:sz w:val="20"/>
                <w:szCs w:val="20"/>
              </w:rPr>
            </w:pPr>
          </w:p>
        </w:tc>
        <w:tc>
          <w:tcPr>
            <w:tcW w:w="2694" w:type="dxa"/>
            <w:gridSpan w:val="2"/>
          </w:tcPr>
          <w:p w14:paraId="0C943133" w14:textId="77777777" w:rsidR="00213A87" w:rsidRPr="00213A87" w:rsidRDefault="00213A87" w:rsidP="008F2763">
            <w:pPr>
              <w:ind w:firstLine="180"/>
              <w:rPr>
                <w:rFonts w:cs="Times New Roman"/>
                <w:sz w:val="20"/>
                <w:szCs w:val="20"/>
              </w:rPr>
            </w:pPr>
            <w:r w:rsidRPr="00213A87">
              <w:rPr>
                <w:rFonts w:cs="Times New Roman"/>
                <w:sz w:val="20"/>
                <w:szCs w:val="20"/>
              </w:rPr>
              <w:t>Ботанічний сад “Червона калина” заснований Тернопільським державним медичним університетом ім. І. Я. Горбачевського з метою забезпечення навчального процесу (проведення занять з ботаніки і фармакогнозії) та проведення наукових досліджень.</w:t>
            </w:r>
          </w:p>
          <w:p w14:paraId="2C3022C2" w14:textId="77777777" w:rsidR="00213A87" w:rsidRPr="00213A87" w:rsidRDefault="00213A87" w:rsidP="008F2763">
            <w:pPr>
              <w:spacing w:line="0" w:lineRule="atLeast"/>
              <w:rPr>
                <w:rFonts w:cs="Times New Roman"/>
                <w:sz w:val="20"/>
                <w:szCs w:val="20"/>
              </w:rPr>
            </w:pPr>
            <w:r w:rsidRPr="00213A87">
              <w:rPr>
                <w:rFonts w:cs="Times New Roman"/>
                <w:color w:val="000000"/>
                <w:sz w:val="20"/>
                <w:szCs w:val="20"/>
              </w:rPr>
              <w:t>На території ботанічного саду, станом на 2004 рік, у природних угрупо</w:t>
            </w:r>
            <w:r w:rsidRPr="00213A87">
              <w:rPr>
                <w:rFonts w:cs="Times New Roman"/>
                <w:color w:val="000000"/>
                <w:sz w:val="20"/>
                <w:szCs w:val="20"/>
              </w:rPr>
              <w:softHyphen/>
              <w:t>ваннях та у колекціях зростало 74 види деревних рослин та 52 види лікарських трав’янистих рослин</w:t>
            </w:r>
          </w:p>
        </w:tc>
      </w:tr>
      <w:tr w:rsidR="00213A87" w:rsidRPr="00213A87" w14:paraId="05649495" w14:textId="77777777" w:rsidTr="008F2763">
        <w:tc>
          <w:tcPr>
            <w:tcW w:w="567" w:type="dxa"/>
          </w:tcPr>
          <w:p w14:paraId="4771EEF0" w14:textId="100671F5" w:rsidR="00213A87" w:rsidRPr="00DE2EC3" w:rsidRDefault="004D45B5" w:rsidP="008F2763">
            <w:pPr>
              <w:spacing w:line="0" w:lineRule="atLeast"/>
              <w:jc w:val="center"/>
              <w:rPr>
                <w:rFonts w:cs="Times New Roman"/>
                <w:sz w:val="20"/>
                <w:szCs w:val="20"/>
              </w:rPr>
            </w:pPr>
            <w:r>
              <w:rPr>
                <w:rFonts w:cs="Times New Roman"/>
                <w:sz w:val="20"/>
                <w:szCs w:val="20"/>
                <w:lang w:val="en-US"/>
              </w:rPr>
              <w:t>5</w:t>
            </w:r>
            <w:r w:rsidR="00DE2EC3">
              <w:rPr>
                <w:rFonts w:cs="Times New Roman"/>
                <w:sz w:val="20"/>
                <w:szCs w:val="20"/>
              </w:rPr>
              <w:t>9</w:t>
            </w:r>
            <w:r w:rsidR="001E45B0">
              <w:rPr>
                <w:rFonts w:cs="Times New Roman"/>
                <w:sz w:val="20"/>
                <w:szCs w:val="20"/>
              </w:rPr>
              <w:t>6</w:t>
            </w:r>
          </w:p>
        </w:tc>
        <w:tc>
          <w:tcPr>
            <w:tcW w:w="1276" w:type="dxa"/>
          </w:tcPr>
          <w:p w14:paraId="78E85689" w14:textId="1D0B2D44" w:rsidR="00213A87" w:rsidRPr="00213A87" w:rsidRDefault="000623A3" w:rsidP="008F2763">
            <w:pPr>
              <w:spacing w:line="0" w:lineRule="atLeast"/>
              <w:jc w:val="center"/>
              <w:rPr>
                <w:rFonts w:cs="Times New Roman"/>
                <w:sz w:val="20"/>
                <w:szCs w:val="20"/>
              </w:rPr>
            </w:pPr>
            <w:r>
              <w:rPr>
                <w:rFonts w:cs="Times New Roman"/>
                <w:sz w:val="20"/>
                <w:szCs w:val="20"/>
                <w:lang w:val="en-US"/>
              </w:rPr>
              <w:t>5</w:t>
            </w:r>
            <w:r w:rsidR="001E45B0">
              <w:rPr>
                <w:rFonts w:cs="Times New Roman"/>
                <w:sz w:val="20"/>
                <w:szCs w:val="20"/>
              </w:rPr>
              <w:t>96</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044CAE73" w14:textId="77777777" w:rsidR="00213A87" w:rsidRPr="00213A87" w:rsidRDefault="00213A87" w:rsidP="008F2763">
            <w:pPr>
              <w:rPr>
                <w:rFonts w:cs="Times New Roman"/>
                <w:sz w:val="20"/>
                <w:szCs w:val="20"/>
              </w:rPr>
            </w:pPr>
            <w:r w:rsidRPr="00213A87">
              <w:rPr>
                <w:rFonts w:cs="Times New Roman"/>
                <w:sz w:val="20"/>
                <w:szCs w:val="20"/>
              </w:rPr>
              <w:t>Зоологічний парк</w:t>
            </w:r>
          </w:p>
          <w:p w14:paraId="0CCD1BD1" w14:textId="77777777" w:rsidR="00213A87" w:rsidRPr="00213A87" w:rsidRDefault="00213A87" w:rsidP="008F2763">
            <w:pPr>
              <w:rPr>
                <w:rFonts w:cs="Times New Roman"/>
                <w:sz w:val="20"/>
                <w:szCs w:val="20"/>
              </w:rPr>
            </w:pPr>
            <w:r w:rsidRPr="00213A87">
              <w:rPr>
                <w:rFonts w:cs="Times New Roman"/>
                <w:sz w:val="20"/>
                <w:szCs w:val="20"/>
              </w:rPr>
              <w:t>«Лановецький зооботсад»</w:t>
            </w:r>
          </w:p>
          <w:p w14:paraId="33B0D095" w14:textId="77777777" w:rsidR="00213A87" w:rsidRPr="00213A87" w:rsidRDefault="00213A87" w:rsidP="008F2763">
            <w:pPr>
              <w:spacing w:line="0" w:lineRule="atLeast"/>
              <w:rPr>
                <w:rFonts w:cs="Times New Roman"/>
                <w:sz w:val="20"/>
                <w:szCs w:val="20"/>
              </w:rPr>
            </w:pPr>
          </w:p>
        </w:tc>
        <w:tc>
          <w:tcPr>
            <w:tcW w:w="1843" w:type="dxa"/>
          </w:tcPr>
          <w:p w14:paraId="213EABB0" w14:textId="77777777" w:rsidR="00213A87" w:rsidRPr="00213A87" w:rsidRDefault="00213A87" w:rsidP="008F2763">
            <w:pPr>
              <w:rPr>
                <w:rFonts w:cs="Times New Roman"/>
                <w:sz w:val="20"/>
                <w:szCs w:val="20"/>
              </w:rPr>
            </w:pPr>
            <w:r w:rsidRPr="00213A87">
              <w:rPr>
                <w:rFonts w:cs="Times New Roman"/>
                <w:sz w:val="20"/>
                <w:szCs w:val="20"/>
              </w:rPr>
              <w:t>Рішення Тернопільської обласної ради  від 25.04.1996 №90</w:t>
            </w:r>
          </w:p>
          <w:p w14:paraId="7C4D4451" w14:textId="77777777" w:rsidR="00213A87" w:rsidRPr="00213A87" w:rsidRDefault="00213A87" w:rsidP="008F2763">
            <w:pPr>
              <w:spacing w:line="0" w:lineRule="atLeast"/>
              <w:rPr>
                <w:rFonts w:cs="Times New Roman"/>
                <w:sz w:val="20"/>
                <w:szCs w:val="20"/>
              </w:rPr>
            </w:pPr>
          </w:p>
        </w:tc>
        <w:tc>
          <w:tcPr>
            <w:tcW w:w="1985" w:type="dxa"/>
          </w:tcPr>
          <w:p w14:paraId="3B42DF45" w14:textId="77777777" w:rsidR="00213A87" w:rsidRPr="00213A87" w:rsidRDefault="00213A87" w:rsidP="008F2763">
            <w:pPr>
              <w:rPr>
                <w:rFonts w:cs="Times New Roman"/>
                <w:sz w:val="20"/>
                <w:szCs w:val="20"/>
              </w:rPr>
            </w:pPr>
            <w:r w:rsidRPr="00213A87">
              <w:rPr>
                <w:rFonts w:cs="Times New Roman"/>
                <w:sz w:val="20"/>
                <w:szCs w:val="20"/>
              </w:rPr>
              <w:t>Кременецький район, Лановецька міська територіальна громада, м Ланівці,                               вул. Грушевського, 31а,  у межах парку культури та відпочинку</w:t>
            </w:r>
          </w:p>
          <w:p w14:paraId="0F7C400C" w14:textId="77777777" w:rsidR="00213A87" w:rsidRPr="00213A87" w:rsidRDefault="00213A87" w:rsidP="008F2763">
            <w:pPr>
              <w:spacing w:line="0" w:lineRule="atLeast"/>
              <w:rPr>
                <w:rFonts w:cs="Times New Roman"/>
                <w:sz w:val="20"/>
                <w:szCs w:val="20"/>
              </w:rPr>
            </w:pPr>
          </w:p>
        </w:tc>
        <w:tc>
          <w:tcPr>
            <w:tcW w:w="1134" w:type="dxa"/>
          </w:tcPr>
          <w:p w14:paraId="2CB1C801" w14:textId="77777777" w:rsidR="00213A87" w:rsidRPr="00213A87" w:rsidRDefault="00213A87" w:rsidP="008F2763">
            <w:pPr>
              <w:rPr>
                <w:rFonts w:cs="Times New Roman"/>
                <w:sz w:val="20"/>
                <w:szCs w:val="20"/>
              </w:rPr>
            </w:pPr>
            <w:r w:rsidRPr="00213A87">
              <w:rPr>
                <w:rFonts w:cs="Times New Roman"/>
                <w:sz w:val="20"/>
                <w:szCs w:val="20"/>
              </w:rPr>
              <w:t>10,0000</w:t>
            </w:r>
          </w:p>
          <w:p w14:paraId="3B529851" w14:textId="77777777" w:rsidR="00213A87" w:rsidRPr="00213A87" w:rsidRDefault="00213A87" w:rsidP="008F2763">
            <w:pPr>
              <w:spacing w:line="0" w:lineRule="atLeast"/>
              <w:rPr>
                <w:rFonts w:cs="Times New Roman"/>
                <w:sz w:val="20"/>
                <w:szCs w:val="20"/>
              </w:rPr>
            </w:pPr>
          </w:p>
        </w:tc>
        <w:tc>
          <w:tcPr>
            <w:tcW w:w="2268" w:type="dxa"/>
          </w:tcPr>
          <w:p w14:paraId="6AAA3FFA" w14:textId="399AD92F" w:rsidR="00213A87" w:rsidRPr="00213A87" w:rsidRDefault="00A56D5D" w:rsidP="008F2763">
            <w:pPr>
              <w:spacing w:line="0" w:lineRule="atLeast"/>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409" w:type="dxa"/>
          </w:tcPr>
          <w:p w14:paraId="206550E2" w14:textId="77777777" w:rsidR="00213A87" w:rsidRPr="00213A87" w:rsidRDefault="00213A87" w:rsidP="008F2763">
            <w:pPr>
              <w:rPr>
                <w:rFonts w:cs="Times New Roman"/>
                <w:sz w:val="20"/>
                <w:szCs w:val="20"/>
              </w:rPr>
            </w:pPr>
            <w:r w:rsidRPr="00213A87">
              <w:rPr>
                <w:rFonts w:cs="Times New Roman"/>
                <w:sz w:val="20"/>
                <w:szCs w:val="20"/>
              </w:rPr>
              <w:t>Лановецька міська рада Кременецького  району</w:t>
            </w:r>
          </w:p>
          <w:p w14:paraId="69DCB9A1" w14:textId="77777777" w:rsidR="00213A87" w:rsidRPr="00213A87" w:rsidRDefault="00213A87" w:rsidP="008F2763">
            <w:pPr>
              <w:spacing w:line="0" w:lineRule="atLeast"/>
              <w:rPr>
                <w:rFonts w:cs="Times New Roman"/>
                <w:sz w:val="20"/>
                <w:szCs w:val="20"/>
              </w:rPr>
            </w:pPr>
          </w:p>
        </w:tc>
        <w:tc>
          <w:tcPr>
            <w:tcW w:w="2694" w:type="dxa"/>
            <w:gridSpan w:val="2"/>
          </w:tcPr>
          <w:p w14:paraId="53CA32EC" w14:textId="77777777" w:rsidR="00213A87" w:rsidRPr="00213A87" w:rsidRDefault="00213A87" w:rsidP="008F2763">
            <w:pPr>
              <w:pStyle w:val="1"/>
              <w:ind w:firstLine="217"/>
              <w:jc w:val="left"/>
              <w:rPr>
                <w:b w:val="0"/>
                <w:color w:val="auto"/>
                <w:sz w:val="20"/>
                <w:szCs w:val="20"/>
              </w:rPr>
            </w:pPr>
            <w:r w:rsidRPr="00213A87">
              <w:rPr>
                <w:b w:val="0"/>
                <w:color w:val="auto"/>
                <w:sz w:val="20"/>
                <w:szCs w:val="20"/>
              </w:rPr>
              <w:t>Зоологічний парк збудовано у 1987-1989 роках силами громадськості району на базі частини території Лановецького парку культури і відпочинку.</w:t>
            </w:r>
          </w:p>
          <w:p w14:paraId="0F1074FC" w14:textId="77777777" w:rsidR="00213A87" w:rsidRPr="00213A87" w:rsidRDefault="00213A87" w:rsidP="008F2763">
            <w:pPr>
              <w:spacing w:line="0" w:lineRule="atLeast"/>
              <w:rPr>
                <w:rFonts w:cs="Times New Roman"/>
                <w:bCs/>
                <w:sz w:val="20"/>
                <w:szCs w:val="20"/>
              </w:rPr>
            </w:pPr>
            <w:r w:rsidRPr="00213A87">
              <w:rPr>
                <w:rFonts w:cs="Times New Roman"/>
                <w:bCs/>
                <w:sz w:val="20"/>
                <w:szCs w:val="20"/>
              </w:rPr>
              <w:t>Зоопарк є базою для організації екологічної освітньо-виховної роботи, збереження  генофонду рідкісних, екзотичних та місцевих видів тварин, вивчення дикої фауни і розробки наукових основ її розведення у неволі</w:t>
            </w:r>
          </w:p>
        </w:tc>
      </w:tr>
      <w:tr w:rsidR="00213A87" w:rsidRPr="00213A87" w14:paraId="4A6AB6BF" w14:textId="77777777" w:rsidTr="008F2763">
        <w:tc>
          <w:tcPr>
            <w:tcW w:w="567" w:type="dxa"/>
          </w:tcPr>
          <w:p w14:paraId="7EA4D1F8" w14:textId="7B8EE49C" w:rsidR="00213A87" w:rsidRPr="00DE2EC3" w:rsidRDefault="004D45B5" w:rsidP="008F2763">
            <w:pPr>
              <w:spacing w:line="0" w:lineRule="atLeast"/>
              <w:jc w:val="center"/>
              <w:rPr>
                <w:rFonts w:cs="Times New Roman"/>
                <w:sz w:val="20"/>
                <w:szCs w:val="20"/>
              </w:rPr>
            </w:pPr>
            <w:r>
              <w:rPr>
                <w:rFonts w:cs="Times New Roman"/>
                <w:sz w:val="20"/>
                <w:szCs w:val="20"/>
                <w:lang w:val="en-US"/>
              </w:rPr>
              <w:t>5</w:t>
            </w:r>
            <w:r w:rsidR="00DE2EC3">
              <w:rPr>
                <w:rFonts w:cs="Times New Roman"/>
                <w:sz w:val="20"/>
                <w:szCs w:val="20"/>
              </w:rPr>
              <w:t>9</w:t>
            </w:r>
            <w:r w:rsidR="001E45B0">
              <w:rPr>
                <w:rFonts w:cs="Times New Roman"/>
                <w:sz w:val="20"/>
                <w:szCs w:val="20"/>
              </w:rPr>
              <w:t>7</w:t>
            </w:r>
          </w:p>
        </w:tc>
        <w:tc>
          <w:tcPr>
            <w:tcW w:w="1276" w:type="dxa"/>
          </w:tcPr>
          <w:p w14:paraId="14181FFE" w14:textId="5CBA7A5F" w:rsidR="00213A87" w:rsidRPr="00213A87" w:rsidRDefault="000623A3" w:rsidP="008F2763">
            <w:pPr>
              <w:spacing w:line="0" w:lineRule="atLeast"/>
              <w:jc w:val="center"/>
              <w:rPr>
                <w:rFonts w:cs="Times New Roman"/>
                <w:sz w:val="20"/>
                <w:szCs w:val="20"/>
              </w:rPr>
            </w:pPr>
            <w:r>
              <w:rPr>
                <w:rFonts w:cs="Times New Roman"/>
                <w:sz w:val="20"/>
                <w:szCs w:val="20"/>
                <w:lang w:val="en-US"/>
              </w:rPr>
              <w:t>5</w:t>
            </w:r>
            <w:r w:rsidR="001E45B0">
              <w:rPr>
                <w:rFonts w:cs="Times New Roman"/>
                <w:sz w:val="20"/>
                <w:szCs w:val="20"/>
              </w:rPr>
              <w:t>97</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7C90015A" w14:textId="77777777" w:rsidR="00213A87" w:rsidRPr="00213A87" w:rsidRDefault="00213A87" w:rsidP="008F2763">
            <w:pPr>
              <w:rPr>
                <w:rFonts w:cs="Times New Roman"/>
                <w:sz w:val="20"/>
                <w:szCs w:val="20"/>
              </w:rPr>
            </w:pPr>
            <w:r w:rsidRPr="00213A87">
              <w:rPr>
                <w:rFonts w:cs="Times New Roman"/>
                <w:sz w:val="20"/>
                <w:szCs w:val="20"/>
              </w:rPr>
              <w:t>Дендрологічний парк</w:t>
            </w:r>
          </w:p>
          <w:p w14:paraId="3B90CEBC" w14:textId="77777777" w:rsidR="00213A87" w:rsidRPr="00213A87" w:rsidRDefault="00213A87" w:rsidP="008F2763">
            <w:pPr>
              <w:rPr>
                <w:rFonts w:cs="Times New Roman"/>
                <w:sz w:val="20"/>
                <w:szCs w:val="20"/>
              </w:rPr>
            </w:pPr>
            <w:r w:rsidRPr="00213A87">
              <w:rPr>
                <w:rFonts w:cs="Times New Roman"/>
                <w:sz w:val="20"/>
                <w:szCs w:val="20"/>
              </w:rPr>
              <w:t>«Суразький дендропарк ім. Дубровинського»</w:t>
            </w:r>
          </w:p>
          <w:p w14:paraId="3D57D1A5" w14:textId="77777777" w:rsidR="00213A87" w:rsidRPr="00213A87" w:rsidRDefault="00213A87" w:rsidP="008F2763">
            <w:pPr>
              <w:spacing w:line="0" w:lineRule="atLeast"/>
              <w:rPr>
                <w:rFonts w:cs="Times New Roman"/>
                <w:sz w:val="20"/>
                <w:szCs w:val="20"/>
              </w:rPr>
            </w:pPr>
          </w:p>
        </w:tc>
        <w:tc>
          <w:tcPr>
            <w:tcW w:w="1843" w:type="dxa"/>
          </w:tcPr>
          <w:p w14:paraId="6D128E7D" w14:textId="77777777" w:rsidR="00213A87" w:rsidRPr="00213A87" w:rsidRDefault="00213A87" w:rsidP="008F2763">
            <w:pPr>
              <w:rPr>
                <w:rFonts w:cs="Times New Roman"/>
                <w:sz w:val="20"/>
                <w:szCs w:val="20"/>
              </w:rPr>
            </w:pPr>
            <w:r w:rsidRPr="00213A87">
              <w:rPr>
                <w:rFonts w:cs="Times New Roman"/>
                <w:sz w:val="20"/>
                <w:szCs w:val="20"/>
              </w:rPr>
              <w:t xml:space="preserve">Рішення виконавчого комітету Тернопільської обласної ради від 14.10.1967  №734 зі змінами, внесеними  рішеннями виконавчого комітету Тернопільської обласної ради від 14.03.1977 № 131,  від 19.11.1984 № 320,  Тернопільської обласної  ради від 10.02.2016 №75    </w:t>
            </w:r>
          </w:p>
          <w:p w14:paraId="7BF152A8" w14:textId="77777777" w:rsidR="00213A87" w:rsidRPr="00213A87" w:rsidRDefault="00213A87" w:rsidP="008F2763">
            <w:pPr>
              <w:spacing w:line="0" w:lineRule="atLeast"/>
              <w:rPr>
                <w:rFonts w:cs="Times New Roman"/>
                <w:sz w:val="20"/>
                <w:szCs w:val="20"/>
              </w:rPr>
            </w:pPr>
          </w:p>
        </w:tc>
        <w:tc>
          <w:tcPr>
            <w:tcW w:w="1985" w:type="dxa"/>
          </w:tcPr>
          <w:p w14:paraId="73FD03F8" w14:textId="77777777" w:rsidR="00213A87" w:rsidRPr="00213A87" w:rsidRDefault="00213A87" w:rsidP="008F2763">
            <w:pPr>
              <w:rPr>
                <w:rFonts w:cs="Times New Roman"/>
                <w:sz w:val="20"/>
                <w:szCs w:val="20"/>
              </w:rPr>
            </w:pPr>
            <w:r w:rsidRPr="00213A87">
              <w:rPr>
                <w:rFonts w:cs="Times New Roman"/>
                <w:sz w:val="20"/>
                <w:szCs w:val="20"/>
              </w:rPr>
              <w:t>Кременецький район, Шумська  міська територіальна громада, с. Сураж,  кв. 173 вид.1,6, Суразького  лісництва філії «Кременецьке лісове господарство»                   ДП «Ліси України», лісове урочище «Суразька дача», садиба лісництва</w:t>
            </w:r>
          </w:p>
          <w:p w14:paraId="4C8E348F" w14:textId="77777777" w:rsidR="00213A87" w:rsidRPr="00213A87" w:rsidRDefault="00213A87" w:rsidP="008F2763">
            <w:pPr>
              <w:spacing w:line="0" w:lineRule="atLeast"/>
              <w:rPr>
                <w:rFonts w:cs="Times New Roman"/>
                <w:sz w:val="20"/>
                <w:szCs w:val="20"/>
              </w:rPr>
            </w:pPr>
          </w:p>
        </w:tc>
        <w:tc>
          <w:tcPr>
            <w:tcW w:w="1134" w:type="dxa"/>
          </w:tcPr>
          <w:p w14:paraId="06832858" w14:textId="77777777" w:rsidR="00213A87" w:rsidRPr="00213A87" w:rsidRDefault="00213A87" w:rsidP="008F2763">
            <w:pPr>
              <w:rPr>
                <w:rFonts w:cs="Times New Roman"/>
                <w:sz w:val="20"/>
                <w:szCs w:val="20"/>
              </w:rPr>
            </w:pPr>
            <w:r w:rsidRPr="00213A87">
              <w:rPr>
                <w:rFonts w:cs="Times New Roman"/>
                <w:sz w:val="20"/>
                <w:szCs w:val="20"/>
              </w:rPr>
              <w:t>4,7000</w:t>
            </w:r>
          </w:p>
          <w:p w14:paraId="70AF7C00" w14:textId="77777777" w:rsidR="00213A87" w:rsidRPr="00213A87" w:rsidRDefault="00213A87" w:rsidP="008F2763">
            <w:pPr>
              <w:spacing w:line="0" w:lineRule="atLeast"/>
              <w:rPr>
                <w:rFonts w:cs="Times New Roman"/>
                <w:sz w:val="20"/>
                <w:szCs w:val="20"/>
              </w:rPr>
            </w:pPr>
          </w:p>
        </w:tc>
        <w:tc>
          <w:tcPr>
            <w:tcW w:w="2268" w:type="dxa"/>
          </w:tcPr>
          <w:p w14:paraId="17350982" w14:textId="77777777" w:rsidR="00213A87" w:rsidRPr="00213A87" w:rsidRDefault="00213A87" w:rsidP="008F2763">
            <w:pPr>
              <w:rPr>
                <w:rFonts w:cs="Times New Roman"/>
                <w:sz w:val="20"/>
                <w:szCs w:val="20"/>
              </w:rPr>
            </w:pPr>
            <w:r w:rsidRPr="00213A87">
              <w:rPr>
                <w:rFonts w:cs="Times New Roman"/>
                <w:sz w:val="20"/>
                <w:szCs w:val="20"/>
              </w:rPr>
              <w:t>6125887800:01:001:1686</w:t>
            </w:r>
          </w:p>
          <w:p w14:paraId="68BA7D4A" w14:textId="51451CE6" w:rsidR="00213A87" w:rsidRPr="00213A87" w:rsidRDefault="00DB4207" w:rsidP="008F2763">
            <w:pPr>
              <w:spacing w:line="0" w:lineRule="atLeast"/>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пам’яток природи</w:t>
            </w:r>
          </w:p>
        </w:tc>
        <w:tc>
          <w:tcPr>
            <w:tcW w:w="2409" w:type="dxa"/>
          </w:tcPr>
          <w:p w14:paraId="55658182" w14:textId="77777777" w:rsidR="00213A87" w:rsidRPr="00213A87" w:rsidRDefault="00213A87" w:rsidP="008F2763">
            <w:pPr>
              <w:rPr>
                <w:rFonts w:cs="Times New Roman"/>
                <w:sz w:val="20"/>
                <w:szCs w:val="20"/>
              </w:rPr>
            </w:pPr>
            <w:r w:rsidRPr="00213A87">
              <w:rPr>
                <w:rFonts w:cs="Times New Roman"/>
                <w:sz w:val="20"/>
                <w:szCs w:val="20"/>
              </w:rPr>
              <w:t>Державне спеціалізоване господарське підприємство «Ліси України»  (філія «Кременецьке  лісове господарство»)</w:t>
            </w:r>
          </w:p>
          <w:p w14:paraId="32263B35" w14:textId="77777777" w:rsidR="00213A87" w:rsidRPr="00213A87" w:rsidRDefault="00213A87" w:rsidP="008F2763">
            <w:pPr>
              <w:spacing w:line="0" w:lineRule="atLeast"/>
              <w:rPr>
                <w:rFonts w:cs="Times New Roman"/>
                <w:sz w:val="20"/>
                <w:szCs w:val="20"/>
              </w:rPr>
            </w:pPr>
          </w:p>
        </w:tc>
        <w:tc>
          <w:tcPr>
            <w:tcW w:w="2694" w:type="dxa"/>
            <w:gridSpan w:val="2"/>
          </w:tcPr>
          <w:p w14:paraId="7FBA3811" w14:textId="77777777" w:rsidR="00213A87" w:rsidRPr="00213A87" w:rsidRDefault="00213A87" w:rsidP="008F2763">
            <w:pPr>
              <w:ind w:firstLine="318"/>
              <w:rPr>
                <w:rFonts w:cs="Times New Roman"/>
                <w:sz w:val="20"/>
                <w:szCs w:val="20"/>
              </w:rPr>
            </w:pPr>
            <w:r w:rsidRPr="00213A87">
              <w:rPr>
                <w:rFonts w:cs="Times New Roman"/>
                <w:sz w:val="20"/>
                <w:szCs w:val="20"/>
              </w:rPr>
              <w:t xml:space="preserve">Дендропарк заснований школою лісових кондукторів під керівництвом Дубровінського В.Г. в 1912 році. У ньому зростає 82 види, форми та різновидності дерев та чагарників. Серед них тис ягідний  - вид, внесений до Червоної книги України, магнолія, ялівець віргінський, ясень звичайний плакучої форми, псевдотсуга, барбарис зви-чайний та багато інших. </w:t>
            </w:r>
          </w:p>
          <w:p w14:paraId="2605DFE2" w14:textId="77777777" w:rsidR="00213A87" w:rsidRPr="00213A87" w:rsidRDefault="00213A87" w:rsidP="008F2763">
            <w:pPr>
              <w:spacing w:line="0" w:lineRule="atLeast"/>
              <w:rPr>
                <w:rFonts w:cs="Times New Roman"/>
                <w:sz w:val="20"/>
                <w:szCs w:val="20"/>
              </w:rPr>
            </w:pPr>
            <w:r w:rsidRPr="00213A87">
              <w:rPr>
                <w:rFonts w:cs="Times New Roman"/>
                <w:sz w:val="20"/>
                <w:szCs w:val="20"/>
              </w:rPr>
              <w:t>Розташований у межах лісового заказника загальнодержавного значення „Суразька дача”</w:t>
            </w:r>
          </w:p>
        </w:tc>
      </w:tr>
      <w:tr w:rsidR="00213A87" w:rsidRPr="00213A87" w14:paraId="1B6486C1" w14:textId="77777777" w:rsidTr="008F2763">
        <w:tc>
          <w:tcPr>
            <w:tcW w:w="567" w:type="dxa"/>
          </w:tcPr>
          <w:p w14:paraId="7AF18876" w14:textId="7D76EAE9" w:rsidR="00213A87" w:rsidRPr="00DE2EC3" w:rsidRDefault="004D45B5" w:rsidP="008F2763">
            <w:pPr>
              <w:spacing w:line="0" w:lineRule="atLeast"/>
              <w:jc w:val="center"/>
              <w:rPr>
                <w:rFonts w:cs="Times New Roman"/>
                <w:sz w:val="20"/>
                <w:szCs w:val="20"/>
              </w:rPr>
            </w:pPr>
            <w:r>
              <w:rPr>
                <w:rFonts w:cs="Times New Roman"/>
                <w:sz w:val="20"/>
                <w:szCs w:val="20"/>
                <w:lang w:val="en-US"/>
              </w:rPr>
              <w:t>5</w:t>
            </w:r>
            <w:r w:rsidR="00DE2EC3">
              <w:rPr>
                <w:rFonts w:cs="Times New Roman"/>
                <w:sz w:val="20"/>
                <w:szCs w:val="20"/>
              </w:rPr>
              <w:t>9</w:t>
            </w:r>
            <w:r w:rsidR="001E45B0">
              <w:rPr>
                <w:rFonts w:cs="Times New Roman"/>
                <w:sz w:val="20"/>
                <w:szCs w:val="20"/>
              </w:rPr>
              <w:t>8</w:t>
            </w:r>
          </w:p>
        </w:tc>
        <w:tc>
          <w:tcPr>
            <w:tcW w:w="1276" w:type="dxa"/>
          </w:tcPr>
          <w:p w14:paraId="1F0D1739" w14:textId="53728356" w:rsidR="00213A87" w:rsidRPr="00213A87" w:rsidRDefault="000623A3" w:rsidP="008F2763">
            <w:pPr>
              <w:spacing w:line="0" w:lineRule="atLeast"/>
              <w:jc w:val="center"/>
              <w:rPr>
                <w:rFonts w:cs="Times New Roman"/>
                <w:sz w:val="20"/>
                <w:szCs w:val="20"/>
              </w:rPr>
            </w:pPr>
            <w:r>
              <w:rPr>
                <w:rFonts w:cs="Times New Roman"/>
                <w:sz w:val="20"/>
                <w:szCs w:val="20"/>
                <w:lang w:val="en-US"/>
              </w:rPr>
              <w:t>5</w:t>
            </w:r>
            <w:r w:rsidR="001E45B0">
              <w:rPr>
                <w:rFonts w:cs="Times New Roman"/>
                <w:sz w:val="20"/>
                <w:szCs w:val="20"/>
              </w:rPr>
              <w:t>98</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54409F07" w14:textId="77777777" w:rsidR="00213A87" w:rsidRPr="00213A87" w:rsidRDefault="00213A87" w:rsidP="008F2763">
            <w:pPr>
              <w:rPr>
                <w:rFonts w:cs="Times New Roman"/>
                <w:sz w:val="20"/>
                <w:szCs w:val="20"/>
              </w:rPr>
            </w:pPr>
            <w:r w:rsidRPr="00213A87">
              <w:rPr>
                <w:rFonts w:cs="Times New Roman"/>
                <w:sz w:val="20"/>
                <w:szCs w:val="20"/>
              </w:rPr>
              <w:t>Дендрологічний парк</w:t>
            </w:r>
          </w:p>
          <w:p w14:paraId="4E21A7A8" w14:textId="77777777" w:rsidR="00213A87" w:rsidRPr="00213A87" w:rsidRDefault="00213A87" w:rsidP="008F2763">
            <w:pPr>
              <w:rPr>
                <w:rFonts w:cs="Times New Roman"/>
                <w:sz w:val="20"/>
                <w:szCs w:val="20"/>
              </w:rPr>
            </w:pPr>
            <w:r w:rsidRPr="00213A87">
              <w:rPr>
                <w:rFonts w:cs="Times New Roman"/>
                <w:sz w:val="20"/>
                <w:szCs w:val="20"/>
              </w:rPr>
              <w:t>«Білокриницький»</w:t>
            </w:r>
          </w:p>
          <w:p w14:paraId="7C29C93F" w14:textId="77777777" w:rsidR="00213A87" w:rsidRPr="00213A87" w:rsidRDefault="00213A87" w:rsidP="008F2763">
            <w:pPr>
              <w:rPr>
                <w:rFonts w:cs="Times New Roman"/>
                <w:sz w:val="20"/>
                <w:szCs w:val="20"/>
              </w:rPr>
            </w:pPr>
          </w:p>
        </w:tc>
        <w:tc>
          <w:tcPr>
            <w:tcW w:w="1843" w:type="dxa"/>
          </w:tcPr>
          <w:p w14:paraId="6A1A6155" w14:textId="77777777" w:rsidR="00213A87" w:rsidRPr="00213A87" w:rsidRDefault="00213A87" w:rsidP="008F2763">
            <w:pPr>
              <w:rPr>
                <w:rFonts w:cs="Times New Roman"/>
                <w:sz w:val="20"/>
                <w:szCs w:val="20"/>
              </w:rPr>
            </w:pPr>
            <w:r w:rsidRPr="00213A87">
              <w:rPr>
                <w:rFonts w:cs="Times New Roman"/>
                <w:sz w:val="20"/>
                <w:szCs w:val="20"/>
              </w:rPr>
              <w:t xml:space="preserve">Рішення виконавчого комітету Тернопільської обласної ради від 20.12.1968  №870 зі змінами, внесеними  рішеннями виконавчого комітету Тернопільської обласної ради від 14.03.1977 № 131,  від 19.11.1984 № 320   </w:t>
            </w:r>
          </w:p>
          <w:p w14:paraId="1114E601" w14:textId="77777777" w:rsidR="00213A87" w:rsidRPr="00213A87" w:rsidRDefault="00213A87" w:rsidP="008F2763">
            <w:pPr>
              <w:spacing w:line="0" w:lineRule="atLeast"/>
              <w:rPr>
                <w:rFonts w:cs="Times New Roman"/>
                <w:sz w:val="20"/>
                <w:szCs w:val="20"/>
              </w:rPr>
            </w:pPr>
          </w:p>
        </w:tc>
        <w:tc>
          <w:tcPr>
            <w:tcW w:w="1985" w:type="dxa"/>
          </w:tcPr>
          <w:p w14:paraId="69C86BF5" w14:textId="77777777" w:rsidR="00213A87" w:rsidRPr="00213A87" w:rsidRDefault="00213A87" w:rsidP="008F2763">
            <w:pPr>
              <w:rPr>
                <w:rFonts w:cs="Times New Roman"/>
                <w:sz w:val="20"/>
                <w:szCs w:val="20"/>
              </w:rPr>
            </w:pPr>
            <w:r w:rsidRPr="00213A87">
              <w:rPr>
                <w:rFonts w:cs="Times New Roman"/>
                <w:sz w:val="20"/>
                <w:szCs w:val="20"/>
              </w:rPr>
              <w:t>Кременецький район, Кременецька міська територіальна громада, с. Білокриниця, садиба Кременецького лісотехнічного коледжу</w:t>
            </w:r>
          </w:p>
          <w:p w14:paraId="48E28DAA" w14:textId="77777777" w:rsidR="00213A87" w:rsidRPr="00213A87" w:rsidRDefault="00213A87" w:rsidP="008F2763">
            <w:pPr>
              <w:spacing w:line="0" w:lineRule="atLeast"/>
              <w:rPr>
                <w:rFonts w:cs="Times New Roman"/>
                <w:sz w:val="20"/>
                <w:szCs w:val="20"/>
              </w:rPr>
            </w:pPr>
          </w:p>
        </w:tc>
        <w:tc>
          <w:tcPr>
            <w:tcW w:w="1134" w:type="dxa"/>
          </w:tcPr>
          <w:p w14:paraId="36618FAB" w14:textId="77777777" w:rsidR="00213A87" w:rsidRPr="00213A87" w:rsidRDefault="00213A87" w:rsidP="008F2763">
            <w:pPr>
              <w:rPr>
                <w:rFonts w:cs="Times New Roman"/>
                <w:sz w:val="20"/>
                <w:szCs w:val="20"/>
              </w:rPr>
            </w:pPr>
            <w:r w:rsidRPr="00213A87">
              <w:rPr>
                <w:rFonts w:cs="Times New Roman"/>
                <w:sz w:val="20"/>
                <w:szCs w:val="20"/>
              </w:rPr>
              <w:t>16,0000</w:t>
            </w:r>
          </w:p>
          <w:p w14:paraId="57D175F3" w14:textId="77777777" w:rsidR="00213A87" w:rsidRPr="00213A87" w:rsidRDefault="00213A87" w:rsidP="008F2763">
            <w:pPr>
              <w:spacing w:line="0" w:lineRule="atLeast"/>
              <w:rPr>
                <w:rFonts w:cs="Times New Roman"/>
                <w:sz w:val="20"/>
                <w:szCs w:val="20"/>
              </w:rPr>
            </w:pPr>
          </w:p>
        </w:tc>
        <w:tc>
          <w:tcPr>
            <w:tcW w:w="2268" w:type="dxa"/>
          </w:tcPr>
          <w:p w14:paraId="19A6DB86" w14:textId="77777777" w:rsidR="00213A87" w:rsidRPr="00213A87" w:rsidRDefault="00213A87" w:rsidP="008F2763">
            <w:pPr>
              <w:rPr>
                <w:rFonts w:cs="Times New Roman"/>
                <w:sz w:val="20"/>
                <w:szCs w:val="20"/>
              </w:rPr>
            </w:pPr>
            <w:r w:rsidRPr="00213A87">
              <w:rPr>
                <w:rFonts w:cs="Times New Roman"/>
                <w:sz w:val="20"/>
                <w:szCs w:val="20"/>
              </w:rPr>
              <w:t>6123480700:01:004:0002</w:t>
            </w:r>
          </w:p>
          <w:p w14:paraId="31405AE7" w14:textId="77777777" w:rsidR="00213A87" w:rsidRPr="00213A87" w:rsidRDefault="00213A87" w:rsidP="008F2763">
            <w:pPr>
              <w:rPr>
                <w:rFonts w:cs="Times New Roman"/>
                <w:sz w:val="20"/>
                <w:szCs w:val="20"/>
              </w:rPr>
            </w:pPr>
            <w:r w:rsidRPr="00213A87">
              <w:rPr>
                <w:rFonts w:cs="Times New Roman"/>
                <w:sz w:val="20"/>
                <w:szCs w:val="20"/>
              </w:rPr>
              <w:t>6123489000:01:001:0759</w:t>
            </w:r>
          </w:p>
          <w:p w14:paraId="0CEC24BE" w14:textId="4A3D3C52" w:rsidR="00213A87" w:rsidRPr="00DB4207" w:rsidRDefault="00DB4207" w:rsidP="008F2763">
            <w:pPr>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дендрологічних парків</w:t>
            </w:r>
          </w:p>
          <w:p w14:paraId="5A4A31D0" w14:textId="77777777" w:rsidR="00213A87" w:rsidRPr="00213A87" w:rsidRDefault="00213A87" w:rsidP="008F2763">
            <w:pPr>
              <w:spacing w:line="0" w:lineRule="atLeast"/>
              <w:rPr>
                <w:rFonts w:cs="Times New Roman"/>
                <w:sz w:val="20"/>
                <w:szCs w:val="20"/>
              </w:rPr>
            </w:pPr>
          </w:p>
        </w:tc>
        <w:tc>
          <w:tcPr>
            <w:tcW w:w="2409" w:type="dxa"/>
          </w:tcPr>
          <w:p w14:paraId="6B65D984" w14:textId="77777777" w:rsidR="00213A87" w:rsidRPr="00213A87" w:rsidRDefault="00213A87" w:rsidP="008F2763">
            <w:pPr>
              <w:rPr>
                <w:rFonts w:cs="Times New Roman"/>
                <w:sz w:val="20"/>
                <w:szCs w:val="20"/>
              </w:rPr>
            </w:pPr>
            <w:r w:rsidRPr="00213A87">
              <w:rPr>
                <w:rFonts w:cs="Times New Roman"/>
                <w:sz w:val="20"/>
                <w:szCs w:val="20"/>
              </w:rPr>
              <w:t>Кременецький лісотехнічний коледж</w:t>
            </w:r>
          </w:p>
          <w:p w14:paraId="3D569ECE" w14:textId="77777777" w:rsidR="00213A87" w:rsidRPr="00213A87" w:rsidRDefault="00213A87" w:rsidP="008F2763">
            <w:pPr>
              <w:spacing w:line="0" w:lineRule="atLeast"/>
              <w:rPr>
                <w:rFonts w:cs="Times New Roman"/>
                <w:sz w:val="20"/>
                <w:szCs w:val="20"/>
              </w:rPr>
            </w:pPr>
          </w:p>
        </w:tc>
        <w:tc>
          <w:tcPr>
            <w:tcW w:w="2694" w:type="dxa"/>
            <w:gridSpan w:val="2"/>
          </w:tcPr>
          <w:p w14:paraId="3F17166F" w14:textId="77777777" w:rsidR="00213A87" w:rsidRPr="00213A87" w:rsidRDefault="00213A87" w:rsidP="008F2763">
            <w:pPr>
              <w:ind w:firstLine="317"/>
              <w:rPr>
                <w:rFonts w:cs="Times New Roman"/>
                <w:sz w:val="20"/>
                <w:szCs w:val="20"/>
              </w:rPr>
            </w:pPr>
            <w:r w:rsidRPr="00213A87">
              <w:rPr>
                <w:rFonts w:cs="Times New Roman"/>
                <w:sz w:val="20"/>
                <w:szCs w:val="20"/>
              </w:rPr>
              <w:t xml:space="preserve">Місце проживання, відтворення та відновлення чисельності мисливських видів фауни. Трапляється заєць сірий, білка звичайна, лисиця звичайна, куниця лісова, козуля, ряд інших тварин. </w:t>
            </w:r>
          </w:p>
          <w:p w14:paraId="73C472BE" w14:textId="77777777" w:rsidR="00213A87" w:rsidRPr="00213A87" w:rsidRDefault="00213A87" w:rsidP="008F2763">
            <w:pPr>
              <w:ind w:firstLine="317"/>
              <w:rPr>
                <w:rFonts w:cs="Times New Roman"/>
                <w:sz w:val="20"/>
                <w:szCs w:val="20"/>
              </w:rPr>
            </w:pPr>
            <w:r w:rsidRPr="00213A87">
              <w:rPr>
                <w:rFonts w:cs="Times New Roman"/>
                <w:sz w:val="20"/>
                <w:szCs w:val="20"/>
              </w:rPr>
              <w:t>Р</w:t>
            </w:r>
            <w:r w:rsidRPr="00213A87">
              <w:rPr>
                <w:rFonts w:cs="Times New Roman"/>
                <w:color w:val="000000"/>
                <w:sz w:val="20"/>
                <w:szCs w:val="20"/>
              </w:rPr>
              <w:t xml:space="preserve">ішенням Тернопільської обласної ради від </w:t>
            </w:r>
            <w:r w:rsidRPr="00213A87">
              <w:rPr>
                <w:rFonts w:cs="Times New Roman"/>
                <w:sz w:val="20"/>
                <w:szCs w:val="20"/>
              </w:rPr>
              <w:t xml:space="preserve">26.02.2019          № 1351 </w:t>
            </w:r>
            <w:r w:rsidRPr="00213A87">
              <w:rPr>
                <w:rFonts w:cs="Times New Roman"/>
                <w:color w:val="000000"/>
                <w:sz w:val="20"/>
                <w:szCs w:val="20"/>
              </w:rPr>
              <w:t xml:space="preserve">мисливські угіддя заказника надані у користування </w:t>
            </w:r>
            <w:r w:rsidRPr="00213A87">
              <w:rPr>
                <w:rFonts w:cs="Times New Roman"/>
                <w:sz w:val="20"/>
                <w:szCs w:val="20"/>
              </w:rPr>
              <w:t xml:space="preserve">Державному підприємству «Кременецьке лісове господарство» </w:t>
            </w:r>
          </w:p>
          <w:p w14:paraId="5272DBBB" w14:textId="77777777" w:rsidR="00213A87" w:rsidRPr="00213A87" w:rsidRDefault="00213A87" w:rsidP="008F2763">
            <w:pPr>
              <w:spacing w:line="0" w:lineRule="atLeast"/>
              <w:rPr>
                <w:rFonts w:cs="Times New Roman"/>
                <w:sz w:val="20"/>
                <w:szCs w:val="20"/>
              </w:rPr>
            </w:pPr>
            <w:r w:rsidRPr="00213A87">
              <w:rPr>
                <w:rFonts w:cs="Times New Roman"/>
                <w:sz w:val="20"/>
                <w:szCs w:val="20"/>
              </w:rPr>
              <w:t xml:space="preserve">Розташований на території </w:t>
            </w:r>
            <w:r w:rsidRPr="00213A87">
              <w:rPr>
                <w:rFonts w:cs="Times New Roman"/>
                <w:color w:val="000000"/>
                <w:sz w:val="20"/>
                <w:szCs w:val="20"/>
              </w:rPr>
              <w:t>національного природного парку «Кременецькі гори»</w:t>
            </w:r>
          </w:p>
        </w:tc>
      </w:tr>
      <w:tr w:rsidR="00213A87" w:rsidRPr="00213A87" w14:paraId="262B0DF8" w14:textId="77777777" w:rsidTr="008F2763">
        <w:tc>
          <w:tcPr>
            <w:tcW w:w="567" w:type="dxa"/>
          </w:tcPr>
          <w:p w14:paraId="7A924A37" w14:textId="0219004D" w:rsidR="00213A87" w:rsidRPr="00DE2EC3" w:rsidRDefault="001E45B0" w:rsidP="008F2763">
            <w:pPr>
              <w:spacing w:line="0" w:lineRule="atLeast"/>
              <w:jc w:val="center"/>
              <w:rPr>
                <w:rFonts w:cs="Times New Roman"/>
                <w:sz w:val="20"/>
                <w:szCs w:val="20"/>
              </w:rPr>
            </w:pPr>
            <w:r>
              <w:rPr>
                <w:rFonts w:cs="Times New Roman"/>
                <w:sz w:val="20"/>
                <w:szCs w:val="20"/>
              </w:rPr>
              <w:t>599</w:t>
            </w:r>
          </w:p>
        </w:tc>
        <w:tc>
          <w:tcPr>
            <w:tcW w:w="1276" w:type="dxa"/>
          </w:tcPr>
          <w:p w14:paraId="59361159" w14:textId="040995CD" w:rsidR="00213A87" w:rsidRPr="00213A87" w:rsidRDefault="000623A3" w:rsidP="008F2763">
            <w:pPr>
              <w:spacing w:line="0" w:lineRule="atLeast"/>
              <w:jc w:val="center"/>
              <w:rPr>
                <w:rFonts w:cs="Times New Roman"/>
                <w:sz w:val="20"/>
                <w:szCs w:val="20"/>
              </w:rPr>
            </w:pPr>
            <w:r>
              <w:rPr>
                <w:rFonts w:cs="Times New Roman"/>
                <w:sz w:val="20"/>
                <w:szCs w:val="20"/>
                <w:lang w:val="en-US"/>
              </w:rPr>
              <w:t>5</w:t>
            </w:r>
            <w:r w:rsidR="001E45B0">
              <w:rPr>
                <w:rFonts w:cs="Times New Roman"/>
                <w:sz w:val="20"/>
                <w:szCs w:val="20"/>
              </w:rPr>
              <w:t>99</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0A44566E" w14:textId="77777777" w:rsidR="00213A87" w:rsidRPr="00213A87" w:rsidRDefault="00213A87" w:rsidP="008F2763">
            <w:pPr>
              <w:rPr>
                <w:rFonts w:cs="Times New Roman"/>
                <w:sz w:val="20"/>
                <w:szCs w:val="20"/>
              </w:rPr>
            </w:pPr>
            <w:r w:rsidRPr="00213A87">
              <w:rPr>
                <w:rFonts w:cs="Times New Roman"/>
                <w:sz w:val="20"/>
                <w:szCs w:val="20"/>
              </w:rPr>
              <w:t>Дендрологічний парк</w:t>
            </w:r>
          </w:p>
          <w:p w14:paraId="7AB47E4B" w14:textId="77777777" w:rsidR="00213A87" w:rsidRPr="00213A87" w:rsidRDefault="00213A87" w:rsidP="008F2763">
            <w:pPr>
              <w:rPr>
                <w:rFonts w:cs="Times New Roman"/>
                <w:sz w:val="20"/>
                <w:szCs w:val="20"/>
              </w:rPr>
            </w:pPr>
            <w:r w:rsidRPr="00213A87">
              <w:rPr>
                <w:rFonts w:cs="Times New Roman"/>
                <w:sz w:val="20"/>
                <w:szCs w:val="20"/>
              </w:rPr>
              <w:t>«Дорошівський»</w:t>
            </w:r>
          </w:p>
          <w:p w14:paraId="795DF642" w14:textId="77777777" w:rsidR="00213A87" w:rsidRPr="00213A87" w:rsidRDefault="00213A87" w:rsidP="008F2763">
            <w:pPr>
              <w:spacing w:line="0" w:lineRule="atLeast"/>
              <w:rPr>
                <w:rFonts w:cs="Times New Roman"/>
                <w:sz w:val="20"/>
                <w:szCs w:val="20"/>
              </w:rPr>
            </w:pPr>
          </w:p>
        </w:tc>
        <w:tc>
          <w:tcPr>
            <w:tcW w:w="1843" w:type="dxa"/>
          </w:tcPr>
          <w:p w14:paraId="24BD3B4A" w14:textId="77777777" w:rsidR="00213A87" w:rsidRPr="00213A87" w:rsidRDefault="00213A87" w:rsidP="008F2763">
            <w:pPr>
              <w:rPr>
                <w:rFonts w:cs="Times New Roman"/>
                <w:sz w:val="20"/>
                <w:szCs w:val="20"/>
              </w:rPr>
            </w:pPr>
            <w:r w:rsidRPr="00213A87">
              <w:rPr>
                <w:rFonts w:cs="Times New Roman"/>
                <w:sz w:val="20"/>
                <w:szCs w:val="20"/>
              </w:rPr>
              <w:t xml:space="preserve">Рішення виконавчого комітету Тернопільської обласної ради від 28.12.1970  №829 зі змінами, внесеними  рішеннями виконавчого комітету Тернопільської обласної ради від 14.03.1977 № 131,  від 19.11.1984 № 320   </w:t>
            </w:r>
          </w:p>
          <w:p w14:paraId="0A983C5C" w14:textId="77777777" w:rsidR="00213A87" w:rsidRPr="00213A87" w:rsidRDefault="00213A87" w:rsidP="008F2763">
            <w:pPr>
              <w:spacing w:line="0" w:lineRule="atLeast"/>
              <w:rPr>
                <w:rFonts w:cs="Times New Roman"/>
                <w:sz w:val="20"/>
                <w:szCs w:val="20"/>
              </w:rPr>
            </w:pPr>
          </w:p>
        </w:tc>
        <w:tc>
          <w:tcPr>
            <w:tcW w:w="1985" w:type="dxa"/>
          </w:tcPr>
          <w:p w14:paraId="0D504AED" w14:textId="77777777" w:rsidR="00213A87" w:rsidRPr="00213A87" w:rsidRDefault="00213A87" w:rsidP="008F2763">
            <w:pPr>
              <w:rPr>
                <w:rFonts w:cs="Times New Roman"/>
                <w:sz w:val="20"/>
                <w:szCs w:val="20"/>
              </w:rPr>
            </w:pPr>
            <w:r w:rsidRPr="00213A87">
              <w:rPr>
                <w:rFonts w:cs="Times New Roman"/>
                <w:sz w:val="20"/>
                <w:szCs w:val="20"/>
              </w:rPr>
              <w:t>Чортківський район, Заліщицька  міська територіальна громада, с. Бедриківці,              кв. 68 вид.7 Заліщицького лісництва філії «Чортківське лісове господарство»                         ДП «Ліси України»,  лісове урочище «Дорошів»</w:t>
            </w:r>
          </w:p>
          <w:p w14:paraId="5C570DBC" w14:textId="77777777" w:rsidR="00213A87" w:rsidRPr="00213A87" w:rsidRDefault="00213A87" w:rsidP="008F2763">
            <w:pPr>
              <w:spacing w:line="0" w:lineRule="atLeast"/>
              <w:rPr>
                <w:rFonts w:cs="Times New Roman"/>
                <w:sz w:val="20"/>
                <w:szCs w:val="20"/>
              </w:rPr>
            </w:pPr>
          </w:p>
        </w:tc>
        <w:tc>
          <w:tcPr>
            <w:tcW w:w="1134" w:type="dxa"/>
          </w:tcPr>
          <w:p w14:paraId="12B6C283" w14:textId="77777777" w:rsidR="00213A87" w:rsidRPr="00213A87" w:rsidRDefault="00213A87" w:rsidP="008F2763">
            <w:pPr>
              <w:rPr>
                <w:rFonts w:cs="Times New Roman"/>
                <w:sz w:val="20"/>
                <w:szCs w:val="20"/>
              </w:rPr>
            </w:pPr>
            <w:r w:rsidRPr="00213A87">
              <w:rPr>
                <w:rFonts w:cs="Times New Roman"/>
                <w:sz w:val="20"/>
                <w:szCs w:val="20"/>
              </w:rPr>
              <w:t>3,0000</w:t>
            </w:r>
          </w:p>
          <w:p w14:paraId="0850CD92" w14:textId="77777777" w:rsidR="00213A87" w:rsidRPr="00213A87" w:rsidRDefault="00213A87" w:rsidP="008F2763">
            <w:pPr>
              <w:spacing w:line="0" w:lineRule="atLeast"/>
              <w:rPr>
                <w:rFonts w:cs="Times New Roman"/>
                <w:sz w:val="20"/>
                <w:szCs w:val="20"/>
              </w:rPr>
            </w:pPr>
          </w:p>
        </w:tc>
        <w:tc>
          <w:tcPr>
            <w:tcW w:w="2268" w:type="dxa"/>
          </w:tcPr>
          <w:p w14:paraId="1EEB1370" w14:textId="60195864" w:rsidR="00213A87" w:rsidRPr="00213A87" w:rsidRDefault="00213A87" w:rsidP="008F2763">
            <w:pPr>
              <w:rPr>
                <w:rFonts w:cs="Times New Roman"/>
                <w:sz w:val="20"/>
                <w:szCs w:val="20"/>
              </w:rPr>
            </w:pPr>
            <w:r w:rsidRPr="00213A87">
              <w:rPr>
                <w:rFonts w:cs="Times New Roman"/>
                <w:sz w:val="20"/>
                <w:szCs w:val="20"/>
              </w:rPr>
              <w:t>6122084700:01:002:0188</w:t>
            </w:r>
            <w:r w:rsidR="00DB4207" w:rsidRPr="00036E83">
              <w:rPr>
                <w:rFonts w:cs="Times New Roman"/>
                <w:i/>
                <w:iCs/>
                <w:sz w:val="20"/>
                <w:szCs w:val="20"/>
              </w:rPr>
              <w:t xml:space="preserve"> Цільове використання:</w:t>
            </w:r>
            <w:r w:rsidR="00DB4207">
              <w:rPr>
                <w:rFonts w:cs="Times New Roman"/>
                <w:sz w:val="20"/>
                <w:szCs w:val="20"/>
              </w:rPr>
              <w:t>для використання та збереження дендрологічних парків</w:t>
            </w:r>
          </w:p>
          <w:p w14:paraId="3B556869" w14:textId="77777777" w:rsidR="00213A87" w:rsidRPr="00213A87" w:rsidRDefault="00213A87" w:rsidP="008F2763">
            <w:pPr>
              <w:spacing w:line="0" w:lineRule="atLeast"/>
              <w:rPr>
                <w:rFonts w:cs="Times New Roman"/>
                <w:sz w:val="20"/>
                <w:szCs w:val="20"/>
              </w:rPr>
            </w:pPr>
          </w:p>
        </w:tc>
        <w:tc>
          <w:tcPr>
            <w:tcW w:w="2409" w:type="dxa"/>
          </w:tcPr>
          <w:p w14:paraId="56934AE0" w14:textId="77777777" w:rsidR="00213A87" w:rsidRPr="00213A87" w:rsidRDefault="00213A87" w:rsidP="008F2763">
            <w:pPr>
              <w:rPr>
                <w:rFonts w:cs="Times New Roman"/>
                <w:sz w:val="20"/>
                <w:szCs w:val="20"/>
              </w:rPr>
            </w:pPr>
            <w:r w:rsidRPr="00213A87">
              <w:rPr>
                <w:rFonts w:cs="Times New Roman"/>
                <w:sz w:val="20"/>
                <w:szCs w:val="20"/>
              </w:rPr>
              <w:t>Державне спеціалізоване господарське підприємство «Ліси України»  (філія «Чортківське  лісове господарство»)</w:t>
            </w:r>
          </w:p>
          <w:p w14:paraId="6BAC5F32" w14:textId="77777777" w:rsidR="00213A87" w:rsidRPr="00213A87" w:rsidRDefault="00213A87" w:rsidP="008F2763">
            <w:pPr>
              <w:spacing w:line="0" w:lineRule="atLeast"/>
              <w:rPr>
                <w:rFonts w:cs="Times New Roman"/>
                <w:sz w:val="20"/>
                <w:szCs w:val="20"/>
              </w:rPr>
            </w:pPr>
          </w:p>
        </w:tc>
        <w:tc>
          <w:tcPr>
            <w:tcW w:w="2694" w:type="dxa"/>
            <w:gridSpan w:val="2"/>
          </w:tcPr>
          <w:p w14:paraId="4ECCE99D" w14:textId="77777777" w:rsidR="00213A87" w:rsidRPr="00213A87" w:rsidRDefault="00213A87" w:rsidP="008F2763">
            <w:pPr>
              <w:spacing w:line="0" w:lineRule="atLeast"/>
              <w:rPr>
                <w:rFonts w:cs="Times New Roman"/>
                <w:sz w:val="20"/>
                <w:szCs w:val="20"/>
              </w:rPr>
            </w:pPr>
            <w:r w:rsidRPr="00213A87">
              <w:rPr>
                <w:rFonts w:cs="Times New Roman"/>
                <w:color w:val="000000"/>
                <w:sz w:val="20"/>
                <w:szCs w:val="20"/>
              </w:rPr>
              <w:t>Дендропарк заснований у  1961 році. Колекція нараховує понад 50 видів і форм дерев</w:t>
            </w:r>
          </w:p>
        </w:tc>
      </w:tr>
      <w:tr w:rsidR="00213A87" w:rsidRPr="00213A87" w14:paraId="2407F574" w14:textId="77777777" w:rsidTr="008F2763">
        <w:tc>
          <w:tcPr>
            <w:tcW w:w="567" w:type="dxa"/>
          </w:tcPr>
          <w:p w14:paraId="5CC3A614" w14:textId="26194F44" w:rsidR="00213A87" w:rsidRPr="00DE2EC3" w:rsidRDefault="00DE2EC3" w:rsidP="008F2763">
            <w:pPr>
              <w:spacing w:line="0" w:lineRule="atLeast"/>
              <w:jc w:val="center"/>
              <w:rPr>
                <w:rFonts w:cs="Times New Roman"/>
                <w:sz w:val="20"/>
                <w:szCs w:val="20"/>
              </w:rPr>
            </w:pPr>
            <w:r>
              <w:rPr>
                <w:rFonts w:cs="Times New Roman"/>
                <w:sz w:val="20"/>
                <w:szCs w:val="20"/>
              </w:rPr>
              <w:t>60</w:t>
            </w:r>
            <w:r w:rsidR="001E45B0">
              <w:rPr>
                <w:rFonts w:cs="Times New Roman"/>
                <w:sz w:val="20"/>
                <w:szCs w:val="20"/>
              </w:rPr>
              <w:t>0</w:t>
            </w:r>
          </w:p>
        </w:tc>
        <w:tc>
          <w:tcPr>
            <w:tcW w:w="1276" w:type="dxa"/>
          </w:tcPr>
          <w:p w14:paraId="58C735F0" w14:textId="5922C62B" w:rsidR="00213A87" w:rsidRPr="00213A87" w:rsidRDefault="001E45B0" w:rsidP="008F2763">
            <w:pPr>
              <w:spacing w:line="0" w:lineRule="atLeast"/>
              <w:jc w:val="center"/>
              <w:rPr>
                <w:rFonts w:cs="Times New Roman"/>
                <w:sz w:val="20"/>
                <w:szCs w:val="20"/>
              </w:rPr>
            </w:pPr>
            <w:r>
              <w:rPr>
                <w:rFonts w:cs="Times New Roman"/>
                <w:sz w:val="20"/>
                <w:szCs w:val="20"/>
              </w:rPr>
              <w:t>600</w:t>
            </w:r>
            <w:r w:rsidR="000623A3" w:rsidRPr="00DF080B">
              <w:rPr>
                <w:rFonts w:cs="Times New Roman"/>
                <w:sz w:val="20"/>
                <w:szCs w:val="20"/>
              </w:rPr>
              <w:t>к/м-0</w:t>
            </w:r>
            <w:r w:rsidR="000623A3">
              <w:rPr>
                <w:rFonts w:cs="Times New Roman"/>
                <w:sz w:val="20"/>
                <w:szCs w:val="20"/>
                <w:lang w:val="en-US"/>
              </w:rPr>
              <w:t>-</w:t>
            </w:r>
            <w:r w:rsidR="000623A3" w:rsidRPr="00DF080B">
              <w:rPr>
                <w:rFonts w:cs="Times New Roman"/>
                <w:sz w:val="20"/>
                <w:szCs w:val="20"/>
              </w:rPr>
              <w:t>ТР</w:t>
            </w:r>
          </w:p>
        </w:tc>
        <w:tc>
          <w:tcPr>
            <w:tcW w:w="1417" w:type="dxa"/>
          </w:tcPr>
          <w:p w14:paraId="6D6D2EDF" w14:textId="77777777" w:rsidR="00213A87" w:rsidRPr="00213A87" w:rsidRDefault="00213A87" w:rsidP="008F2763">
            <w:pPr>
              <w:rPr>
                <w:rFonts w:cs="Times New Roman"/>
                <w:sz w:val="20"/>
                <w:szCs w:val="20"/>
              </w:rPr>
            </w:pPr>
            <w:r w:rsidRPr="00213A87">
              <w:rPr>
                <w:rFonts w:cs="Times New Roman"/>
                <w:sz w:val="20"/>
                <w:szCs w:val="20"/>
              </w:rPr>
              <w:t>Дендрологічний парк</w:t>
            </w:r>
          </w:p>
          <w:p w14:paraId="10AC166D" w14:textId="77777777" w:rsidR="00213A87" w:rsidRPr="00213A87" w:rsidRDefault="00213A87" w:rsidP="008F2763">
            <w:pPr>
              <w:rPr>
                <w:rFonts w:cs="Times New Roman"/>
                <w:sz w:val="20"/>
                <w:szCs w:val="20"/>
              </w:rPr>
            </w:pPr>
            <w:r w:rsidRPr="00213A87">
              <w:rPr>
                <w:rFonts w:cs="Times New Roman"/>
                <w:sz w:val="20"/>
                <w:szCs w:val="20"/>
              </w:rPr>
              <w:t>«Бережанський»</w:t>
            </w:r>
          </w:p>
          <w:p w14:paraId="34E51F5A" w14:textId="77777777" w:rsidR="00213A87" w:rsidRPr="00213A87" w:rsidRDefault="00213A87" w:rsidP="008F2763">
            <w:pPr>
              <w:spacing w:line="0" w:lineRule="atLeast"/>
              <w:rPr>
                <w:rFonts w:cs="Times New Roman"/>
                <w:sz w:val="20"/>
                <w:szCs w:val="20"/>
              </w:rPr>
            </w:pPr>
          </w:p>
        </w:tc>
        <w:tc>
          <w:tcPr>
            <w:tcW w:w="1843" w:type="dxa"/>
          </w:tcPr>
          <w:p w14:paraId="54F08BAC" w14:textId="77777777" w:rsidR="00213A87" w:rsidRPr="00213A87" w:rsidRDefault="00213A87" w:rsidP="008F2763">
            <w:pPr>
              <w:rPr>
                <w:rFonts w:cs="Times New Roman"/>
                <w:sz w:val="20"/>
                <w:szCs w:val="20"/>
              </w:rPr>
            </w:pPr>
            <w:r w:rsidRPr="00213A87">
              <w:rPr>
                <w:rFonts w:cs="Times New Roman"/>
                <w:sz w:val="20"/>
                <w:szCs w:val="20"/>
              </w:rPr>
              <w:t xml:space="preserve">Рішення виконавчого комітету Тернопільської обласної ради  від 15.06.1964  №449 зі змінами, внесеними  рішеннями виконавчого комітету Тернопільської обласної ради від 14.03.1977 № 131,  від 19.11.1984 № 320   </w:t>
            </w:r>
          </w:p>
          <w:p w14:paraId="2B2B265E" w14:textId="77777777" w:rsidR="00213A87" w:rsidRPr="00213A87" w:rsidRDefault="00213A87" w:rsidP="008F2763">
            <w:pPr>
              <w:spacing w:line="0" w:lineRule="atLeast"/>
              <w:rPr>
                <w:rFonts w:cs="Times New Roman"/>
                <w:sz w:val="20"/>
                <w:szCs w:val="20"/>
              </w:rPr>
            </w:pPr>
          </w:p>
        </w:tc>
        <w:tc>
          <w:tcPr>
            <w:tcW w:w="1985" w:type="dxa"/>
          </w:tcPr>
          <w:p w14:paraId="316BB8AB" w14:textId="77777777" w:rsidR="00213A87" w:rsidRPr="00213A87" w:rsidRDefault="00213A87" w:rsidP="008F2763">
            <w:pPr>
              <w:rPr>
                <w:rFonts w:cs="Times New Roman"/>
                <w:sz w:val="20"/>
                <w:szCs w:val="20"/>
              </w:rPr>
            </w:pPr>
            <w:r w:rsidRPr="00213A87">
              <w:rPr>
                <w:rFonts w:cs="Times New Roman"/>
                <w:sz w:val="20"/>
                <w:szCs w:val="20"/>
              </w:rPr>
              <w:t>Тернопільський район, Бережанська міська територіальна громада, с. Рай, кв. 24 вид.1 Бережанського   лісництва філії «Бережанське лісомисливське господарство» ДП «Ліси України»,  лісове урочище «Рай»</w:t>
            </w:r>
          </w:p>
          <w:p w14:paraId="0C984DC5" w14:textId="77777777" w:rsidR="00213A87" w:rsidRPr="00213A87" w:rsidRDefault="00213A87" w:rsidP="008F2763">
            <w:pPr>
              <w:spacing w:line="0" w:lineRule="atLeast"/>
              <w:rPr>
                <w:rFonts w:cs="Times New Roman"/>
                <w:sz w:val="20"/>
                <w:szCs w:val="20"/>
              </w:rPr>
            </w:pPr>
          </w:p>
        </w:tc>
        <w:tc>
          <w:tcPr>
            <w:tcW w:w="1134" w:type="dxa"/>
          </w:tcPr>
          <w:p w14:paraId="49EC2348" w14:textId="77777777" w:rsidR="00213A87" w:rsidRPr="00213A87" w:rsidRDefault="00213A87" w:rsidP="008F2763">
            <w:pPr>
              <w:rPr>
                <w:rFonts w:cs="Times New Roman"/>
                <w:sz w:val="20"/>
                <w:szCs w:val="20"/>
              </w:rPr>
            </w:pPr>
            <w:r w:rsidRPr="00213A87">
              <w:rPr>
                <w:rFonts w:cs="Times New Roman"/>
                <w:sz w:val="20"/>
                <w:szCs w:val="20"/>
              </w:rPr>
              <w:t>5,0000</w:t>
            </w:r>
          </w:p>
          <w:p w14:paraId="03125B26" w14:textId="77777777" w:rsidR="00213A87" w:rsidRPr="00213A87" w:rsidRDefault="00213A87" w:rsidP="008F2763">
            <w:pPr>
              <w:spacing w:line="0" w:lineRule="atLeast"/>
              <w:rPr>
                <w:rFonts w:cs="Times New Roman"/>
                <w:sz w:val="20"/>
                <w:szCs w:val="20"/>
              </w:rPr>
            </w:pPr>
          </w:p>
        </w:tc>
        <w:tc>
          <w:tcPr>
            <w:tcW w:w="2268" w:type="dxa"/>
          </w:tcPr>
          <w:p w14:paraId="723F7A0C" w14:textId="77777777" w:rsidR="00213A87" w:rsidRPr="00213A87" w:rsidRDefault="00213A87" w:rsidP="008F2763">
            <w:pPr>
              <w:rPr>
                <w:rFonts w:cs="Times New Roman"/>
                <w:sz w:val="20"/>
                <w:szCs w:val="20"/>
              </w:rPr>
            </w:pPr>
            <w:r w:rsidRPr="00213A87">
              <w:rPr>
                <w:rFonts w:cs="Times New Roman"/>
                <w:sz w:val="20"/>
                <w:szCs w:val="20"/>
              </w:rPr>
              <w:t>6120410100:01:003:0003</w:t>
            </w:r>
          </w:p>
          <w:p w14:paraId="083A15E0" w14:textId="0C89927C" w:rsidR="00213A87" w:rsidRPr="00213A87" w:rsidRDefault="00DB4207" w:rsidP="008F2763">
            <w:pPr>
              <w:spacing w:line="0" w:lineRule="atLeast"/>
              <w:rPr>
                <w:rFonts w:cs="Times New Roman"/>
                <w:sz w:val="20"/>
                <w:szCs w:val="20"/>
              </w:rPr>
            </w:pPr>
            <w:r w:rsidRPr="00036E83">
              <w:rPr>
                <w:rFonts w:cs="Times New Roman"/>
                <w:i/>
                <w:iCs/>
                <w:sz w:val="20"/>
                <w:szCs w:val="20"/>
              </w:rPr>
              <w:t>Цільове використання:</w:t>
            </w:r>
            <w:r>
              <w:rPr>
                <w:rFonts w:cs="Times New Roman"/>
                <w:sz w:val="20"/>
                <w:szCs w:val="20"/>
              </w:rPr>
              <w:t>для використання та збереження дендрологічних парків</w:t>
            </w:r>
          </w:p>
        </w:tc>
        <w:tc>
          <w:tcPr>
            <w:tcW w:w="2409" w:type="dxa"/>
          </w:tcPr>
          <w:p w14:paraId="3765F1FD" w14:textId="77777777" w:rsidR="00213A87" w:rsidRPr="00213A87" w:rsidRDefault="00213A87" w:rsidP="008F2763">
            <w:pPr>
              <w:rPr>
                <w:rFonts w:cs="Times New Roman"/>
                <w:sz w:val="20"/>
                <w:szCs w:val="20"/>
              </w:rPr>
            </w:pPr>
            <w:r w:rsidRPr="00213A87">
              <w:rPr>
                <w:rFonts w:cs="Times New Roman"/>
                <w:sz w:val="20"/>
                <w:szCs w:val="20"/>
              </w:rPr>
              <w:t>Державне спеціалізоване господарське підприємство «Ліси України»  (філія «Бережанське лісомисливське господарство»)</w:t>
            </w:r>
          </w:p>
          <w:p w14:paraId="5D0158EA" w14:textId="77777777" w:rsidR="00213A87" w:rsidRPr="00213A87" w:rsidRDefault="00213A87" w:rsidP="008F2763">
            <w:pPr>
              <w:spacing w:line="0" w:lineRule="atLeast"/>
              <w:rPr>
                <w:rFonts w:cs="Times New Roman"/>
                <w:sz w:val="20"/>
                <w:szCs w:val="20"/>
              </w:rPr>
            </w:pPr>
          </w:p>
        </w:tc>
        <w:tc>
          <w:tcPr>
            <w:tcW w:w="2694" w:type="dxa"/>
            <w:gridSpan w:val="2"/>
          </w:tcPr>
          <w:p w14:paraId="17BCF954" w14:textId="77777777" w:rsidR="00213A87" w:rsidRPr="00213A87" w:rsidRDefault="00213A87" w:rsidP="008F2763">
            <w:pPr>
              <w:pStyle w:val="Pa5"/>
              <w:ind w:firstLine="292"/>
              <w:rPr>
                <w:rFonts w:ascii="Times New Roman" w:hAnsi="Times New Roman"/>
                <w:color w:val="000000"/>
                <w:sz w:val="20"/>
                <w:szCs w:val="20"/>
              </w:rPr>
            </w:pPr>
            <w:r w:rsidRPr="00213A87">
              <w:rPr>
                <w:rFonts w:ascii="Times New Roman" w:hAnsi="Times New Roman"/>
                <w:color w:val="000000"/>
                <w:sz w:val="20"/>
                <w:szCs w:val="20"/>
              </w:rPr>
              <w:t>У дендропарку зростає 63 види дерев і чагарників, серед них дуби: звичайний, червоний, болотний; ялини: звичайна та срібляста; клени: гостролистий, сріблястий та польовий; ясен пухнастий; оцтове дерево; платан; сосни: звичайна, чорна та Веймутова; горіх маньчжурський; катальпа бігноніє</w:t>
            </w:r>
            <w:r w:rsidRPr="00213A87">
              <w:rPr>
                <w:rFonts w:ascii="Times New Roman" w:hAnsi="Times New Roman"/>
                <w:color w:val="000000"/>
                <w:sz w:val="20"/>
                <w:szCs w:val="20"/>
              </w:rPr>
              <w:softHyphen/>
              <w:t>подібна; дугласія; птелея трилиста; спіреї: звичайна, Бумальдова та Вангутова; форзиція європейська; дейція; магнолія падуболиста; барбарис звичайний; жи</w:t>
            </w:r>
            <w:r w:rsidRPr="00213A87">
              <w:rPr>
                <w:rFonts w:ascii="Times New Roman" w:hAnsi="Times New Roman"/>
                <w:color w:val="000000"/>
                <w:sz w:val="20"/>
                <w:szCs w:val="20"/>
              </w:rPr>
              <w:softHyphen/>
              <w:t xml:space="preserve">молость звичайна та багато інших. </w:t>
            </w:r>
          </w:p>
          <w:p w14:paraId="47B5C9B5" w14:textId="77777777" w:rsidR="00213A87" w:rsidRPr="00213A87" w:rsidRDefault="00213A87" w:rsidP="008F2763">
            <w:pPr>
              <w:spacing w:line="0" w:lineRule="atLeast"/>
              <w:rPr>
                <w:rFonts w:cs="Times New Roman"/>
                <w:sz w:val="20"/>
                <w:szCs w:val="20"/>
              </w:rPr>
            </w:pPr>
            <w:r w:rsidRPr="00213A87">
              <w:rPr>
                <w:color w:val="000000"/>
                <w:sz w:val="20"/>
                <w:szCs w:val="20"/>
              </w:rPr>
              <w:t>Бережанський дендропарк — база наукових лісогосподарських дослі</w:t>
            </w:r>
            <w:r w:rsidRPr="00213A87">
              <w:rPr>
                <w:color w:val="000000"/>
                <w:sz w:val="20"/>
                <w:szCs w:val="20"/>
              </w:rPr>
              <w:softHyphen/>
              <w:t>джень по вивченню, впровадженню та акліматизації різних видів деревно-ча</w:t>
            </w:r>
            <w:r w:rsidRPr="00213A87">
              <w:rPr>
                <w:color w:val="000000"/>
                <w:sz w:val="20"/>
                <w:szCs w:val="20"/>
              </w:rPr>
              <w:softHyphen/>
              <w:t xml:space="preserve">гарникових порід. </w:t>
            </w:r>
          </w:p>
        </w:tc>
      </w:tr>
      <w:tr w:rsidR="00213A87" w:rsidRPr="00213A87" w14:paraId="64C010A0" w14:textId="77777777" w:rsidTr="008F2763">
        <w:tc>
          <w:tcPr>
            <w:tcW w:w="567" w:type="dxa"/>
          </w:tcPr>
          <w:p w14:paraId="60602EAB" w14:textId="662326B4" w:rsidR="00213A87" w:rsidRPr="00DE2EC3" w:rsidRDefault="00DE2EC3" w:rsidP="008F2763">
            <w:pPr>
              <w:spacing w:line="0" w:lineRule="atLeast"/>
              <w:jc w:val="center"/>
              <w:rPr>
                <w:rFonts w:cs="Times New Roman"/>
                <w:sz w:val="20"/>
                <w:szCs w:val="20"/>
              </w:rPr>
            </w:pPr>
            <w:r>
              <w:rPr>
                <w:rFonts w:cs="Times New Roman"/>
                <w:sz w:val="20"/>
                <w:szCs w:val="20"/>
              </w:rPr>
              <w:t>60</w:t>
            </w:r>
            <w:r w:rsidR="001E45B0">
              <w:rPr>
                <w:rFonts w:cs="Times New Roman"/>
                <w:sz w:val="20"/>
                <w:szCs w:val="20"/>
              </w:rPr>
              <w:t>1</w:t>
            </w:r>
          </w:p>
        </w:tc>
        <w:tc>
          <w:tcPr>
            <w:tcW w:w="1276" w:type="dxa"/>
          </w:tcPr>
          <w:p w14:paraId="64EB338E" w14:textId="28A10EF4" w:rsidR="00213A87" w:rsidRPr="00213A87" w:rsidRDefault="001E45B0" w:rsidP="008F2763">
            <w:pPr>
              <w:spacing w:line="0" w:lineRule="atLeast"/>
              <w:jc w:val="center"/>
              <w:rPr>
                <w:rFonts w:cs="Times New Roman"/>
                <w:sz w:val="20"/>
                <w:szCs w:val="20"/>
              </w:rPr>
            </w:pPr>
            <w:r>
              <w:rPr>
                <w:rFonts w:cs="Times New Roman"/>
                <w:sz w:val="20"/>
                <w:szCs w:val="20"/>
              </w:rPr>
              <w:t>601</w:t>
            </w:r>
            <w:r w:rsidR="000623A3" w:rsidRPr="00DF080B">
              <w:rPr>
                <w:rFonts w:cs="Times New Roman"/>
                <w:sz w:val="20"/>
                <w:szCs w:val="20"/>
              </w:rPr>
              <w:t>к/м-0</w:t>
            </w:r>
            <w:r w:rsidR="000623A3">
              <w:rPr>
                <w:rFonts w:cs="Times New Roman"/>
                <w:sz w:val="20"/>
                <w:szCs w:val="20"/>
                <w:lang w:val="en-US"/>
              </w:rPr>
              <w:t>-</w:t>
            </w:r>
            <w:r w:rsidR="000623A3" w:rsidRPr="00DF080B">
              <w:rPr>
                <w:rFonts w:cs="Times New Roman"/>
                <w:sz w:val="20"/>
                <w:szCs w:val="20"/>
              </w:rPr>
              <w:t>ТР</w:t>
            </w:r>
          </w:p>
        </w:tc>
        <w:tc>
          <w:tcPr>
            <w:tcW w:w="1417" w:type="dxa"/>
          </w:tcPr>
          <w:p w14:paraId="2E25BBD5" w14:textId="77777777" w:rsidR="00213A87" w:rsidRPr="00213A87" w:rsidRDefault="00213A87" w:rsidP="008F2763">
            <w:pPr>
              <w:rPr>
                <w:rFonts w:cs="Times New Roman"/>
                <w:sz w:val="20"/>
                <w:szCs w:val="20"/>
              </w:rPr>
            </w:pPr>
            <w:r w:rsidRPr="00213A87">
              <w:rPr>
                <w:rFonts w:cs="Times New Roman"/>
                <w:sz w:val="20"/>
                <w:szCs w:val="20"/>
              </w:rPr>
              <w:t>Дендрологічний парк</w:t>
            </w:r>
          </w:p>
          <w:p w14:paraId="78A3ADC5" w14:textId="77777777" w:rsidR="00213A87" w:rsidRPr="00213A87" w:rsidRDefault="00213A87" w:rsidP="008F2763">
            <w:pPr>
              <w:rPr>
                <w:rFonts w:cs="Times New Roman"/>
                <w:sz w:val="20"/>
                <w:szCs w:val="20"/>
              </w:rPr>
            </w:pPr>
            <w:r w:rsidRPr="00213A87">
              <w:rPr>
                <w:rFonts w:cs="Times New Roman"/>
                <w:sz w:val="20"/>
                <w:szCs w:val="20"/>
              </w:rPr>
              <w:t>«Настасівський»</w:t>
            </w:r>
          </w:p>
          <w:p w14:paraId="3A4E6523" w14:textId="77777777" w:rsidR="00213A87" w:rsidRPr="00213A87" w:rsidRDefault="00213A87" w:rsidP="008F2763">
            <w:pPr>
              <w:spacing w:line="0" w:lineRule="atLeast"/>
              <w:rPr>
                <w:rFonts w:cs="Times New Roman"/>
                <w:sz w:val="20"/>
                <w:szCs w:val="20"/>
              </w:rPr>
            </w:pPr>
          </w:p>
        </w:tc>
        <w:tc>
          <w:tcPr>
            <w:tcW w:w="1843" w:type="dxa"/>
          </w:tcPr>
          <w:p w14:paraId="6C8AD23E" w14:textId="77777777" w:rsidR="00213A87" w:rsidRPr="00213A87" w:rsidRDefault="00213A87" w:rsidP="008F2763">
            <w:pPr>
              <w:rPr>
                <w:rFonts w:cs="Times New Roman"/>
                <w:sz w:val="20"/>
                <w:szCs w:val="20"/>
              </w:rPr>
            </w:pPr>
            <w:r w:rsidRPr="00213A87">
              <w:rPr>
                <w:rFonts w:cs="Times New Roman"/>
                <w:sz w:val="20"/>
                <w:szCs w:val="20"/>
              </w:rPr>
              <w:t>Рішення Тернопільської обласної ради  від 27.12.1976   №637</w:t>
            </w:r>
          </w:p>
          <w:p w14:paraId="24B08F42" w14:textId="77777777" w:rsidR="00213A87" w:rsidRPr="00213A87" w:rsidRDefault="00213A87" w:rsidP="008F2763">
            <w:pPr>
              <w:spacing w:line="0" w:lineRule="atLeast"/>
              <w:rPr>
                <w:rFonts w:cs="Times New Roman"/>
                <w:sz w:val="20"/>
                <w:szCs w:val="20"/>
              </w:rPr>
            </w:pPr>
          </w:p>
        </w:tc>
        <w:tc>
          <w:tcPr>
            <w:tcW w:w="1985" w:type="dxa"/>
          </w:tcPr>
          <w:p w14:paraId="24749ED6" w14:textId="77777777" w:rsidR="00213A87" w:rsidRPr="00213A87" w:rsidRDefault="00213A87" w:rsidP="008F2763">
            <w:pPr>
              <w:rPr>
                <w:rFonts w:cs="Times New Roman"/>
                <w:sz w:val="20"/>
                <w:szCs w:val="20"/>
              </w:rPr>
            </w:pPr>
            <w:r w:rsidRPr="00213A87">
              <w:rPr>
                <w:rFonts w:cs="Times New Roman"/>
                <w:sz w:val="20"/>
                <w:szCs w:val="20"/>
              </w:rPr>
              <w:t xml:space="preserve">Тернопільський район, Великоберезовицька  селищна територіальна громада, с. Настасів, садиба школи  </w:t>
            </w:r>
          </w:p>
          <w:p w14:paraId="28FE32A3" w14:textId="77777777" w:rsidR="00213A87" w:rsidRPr="00213A87" w:rsidRDefault="00213A87" w:rsidP="008F2763">
            <w:pPr>
              <w:spacing w:line="0" w:lineRule="atLeast"/>
              <w:rPr>
                <w:rFonts w:cs="Times New Roman"/>
                <w:sz w:val="20"/>
                <w:szCs w:val="20"/>
              </w:rPr>
            </w:pPr>
          </w:p>
        </w:tc>
        <w:tc>
          <w:tcPr>
            <w:tcW w:w="1134" w:type="dxa"/>
          </w:tcPr>
          <w:p w14:paraId="3AE96837" w14:textId="77777777" w:rsidR="00213A87" w:rsidRPr="00213A87" w:rsidRDefault="00213A87" w:rsidP="008F2763">
            <w:pPr>
              <w:rPr>
                <w:rFonts w:cs="Times New Roman"/>
                <w:sz w:val="20"/>
                <w:szCs w:val="20"/>
              </w:rPr>
            </w:pPr>
            <w:r w:rsidRPr="00213A87">
              <w:rPr>
                <w:rFonts w:cs="Times New Roman"/>
                <w:sz w:val="20"/>
                <w:szCs w:val="20"/>
              </w:rPr>
              <w:t>2,0000</w:t>
            </w:r>
          </w:p>
          <w:p w14:paraId="274FC705" w14:textId="77777777" w:rsidR="00213A87" w:rsidRPr="00213A87" w:rsidRDefault="00213A87" w:rsidP="008F2763">
            <w:pPr>
              <w:spacing w:line="0" w:lineRule="atLeast"/>
              <w:rPr>
                <w:rFonts w:cs="Times New Roman"/>
                <w:sz w:val="20"/>
                <w:szCs w:val="20"/>
              </w:rPr>
            </w:pPr>
          </w:p>
        </w:tc>
        <w:tc>
          <w:tcPr>
            <w:tcW w:w="2268" w:type="dxa"/>
          </w:tcPr>
          <w:p w14:paraId="3A92D7C5" w14:textId="048AB007" w:rsidR="00213A87" w:rsidRPr="00213A87" w:rsidRDefault="00A56D5D" w:rsidP="008F2763">
            <w:pPr>
              <w:spacing w:line="0" w:lineRule="atLeast"/>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409" w:type="dxa"/>
          </w:tcPr>
          <w:p w14:paraId="2E6C68F3" w14:textId="77777777" w:rsidR="00213A87" w:rsidRPr="00213A87" w:rsidRDefault="00213A87" w:rsidP="008F2763">
            <w:pPr>
              <w:rPr>
                <w:rFonts w:cs="Times New Roman"/>
                <w:sz w:val="20"/>
                <w:szCs w:val="20"/>
              </w:rPr>
            </w:pPr>
            <w:r w:rsidRPr="00213A87">
              <w:rPr>
                <w:rFonts w:cs="Times New Roman"/>
                <w:sz w:val="20"/>
                <w:szCs w:val="20"/>
              </w:rPr>
              <w:t xml:space="preserve">Настасівська загальноосвітня школа   I -III ступенів Тернопільського району                 </w:t>
            </w:r>
          </w:p>
          <w:p w14:paraId="1002F797" w14:textId="77777777" w:rsidR="00213A87" w:rsidRPr="00213A87" w:rsidRDefault="00213A87" w:rsidP="008F2763">
            <w:pPr>
              <w:spacing w:line="0" w:lineRule="atLeast"/>
              <w:rPr>
                <w:rFonts w:cs="Times New Roman"/>
                <w:sz w:val="20"/>
                <w:szCs w:val="20"/>
              </w:rPr>
            </w:pPr>
          </w:p>
        </w:tc>
        <w:tc>
          <w:tcPr>
            <w:tcW w:w="2694" w:type="dxa"/>
            <w:gridSpan w:val="2"/>
          </w:tcPr>
          <w:p w14:paraId="5CE11001" w14:textId="77777777" w:rsidR="00213A87" w:rsidRPr="00213A87" w:rsidRDefault="00213A87" w:rsidP="008F2763">
            <w:pPr>
              <w:pStyle w:val="ac"/>
              <w:jc w:val="both"/>
              <w:rPr>
                <w:sz w:val="20"/>
                <w:szCs w:val="20"/>
              </w:rPr>
            </w:pPr>
            <w:r w:rsidRPr="00213A87">
              <w:rPr>
                <w:sz w:val="20"/>
                <w:szCs w:val="20"/>
              </w:rPr>
              <w:t>Дендропарк заснований в 1967 році під керівництвом вчителя біології Пиндуса Б.П Станом на 2004 рік  у дендропарку нараховувалось 120 видів та форми дерев і чагарників, серед яких голонасінних - 9, покритонасінних - 111. Інтродуковані 89 видів флори, серед них: дерев, кущів, ліан - 83 види,  трав - 6 видів</w:t>
            </w:r>
          </w:p>
          <w:p w14:paraId="412FE063" w14:textId="77777777" w:rsidR="00213A87" w:rsidRPr="00213A87" w:rsidRDefault="00213A87" w:rsidP="008F2763">
            <w:pPr>
              <w:spacing w:line="0" w:lineRule="atLeast"/>
              <w:jc w:val="center"/>
              <w:rPr>
                <w:rFonts w:cs="Times New Roman"/>
                <w:sz w:val="20"/>
                <w:szCs w:val="20"/>
              </w:rPr>
            </w:pPr>
          </w:p>
        </w:tc>
      </w:tr>
      <w:tr w:rsidR="00213A87" w:rsidRPr="00213A87" w14:paraId="366D7836" w14:textId="77777777" w:rsidTr="008F2763">
        <w:tc>
          <w:tcPr>
            <w:tcW w:w="567" w:type="dxa"/>
          </w:tcPr>
          <w:p w14:paraId="374AC216" w14:textId="0D5A313E" w:rsidR="00213A87" w:rsidRPr="00DE2EC3" w:rsidRDefault="004D45B5" w:rsidP="008F2763">
            <w:pPr>
              <w:spacing w:line="0" w:lineRule="atLeast"/>
              <w:jc w:val="center"/>
              <w:rPr>
                <w:rFonts w:cs="Times New Roman"/>
                <w:sz w:val="20"/>
                <w:szCs w:val="20"/>
              </w:rPr>
            </w:pPr>
            <w:r>
              <w:rPr>
                <w:rFonts w:cs="Times New Roman"/>
                <w:sz w:val="20"/>
                <w:szCs w:val="20"/>
                <w:lang w:val="en-US"/>
              </w:rPr>
              <w:t>6</w:t>
            </w:r>
            <w:r w:rsidR="00DE2EC3">
              <w:rPr>
                <w:rFonts w:cs="Times New Roman"/>
                <w:sz w:val="20"/>
                <w:szCs w:val="20"/>
              </w:rPr>
              <w:t>0</w:t>
            </w:r>
            <w:r w:rsidR="001E45B0">
              <w:rPr>
                <w:rFonts w:cs="Times New Roman"/>
                <w:sz w:val="20"/>
                <w:szCs w:val="20"/>
              </w:rPr>
              <w:t>2</w:t>
            </w:r>
          </w:p>
        </w:tc>
        <w:tc>
          <w:tcPr>
            <w:tcW w:w="1276" w:type="dxa"/>
          </w:tcPr>
          <w:p w14:paraId="4A04986A" w14:textId="2103703E" w:rsidR="00213A87" w:rsidRPr="00213A87" w:rsidRDefault="000623A3" w:rsidP="008F2763">
            <w:pPr>
              <w:spacing w:line="0" w:lineRule="atLeast"/>
              <w:jc w:val="center"/>
              <w:rPr>
                <w:rFonts w:cs="Times New Roman"/>
                <w:sz w:val="20"/>
                <w:szCs w:val="20"/>
              </w:rPr>
            </w:pPr>
            <w:r>
              <w:rPr>
                <w:rFonts w:cs="Times New Roman"/>
                <w:sz w:val="20"/>
                <w:szCs w:val="20"/>
                <w:lang w:val="en-US"/>
              </w:rPr>
              <w:t>6</w:t>
            </w:r>
            <w:r w:rsidR="001E45B0">
              <w:rPr>
                <w:rFonts w:cs="Times New Roman"/>
                <w:sz w:val="20"/>
                <w:szCs w:val="20"/>
              </w:rPr>
              <w:t>02</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2D57ECDB" w14:textId="77777777" w:rsidR="00213A87" w:rsidRPr="00213A87" w:rsidRDefault="00213A87" w:rsidP="008F2763">
            <w:pPr>
              <w:rPr>
                <w:rFonts w:cs="Times New Roman"/>
                <w:sz w:val="20"/>
                <w:szCs w:val="20"/>
              </w:rPr>
            </w:pPr>
            <w:r w:rsidRPr="00213A87">
              <w:rPr>
                <w:rFonts w:cs="Times New Roman"/>
                <w:sz w:val="20"/>
                <w:szCs w:val="20"/>
              </w:rPr>
              <w:t>Дендрологічний парк</w:t>
            </w:r>
          </w:p>
          <w:p w14:paraId="212658F0" w14:textId="77777777" w:rsidR="00213A87" w:rsidRPr="00213A87" w:rsidRDefault="00213A87" w:rsidP="008F2763">
            <w:pPr>
              <w:rPr>
                <w:rFonts w:cs="Times New Roman"/>
                <w:sz w:val="20"/>
                <w:szCs w:val="20"/>
              </w:rPr>
            </w:pPr>
            <w:r w:rsidRPr="00213A87">
              <w:rPr>
                <w:rFonts w:cs="Times New Roman"/>
                <w:sz w:val="20"/>
                <w:szCs w:val="20"/>
              </w:rPr>
              <w:t>«Заліщицький»</w:t>
            </w:r>
          </w:p>
          <w:p w14:paraId="572EBEAF" w14:textId="77777777" w:rsidR="00213A87" w:rsidRPr="00213A87" w:rsidRDefault="00213A87" w:rsidP="008F2763">
            <w:pPr>
              <w:spacing w:line="0" w:lineRule="atLeast"/>
              <w:rPr>
                <w:rFonts w:cs="Times New Roman"/>
                <w:sz w:val="20"/>
                <w:szCs w:val="20"/>
              </w:rPr>
            </w:pPr>
          </w:p>
        </w:tc>
        <w:tc>
          <w:tcPr>
            <w:tcW w:w="1843" w:type="dxa"/>
          </w:tcPr>
          <w:p w14:paraId="37563510" w14:textId="77777777" w:rsidR="00213A87" w:rsidRPr="00213A87" w:rsidRDefault="00213A87" w:rsidP="008F2763">
            <w:pPr>
              <w:rPr>
                <w:rFonts w:cs="Times New Roman"/>
                <w:sz w:val="20"/>
                <w:szCs w:val="20"/>
              </w:rPr>
            </w:pPr>
            <w:r w:rsidRPr="00213A87">
              <w:rPr>
                <w:rFonts w:cs="Times New Roman"/>
                <w:sz w:val="20"/>
                <w:szCs w:val="20"/>
              </w:rPr>
              <w:t xml:space="preserve">Рішення Тернопільської обласної ради  від 25.04.1996  №90 зі змінами, внесеними  рішеннями виконавчого комітету Тернопільської обласної ради від 14.03.1977 № 131,  від 19.11.1984 № 320   </w:t>
            </w:r>
          </w:p>
          <w:p w14:paraId="013E7976" w14:textId="77777777" w:rsidR="00213A87" w:rsidRPr="00213A87" w:rsidRDefault="00213A87" w:rsidP="008F2763">
            <w:pPr>
              <w:spacing w:line="0" w:lineRule="atLeast"/>
              <w:rPr>
                <w:rFonts w:cs="Times New Roman"/>
                <w:sz w:val="20"/>
                <w:szCs w:val="20"/>
              </w:rPr>
            </w:pPr>
          </w:p>
        </w:tc>
        <w:tc>
          <w:tcPr>
            <w:tcW w:w="1985" w:type="dxa"/>
          </w:tcPr>
          <w:p w14:paraId="54C664C1" w14:textId="77777777" w:rsidR="00213A87" w:rsidRPr="00213A87" w:rsidRDefault="00213A87" w:rsidP="008F2763">
            <w:pPr>
              <w:rPr>
                <w:rFonts w:cs="Times New Roman"/>
                <w:sz w:val="20"/>
                <w:szCs w:val="20"/>
              </w:rPr>
            </w:pPr>
            <w:r w:rsidRPr="00213A87">
              <w:rPr>
                <w:rFonts w:cs="Times New Roman"/>
                <w:sz w:val="20"/>
                <w:szCs w:val="20"/>
              </w:rPr>
              <w:t xml:space="preserve">Чортківський район, Заліщицька міська територіальна громада, м. Заліщики, садиба державного аграрного коледжу </w:t>
            </w:r>
          </w:p>
          <w:p w14:paraId="5A14257E" w14:textId="77777777" w:rsidR="00213A87" w:rsidRPr="00213A87" w:rsidRDefault="00213A87" w:rsidP="008F2763">
            <w:pPr>
              <w:spacing w:line="0" w:lineRule="atLeast"/>
              <w:rPr>
                <w:rFonts w:cs="Times New Roman"/>
                <w:sz w:val="20"/>
                <w:szCs w:val="20"/>
              </w:rPr>
            </w:pPr>
          </w:p>
        </w:tc>
        <w:tc>
          <w:tcPr>
            <w:tcW w:w="1134" w:type="dxa"/>
          </w:tcPr>
          <w:p w14:paraId="51EF2EDC" w14:textId="77777777" w:rsidR="00213A87" w:rsidRPr="00213A87" w:rsidRDefault="00213A87" w:rsidP="008F2763">
            <w:pPr>
              <w:rPr>
                <w:rFonts w:cs="Times New Roman"/>
                <w:sz w:val="20"/>
                <w:szCs w:val="20"/>
              </w:rPr>
            </w:pPr>
            <w:r w:rsidRPr="00213A87">
              <w:rPr>
                <w:rFonts w:cs="Times New Roman"/>
                <w:sz w:val="20"/>
                <w:szCs w:val="20"/>
              </w:rPr>
              <w:t>2,0000</w:t>
            </w:r>
          </w:p>
          <w:p w14:paraId="5FE590D3" w14:textId="77777777" w:rsidR="00213A87" w:rsidRPr="00213A87" w:rsidRDefault="00213A87" w:rsidP="008F2763">
            <w:pPr>
              <w:spacing w:line="0" w:lineRule="atLeast"/>
              <w:rPr>
                <w:rFonts w:cs="Times New Roman"/>
                <w:sz w:val="20"/>
                <w:szCs w:val="20"/>
              </w:rPr>
            </w:pPr>
          </w:p>
        </w:tc>
        <w:tc>
          <w:tcPr>
            <w:tcW w:w="2268" w:type="dxa"/>
          </w:tcPr>
          <w:p w14:paraId="04F1E5DE" w14:textId="578FA8C0" w:rsidR="00213A87" w:rsidRPr="00213A87" w:rsidRDefault="00A56D5D" w:rsidP="008F2763">
            <w:pPr>
              <w:spacing w:line="0" w:lineRule="atLeast"/>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409" w:type="dxa"/>
          </w:tcPr>
          <w:p w14:paraId="4F0C28C0" w14:textId="77777777" w:rsidR="00213A87" w:rsidRPr="00213A87" w:rsidRDefault="00213A87" w:rsidP="008F2763">
            <w:pPr>
              <w:rPr>
                <w:rFonts w:cs="Times New Roman"/>
                <w:sz w:val="20"/>
                <w:szCs w:val="20"/>
              </w:rPr>
            </w:pPr>
            <w:r w:rsidRPr="00213A87">
              <w:rPr>
                <w:rFonts w:cs="Times New Roman"/>
                <w:sz w:val="20"/>
                <w:szCs w:val="20"/>
              </w:rPr>
              <w:t>Заліщицький державний аграрний коледж  ім.  Євгена Храпливого, Національного аграрного університету</w:t>
            </w:r>
          </w:p>
          <w:p w14:paraId="208422F2" w14:textId="77777777" w:rsidR="00213A87" w:rsidRPr="00213A87" w:rsidRDefault="00213A87" w:rsidP="008F2763">
            <w:pPr>
              <w:spacing w:line="0" w:lineRule="atLeast"/>
              <w:rPr>
                <w:rFonts w:cs="Times New Roman"/>
                <w:sz w:val="20"/>
                <w:szCs w:val="20"/>
              </w:rPr>
            </w:pPr>
          </w:p>
        </w:tc>
        <w:tc>
          <w:tcPr>
            <w:tcW w:w="2694" w:type="dxa"/>
            <w:gridSpan w:val="2"/>
          </w:tcPr>
          <w:p w14:paraId="083D658D" w14:textId="77777777" w:rsidR="00213A87" w:rsidRPr="00213A87" w:rsidRDefault="00213A87" w:rsidP="008F2763">
            <w:pPr>
              <w:spacing w:line="0" w:lineRule="atLeast"/>
              <w:rPr>
                <w:rFonts w:cs="Times New Roman"/>
                <w:sz w:val="20"/>
                <w:szCs w:val="20"/>
              </w:rPr>
            </w:pPr>
            <w:r w:rsidRPr="00213A87">
              <w:rPr>
                <w:rFonts w:cs="Times New Roman"/>
                <w:color w:val="000000"/>
                <w:sz w:val="20"/>
                <w:szCs w:val="20"/>
              </w:rPr>
              <w:t>Дендропарк створений колективом радгоспу-технікуму у              1985 році. Колекція нараховує біля 200 видів різновидів і форм деревно-чагарникових порід</w:t>
            </w:r>
          </w:p>
        </w:tc>
      </w:tr>
      <w:tr w:rsidR="00213A87" w:rsidRPr="00213A87" w14:paraId="3100920F" w14:textId="77777777" w:rsidTr="008F2763">
        <w:tc>
          <w:tcPr>
            <w:tcW w:w="567" w:type="dxa"/>
          </w:tcPr>
          <w:p w14:paraId="20A98CFB" w14:textId="3F4E5790" w:rsidR="00213A87" w:rsidRPr="00DE2EC3" w:rsidRDefault="00DE2EC3" w:rsidP="008F2763">
            <w:pPr>
              <w:spacing w:line="0" w:lineRule="atLeast"/>
              <w:jc w:val="center"/>
              <w:rPr>
                <w:rFonts w:cs="Times New Roman"/>
                <w:sz w:val="20"/>
                <w:szCs w:val="20"/>
              </w:rPr>
            </w:pPr>
            <w:r>
              <w:rPr>
                <w:rFonts w:cs="Times New Roman"/>
                <w:sz w:val="20"/>
                <w:szCs w:val="20"/>
              </w:rPr>
              <w:t>60</w:t>
            </w:r>
            <w:r w:rsidR="001E45B0">
              <w:rPr>
                <w:rFonts w:cs="Times New Roman"/>
                <w:sz w:val="20"/>
                <w:szCs w:val="20"/>
              </w:rPr>
              <w:t>3</w:t>
            </w:r>
          </w:p>
        </w:tc>
        <w:tc>
          <w:tcPr>
            <w:tcW w:w="1276" w:type="dxa"/>
          </w:tcPr>
          <w:p w14:paraId="23923919" w14:textId="0890BACE" w:rsidR="00213A87" w:rsidRPr="00213A87" w:rsidRDefault="001E45B0" w:rsidP="008F2763">
            <w:pPr>
              <w:spacing w:line="0" w:lineRule="atLeast"/>
              <w:jc w:val="center"/>
              <w:rPr>
                <w:rFonts w:cs="Times New Roman"/>
                <w:sz w:val="20"/>
                <w:szCs w:val="20"/>
              </w:rPr>
            </w:pPr>
            <w:r>
              <w:rPr>
                <w:rFonts w:cs="Times New Roman"/>
                <w:sz w:val="20"/>
                <w:szCs w:val="20"/>
              </w:rPr>
              <w:t>603</w:t>
            </w:r>
            <w:r w:rsidR="000623A3" w:rsidRPr="00DF080B">
              <w:rPr>
                <w:rFonts w:cs="Times New Roman"/>
                <w:sz w:val="20"/>
                <w:szCs w:val="20"/>
              </w:rPr>
              <w:t>к/м-0</w:t>
            </w:r>
            <w:r w:rsidR="000623A3">
              <w:rPr>
                <w:rFonts w:cs="Times New Roman"/>
                <w:sz w:val="20"/>
                <w:szCs w:val="20"/>
                <w:lang w:val="en-US"/>
              </w:rPr>
              <w:t>-</w:t>
            </w:r>
            <w:r w:rsidR="000623A3" w:rsidRPr="00DF080B">
              <w:rPr>
                <w:rFonts w:cs="Times New Roman"/>
                <w:sz w:val="20"/>
                <w:szCs w:val="20"/>
              </w:rPr>
              <w:t>ТР</w:t>
            </w:r>
          </w:p>
        </w:tc>
        <w:tc>
          <w:tcPr>
            <w:tcW w:w="1417" w:type="dxa"/>
          </w:tcPr>
          <w:p w14:paraId="3BA54B99" w14:textId="77777777" w:rsidR="00213A87" w:rsidRPr="00213A87" w:rsidRDefault="00213A87" w:rsidP="008F2763">
            <w:pPr>
              <w:rPr>
                <w:rFonts w:cs="Times New Roman"/>
                <w:sz w:val="20"/>
                <w:szCs w:val="20"/>
              </w:rPr>
            </w:pPr>
            <w:r w:rsidRPr="00213A87">
              <w:rPr>
                <w:rFonts w:cs="Times New Roman"/>
                <w:sz w:val="20"/>
                <w:szCs w:val="20"/>
              </w:rPr>
              <w:t>Дендрологічний парк</w:t>
            </w:r>
          </w:p>
          <w:p w14:paraId="4F520C6A" w14:textId="77777777" w:rsidR="00213A87" w:rsidRPr="00213A87" w:rsidRDefault="00213A87" w:rsidP="008F2763">
            <w:pPr>
              <w:rPr>
                <w:rFonts w:cs="Times New Roman"/>
                <w:sz w:val="20"/>
                <w:szCs w:val="20"/>
              </w:rPr>
            </w:pPr>
            <w:r w:rsidRPr="00213A87">
              <w:rPr>
                <w:rFonts w:cs="Times New Roman"/>
                <w:sz w:val="20"/>
                <w:szCs w:val="20"/>
              </w:rPr>
              <w:t>«Козівський дендропарк  «Лісова пісня»</w:t>
            </w:r>
          </w:p>
          <w:p w14:paraId="19B32490" w14:textId="77777777" w:rsidR="00213A87" w:rsidRPr="00213A87" w:rsidRDefault="00213A87" w:rsidP="008F2763">
            <w:pPr>
              <w:spacing w:line="0" w:lineRule="atLeast"/>
              <w:rPr>
                <w:rFonts w:cs="Times New Roman"/>
                <w:sz w:val="20"/>
                <w:szCs w:val="20"/>
              </w:rPr>
            </w:pPr>
          </w:p>
        </w:tc>
        <w:tc>
          <w:tcPr>
            <w:tcW w:w="1843" w:type="dxa"/>
          </w:tcPr>
          <w:p w14:paraId="088E6AED" w14:textId="77777777" w:rsidR="00213A87" w:rsidRPr="00213A87" w:rsidRDefault="00213A87" w:rsidP="008F2763">
            <w:pPr>
              <w:rPr>
                <w:rFonts w:cs="Times New Roman"/>
                <w:sz w:val="20"/>
                <w:szCs w:val="20"/>
              </w:rPr>
            </w:pPr>
            <w:r w:rsidRPr="00213A87">
              <w:rPr>
                <w:rFonts w:cs="Times New Roman"/>
                <w:sz w:val="20"/>
                <w:szCs w:val="20"/>
              </w:rPr>
              <w:t xml:space="preserve">Рішення виконавчого комітету Тернопільської обласної ради  від 23.10.1972   №537 зі змінами, внесеними  рішеннями виконавчого комітету Тернопільської обласної ради від 14.03.1977 № 131,  від 19.11.1984 № 320,    Тернопільської обласної  ради від 10.02.2016 №75    </w:t>
            </w:r>
          </w:p>
          <w:p w14:paraId="5AA8CBEE" w14:textId="77777777" w:rsidR="00213A87" w:rsidRPr="00213A87" w:rsidRDefault="00213A87" w:rsidP="008F2763">
            <w:pPr>
              <w:spacing w:line="0" w:lineRule="atLeast"/>
              <w:rPr>
                <w:rFonts w:cs="Times New Roman"/>
                <w:sz w:val="20"/>
                <w:szCs w:val="20"/>
              </w:rPr>
            </w:pPr>
          </w:p>
          <w:p w14:paraId="18A44E64" w14:textId="77777777" w:rsidR="00213A87" w:rsidRPr="00213A87" w:rsidRDefault="00213A87" w:rsidP="008F2763">
            <w:pPr>
              <w:spacing w:line="0" w:lineRule="atLeast"/>
              <w:rPr>
                <w:rFonts w:cs="Times New Roman"/>
                <w:sz w:val="20"/>
                <w:szCs w:val="20"/>
              </w:rPr>
            </w:pPr>
          </w:p>
        </w:tc>
        <w:tc>
          <w:tcPr>
            <w:tcW w:w="1985" w:type="dxa"/>
          </w:tcPr>
          <w:p w14:paraId="72601F80" w14:textId="77777777" w:rsidR="00213A87" w:rsidRPr="00213A87" w:rsidRDefault="00213A87" w:rsidP="008F2763">
            <w:pPr>
              <w:rPr>
                <w:rFonts w:cs="Times New Roman"/>
                <w:sz w:val="20"/>
                <w:szCs w:val="20"/>
              </w:rPr>
            </w:pPr>
            <w:r w:rsidRPr="00213A87">
              <w:rPr>
                <w:rFonts w:cs="Times New Roman"/>
                <w:sz w:val="20"/>
                <w:szCs w:val="20"/>
              </w:rPr>
              <w:t xml:space="preserve">Тернопільський район, Козівська селищна територіальна громада, смт  Козова,                                                 вул. Заводська, 2 </w:t>
            </w:r>
          </w:p>
          <w:p w14:paraId="6CA57526" w14:textId="77777777" w:rsidR="00213A87" w:rsidRPr="00213A87" w:rsidRDefault="00213A87" w:rsidP="008F2763">
            <w:pPr>
              <w:spacing w:line="0" w:lineRule="atLeast"/>
              <w:rPr>
                <w:rFonts w:cs="Times New Roman"/>
                <w:sz w:val="20"/>
                <w:szCs w:val="20"/>
              </w:rPr>
            </w:pPr>
          </w:p>
        </w:tc>
        <w:tc>
          <w:tcPr>
            <w:tcW w:w="1134" w:type="dxa"/>
          </w:tcPr>
          <w:p w14:paraId="228C1231" w14:textId="77777777" w:rsidR="00213A87" w:rsidRPr="00213A87" w:rsidRDefault="00213A87" w:rsidP="008F2763">
            <w:pPr>
              <w:rPr>
                <w:rFonts w:cs="Times New Roman"/>
                <w:sz w:val="20"/>
                <w:szCs w:val="20"/>
              </w:rPr>
            </w:pPr>
            <w:r w:rsidRPr="00213A87">
              <w:rPr>
                <w:rFonts w:cs="Times New Roman"/>
                <w:sz w:val="20"/>
                <w:szCs w:val="20"/>
              </w:rPr>
              <w:t>3,0000</w:t>
            </w:r>
          </w:p>
          <w:p w14:paraId="72A29E1E" w14:textId="77777777" w:rsidR="00213A87" w:rsidRPr="00213A87" w:rsidRDefault="00213A87" w:rsidP="008F2763">
            <w:pPr>
              <w:spacing w:line="0" w:lineRule="atLeast"/>
              <w:rPr>
                <w:rFonts w:cs="Times New Roman"/>
                <w:sz w:val="20"/>
                <w:szCs w:val="20"/>
              </w:rPr>
            </w:pPr>
          </w:p>
        </w:tc>
        <w:tc>
          <w:tcPr>
            <w:tcW w:w="2268" w:type="dxa"/>
          </w:tcPr>
          <w:p w14:paraId="6398C734" w14:textId="3D49AE09" w:rsidR="00213A87" w:rsidRPr="00213A87" w:rsidRDefault="00A56D5D" w:rsidP="008F2763">
            <w:pPr>
              <w:spacing w:line="0" w:lineRule="atLeast"/>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409" w:type="dxa"/>
          </w:tcPr>
          <w:p w14:paraId="771EFBB7" w14:textId="77777777" w:rsidR="00213A87" w:rsidRPr="00213A87" w:rsidRDefault="00213A87" w:rsidP="008F2763">
            <w:pPr>
              <w:rPr>
                <w:rFonts w:cs="Times New Roman"/>
                <w:sz w:val="20"/>
                <w:szCs w:val="20"/>
              </w:rPr>
            </w:pPr>
            <w:r w:rsidRPr="00213A87">
              <w:rPr>
                <w:rFonts w:cs="Times New Roman"/>
                <w:sz w:val="20"/>
                <w:szCs w:val="20"/>
              </w:rPr>
              <w:t>Козівський селищний відділ освіти</w:t>
            </w:r>
          </w:p>
          <w:p w14:paraId="7AAB95E9" w14:textId="77777777" w:rsidR="00213A87" w:rsidRPr="00213A87" w:rsidRDefault="00213A87" w:rsidP="008F2763">
            <w:pPr>
              <w:spacing w:line="0" w:lineRule="atLeast"/>
              <w:rPr>
                <w:rFonts w:cs="Times New Roman"/>
                <w:sz w:val="20"/>
                <w:szCs w:val="20"/>
              </w:rPr>
            </w:pPr>
          </w:p>
        </w:tc>
        <w:tc>
          <w:tcPr>
            <w:tcW w:w="2694" w:type="dxa"/>
            <w:gridSpan w:val="2"/>
          </w:tcPr>
          <w:p w14:paraId="23A3045B" w14:textId="77777777" w:rsidR="00213A87" w:rsidRPr="00213A87" w:rsidRDefault="00213A87" w:rsidP="008F2763">
            <w:pPr>
              <w:ind w:firstLine="292"/>
              <w:jc w:val="both"/>
              <w:rPr>
                <w:rFonts w:cs="Times New Roman"/>
                <w:bCs/>
                <w:sz w:val="20"/>
                <w:szCs w:val="20"/>
              </w:rPr>
            </w:pPr>
            <w:r w:rsidRPr="00213A87">
              <w:rPr>
                <w:rFonts w:cs="Times New Roman"/>
                <w:bCs/>
                <w:sz w:val="20"/>
                <w:szCs w:val="20"/>
              </w:rPr>
              <w:t xml:space="preserve">Дендропарк закладено у 1959 році вчителем біології Миколою </w:t>
            </w:r>
            <w:r w:rsidRPr="00213A87">
              <w:rPr>
                <w:rFonts w:cs="Times New Roman"/>
                <w:bCs/>
                <w:sz w:val="20"/>
                <w:szCs w:val="20"/>
                <w:lang w:val="en-US"/>
              </w:rPr>
              <w:t>Gjcg</w:t>
            </w:r>
            <w:r w:rsidRPr="00213A87">
              <w:rPr>
                <w:rFonts w:cs="Times New Roman"/>
                <w:bCs/>
                <w:sz w:val="20"/>
                <w:szCs w:val="20"/>
              </w:rPr>
              <w:t>’</w:t>
            </w:r>
            <w:r w:rsidRPr="00213A87">
              <w:rPr>
                <w:rFonts w:cs="Times New Roman"/>
                <w:bCs/>
                <w:sz w:val="20"/>
                <w:szCs w:val="20"/>
                <w:lang w:val="en-US"/>
              </w:rPr>
              <w:t>kjdbv</w:t>
            </w:r>
            <w:r w:rsidRPr="00213A87">
              <w:rPr>
                <w:rFonts w:cs="Times New Roman"/>
                <w:bCs/>
                <w:sz w:val="20"/>
                <w:szCs w:val="20"/>
              </w:rPr>
              <w:t>.</w:t>
            </w:r>
            <w:r w:rsidRPr="00213A87">
              <w:rPr>
                <w:sz w:val="20"/>
                <w:szCs w:val="20"/>
              </w:rPr>
              <w:t xml:space="preserve"> </w:t>
            </w:r>
            <w:r w:rsidRPr="00213A87">
              <w:rPr>
                <w:rFonts w:cs="Times New Roman"/>
                <w:bCs/>
                <w:sz w:val="20"/>
                <w:szCs w:val="20"/>
              </w:rPr>
              <w:t>В дендропарку зростає 165 видів і форм дерев, кущів, ліан.</w:t>
            </w:r>
            <w:r w:rsidRPr="00213A87">
              <w:rPr>
                <w:sz w:val="20"/>
                <w:szCs w:val="20"/>
              </w:rPr>
              <w:t xml:space="preserve"> </w:t>
            </w:r>
            <w:r w:rsidRPr="00213A87">
              <w:rPr>
                <w:rFonts w:cs="Times New Roman"/>
                <w:bCs/>
                <w:sz w:val="20"/>
                <w:szCs w:val="20"/>
              </w:rPr>
              <w:t>Дендропарк є базою для навчання студентів вузів, технікумів, учнів ліцеїв, училищ, шкіл, слухачів курсів підвищення кваліфікації</w:t>
            </w:r>
          </w:p>
          <w:p w14:paraId="3FEAE283" w14:textId="77777777" w:rsidR="00213A87" w:rsidRPr="00213A87" w:rsidRDefault="00213A87" w:rsidP="008F2763">
            <w:pPr>
              <w:spacing w:line="0" w:lineRule="atLeast"/>
              <w:jc w:val="center"/>
              <w:rPr>
                <w:rFonts w:cs="Times New Roman"/>
                <w:sz w:val="20"/>
                <w:szCs w:val="20"/>
              </w:rPr>
            </w:pPr>
          </w:p>
        </w:tc>
      </w:tr>
      <w:tr w:rsidR="00213A87" w:rsidRPr="00213A87" w14:paraId="045F2B05" w14:textId="77777777" w:rsidTr="008F2763">
        <w:tc>
          <w:tcPr>
            <w:tcW w:w="567" w:type="dxa"/>
          </w:tcPr>
          <w:p w14:paraId="7DF01473" w14:textId="49C96B87" w:rsidR="00213A87" w:rsidRPr="001E45B0" w:rsidRDefault="00DE2EC3" w:rsidP="008F2763">
            <w:pPr>
              <w:spacing w:line="0" w:lineRule="atLeast"/>
              <w:jc w:val="center"/>
              <w:rPr>
                <w:rFonts w:cs="Times New Roman"/>
                <w:sz w:val="20"/>
                <w:szCs w:val="20"/>
              </w:rPr>
            </w:pPr>
            <w:r>
              <w:rPr>
                <w:rFonts w:cs="Times New Roman"/>
                <w:sz w:val="20"/>
                <w:szCs w:val="20"/>
              </w:rPr>
              <w:t>60</w:t>
            </w:r>
            <w:r w:rsidR="001E45B0">
              <w:rPr>
                <w:rFonts w:cs="Times New Roman"/>
                <w:sz w:val="20"/>
                <w:szCs w:val="20"/>
              </w:rPr>
              <w:t>4</w:t>
            </w:r>
          </w:p>
        </w:tc>
        <w:tc>
          <w:tcPr>
            <w:tcW w:w="1276" w:type="dxa"/>
          </w:tcPr>
          <w:p w14:paraId="7E4D7928" w14:textId="3874E933" w:rsidR="00213A87" w:rsidRPr="00213A87" w:rsidRDefault="001E45B0" w:rsidP="008F2763">
            <w:pPr>
              <w:spacing w:line="0" w:lineRule="atLeast"/>
              <w:jc w:val="center"/>
              <w:rPr>
                <w:rFonts w:cs="Times New Roman"/>
                <w:sz w:val="20"/>
                <w:szCs w:val="20"/>
              </w:rPr>
            </w:pPr>
            <w:r>
              <w:rPr>
                <w:rFonts w:cs="Times New Roman"/>
                <w:sz w:val="20"/>
                <w:szCs w:val="20"/>
              </w:rPr>
              <w:t>604</w:t>
            </w:r>
            <w:r w:rsidR="000623A3" w:rsidRPr="00DF080B">
              <w:rPr>
                <w:rFonts w:cs="Times New Roman"/>
                <w:sz w:val="20"/>
                <w:szCs w:val="20"/>
              </w:rPr>
              <w:t>к/м-0</w:t>
            </w:r>
            <w:r w:rsidR="000623A3">
              <w:rPr>
                <w:rFonts w:cs="Times New Roman"/>
                <w:sz w:val="20"/>
                <w:szCs w:val="20"/>
                <w:lang w:val="en-US"/>
              </w:rPr>
              <w:t>-</w:t>
            </w:r>
            <w:r w:rsidR="000623A3" w:rsidRPr="00DF080B">
              <w:rPr>
                <w:rFonts w:cs="Times New Roman"/>
                <w:sz w:val="20"/>
                <w:szCs w:val="20"/>
              </w:rPr>
              <w:t>ТР</w:t>
            </w:r>
          </w:p>
        </w:tc>
        <w:tc>
          <w:tcPr>
            <w:tcW w:w="1417" w:type="dxa"/>
          </w:tcPr>
          <w:p w14:paraId="7D2DFD9F" w14:textId="77777777" w:rsidR="00213A87" w:rsidRPr="00213A87" w:rsidRDefault="00213A87" w:rsidP="008F2763">
            <w:pPr>
              <w:rPr>
                <w:rFonts w:cs="Times New Roman"/>
                <w:sz w:val="20"/>
                <w:szCs w:val="20"/>
              </w:rPr>
            </w:pPr>
            <w:r w:rsidRPr="00213A87">
              <w:rPr>
                <w:rFonts w:cs="Times New Roman"/>
                <w:sz w:val="20"/>
                <w:szCs w:val="20"/>
              </w:rPr>
              <w:t>Парк-пам’ятка садово-паркового мистецтва</w:t>
            </w:r>
          </w:p>
          <w:p w14:paraId="6867B3F8" w14:textId="77777777" w:rsidR="00213A87" w:rsidRPr="00213A87" w:rsidRDefault="00213A87" w:rsidP="008F2763">
            <w:pPr>
              <w:rPr>
                <w:rFonts w:cs="Times New Roman"/>
                <w:sz w:val="20"/>
                <w:szCs w:val="20"/>
              </w:rPr>
            </w:pPr>
            <w:r w:rsidRPr="00213A87">
              <w:rPr>
                <w:rFonts w:cs="Times New Roman"/>
                <w:sz w:val="20"/>
                <w:szCs w:val="20"/>
              </w:rPr>
              <w:t>«Язловецький парк»</w:t>
            </w:r>
          </w:p>
          <w:p w14:paraId="6D7030FE" w14:textId="77777777" w:rsidR="00213A87" w:rsidRPr="00213A87" w:rsidRDefault="00213A87" w:rsidP="008F2763">
            <w:pPr>
              <w:spacing w:line="0" w:lineRule="atLeast"/>
              <w:rPr>
                <w:rFonts w:cs="Times New Roman"/>
                <w:sz w:val="20"/>
                <w:szCs w:val="20"/>
              </w:rPr>
            </w:pPr>
          </w:p>
        </w:tc>
        <w:tc>
          <w:tcPr>
            <w:tcW w:w="1843" w:type="dxa"/>
          </w:tcPr>
          <w:p w14:paraId="041482CD" w14:textId="77777777" w:rsidR="00213A87" w:rsidRPr="00213A87" w:rsidRDefault="00213A87" w:rsidP="008F2763">
            <w:pPr>
              <w:rPr>
                <w:rFonts w:cs="Times New Roman"/>
                <w:sz w:val="20"/>
                <w:szCs w:val="20"/>
              </w:rPr>
            </w:pPr>
            <w:r w:rsidRPr="00213A87">
              <w:rPr>
                <w:rFonts w:cs="Times New Roman"/>
                <w:sz w:val="20"/>
                <w:szCs w:val="20"/>
              </w:rPr>
              <w:t xml:space="preserve">Рішення Тернопільської обласної ради від 15.10.2015 №2014  </w:t>
            </w:r>
          </w:p>
          <w:p w14:paraId="21EAB623" w14:textId="77777777" w:rsidR="00213A87" w:rsidRPr="00213A87" w:rsidRDefault="00213A87" w:rsidP="008F2763">
            <w:pPr>
              <w:spacing w:line="0" w:lineRule="atLeast"/>
              <w:rPr>
                <w:rFonts w:cs="Times New Roman"/>
                <w:sz w:val="20"/>
                <w:szCs w:val="20"/>
              </w:rPr>
            </w:pPr>
          </w:p>
        </w:tc>
        <w:tc>
          <w:tcPr>
            <w:tcW w:w="1985" w:type="dxa"/>
          </w:tcPr>
          <w:p w14:paraId="445A1104" w14:textId="77777777" w:rsidR="00213A87" w:rsidRPr="00213A87" w:rsidRDefault="00213A87" w:rsidP="008F2763">
            <w:pPr>
              <w:rPr>
                <w:rFonts w:cs="Times New Roman"/>
                <w:sz w:val="20"/>
                <w:szCs w:val="20"/>
              </w:rPr>
            </w:pPr>
            <w:r w:rsidRPr="00213A87">
              <w:rPr>
                <w:rFonts w:cs="Times New Roman"/>
                <w:sz w:val="20"/>
                <w:szCs w:val="20"/>
              </w:rPr>
              <w:t>Чортківський район, Бучацька міська територіальна громада, с. Язловець, старовинний парк з прилеглою територією під замком, санаторієм і  жіночим монастирем «Згромадження сестер Непорочного Зачаття Пресвятої Діви Марії»  Римо-Католицької Церкви</w:t>
            </w:r>
          </w:p>
          <w:p w14:paraId="4E4B980D" w14:textId="77777777" w:rsidR="00213A87" w:rsidRPr="00213A87" w:rsidRDefault="00213A87" w:rsidP="008F2763">
            <w:pPr>
              <w:spacing w:line="0" w:lineRule="atLeast"/>
              <w:rPr>
                <w:rFonts w:cs="Times New Roman"/>
                <w:sz w:val="20"/>
                <w:szCs w:val="20"/>
              </w:rPr>
            </w:pPr>
          </w:p>
        </w:tc>
        <w:tc>
          <w:tcPr>
            <w:tcW w:w="1134" w:type="dxa"/>
          </w:tcPr>
          <w:p w14:paraId="4514FD25" w14:textId="77777777" w:rsidR="00213A87" w:rsidRPr="00213A87" w:rsidRDefault="00213A87" w:rsidP="008F2763">
            <w:pPr>
              <w:rPr>
                <w:rFonts w:cs="Times New Roman"/>
                <w:sz w:val="20"/>
                <w:szCs w:val="20"/>
              </w:rPr>
            </w:pPr>
            <w:r w:rsidRPr="00213A87">
              <w:rPr>
                <w:rFonts w:cs="Times New Roman"/>
                <w:sz w:val="20"/>
                <w:szCs w:val="20"/>
              </w:rPr>
              <w:t>7,5200</w:t>
            </w:r>
          </w:p>
          <w:p w14:paraId="514046C9" w14:textId="77777777" w:rsidR="00213A87" w:rsidRPr="00213A87" w:rsidRDefault="00213A87" w:rsidP="008F2763">
            <w:pPr>
              <w:spacing w:line="0" w:lineRule="atLeast"/>
              <w:rPr>
                <w:rFonts w:cs="Times New Roman"/>
                <w:sz w:val="20"/>
                <w:szCs w:val="20"/>
              </w:rPr>
            </w:pPr>
          </w:p>
        </w:tc>
        <w:tc>
          <w:tcPr>
            <w:tcW w:w="2268" w:type="dxa"/>
          </w:tcPr>
          <w:p w14:paraId="29E87EC3" w14:textId="4EA65268" w:rsidR="00213A87" w:rsidRPr="00213A87" w:rsidRDefault="00A56D5D" w:rsidP="008F2763">
            <w:pPr>
              <w:spacing w:line="0" w:lineRule="atLeast"/>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409" w:type="dxa"/>
          </w:tcPr>
          <w:p w14:paraId="5753CE56" w14:textId="77777777" w:rsidR="00213A87" w:rsidRPr="00213A87" w:rsidRDefault="00213A87" w:rsidP="008F2763">
            <w:pPr>
              <w:rPr>
                <w:rFonts w:cs="Times New Roman"/>
                <w:sz w:val="20"/>
                <w:szCs w:val="20"/>
              </w:rPr>
            </w:pPr>
            <w:r w:rsidRPr="00213A87">
              <w:rPr>
                <w:rFonts w:cs="Times New Roman"/>
                <w:sz w:val="20"/>
                <w:szCs w:val="20"/>
              </w:rPr>
              <w:t>Бучацька міська рада, Язловецький обласний протитуберкульозний санаторій / 6,82 га/</w:t>
            </w:r>
          </w:p>
          <w:p w14:paraId="451FAEBB" w14:textId="77777777" w:rsidR="00213A87" w:rsidRPr="00213A87" w:rsidRDefault="00213A87" w:rsidP="008F2763">
            <w:pPr>
              <w:spacing w:line="0" w:lineRule="atLeast"/>
              <w:rPr>
                <w:rFonts w:cs="Times New Roman"/>
                <w:sz w:val="20"/>
                <w:szCs w:val="20"/>
              </w:rPr>
            </w:pPr>
          </w:p>
        </w:tc>
        <w:tc>
          <w:tcPr>
            <w:tcW w:w="2694" w:type="dxa"/>
            <w:gridSpan w:val="2"/>
          </w:tcPr>
          <w:p w14:paraId="6B7F0E94" w14:textId="77777777" w:rsidR="00213A87" w:rsidRPr="00213A87" w:rsidRDefault="00213A87" w:rsidP="008F2763">
            <w:pPr>
              <w:spacing w:line="0" w:lineRule="atLeast"/>
              <w:rPr>
                <w:rFonts w:cs="Times New Roman"/>
                <w:sz w:val="20"/>
                <w:szCs w:val="20"/>
              </w:rPr>
            </w:pPr>
            <w:r w:rsidRPr="00213A87">
              <w:rPr>
                <w:rFonts w:cs="Times New Roman"/>
                <w:sz w:val="20"/>
                <w:szCs w:val="20"/>
              </w:rPr>
              <w:t xml:space="preserve">Парк заснований у XIV столітті в ландшафтному стилі, біля замку та палацу XIV-XVII століття. </w:t>
            </w:r>
          </w:p>
        </w:tc>
      </w:tr>
      <w:tr w:rsidR="00213A87" w:rsidRPr="00213A87" w14:paraId="5FEBF601" w14:textId="77777777" w:rsidTr="008F2763">
        <w:tc>
          <w:tcPr>
            <w:tcW w:w="567" w:type="dxa"/>
          </w:tcPr>
          <w:p w14:paraId="52021DFB" w14:textId="743C3F68" w:rsidR="00213A87" w:rsidRPr="00DE2EC3" w:rsidRDefault="00DE2EC3" w:rsidP="008F2763">
            <w:pPr>
              <w:spacing w:line="0" w:lineRule="atLeast"/>
              <w:jc w:val="center"/>
              <w:rPr>
                <w:rFonts w:cs="Times New Roman"/>
                <w:sz w:val="20"/>
                <w:szCs w:val="20"/>
              </w:rPr>
            </w:pPr>
            <w:r>
              <w:rPr>
                <w:rFonts w:cs="Times New Roman"/>
                <w:sz w:val="20"/>
                <w:szCs w:val="20"/>
              </w:rPr>
              <w:t>6</w:t>
            </w:r>
            <w:r w:rsidR="000623A3">
              <w:rPr>
                <w:rFonts w:cs="Times New Roman"/>
                <w:sz w:val="20"/>
                <w:szCs w:val="20"/>
                <w:lang w:val="en-US"/>
              </w:rPr>
              <w:t>0</w:t>
            </w:r>
            <w:r w:rsidR="001E45B0">
              <w:rPr>
                <w:rFonts w:cs="Times New Roman"/>
                <w:sz w:val="20"/>
                <w:szCs w:val="20"/>
              </w:rPr>
              <w:t>5</w:t>
            </w:r>
          </w:p>
        </w:tc>
        <w:tc>
          <w:tcPr>
            <w:tcW w:w="1276" w:type="dxa"/>
          </w:tcPr>
          <w:p w14:paraId="364504BE" w14:textId="7BF5E90C" w:rsidR="00213A87" w:rsidRPr="00213A87" w:rsidRDefault="001E45B0" w:rsidP="008F2763">
            <w:pPr>
              <w:spacing w:line="0" w:lineRule="atLeast"/>
              <w:jc w:val="center"/>
              <w:rPr>
                <w:rFonts w:cs="Times New Roman"/>
                <w:sz w:val="20"/>
                <w:szCs w:val="20"/>
              </w:rPr>
            </w:pPr>
            <w:r>
              <w:rPr>
                <w:rFonts w:cs="Times New Roman"/>
                <w:sz w:val="20"/>
                <w:szCs w:val="20"/>
              </w:rPr>
              <w:t>60</w:t>
            </w:r>
            <w:r w:rsidR="000623A3">
              <w:rPr>
                <w:rFonts w:cs="Times New Roman"/>
                <w:sz w:val="20"/>
                <w:szCs w:val="20"/>
                <w:lang w:val="en-US"/>
              </w:rPr>
              <w:t>5</w:t>
            </w:r>
            <w:r w:rsidR="000623A3" w:rsidRPr="00DF080B">
              <w:rPr>
                <w:rFonts w:cs="Times New Roman"/>
                <w:sz w:val="20"/>
                <w:szCs w:val="20"/>
              </w:rPr>
              <w:t>к/м-0</w:t>
            </w:r>
            <w:r w:rsidR="000623A3">
              <w:rPr>
                <w:rFonts w:cs="Times New Roman"/>
                <w:sz w:val="20"/>
                <w:szCs w:val="20"/>
                <w:lang w:val="en-US"/>
              </w:rPr>
              <w:t>-</w:t>
            </w:r>
            <w:r w:rsidR="000623A3" w:rsidRPr="00DF080B">
              <w:rPr>
                <w:rFonts w:cs="Times New Roman"/>
                <w:sz w:val="20"/>
                <w:szCs w:val="20"/>
              </w:rPr>
              <w:t>ТР</w:t>
            </w:r>
          </w:p>
        </w:tc>
        <w:tc>
          <w:tcPr>
            <w:tcW w:w="1417" w:type="dxa"/>
          </w:tcPr>
          <w:p w14:paraId="10D3CFB5" w14:textId="77777777" w:rsidR="00213A87" w:rsidRPr="00213A87" w:rsidRDefault="00213A87" w:rsidP="008F2763">
            <w:pPr>
              <w:rPr>
                <w:rFonts w:cs="Times New Roman"/>
                <w:sz w:val="20"/>
                <w:szCs w:val="20"/>
              </w:rPr>
            </w:pPr>
            <w:r w:rsidRPr="00213A87">
              <w:rPr>
                <w:rFonts w:cs="Times New Roman"/>
                <w:sz w:val="20"/>
                <w:szCs w:val="20"/>
              </w:rPr>
              <w:t>Парк-пам’ятка садово-паркового мистецтва</w:t>
            </w:r>
          </w:p>
          <w:p w14:paraId="28D40EB3" w14:textId="77777777" w:rsidR="00213A87" w:rsidRPr="00213A87" w:rsidRDefault="00213A87" w:rsidP="008F2763">
            <w:pPr>
              <w:rPr>
                <w:rFonts w:cs="Times New Roman"/>
                <w:sz w:val="20"/>
                <w:szCs w:val="20"/>
              </w:rPr>
            </w:pPr>
            <w:r w:rsidRPr="00213A87">
              <w:rPr>
                <w:rFonts w:cs="Times New Roman"/>
                <w:sz w:val="20"/>
                <w:szCs w:val="20"/>
              </w:rPr>
              <w:t>«Гримайлівський»</w:t>
            </w:r>
          </w:p>
          <w:p w14:paraId="6A44A87D" w14:textId="77777777" w:rsidR="00213A87" w:rsidRPr="00213A87" w:rsidRDefault="00213A87" w:rsidP="008F2763">
            <w:pPr>
              <w:spacing w:line="0" w:lineRule="atLeast"/>
              <w:rPr>
                <w:rFonts w:cs="Times New Roman"/>
                <w:sz w:val="20"/>
                <w:szCs w:val="20"/>
              </w:rPr>
            </w:pPr>
          </w:p>
        </w:tc>
        <w:tc>
          <w:tcPr>
            <w:tcW w:w="1843" w:type="dxa"/>
          </w:tcPr>
          <w:p w14:paraId="6700BDD7" w14:textId="77777777" w:rsidR="00213A87" w:rsidRPr="00213A87" w:rsidRDefault="00213A87" w:rsidP="008F2763">
            <w:pPr>
              <w:rPr>
                <w:rFonts w:cs="Times New Roman"/>
                <w:sz w:val="20"/>
                <w:szCs w:val="20"/>
              </w:rPr>
            </w:pPr>
            <w:r w:rsidRPr="00213A87">
              <w:rPr>
                <w:rFonts w:cs="Times New Roman"/>
                <w:sz w:val="20"/>
                <w:szCs w:val="20"/>
              </w:rPr>
              <w:t xml:space="preserve">Рішення виконавчого комітету Тернопільської обласної ради від 20.12.1968   №870  зі змінами, внесеними  рішеннями виконавчого комітету Тернопільської обласної ради від  24.09.1972  №228, від 14.03.1977 № 131,  від 19.11.1984 № 320   </w:t>
            </w:r>
          </w:p>
          <w:p w14:paraId="227FD9AB" w14:textId="77777777" w:rsidR="00213A87" w:rsidRPr="00213A87" w:rsidRDefault="00213A87" w:rsidP="008F2763">
            <w:pPr>
              <w:spacing w:line="0" w:lineRule="atLeast"/>
              <w:rPr>
                <w:rFonts w:cs="Times New Roman"/>
                <w:sz w:val="20"/>
                <w:szCs w:val="20"/>
              </w:rPr>
            </w:pPr>
          </w:p>
        </w:tc>
        <w:tc>
          <w:tcPr>
            <w:tcW w:w="1985" w:type="dxa"/>
          </w:tcPr>
          <w:p w14:paraId="1DCE3291" w14:textId="77777777" w:rsidR="00213A87" w:rsidRPr="00213A87" w:rsidRDefault="00213A87" w:rsidP="008F2763">
            <w:pPr>
              <w:rPr>
                <w:rFonts w:cs="Times New Roman"/>
                <w:sz w:val="20"/>
                <w:szCs w:val="20"/>
              </w:rPr>
            </w:pPr>
            <w:r w:rsidRPr="00213A87">
              <w:rPr>
                <w:rFonts w:cs="Times New Roman"/>
                <w:sz w:val="20"/>
                <w:szCs w:val="20"/>
              </w:rPr>
              <w:t>Чортківський район, Гримайлівська  селищна територіальна громада, смт Гримайлів, територія міського парку культури і відпочинку, парк закладений навколо зруйнованого замку-палацу</w:t>
            </w:r>
          </w:p>
          <w:p w14:paraId="0A76960F" w14:textId="77777777" w:rsidR="00213A87" w:rsidRPr="00213A87" w:rsidRDefault="00213A87" w:rsidP="008F2763">
            <w:pPr>
              <w:spacing w:line="0" w:lineRule="atLeast"/>
              <w:rPr>
                <w:rFonts w:cs="Times New Roman"/>
                <w:sz w:val="20"/>
                <w:szCs w:val="20"/>
              </w:rPr>
            </w:pPr>
          </w:p>
        </w:tc>
        <w:tc>
          <w:tcPr>
            <w:tcW w:w="1134" w:type="dxa"/>
          </w:tcPr>
          <w:p w14:paraId="02676577" w14:textId="77777777" w:rsidR="00213A87" w:rsidRPr="00213A87" w:rsidRDefault="00213A87" w:rsidP="008F2763">
            <w:pPr>
              <w:rPr>
                <w:rFonts w:cs="Times New Roman"/>
                <w:sz w:val="20"/>
                <w:szCs w:val="20"/>
              </w:rPr>
            </w:pPr>
            <w:r w:rsidRPr="00213A87">
              <w:rPr>
                <w:rFonts w:cs="Times New Roman"/>
                <w:sz w:val="20"/>
                <w:szCs w:val="20"/>
              </w:rPr>
              <w:t>13,0000</w:t>
            </w:r>
          </w:p>
          <w:p w14:paraId="53AC398E" w14:textId="77777777" w:rsidR="00213A87" w:rsidRPr="00213A87" w:rsidRDefault="00213A87" w:rsidP="008F2763">
            <w:pPr>
              <w:spacing w:line="0" w:lineRule="atLeast"/>
              <w:rPr>
                <w:rFonts w:cs="Times New Roman"/>
                <w:sz w:val="20"/>
                <w:szCs w:val="20"/>
              </w:rPr>
            </w:pPr>
          </w:p>
        </w:tc>
        <w:tc>
          <w:tcPr>
            <w:tcW w:w="2268" w:type="dxa"/>
          </w:tcPr>
          <w:p w14:paraId="1128E6B1" w14:textId="5DB43007" w:rsidR="00213A87" w:rsidRPr="00213A87" w:rsidRDefault="00A56D5D" w:rsidP="008F2763">
            <w:pPr>
              <w:spacing w:line="0" w:lineRule="atLeast"/>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409" w:type="dxa"/>
          </w:tcPr>
          <w:p w14:paraId="6926C035" w14:textId="77777777" w:rsidR="00213A87" w:rsidRPr="00213A87" w:rsidRDefault="00213A87" w:rsidP="008F2763">
            <w:pPr>
              <w:rPr>
                <w:rFonts w:cs="Times New Roman"/>
                <w:sz w:val="20"/>
                <w:szCs w:val="20"/>
              </w:rPr>
            </w:pPr>
            <w:r w:rsidRPr="00213A87">
              <w:rPr>
                <w:rFonts w:cs="Times New Roman"/>
                <w:sz w:val="20"/>
                <w:szCs w:val="20"/>
              </w:rPr>
              <w:t>Гримайлівський комбінат комунальних підприємств</w:t>
            </w:r>
          </w:p>
          <w:p w14:paraId="0EA89C08" w14:textId="77777777" w:rsidR="00213A87" w:rsidRPr="00213A87" w:rsidRDefault="00213A87" w:rsidP="008F2763">
            <w:pPr>
              <w:spacing w:line="0" w:lineRule="atLeast"/>
              <w:rPr>
                <w:rFonts w:cs="Times New Roman"/>
                <w:sz w:val="20"/>
                <w:szCs w:val="20"/>
              </w:rPr>
            </w:pPr>
          </w:p>
        </w:tc>
        <w:tc>
          <w:tcPr>
            <w:tcW w:w="2694" w:type="dxa"/>
            <w:gridSpan w:val="2"/>
          </w:tcPr>
          <w:p w14:paraId="75768C29" w14:textId="77777777" w:rsidR="00213A87" w:rsidRPr="00213A87" w:rsidRDefault="00213A87" w:rsidP="008F2763">
            <w:pPr>
              <w:spacing w:line="0" w:lineRule="atLeast"/>
              <w:rPr>
                <w:rFonts w:cs="Times New Roman"/>
                <w:sz w:val="20"/>
                <w:szCs w:val="20"/>
              </w:rPr>
            </w:pPr>
            <w:r w:rsidRPr="00213A87">
              <w:rPr>
                <w:rFonts w:cs="Times New Roman"/>
                <w:sz w:val="20"/>
                <w:szCs w:val="20"/>
              </w:rPr>
              <w:t>Заснований в першій половині XIX століття, автор - невідомий. У парку зібрано типові для Поділля породи дерев і чагарників, яких налічується більше двадцяти видів. В основному, тут зростають горіх чорний, гіркокаштан кінський, вікові липи, тополя біла, клен-явір, клен ясенелистий, клен гостролистий, клен польовий, ясен, бук пурпуролистий, сосна, ялина, дуб. З чагарників переважають калина, бузина чорна, обліпиха, бруслина. У парку є багато дерев - гігантів: клен несправжньоплатановий (діаметр 120 см, висота 22 м), ясен звичайний (діаметр - 130 см, висота - 24 м), липа серцелиста (діаметр - 150 см, висота - 20 м)</w:t>
            </w:r>
          </w:p>
        </w:tc>
      </w:tr>
      <w:tr w:rsidR="00213A87" w:rsidRPr="00213A87" w14:paraId="1AD5EE6D" w14:textId="77777777" w:rsidTr="008F2763">
        <w:tc>
          <w:tcPr>
            <w:tcW w:w="567" w:type="dxa"/>
          </w:tcPr>
          <w:p w14:paraId="7A4980F7" w14:textId="5A480E9B" w:rsidR="00213A87" w:rsidRPr="00DE2EC3" w:rsidRDefault="00DE2EC3" w:rsidP="008F2763">
            <w:pPr>
              <w:spacing w:line="0" w:lineRule="atLeast"/>
              <w:jc w:val="center"/>
              <w:rPr>
                <w:rFonts w:cs="Times New Roman"/>
                <w:sz w:val="20"/>
                <w:szCs w:val="20"/>
              </w:rPr>
            </w:pPr>
            <w:r>
              <w:rPr>
                <w:rFonts w:cs="Times New Roman"/>
                <w:sz w:val="20"/>
                <w:szCs w:val="20"/>
              </w:rPr>
              <w:t>60</w:t>
            </w:r>
            <w:r w:rsidR="001E45B0">
              <w:rPr>
                <w:rFonts w:cs="Times New Roman"/>
                <w:sz w:val="20"/>
                <w:szCs w:val="20"/>
              </w:rPr>
              <w:t>6</w:t>
            </w:r>
          </w:p>
        </w:tc>
        <w:tc>
          <w:tcPr>
            <w:tcW w:w="1276" w:type="dxa"/>
          </w:tcPr>
          <w:p w14:paraId="70E5868D" w14:textId="27D512D6" w:rsidR="00213A87" w:rsidRPr="00213A87" w:rsidRDefault="001E45B0" w:rsidP="008F2763">
            <w:pPr>
              <w:spacing w:line="0" w:lineRule="atLeast"/>
              <w:jc w:val="center"/>
              <w:rPr>
                <w:rFonts w:cs="Times New Roman"/>
                <w:sz w:val="20"/>
                <w:szCs w:val="20"/>
              </w:rPr>
            </w:pPr>
            <w:r>
              <w:rPr>
                <w:rFonts w:cs="Times New Roman"/>
                <w:sz w:val="20"/>
                <w:szCs w:val="20"/>
              </w:rPr>
              <w:t>606</w:t>
            </w:r>
            <w:r w:rsidR="000623A3" w:rsidRPr="00DF080B">
              <w:rPr>
                <w:rFonts w:cs="Times New Roman"/>
                <w:sz w:val="20"/>
                <w:szCs w:val="20"/>
              </w:rPr>
              <w:t>к/м-0</w:t>
            </w:r>
            <w:r w:rsidR="000623A3">
              <w:rPr>
                <w:rFonts w:cs="Times New Roman"/>
                <w:sz w:val="20"/>
                <w:szCs w:val="20"/>
                <w:lang w:val="en-US"/>
              </w:rPr>
              <w:t>-</w:t>
            </w:r>
            <w:r w:rsidR="000623A3" w:rsidRPr="00DF080B">
              <w:rPr>
                <w:rFonts w:cs="Times New Roman"/>
                <w:sz w:val="20"/>
                <w:szCs w:val="20"/>
              </w:rPr>
              <w:t>ТР</w:t>
            </w:r>
          </w:p>
        </w:tc>
        <w:tc>
          <w:tcPr>
            <w:tcW w:w="1417" w:type="dxa"/>
          </w:tcPr>
          <w:p w14:paraId="3067D51F" w14:textId="77777777" w:rsidR="00213A87" w:rsidRPr="00213A87" w:rsidRDefault="00213A87" w:rsidP="008F2763">
            <w:pPr>
              <w:rPr>
                <w:rFonts w:cs="Times New Roman"/>
                <w:sz w:val="20"/>
                <w:szCs w:val="20"/>
              </w:rPr>
            </w:pPr>
            <w:r w:rsidRPr="00213A87">
              <w:rPr>
                <w:rFonts w:cs="Times New Roman"/>
                <w:sz w:val="20"/>
                <w:szCs w:val="20"/>
              </w:rPr>
              <w:t>Парк-пам’ятка садово-паркового мистецтва</w:t>
            </w:r>
          </w:p>
          <w:p w14:paraId="1A67D085" w14:textId="77777777" w:rsidR="00213A87" w:rsidRPr="00213A87" w:rsidRDefault="00213A87" w:rsidP="008F2763">
            <w:pPr>
              <w:rPr>
                <w:rFonts w:cs="Times New Roman"/>
                <w:sz w:val="20"/>
                <w:szCs w:val="20"/>
              </w:rPr>
            </w:pPr>
            <w:r w:rsidRPr="00213A87">
              <w:rPr>
                <w:rFonts w:cs="Times New Roman"/>
                <w:sz w:val="20"/>
                <w:szCs w:val="20"/>
              </w:rPr>
              <w:t xml:space="preserve">«Заліщицький»                                            </w:t>
            </w:r>
          </w:p>
          <w:p w14:paraId="1BB73205" w14:textId="77777777" w:rsidR="00213A87" w:rsidRPr="00213A87" w:rsidRDefault="00213A87" w:rsidP="008F2763">
            <w:pPr>
              <w:spacing w:line="0" w:lineRule="atLeast"/>
              <w:rPr>
                <w:rFonts w:cs="Times New Roman"/>
                <w:sz w:val="20"/>
                <w:szCs w:val="20"/>
              </w:rPr>
            </w:pPr>
          </w:p>
        </w:tc>
        <w:tc>
          <w:tcPr>
            <w:tcW w:w="1843" w:type="dxa"/>
          </w:tcPr>
          <w:p w14:paraId="5E06AA07" w14:textId="77777777" w:rsidR="00213A87" w:rsidRPr="00213A87" w:rsidRDefault="00213A87" w:rsidP="008F2763">
            <w:pPr>
              <w:rPr>
                <w:rFonts w:cs="Times New Roman"/>
                <w:sz w:val="20"/>
                <w:szCs w:val="20"/>
              </w:rPr>
            </w:pPr>
            <w:r w:rsidRPr="00213A87">
              <w:rPr>
                <w:rFonts w:cs="Times New Roman"/>
                <w:sz w:val="20"/>
                <w:szCs w:val="20"/>
              </w:rPr>
              <w:t xml:space="preserve">Рішення виконавчого комітету Тернопільської обласної ради від 20.12.1968   №870 зі змінами, внесеними  рішеннями виконавчого комітету Тернопільської обласної ради від  24.09.1972  №228, від 14.03.1977 № 131,  від 19.11.1984 № 320,   Тернопільської обласної  ради від 10.02.2016 №75 </w:t>
            </w:r>
          </w:p>
          <w:p w14:paraId="40B5C1EF" w14:textId="77777777" w:rsidR="00213A87" w:rsidRPr="00213A87" w:rsidRDefault="00213A87" w:rsidP="008F2763">
            <w:pPr>
              <w:spacing w:line="0" w:lineRule="atLeast"/>
              <w:rPr>
                <w:rFonts w:cs="Times New Roman"/>
                <w:sz w:val="20"/>
                <w:szCs w:val="20"/>
              </w:rPr>
            </w:pPr>
          </w:p>
        </w:tc>
        <w:tc>
          <w:tcPr>
            <w:tcW w:w="1985" w:type="dxa"/>
          </w:tcPr>
          <w:p w14:paraId="17DDBD2D" w14:textId="77777777" w:rsidR="00213A87" w:rsidRPr="00213A87" w:rsidRDefault="00213A87" w:rsidP="008F2763">
            <w:pPr>
              <w:rPr>
                <w:rFonts w:cs="Times New Roman"/>
                <w:sz w:val="20"/>
                <w:szCs w:val="20"/>
              </w:rPr>
            </w:pPr>
            <w:r w:rsidRPr="00213A87">
              <w:rPr>
                <w:rFonts w:cs="Times New Roman"/>
                <w:sz w:val="20"/>
                <w:szCs w:val="20"/>
              </w:rPr>
              <w:t>Чортківський район, Заліщицька міська територіальна громада, м. Заліщики,                 вул. Українська, 5, біля р. Дністер, поряд з палацом барона Бруніцкого</w:t>
            </w:r>
          </w:p>
          <w:p w14:paraId="30AF2889" w14:textId="77777777" w:rsidR="00213A87" w:rsidRPr="00213A87" w:rsidRDefault="00213A87" w:rsidP="008F2763">
            <w:pPr>
              <w:spacing w:line="0" w:lineRule="atLeast"/>
              <w:rPr>
                <w:rFonts w:cs="Times New Roman"/>
                <w:sz w:val="20"/>
                <w:szCs w:val="20"/>
              </w:rPr>
            </w:pPr>
          </w:p>
        </w:tc>
        <w:tc>
          <w:tcPr>
            <w:tcW w:w="1134" w:type="dxa"/>
          </w:tcPr>
          <w:p w14:paraId="4AB2EAA8" w14:textId="77777777" w:rsidR="00213A87" w:rsidRPr="00213A87" w:rsidRDefault="00213A87" w:rsidP="008F2763">
            <w:pPr>
              <w:rPr>
                <w:rFonts w:cs="Times New Roman"/>
                <w:sz w:val="20"/>
                <w:szCs w:val="20"/>
              </w:rPr>
            </w:pPr>
            <w:r w:rsidRPr="00213A87">
              <w:rPr>
                <w:rFonts w:cs="Times New Roman"/>
                <w:sz w:val="20"/>
                <w:szCs w:val="20"/>
              </w:rPr>
              <w:t>5,0000</w:t>
            </w:r>
          </w:p>
          <w:p w14:paraId="4CE11588" w14:textId="77777777" w:rsidR="00213A87" w:rsidRPr="00213A87" w:rsidRDefault="00213A87" w:rsidP="008F2763">
            <w:pPr>
              <w:spacing w:line="0" w:lineRule="atLeast"/>
              <w:rPr>
                <w:rFonts w:cs="Times New Roman"/>
                <w:sz w:val="20"/>
                <w:szCs w:val="20"/>
              </w:rPr>
            </w:pPr>
          </w:p>
        </w:tc>
        <w:tc>
          <w:tcPr>
            <w:tcW w:w="2268" w:type="dxa"/>
          </w:tcPr>
          <w:p w14:paraId="7203EED3" w14:textId="64A36AFC" w:rsidR="00213A87" w:rsidRPr="00213A87" w:rsidRDefault="00A56D5D" w:rsidP="008F2763">
            <w:pPr>
              <w:spacing w:line="0" w:lineRule="atLeast"/>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409" w:type="dxa"/>
          </w:tcPr>
          <w:p w14:paraId="1BEE0E7D" w14:textId="77777777" w:rsidR="00213A87" w:rsidRPr="00213A87" w:rsidRDefault="00213A87" w:rsidP="008F2763">
            <w:pPr>
              <w:rPr>
                <w:rFonts w:cs="Times New Roman"/>
                <w:sz w:val="20"/>
                <w:szCs w:val="20"/>
              </w:rPr>
            </w:pPr>
            <w:r w:rsidRPr="00213A87">
              <w:rPr>
                <w:rFonts w:cs="Times New Roman"/>
                <w:sz w:val="20"/>
                <w:szCs w:val="20"/>
              </w:rPr>
              <w:t>Заліщицька міська рада  Чортківського району</w:t>
            </w:r>
          </w:p>
          <w:p w14:paraId="16AE9260" w14:textId="77777777" w:rsidR="00213A87" w:rsidRPr="00213A87" w:rsidRDefault="00213A87" w:rsidP="008F2763">
            <w:pPr>
              <w:spacing w:line="0" w:lineRule="atLeast"/>
              <w:rPr>
                <w:rFonts w:cs="Times New Roman"/>
                <w:sz w:val="20"/>
                <w:szCs w:val="20"/>
              </w:rPr>
            </w:pPr>
          </w:p>
        </w:tc>
        <w:tc>
          <w:tcPr>
            <w:tcW w:w="2694" w:type="dxa"/>
            <w:gridSpan w:val="2"/>
          </w:tcPr>
          <w:p w14:paraId="423232DC" w14:textId="77777777" w:rsidR="00213A87" w:rsidRPr="00213A87" w:rsidRDefault="00213A87" w:rsidP="008F2763">
            <w:pPr>
              <w:spacing w:line="0" w:lineRule="atLeast"/>
              <w:rPr>
                <w:rFonts w:cs="Times New Roman"/>
                <w:sz w:val="20"/>
                <w:szCs w:val="20"/>
              </w:rPr>
            </w:pPr>
            <w:r w:rsidRPr="00213A87">
              <w:rPr>
                <w:rFonts w:cs="Times New Roman"/>
                <w:color w:val="000000"/>
                <w:sz w:val="20"/>
                <w:szCs w:val="20"/>
              </w:rPr>
              <w:t>Дендропарк створений колективом радгоспу-технікуму у              1985 році. Колекція нараховує біля 200 видів різновидів і форм деревно-чагарникових порід</w:t>
            </w:r>
          </w:p>
        </w:tc>
      </w:tr>
      <w:tr w:rsidR="00213A87" w:rsidRPr="00213A87" w14:paraId="7E3559D2" w14:textId="77777777" w:rsidTr="008F2763">
        <w:tc>
          <w:tcPr>
            <w:tcW w:w="567" w:type="dxa"/>
          </w:tcPr>
          <w:p w14:paraId="1C289089" w14:textId="27CC083A" w:rsidR="00213A87" w:rsidRPr="00DE2EC3" w:rsidRDefault="00DE2EC3" w:rsidP="008F2763">
            <w:pPr>
              <w:spacing w:line="0" w:lineRule="atLeast"/>
              <w:jc w:val="center"/>
              <w:rPr>
                <w:rFonts w:cs="Times New Roman"/>
                <w:sz w:val="20"/>
                <w:szCs w:val="20"/>
              </w:rPr>
            </w:pPr>
            <w:r>
              <w:rPr>
                <w:rFonts w:cs="Times New Roman"/>
                <w:sz w:val="20"/>
                <w:szCs w:val="20"/>
              </w:rPr>
              <w:t>60</w:t>
            </w:r>
            <w:r w:rsidR="001E45B0">
              <w:rPr>
                <w:rFonts w:cs="Times New Roman"/>
                <w:sz w:val="20"/>
                <w:szCs w:val="20"/>
              </w:rPr>
              <w:t>7</w:t>
            </w:r>
          </w:p>
        </w:tc>
        <w:tc>
          <w:tcPr>
            <w:tcW w:w="1276" w:type="dxa"/>
          </w:tcPr>
          <w:p w14:paraId="5B3D8F71" w14:textId="75565F79" w:rsidR="00213A87" w:rsidRPr="00213A87" w:rsidRDefault="001E45B0" w:rsidP="008F2763">
            <w:pPr>
              <w:spacing w:line="0" w:lineRule="atLeast"/>
              <w:jc w:val="center"/>
              <w:rPr>
                <w:rFonts w:cs="Times New Roman"/>
                <w:sz w:val="20"/>
                <w:szCs w:val="20"/>
              </w:rPr>
            </w:pPr>
            <w:r>
              <w:rPr>
                <w:rFonts w:cs="Times New Roman"/>
                <w:sz w:val="20"/>
                <w:szCs w:val="20"/>
              </w:rPr>
              <w:t>607</w:t>
            </w:r>
            <w:r w:rsidR="000623A3" w:rsidRPr="00DF080B">
              <w:rPr>
                <w:rFonts w:cs="Times New Roman"/>
                <w:sz w:val="20"/>
                <w:szCs w:val="20"/>
              </w:rPr>
              <w:t>к/м-0</w:t>
            </w:r>
            <w:r w:rsidR="000623A3">
              <w:rPr>
                <w:rFonts w:cs="Times New Roman"/>
                <w:sz w:val="20"/>
                <w:szCs w:val="20"/>
                <w:lang w:val="en-US"/>
              </w:rPr>
              <w:t>-</w:t>
            </w:r>
            <w:r w:rsidR="000623A3" w:rsidRPr="00DF080B">
              <w:rPr>
                <w:rFonts w:cs="Times New Roman"/>
                <w:sz w:val="20"/>
                <w:szCs w:val="20"/>
              </w:rPr>
              <w:t>ТР</w:t>
            </w:r>
          </w:p>
        </w:tc>
        <w:tc>
          <w:tcPr>
            <w:tcW w:w="1417" w:type="dxa"/>
          </w:tcPr>
          <w:p w14:paraId="63B4BA51" w14:textId="77777777" w:rsidR="00213A87" w:rsidRPr="00213A87" w:rsidRDefault="00213A87" w:rsidP="008F2763">
            <w:pPr>
              <w:rPr>
                <w:rFonts w:cs="Times New Roman"/>
                <w:sz w:val="20"/>
                <w:szCs w:val="20"/>
              </w:rPr>
            </w:pPr>
            <w:r w:rsidRPr="00213A87">
              <w:rPr>
                <w:rFonts w:cs="Times New Roman"/>
                <w:sz w:val="20"/>
                <w:szCs w:val="20"/>
              </w:rPr>
              <w:t>Парк-пам’ятка садово-паркового мистецтва</w:t>
            </w:r>
          </w:p>
          <w:p w14:paraId="275C8E38" w14:textId="77777777" w:rsidR="00213A87" w:rsidRPr="00213A87" w:rsidRDefault="00213A87" w:rsidP="008F2763">
            <w:pPr>
              <w:rPr>
                <w:rFonts w:cs="Times New Roman"/>
                <w:sz w:val="20"/>
                <w:szCs w:val="20"/>
              </w:rPr>
            </w:pPr>
            <w:r w:rsidRPr="00213A87">
              <w:rPr>
                <w:rFonts w:cs="Times New Roman"/>
                <w:sz w:val="20"/>
                <w:szCs w:val="20"/>
              </w:rPr>
              <w:t>«Коропецький»</w:t>
            </w:r>
          </w:p>
          <w:p w14:paraId="24C8B730" w14:textId="77777777" w:rsidR="00213A87" w:rsidRPr="00213A87" w:rsidRDefault="00213A87" w:rsidP="008F2763">
            <w:pPr>
              <w:spacing w:line="0" w:lineRule="atLeast"/>
              <w:rPr>
                <w:rFonts w:cs="Times New Roman"/>
                <w:sz w:val="20"/>
                <w:szCs w:val="20"/>
              </w:rPr>
            </w:pPr>
          </w:p>
        </w:tc>
        <w:tc>
          <w:tcPr>
            <w:tcW w:w="1843" w:type="dxa"/>
          </w:tcPr>
          <w:p w14:paraId="432872CC" w14:textId="77777777" w:rsidR="00213A87" w:rsidRPr="00213A87" w:rsidRDefault="00213A87" w:rsidP="008F2763">
            <w:pPr>
              <w:rPr>
                <w:rFonts w:cs="Times New Roman"/>
                <w:sz w:val="20"/>
                <w:szCs w:val="20"/>
              </w:rPr>
            </w:pPr>
            <w:r w:rsidRPr="00213A87">
              <w:rPr>
                <w:rFonts w:cs="Times New Roman"/>
                <w:sz w:val="20"/>
                <w:szCs w:val="20"/>
              </w:rPr>
              <w:t xml:space="preserve">Рішення виконавчого комітету Тернопільської обласної ради від 20.12.1968  №870зі змінами, внесеними  рішеннями виконавчого комітету Тернопільської обласної ради від  24.09.1972  №228, від 14.03.1977 № 131,  від 19.11.1984 № 320, Тернопільської обласної ради від 27.04.2001 №238  </w:t>
            </w:r>
          </w:p>
          <w:p w14:paraId="01C8C518" w14:textId="77777777" w:rsidR="00213A87" w:rsidRPr="00213A87" w:rsidRDefault="00213A87" w:rsidP="008F2763">
            <w:pPr>
              <w:spacing w:line="0" w:lineRule="atLeast"/>
              <w:rPr>
                <w:rFonts w:cs="Times New Roman"/>
                <w:sz w:val="20"/>
                <w:szCs w:val="20"/>
              </w:rPr>
            </w:pPr>
          </w:p>
        </w:tc>
        <w:tc>
          <w:tcPr>
            <w:tcW w:w="1985" w:type="dxa"/>
          </w:tcPr>
          <w:p w14:paraId="0E3DDA0D" w14:textId="77777777" w:rsidR="00213A87" w:rsidRPr="00213A87" w:rsidRDefault="00213A87" w:rsidP="008F2763">
            <w:pPr>
              <w:rPr>
                <w:rFonts w:cs="Times New Roman"/>
                <w:sz w:val="20"/>
                <w:szCs w:val="20"/>
              </w:rPr>
            </w:pPr>
            <w:r w:rsidRPr="00213A87">
              <w:rPr>
                <w:rFonts w:cs="Times New Roman"/>
                <w:sz w:val="20"/>
                <w:szCs w:val="20"/>
              </w:rPr>
              <w:t>Чортківський район, Коропецька селищна територіальна громада,                                     с. Коропець, садиба школи-інтернату,                                поруч з палацом графа Бадені</w:t>
            </w:r>
          </w:p>
          <w:p w14:paraId="75E2DE44" w14:textId="77777777" w:rsidR="00213A87" w:rsidRPr="00213A87" w:rsidRDefault="00213A87" w:rsidP="008F2763">
            <w:pPr>
              <w:spacing w:line="0" w:lineRule="atLeast"/>
              <w:rPr>
                <w:rFonts w:cs="Times New Roman"/>
                <w:sz w:val="20"/>
                <w:szCs w:val="20"/>
              </w:rPr>
            </w:pPr>
          </w:p>
        </w:tc>
        <w:tc>
          <w:tcPr>
            <w:tcW w:w="1134" w:type="dxa"/>
          </w:tcPr>
          <w:p w14:paraId="1B75DABB" w14:textId="77777777" w:rsidR="00213A87" w:rsidRPr="00213A87" w:rsidRDefault="00213A87" w:rsidP="008F2763">
            <w:pPr>
              <w:rPr>
                <w:rFonts w:cs="Times New Roman"/>
                <w:sz w:val="20"/>
                <w:szCs w:val="20"/>
              </w:rPr>
            </w:pPr>
            <w:r w:rsidRPr="00213A87">
              <w:rPr>
                <w:rFonts w:cs="Times New Roman"/>
                <w:sz w:val="20"/>
                <w:szCs w:val="20"/>
              </w:rPr>
              <w:t>6,0000</w:t>
            </w:r>
          </w:p>
          <w:p w14:paraId="1354ED83" w14:textId="77777777" w:rsidR="00213A87" w:rsidRPr="00213A87" w:rsidRDefault="00213A87" w:rsidP="008F2763">
            <w:pPr>
              <w:spacing w:line="0" w:lineRule="atLeast"/>
              <w:rPr>
                <w:rFonts w:cs="Times New Roman"/>
                <w:sz w:val="20"/>
                <w:szCs w:val="20"/>
              </w:rPr>
            </w:pPr>
          </w:p>
        </w:tc>
        <w:tc>
          <w:tcPr>
            <w:tcW w:w="2268" w:type="dxa"/>
          </w:tcPr>
          <w:p w14:paraId="3C286932" w14:textId="6C4C3BB5" w:rsidR="00213A87" w:rsidRPr="00213A87" w:rsidRDefault="00A56D5D" w:rsidP="008F2763">
            <w:pPr>
              <w:spacing w:line="0" w:lineRule="atLeast"/>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409" w:type="dxa"/>
          </w:tcPr>
          <w:p w14:paraId="75587C40" w14:textId="77777777" w:rsidR="00213A87" w:rsidRPr="00213A87" w:rsidRDefault="00213A87" w:rsidP="008F2763">
            <w:pPr>
              <w:rPr>
                <w:rFonts w:cs="Times New Roman"/>
                <w:sz w:val="20"/>
                <w:szCs w:val="20"/>
              </w:rPr>
            </w:pPr>
            <w:r w:rsidRPr="00213A87">
              <w:rPr>
                <w:rFonts w:cs="Times New Roman"/>
                <w:sz w:val="20"/>
                <w:szCs w:val="20"/>
              </w:rPr>
              <w:t>Коропецька комунальна середня школа-інтернат для дітей-сиріт і дітей які залишилися без піклування батьків</w:t>
            </w:r>
          </w:p>
          <w:p w14:paraId="5EA3A254" w14:textId="77777777" w:rsidR="00213A87" w:rsidRPr="00213A87" w:rsidRDefault="00213A87" w:rsidP="008F2763">
            <w:pPr>
              <w:spacing w:line="0" w:lineRule="atLeast"/>
              <w:rPr>
                <w:rFonts w:cs="Times New Roman"/>
                <w:sz w:val="20"/>
                <w:szCs w:val="20"/>
              </w:rPr>
            </w:pPr>
          </w:p>
        </w:tc>
        <w:tc>
          <w:tcPr>
            <w:tcW w:w="2694" w:type="dxa"/>
            <w:gridSpan w:val="2"/>
          </w:tcPr>
          <w:p w14:paraId="46974CC1" w14:textId="77777777" w:rsidR="00213A87" w:rsidRPr="00213A87" w:rsidRDefault="00213A87" w:rsidP="008F2763">
            <w:pPr>
              <w:ind w:firstLine="316"/>
              <w:rPr>
                <w:rFonts w:cs="Times New Roman"/>
                <w:sz w:val="20"/>
                <w:szCs w:val="20"/>
              </w:rPr>
            </w:pPr>
            <w:r w:rsidRPr="00213A87">
              <w:rPr>
                <w:rFonts w:cs="Times New Roman"/>
                <w:sz w:val="20"/>
                <w:szCs w:val="20"/>
              </w:rPr>
              <w:t>Парк заснований в середині XIX століття у ландшафтному стилі. Парк до 1939 року належав польському магнату Бадині Степану.</w:t>
            </w:r>
          </w:p>
          <w:p w14:paraId="35685298" w14:textId="77777777" w:rsidR="00213A87" w:rsidRPr="00213A87" w:rsidRDefault="00213A87" w:rsidP="008F2763">
            <w:pPr>
              <w:spacing w:line="0" w:lineRule="atLeast"/>
              <w:rPr>
                <w:rFonts w:cs="Times New Roman"/>
                <w:sz w:val="20"/>
                <w:szCs w:val="20"/>
              </w:rPr>
            </w:pPr>
            <w:r w:rsidRPr="00213A87">
              <w:rPr>
                <w:rFonts w:cs="Times New Roman"/>
                <w:color w:val="000000"/>
                <w:sz w:val="20"/>
                <w:szCs w:val="20"/>
              </w:rPr>
              <w:t>Розташована на території  регіонального ландшафтного парку «Дністровський каньйон»</w:t>
            </w:r>
          </w:p>
        </w:tc>
      </w:tr>
      <w:tr w:rsidR="00213A87" w:rsidRPr="00213A87" w14:paraId="170E6276" w14:textId="77777777" w:rsidTr="008F2763">
        <w:tc>
          <w:tcPr>
            <w:tcW w:w="567" w:type="dxa"/>
          </w:tcPr>
          <w:p w14:paraId="5FC3CDDD" w14:textId="571D6D33" w:rsidR="00213A87" w:rsidRPr="001E45B0" w:rsidRDefault="00DE2EC3" w:rsidP="008F2763">
            <w:pPr>
              <w:spacing w:line="0" w:lineRule="atLeast"/>
              <w:jc w:val="center"/>
              <w:rPr>
                <w:rFonts w:cs="Times New Roman"/>
                <w:sz w:val="20"/>
                <w:szCs w:val="20"/>
              </w:rPr>
            </w:pPr>
            <w:r>
              <w:rPr>
                <w:rFonts w:cs="Times New Roman"/>
                <w:sz w:val="20"/>
                <w:szCs w:val="20"/>
              </w:rPr>
              <w:t>60</w:t>
            </w:r>
            <w:r w:rsidR="001E45B0">
              <w:rPr>
                <w:rFonts w:cs="Times New Roman"/>
                <w:sz w:val="20"/>
                <w:szCs w:val="20"/>
              </w:rPr>
              <w:t>8</w:t>
            </w:r>
          </w:p>
        </w:tc>
        <w:tc>
          <w:tcPr>
            <w:tcW w:w="1276" w:type="dxa"/>
          </w:tcPr>
          <w:p w14:paraId="75BD8BCC" w14:textId="3430D026" w:rsidR="00213A87" w:rsidRPr="00213A87" w:rsidRDefault="001E45B0" w:rsidP="008F2763">
            <w:pPr>
              <w:spacing w:line="0" w:lineRule="atLeast"/>
              <w:jc w:val="center"/>
              <w:rPr>
                <w:rFonts w:cs="Times New Roman"/>
                <w:sz w:val="20"/>
                <w:szCs w:val="20"/>
              </w:rPr>
            </w:pPr>
            <w:r>
              <w:rPr>
                <w:rFonts w:cs="Times New Roman"/>
                <w:sz w:val="20"/>
                <w:szCs w:val="20"/>
              </w:rPr>
              <w:t>608</w:t>
            </w:r>
            <w:r w:rsidR="000623A3" w:rsidRPr="00DF080B">
              <w:rPr>
                <w:rFonts w:cs="Times New Roman"/>
                <w:sz w:val="20"/>
                <w:szCs w:val="20"/>
              </w:rPr>
              <w:t>к/м-0</w:t>
            </w:r>
            <w:r w:rsidR="000623A3">
              <w:rPr>
                <w:rFonts w:cs="Times New Roman"/>
                <w:sz w:val="20"/>
                <w:szCs w:val="20"/>
                <w:lang w:val="en-US"/>
              </w:rPr>
              <w:t>-</w:t>
            </w:r>
            <w:r w:rsidR="000623A3" w:rsidRPr="00DF080B">
              <w:rPr>
                <w:rFonts w:cs="Times New Roman"/>
                <w:sz w:val="20"/>
                <w:szCs w:val="20"/>
              </w:rPr>
              <w:t>ТР</w:t>
            </w:r>
          </w:p>
        </w:tc>
        <w:tc>
          <w:tcPr>
            <w:tcW w:w="1417" w:type="dxa"/>
          </w:tcPr>
          <w:p w14:paraId="03A8FC43" w14:textId="77777777" w:rsidR="00213A87" w:rsidRPr="00213A87" w:rsidRDefault="00213A87" w:rsidP="008F2763">
            <w:pPr>
              <w:rPr>
                <w:rFonts w:cs="Times New Roman"/>
                <w:sz w:val="20"/>
                <w:szCs w:val="20"/>
              </w:rPr>
            </w:pPr>
            <w:r w:rsidRPr="00213A87">
              <w:rPr>
                <w:rFonts w:cs="Times New Roman"/>
                <w:sz w:val="20"/>
                <w:szCs w:val="20"/>
              </w:rPr>
              <w:t>Парк-пам’ятка садово-паркового мистецтва</w:t>
            </w:r>
          </w:p>
          <w:p w14:paraId="04E2403B" w14:textId="77777777" w:rsidR="00213A87" w:rsidRPr="00213A87" w:rsidRDefault="00213A87" w:rsidP="008F2763">
            <w:pPr>
              <w:rPr>
                <w:rFonts w:cs="Times New Roman"/>
                <w:sz w:val="20"/>
                <w:szCs w:val="20"/>
              </w:rPr>
            </w:pPr>
            <w:r w:rsidRPr="00213A87">
              <w:rPr>
                <w:rFonts w:cs="Times New Roman"/>
                <w:sz w:val="20"/>
                <w:szCs w:val="20"/>
              </w:rPr>
              <w:t xml:space="preserve">«Плотицький»                                      </w:t>
            </w:r>
          </w:p>
          <w:p w14:paraId="76C6B926" w14:textId="77777777" w:rsidR="00213A87" w:rsidRPr="00213A87" w:rsidRDefault="00213A87" w:rsidP="008F2763">
            <w:pPr>
              <w:spacing w:line="0" w:lineRule="atLeast"/>
              <w:rPr>
                <w:rFonts w:cs="Times New Roman"/>
                <w:sz w:val="20"/>
                <w:szCs w:val="20"/>
              </w:rPr>
            </w:pPr>
          </w:p>
        </w:tc>
        <w:tc>
          <w:tcPr>
            <w:tcW w:w="1843" w:type="dxa"/>
          </w:tcPr>
          <w:p w14:paraId="40B9DCF8" w14:textId="77777777" w:rsidR="00213A87" w:rsidRPr="00213A87" w:rsidRDefault="00213A87" w:rsidP="008F2763">
            <w:pPr>
              <w:rPr>
                <w:rFonts w:cs="Times New Roman"/>
                <w:sz w:val="20"/>
                <w:szCs w:val="20"/>
              </w:rPr>
            </w:pPr>
            <w:r w:rsidRPr="00213A87">
              <w:rPr>
                <w:rFonts w:cs="Times New Roman"/>
                <w:sz w:val="20"/>
                <w:szCs w:val="20"/>
              </w:rPr>
              <w:t xml:space="preserve">Рішення виконавчого комітету Тернопільської обласної ради  від 19.11.1984  №320 зі змінами, внесеними рішенням Тернопільської обласної ради від 23.12.2005 №518 </w:t>
            </w:r>
          </w:p>
          <w:p w14:paraId="355EDACE" w14:textId="77777777" w:rsidR="00213A87" w:rsidRPr="00213A87" w:rsidRDefault="00213A87" w:rsidP="008F2763">
            <w:pPr>
              <w:spacing w:line="0" w:lineRule="atLeast"/>
              <w:rPr>
                <w:rFonts w:cs="Times New Roman"/>
                <w:sz w:val="20"/>
                <w:szCs w:val="20"/>
              </w:rPr>
            </w:pPr>
          </w:p>
        </w:tc>
        <w:tc>
          <w:tcPr>
            <w:tcW w:w="1985" w:type="dxa"/>
          </w:tcPr>
          <w:p w14:paraId="12FCD9F8" w14:textId="77777777" w:rsidR="00213A87" w:rsidRPr="00213A87" w:rsidRDefault="00213A87" w:rsidP="008F2763">
            <w:pPr>
              <w:rPr>
                <w:rFonts w:cs="Times New Roman"/>
                <w:sz w:val="20"/>
                <w:szCs w:val="20"/>
              </w:rPr>
            </w:pPr>
            <w:r w:rsidRPr="00213A87">
              <w:rPr>
                <w:rFonts w:cs="Times New Roman"/>
                <w:sz w:val="20"/>
                <w:szCs w:val="20"/>
              </w:rPr>
              <w:t xml:space="preserve">Тернопільський район, Білецька сільська територіальна громада, с. Плотича,  поруч з палацом дідича Юліана Коритовського,  який використовується як  приміщення лікарні </w:t>
            </w:r>
          </w:p>
          <w:p w14:paraId="0942BD5D" w14:textId="77777777" w:rsidR="00213A87" w:rsidRPr="00213A87" w:rsidRDefault="00213A87" w:rsidP="008F2763">
            <w:pPr>
              <w:spacing w:line="0" w:lineRule="atLeast"/>
              <w:rPr>
                <w:rFonts w:cs="Times New Roman"/>
                <w:sz w:val="20"/>
                <w:szCs w:val="20"/>
              </w:rPr>
            </w:pPr>
          </w:p>
        </w:tc>
        <w:tc>
          <w:tcPr>
            <w:tcW w:w="1134" w:type="dxa"/>
          </w:tcPr>
          <w:p w14:paraId="60674A16" w14:textId="77777777" w:rsidR="00213A87" w:rsidRPr="00213A87" w:rsidRDefault="00213A87" w:rsidP="008F2763">
            <w:pPr>
              <w:rPr>
                <w:rFonts w:cs="Times New Roman"/>
                <w:sz w:val="20"/>
                <w:szCs w:val="20"/>
              </w:rPr>
            </w:pPr>
            <w:r w:rsidRPr="00213A87">
              <w:rPr>
                <w:rFonts w:cs="Times New Roman"/>
                <w:sz w:val="20"/>
                <w:szCs w:val="20"/>
              </w:rPr>
              <w:t>7,8468</w:t>
            </w:r>
          </w:p>
          <w:p w14:paraId="75921BC2" w14:textId="77777777" w:rsidR="00213A87" w:rsidRPr="00213A87" w:rsidRDefault="00213A87" w:rsidP="008F2763">
            <w:pPr>
              <w:spacing w:line="0" w:lineRule="atLeast"/>
              <w:rPr>
                <w:rFonts w:cs="Times New Roman"/>
                <w:sz w:val="20"/>
                <w:szCs w:val="20"/>
              </w:rPr>
            </w:pPr>
          </w:p>
        </w:tc>
        <w:tc>
          <w:tcPr>
            <w:tcW w:w="2268" w:type="dxa"/>
          </w:tcPr>
          <w:p w14:paraId="013FE5A7" w14:textId="439B79C0" w:rsidR="00213A87" w:rsidRPr="00213A87" w:rsidRDefault="00A56D5D" w:rsidP="008F2763">
            <w:pPr>
              <w:spacing w:line="0" w:lineRule="atLeast"/>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409" w:type="dxa"/>
          </w:tcPr>
          <w:p w14:paraId="0B59FB08" w14:textId="77777777" w:rsidR="00213A87" w:rsidRPr="00213A87" w:rsidRDefault="00213A87" w:rsidP="008F2763">
            <w:pPr>
              <w:rPr>
                <w:rFonts w:cs="Times New Roman"/>
                <w:sz w:val="20"/>
                <w:szCs w:val="20"/>
              </w:rPr>
            </w:pPr>
            <w:r w:rsidRPr="00213A87">
              <w:rPr>
                <w:rFonts w:cs="Times New Roman"/>
                <w:sz w:val="20"/>
                <w:szCs w:val="20"/>
              </w:rPr>
              <w:t>Комунальне некомерційне підприємство Тернопільська обласна лікарня „Хоспіс”</w:t>
            </w:r>
          </w:p>
          <w:p w14:paraId="160020B3" w14:textId="77777777" w:rsidR="00213A87" w:rsidRPr="00213A87" w:rsidRDefault="00213A87" w:rsidP="008F2763">
            <w:pPr>
              <w:spacing w:line="0" w:lineRule="atLeast"/>
              <w:rPr>
                <w:rFonts w:cs="Times New Roman"/>
                <w:sz w:val="20"/>
                <w:szCs w:val="20"/>
              </w:rPr>
            </w:pPr>
          </w:p>
        </w:tc>
        <w:tc>
          <w:tcPr>
            <w:tcW w:w="2694" w:type="dxa"/>
            <w:gridSpan w:val="2"/>
          </w:tcPr>
          <w:p w14:paraId="1DF33A40" w14:textId="77777777" w:rsidR="00213A87" w:rsidRPr="00213A87" w:rsidRDefault="00213A87" w:rsidP="008F2763">
            <w:pPr>
              <w:spacing w:line="0" w:lineRule="atLeast"/>
              <w:rPr>
                <w:rFonts w:cs="Times New Roman"/>
                <w:sz w:val="20"/>
                <w:szCs w:val="20"/>
              </w:rPr>
            </w:pPr>
            <w:r w:rsidRPr="00213A87">
              <w:rPr>
                <w:rFonts w:cs="Times New Roman"/>
                <w:sz w:val="20"/>
                <w:szCs w:val="20"/>
              </w:rPr>
              <w:t>Парк закладений у 1720 році. Сьогодні у парку зростає 30 видів дерев і кущів: ясен звичайний, клен гостролистий, гіркокаштан звичайний (каштан кінський), граб звичайний, ялина звичайна, ялина колюча (форма голуба), береза бородавчаста, акація біла, тополя, клен ясенелистий, верба ламка, липа серцелиста, горіх чорний, горіх волоський, яблуня лісова, груша лісова, осика, бирючина звичайна, ліщина звичайна, бузок звичайний, туя західна, глід колючий, горобина звичайна, спірея середня та ін.</w:t>
            </w:r>
          </w:p>
        </w:tc>
      </w:tr>
      <w:tr w:rsidR="00213A87" w:rsidRPr="00213A87" w14:paraId="1A182B74" w14:textId="77777777" w:rsidTr="008F2763">
        <w:tc>
          <w:tcPr>
            <w:tcW w:w="567" w:type="dxa"/>
          </w:tcPr>
          <w:p w14:paraId="1DE4035A" w14:textId="61DDE359" w:rsidR="00213A87" w:rsidRPr="00DE2EC3" w:rsidRDefault="00DE2EC3" w:rsidP="008F2763">
            <w:pPr>
              <w:spacing w:line="0" w:lineRule="atLeast"/>
              <w:jc w:val="center"/>
              <w:rPr>
                <w:rFonts w:cs="Times New Roman"/>
                <w:sz w:val="20"/>
                <w:szCs w:val="20"/>
              </w:rPr>
            </w:pPr>
            <w:r>
              <w:rPr>
                <w:rFonts w:cs="Times New Roman"/>
                <w:sz w:val="20"/>
                <w:szCs w:val="20"/>
              </w:rPr>
              <w:t>60</w:t>
            </w:r>
            <w:r w:rsidR="001E45B0">
              <w:rPr>
                <w:rFonts w:cs="Times New Roman"/>
                <w:sz w:val="20"/>
                <w:szCs w:val="20"/>
              </w:rPr>
              <w:t>9</w:t>
            </w:r>
          </w:p>
        </w:tc>
        <w:tc>
          <w:tcPr>
            <w:tcW w:w="1276" w:type="dxa"/>
          </w:tcPr>
          <w:p w14:paraId="4F61518C" w14:textId="172A653C" w:rsidR="00213A87" w:rsidRPr="00213A87" w:rsidRDefault="001E45B0" w:rsidP="008F2763">
            <w:pPr>
              <w:spacing w:line="0" w:lineRule="atLeast"/>
              <w:jc w:val="center"/>
              <w:rPr>
                <w:rFonts w:cs="Times New Roman"/>
                <w:sz w:val="20"/>
                <w:szCs w:val="20"/>
              </w:rPr>
            </w:pPr>
            <w:r>
              <w:rPr>
                <w:rFonts w:cs="Times New Roman"/>
                <w:sz w:val="20"/>
                <w:szCs w:val="20"/>
              </w:rPr>
              <w:t>60</w:t>
            </w:r>
            <w:r w:rsidR="000623A3">
              <w:rPr>
                <w:rFonts w:cs="Times New Roman"/>
                <w:sz w:val="20"/>
                <w:szCs w:val="20"/>
                <w:lang w:val="en-US"/>
              </w:rPr>
              <w:t>9</w:t>
            </w:r>
            <w:r w:rsidR="000623A3" w:rsidRPr="00DF080B">
              <w:rPr>
                <w:rFonts w:cs="Times New Roman"/>
                <w:sz w:val="20"/>
                <w:szCs w:val="20"/>
              </w:rPr>
              <w:t>к/м-0</w:t>
            </w:r>
            <w:r w:rsidR="000623A3">
              <w:rPr>
                <w:rFonts w:cs="Times New Roman"/>
                <w:sz w:val="20"/>
                <w:szCs w:val="20"/>
                <w:lang w:val="en-US"/>
              </w:rPr>
              <w:t>-</w:t>
            </w:r>
            <w:r w:rsidR="000623A3" w:rsidRPr="00DF080B">
              <w:rPr>
                <w:rFonts w:cs="Times New Roman"/>
                <w:sz w:val="20"/>
                <w:szCs w:val="20"/>
              </w:rPr>
              <w:t>ТР</w:t>
            </w:r>
          </w:p>
        </w:tc>
        <w:tc>
          <w:tcPr>
            <w:tcW w:w="1417" w:type="dxa"/>
          </w:tcPr>
          <w:p w14:paraId="638252BE" w14:textId="77777777" w:rsidR="00213A87" w:rsidRPr="00213A87" w:rsidRDefault="00213A87" w:rsidP="008F2763">
            <w:pPr>
              <w:rPr>
                <w:rFonts w:cs="Times New Roman"/>
                <w:sz w:val="20"/>
                <w:szCs w:val="20"/>
              </w:rPr>
            </w:pPr>
            <w:r w:rsidRPr="00213A87">
              <w:rPr>
                <w:rFonts w:cs="Times New Roman"/>
                <w:sz w:val="20"/>
                <w:szCs w:val="20"/>
              </w:rPr>
              <w:t>Парк-пам’ятка садово-паркового мистецтва</w:t>
            </w:r>
          </w:p>
          <w:p w14:paraId="19AD3451" w14:textId="77777777" w:rsidR="00213A87" w:rsidRPr="00213A87" w:rsidRDefault="00213A87" w:rsidP="008F2763">
            <w:pPr>
              <w:rPr>
                <w:rFonts w:cs="Times New Roman"/>
                <w:sz w:val="20"/>
                <w:szCs w:val="20"/>
              </w:rPr>
            </w:pPr>
            <w:r w:rsidRPr="00213A87">
              <w:rPr>
                <w:rFonts w:cs="Times New Roman"/>
                <w:sz w:val="20"/>
                <w:szCs w:val="20"/>
              </w:rPr>
              <w:t xml:space="preserve">«Залишки старовинного парку в с. Бережанка»                            </w:t>
            </w:r>
          </w:p>
          <w:p w14:paraId="24BCD37B" w14:textId="77777777" w:rsidR="00213A87" w:rsidRPr="00213A87" w:rsidRDefault="00213A87" w:rsidP="008F2763">
            <w:pPr>
              <w:spacing w:line="0" w:lineRule="atLeast"/>
              <w:rPr>
                <w:rFonts w:cs="Times New Roman"/>
                <w:sz w:val="20"/>
                <w:szCs w:val="20"/>
              </w:rPr>
            </w:pPr>
          </w:p>
        </w:tc>
        <w:tc>
          <w:tcPr>
            <w:tcW w:w="1843" w:type="dxa"/>
          </w:tcPr>
          <w:p w14:paraId="7B09D72B" w14:textId="77777777" w:rsidR="00213A87" w:rsidRPr="00213A87" w:rsidRDefault="00213A87" w:rsidP="008F2763">
            <w:pPr>
              <w:rPr>
                <w:rFonts w:cs="Times New Roman"/>
                <w:sz w:val="20"/>
                <w:szCs w:val="20"/>
              </w:rPr>
            </w:pPr>
            <w:r w:rsidRPr="00213A87">
              <w:rPr>
                <w:rFonts w:cs="Times New Roman"/>
                <w:sz w:val="20"/>
                <w:szCs w:val="20"/>
              </w:rPr>
              <w:t xml:space="preserve">Рішення Тернопільської обласної ради від 18.03.1994 зі змінами, внесеними рішенням Тернопільської обласної  ради від 10.02.2016 №75    </w:t>
            </w:r>
          </w:p>
          <w:p w14:paraId="43908362" w14:textId="77777777" w:rsidR="00213A87" w:rsidRPr="00213A87" w:rsidRDefault="00213A87" w:rsidP="008F2763">
            <w:pPr>
              <w:spacing w:line="0" w:lineRule="atLeast"/>
              <w:rPr>
                <w:rFonts w:cs="Times New Roman"/>
                <w:sz w:val="20"/>
                <w:szCs w:val="20"/>
              </w:rPr>
            </w:pPr>
          </w:p>
        </w:tc>
        <w:tc>
          <w:tcPr>
            <w:tcW w:w="1985" w:type="dxa"/>
          </w:tcPr>
          <w:p w14:paraId="1A0D1CB2" w14:textId="77777777" w:rsidR="00213A87" w:rsidRPr="00213A87" w:rsidRDefault="00213A87" w:rsidP="008F2763">
            <w:pPr>
              <w:rPr>
                <w:rFonts w:cs="Times New Roman"/>
                <w:sz w:val="20"/>
                <w:szCs w:val="20"/>
              </w:rPr>
            </w:pPr>
            <w:r w:rsidRPr="00213A87">
              <w:rPr>
                <w:rFonts w:cs="Times New Roman"/>
                <w:sz w:val="20"/>
                <w:szCs w:val="20"/>
              </w:rPr>
              <w:t>Кременецький район, Лановецька міська територіальна громада, с. Бережанка, садиба школи</w:t>
            </w:r>
          </w:p>
          <w:p w14:paraId="0412A731" w14:textId="77777777" w:rsidR="00213A87" w:rsidRPr="00213A87" w:rsidRDefault="00213A87" w:rsidP="008F2763">
            <w:pPr>
              <w:spacing w:line="0" w:lineRule="atLeast"/>
              <w:rPr>
                <w:rFonts w:cs="Times New Roman"/>
                <w:sz w:val="20"/>
                <w:szCs w:val="20"/>
              </w:rPr>
            </w:pPr>
          </w:p>
        </w:tc>
        <w:tc>
          <w:tcPr>
            <w:tcW w:w="1134" w:type="dxa"/>
          </w:tcPr>
          <w:p w14:paraId="5AA4C410" w14:textId="77777777" w:rsidR="00213A87" w:rsidRPr="00213A87" w:rsidRDefault="00213A87" w:rsidP="008F2763">
            <w:pPr>
              <w:rPr>
                <w:rFonts w:cs="Times New Roman"/>
                <w:sz w:val="20"/>
                <w:szCs w:val="20"/>
              </w:rPr>
            </w:pPr>
            <w:r w:rsidRPr="00213A87">
              <w:rPr>
                <w:rFonts w:cs="Times New Roman"/>
                <w:sz w:val="20"/>
                <w:szCs w:val="20"/>
              </w:rPr>
              <w:t>0,5000</w:t>
            </w:r>
          </w:p>
          <w:p w14:paraId="7E027BAA" w14:textId="77777777" w:rsidR="00213A87" w:rsidRPr="00213A87" w:rsidRDefault="00213A87" w:rsidP="008F2763">
            <w:pPr>
              <w:spacing w:line="0" w:lineRule="atLeast"/>
              <w:rPr>
                <w:rFonts w:cs="Times New Roman"/>
                <w:sz w:val="20"/>
                <w:szCs w:val="20"/>
              </w:rPr>
            </w:pPr>
          </w:p>
        </w:tc>
        <w:tc>
          <w:tcPr>
            <w:tcW w:w="2268" w:type="dxa"/>
          </w:tcPr>
          <w:p w14:paraId="404F3181" w14:textId="3E9AA346" w:rsidR="00213A87" w:rsidRPr="00213A87" w:rsidRDefault="00A56D5D" w:rsidP="008F2763">
            <w:pPr>
              <w:spacing w:line="0" w:lineRule="atLeast"/>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409" w:type="dxa"/>
          </w:tcPr>
          <w:p w14:paraId="392AE85F" w14:textId="77777777" w:rsidR="00213A87" w:rsidRPr="00213A87" w:rsidRDefault="00213A87" w:rsidP="008F2763">
            <w:pPr>
              <w:rPr>
                <w:rFonts w:cs="Times New Roman"/>
                <w:sz w:val="20"/>
                <w:szCs w:val="20"/>
              </w:rPr>
            </w:pPr>
            <w:r w:rsidRPr="00213A87">
              <w:rPr>
                <w:rFonts w:cs="Times New Roman"/>
                <w:sz w:val="20"/>
                <w:szCs w:val="20"/>
              </w:rPr>
              <w:t xml:space="preserve">Бережанківська загальноосвітня школа I-III ступенів       </w:t>
            </w:r>
          </w:p>
          <w:p w14:paraId="3E215B6E" w14:textId="77777777" w:rsidR="00213A87" w:rsidRPr="00213A87" w:rsidRDefault="00213A87" w:rsidP="008F2763">
            <w:pPr>
              <w:spacing w:line="0" w:lineRule="atLeast"/>
              <w:rPr>
                <w:rFonts w:cs="Times New Roman"/>
                <w:sz w:val="20"/>
                <w:szCs w:val="20"/>
              </w:rPr>
            </w:pPr>
          </w:p>
        </w:tc>
        <w:tc>
          <w:tcPr>
            <w:tcW w:w="2694" w:type="dxa"/>
            <w:gridSpan w:val="2"/>
          </w:tcPr>
          <w:p w14:paraId="20BD596A" w14:textId="77777777" w:rsidR="00213A87" w:rsidRPr="00213A87" w:rsidRDefault="00213A87" w:rsidP="008F2763">
            <w:pPr>
              <w:rPr>
                <w:rFonts w:cs="Times New Roman"/>
                <w:sz w:val="20"/>
                <w:szCs w:val="20"/>
              </w:rPr>
            </w:pPr>
            <w:r w:rsidRPr="00213A87">
              <w:rPr>
                <w:rFonts w:cs="Times New Roman"/>
                <w:sz w:val="20"/>
                <w:szCs w:val="20"/>
              </w:rPr>
              <w:t xml:space="preserve">Залишки старовинного парку що був </w:t>
            </w:r>
            <w:r w:rsidRPr="00213A87">
              <w:rPr>
                <w:rFonts w:cs="Times New Roman"/>
                <w:bCs/>
                <w:sz w:val="20"/>
                <w:szCs w:val="20"/>
              </w:rPr>
              <w:t>закладений у 1820 році</w:t>
            </w:r>
            <w:r w:rsidRPr="00213A87">
              <w:rPr>
                <w:rFonts w:cs="Times New Roman"/>
                <w:sz w:val="20"/>
                <w:szCs w:val="20"/>
              </w:rPr>
              <w:t xml:space="preserve">.       У парку збереглися поодинокі дерева липи, ясена, гіркокаштана звичайного (каштана кінського). </w:t>
            </w:r>
          </w:p>
          <w:p w14:paraId="1B1BF1CE" w14:textId="77777777" w:rsidR="00213A87" w:rsidRPr="00213A87" w:rsidRDefault="00213A87" w:rsidP="008F2763">
            <w:pPr>
              <w:spacing w:line="0" w:lineRule="atLeast"/>
              <w:rPr>
                <w:rFonts w:cs="Times New Roman"/>
                <w:sz w:val="20"/>
                <w:szCs w:val="20"/>
              </w:rPr>
            </w:pPr>
            <w:r w:rsidRPr="00213A87">
              <w:rPr>
                <w:rFonts w:cs="Times New Roman"/>
                <w:color w:val="000000"/>
                <w:sz w:val="20"/>
                <w:szCs w:val="20"/>
              </w:rPr>
              <w:t>Особливо цінними є три липи дрібнолистих діаметром 165, 120, 95 см і висотою 25 - 30 м. Крім того, у шкільному саду зростає ще три липи у хорошому стані.</w:t>
            </w:r>
          </w:p>
        </w:tc>
      </w:tr>
      <w:tr w:rsidR="00213A87" w:rsidRPr="00213A87" w14:paraId="5D00BE31" w14:textId="77777777" w:rsidTr="008F2763">
        <w:tc>
          <w:tcPr>
            <w:tcW w:w="567" w:type="dxa"/>
          </w:tcPr>
          <w:p w14:paraId="2C47BCC9" w14:textId="00F6962B" w:rsidR="00213A87" w:rsidRPr="00DE2EC3" w:rsidRDefault="00DE2EC3" w:rsidP="008F2763">
            <w:pPr>
              <w:spacing w:line="0" w:lineRule="atLeast"/>
              <w:jc w:val="center"/>
              <w:rPr>
                <w:rFonts w:cs="Times New Roman"/>
                <w:sz w:val="20"/>
                <w:szCs w:val="20"/>
              </w:rPr>
            </w:pPr>
            <w:r>
              <w:rPr>
                <w:rFonts w:cs="Times New Roman"/>
                <w:sz w:val="20"/>
                <w:szCs w:val="20"/>
              </w:rPr>
              <w:t>61</w:t>
            </w:r>
            <w:r w:rsidR="001E45B0">
              <w:rPr>
                <w:rFonts w:cs="Times New Roman"/>
                <w:sz w:val="20"/>
                <w:szCs w:val="20"/>
              </w:rPr>
              <w:t>0</w:t>
            </w:r>
          </w:p>
        </w:tc>
        <w:tc>
          <w:tcPr>
            <w:tcW w:w="1276" w:type="dxa"/>
          </w:tcPr>
          <w:p w14:paraId="572234F9" w14:textId="6586C9DA" w:rsidR="00213A87" w:rsidRPr="00213A87" w:rsidRDefault="001E45B0" w:rsidP="008F2763">
            <w:pPr>
              <w:spacing w:line="0" w:lineRule="atLeast"/>
              <w:jc w:val="center"/>
              <w:rPr>
                <w:rFonts w:cs="Times New Roman"/>
                <w:sz w:val="20"/>
                <w:szCs w:val="20"/>
              </w:rPr>
            </w:pPr>
            <w:r>
              <w:rPr>
                <w:rFonts w:cs="Times New Roman"/>
                <w:sz w:val="20"/>
                <w:szCs w:val="20"/>
              </w:rPr>
              <w:t>610</w:t>
            </w:r>
            <w:r w:rsidR="000623A3" w:rsidRPr="00DF080B">
              <w:rPr>
                <w:rFonts w:cs="Times New Roman"/>
                <w:sz w:val="20"/>
                <w:szCs w:val="20"/>
              </w:rPr>
              <w:t>к/м-0</w:t>
            </w:r>
            <w:r w:rsidR="000623A3">
              <w:rPr>
                <w:rFonts w:cs="Times New Roman"/>
                <w:sz w:val="20"/>
                <w:szCs w:val="20"/>
                <w:lang w:val="en-US"/>
              </w:rPr>
              <w:t>-</w:t>
            </w:r>
            <w:r w:rsidR="000623A3" w:rsidRPr="00DF080B">
              <w:rPr>
                <w:rFonts w:cs="Times New Roman"/>
                <w:sz w:val="20"/>
                <w:szCs w:val="20"/>
              </w:rPr>
              <w:t>ТР</w:t>
            </w:r>
          </w:p>
        </w:tc>
        <w:tc>
          <w:tcPr>
            <w:tcW w:w="1417" w:type="dxa"/>
          </w:tcPr>
          <w:p w14:paraId="56571902" w14:textId="77777777" w:rsidR="00213A87" w:rsidRPr="00213A87" w:rsidRDefault="00213A87" w:rsidP="008F2763">
            <w:pPr>
              <w:rPr>
                <w:rFonts w:cs="Times New Roman"/>
                <w:sz w:val="20"/>
                <w:szCs w:val="20"/>
              </w:rPr>
            </w:pPr>
            <w:r w:rsidRPr="00213A87">
              <w:rPr>
                <w:rFonts w:cs="Times New Roman"/>
                <w:sz w:val="20"/>
                <w:szCs w:val="20"/>
              </w:rPr>
              <w:t>Парк-пам’ятка садово-паркового мистецтва</w:t>
            </w:r>
          </w:p>
          <w:p w14:paraId="666758C9" w14:textId="77777777" w:rsidR="00213A87" w:rsidRPr="00213A87" w:rsidRDefault="00213A87" w:rsidP="008F2763">
            <w:pPr>
              <w:rPr>
                <w:rFonts w:cs="Times New Roman"/>
                <w:sz w:val="20"/>
                <w:szCs w:val="20"/>
              </w:rPr>
            </w:pPr>
            <w:r w:rsidRPr="00213A87">
              <w:rPr>
                <w:rFonts w:cs="Times New Roman"/>
                <w:sz w:val="20"/>
                <w:szCs w:val="20"/>
              </w:rPr>
              <w:t>«Залишки старовинного парку в с. Млиниська»</w:t>
            </w:r>
          </w:p>
          <w:p w14:paraId="25C608EA" w14:textId="77777777" w:rsidR="00213A87" w:rsidRPr="00213A87" w:rsidRDefault="00213A87" w:rsidP="008F2763">
            <w:pPr>
              <w:spacing w:line="0" w:lineRule="atLeast"/>
              <w:rPr>
                <w:rFonts w:cs="Times New Roman"/>
                <w:sz w:val="20"/>
                <w:szCs w:val="20"/>
              </w:rPr>
            </w:pPr>
          </w:p>
        </w:tc>
        <w:tc>
          <w:tcPr>
            <w:tcW w:w="1843" w:type="dxa"/>
          </w:tcPr>
          <w:p w14:paraId="3950B015" w14:textId="77777777" w:rsidR="00213A87" w:rsidRPr="00213A87" w:rsidRDefault="00213A87" w:rsidP="008F2763">
            <w:pPr>
              <w:rPr>
                <w:rFonts w:cs="Times New Roman"/>
                <w:sz w:val="20"/>
                <w:szCs w:val="20"/>
              </w:rPr>
            </w:pPr>
            <w:r w:rsidRPr="00213A87">
              <w:rPr>
                <w:rFonts w:cs="Times New Roman"/>
                <w:sz w:val="20"/>
                <w:szCs w:val="20"/>
              </w:rPr>
              <w:t>Рішення Тернопільської обласної ради від 18.03.1994  зі змінами, внесеними рішеннями Тернопільської обласної ради від 27.04.2001 №238, від 10.02.2016 №75</w:t>
            </w:r>
          </w:p>
          <w:p w14:paraId="677FDC82" w14:textId="77777777" w:rsidR="00213A87" w:rsidRPr="00213A87" w:rsidRDefault="00213A87" w:rsidP="008F2763">
            <w:pPr>
              <w:spacing w:line="0" w:lineRule="atLeast"/>
              <w:rPr>
                <w:rFonts w:cs="Times New Roman"/>
                <w:sz w:val="20"/>
                <w:szCs w:val="20"/>
              </w:rPr>
            </w:pPr>
          </w:p>
        </w:tc>
        <w:tc>
          <w:tcPr>
            <w:tcW w:w="1985" w:type="dxa"/>
          </w:tcPr>
          <w:p w14:paraId="2F3B60FD" w14:textId="77777777" w:rsidR="00213A87" w:rsidRPr="00213A87" w:rsidRDefault="00213A87" w:rsidP="008F2763">
            <w:pPr>
              <w:rPr>
                <w:rFonts w:cs="Times New Roman"/>
                <w:sz w:val="20"/>
                <w:szCs w:val="20"/>
              </w:rPr>
            </w:pPr>
            <w:r w:rsidRPr="00213A87">
              <w:rPr>
                <w:rFonts w:cs="Times New Roman"/>
                <w:sz w:val="20"/>
                <w:szCs w:val="20"/>
              </w:rPr>
              <w:t>Тернопільський район,  Теребовлянська міська територіальна громада,                              с. Млиниська, західна околиця поряд із лісовим урочищем «Чорний ліс»</w:t>
            </w:r>
          </w:p>
          <w:p w14:paraId="140483C2" w14:textId="77777777" w:rsidR="00213A87" w:rsidRPr="00213A87" w:rsidRDefault="00213A87" w:rsidP="008F2763">
            <w:pPr>
              <w:spacing w:line="0" w:lineRule="atLeast"/>
              <w:rPr>
                <w:rFonts w:cs="Times New Roman"/>
                <w:sz w:val="20"/>
                <w:szCs w:val="20"/>
              </w:rPr>
            </w:pPr>
          </w:p>
        </w:tc>
        <w:tc>
          <w:tcPr>
            <w:tcW w:w="1134" w:type="dxa"/>
          </w:tcPr>
          <w:p w14:paraId="0C3F65A6" w14:textId="77777777" w:rsidR="00213A87" w:rsidRPr="00213A87" w:rsidRDefault="00213A87" w:rsidP="008F2763">
            <w:pPr>
              <w:rPr>
                <w:rFonts w:cs="Times New Roman"/>
                <w:sz w:val="20"/>
                <w:szCs w:val="20"/>
              </w:rPr>
            </w:pPr>
            <w:r w:rsidRPr="00213A87">
              <w:rPr>
                <w:rFonts w:cs="Times New Roman"/>
                <w:sz w:val="20"/>
                <w:szCs w:val="20"/>
              </w:rPr>
              <w:t>7,6000</w:t>
            </w:r>
          </w:p>
          <w:p w14:paraId="772B3F4F" w14:textId="77777777" w:rsidR="00213A87" w:rsidRPr="00213A87" w:rsidRDefault="00213A87" w:rsidP="008F2763">
            <w:pPr>
              <w:spacing w:line="0" w:lineRule="atLeast"/>
              <w:rPr>
                <w:rFonts w:cs="Times New Roman"/>
                <w:sz w:val="20"/>
                <w:szCs w:val="20"/>
              </w:rPr>
            </w:pPr>
          </w:p>
        </w:tc>
        <w:tc>
          <w:tcPr>
            <w:tcW w:w="2268" w:type="dxa"/>
          </w:tcPr>
          <w:p w14:paraId="5128A7C5" w14:textId="4D769D2E" w:rsidR="00213A87" w:rsidRPr="00213A87" w:rsidRDefault="00A56D5D" w:rsidP="008F2763">
            <w:pPr>
              <w:spacing w:line="0" w:lineRule="atLeast"/>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409" w:type="dxa"/>
          </w:tcPr>
          <w:p w14:paraId="1FB903F7" w14:textId="77777777" w:rsidR="00213A87" w:rsidRPr="00213A87" w:rsidRDefault="00213A87" w:rsidP="008F2763">
            <w:pPr>
              <w:rPr>
                <w:rFonts w:cs="Times New Roman"/>
                <w:sz w:val="20"/>
                <w:szCs w:val="20"/>
              </w:rPr>
            </w:pPr>
            <w:r w:rsidRPr="00213A87">
              <w:rPr>
                <w:rFonts w:cs="Times New Roman"/>
                <w:sz w:val="20"/>
                <w:szCs w:val="20"/>
              </w:rPr>
              <w:t>Теребовлянська міська рада  Тернопільського району</w:t>
            </w:r>
          </w:p>
          <w:p w14:paraId="17D9D494" w14:textId="77777777" w:rsidR="00213A87" w:rsidRPr="00213A87" w:rsidRDefault="00213A87" w:rsidP="008F2763">
            <w:pPr>
              <w:spacing w:line="0" w:lineRule="atLeast"/>
              <w:rPr>
                <w:rFonts w:cs="Times New Roman"/>
                <w:sz w:val="20"/>
                <w:szCs w:val="20"/>
              </w:rPr>
            </w:pPr>
          </w:p>
        </w:tc>
        <w:tc>
          <w:tcPr>
            <w:tcW w:w="2694" w:type="dxa"/>
            <w:gridSpan w:val="2"/>
          </w:tcPr>
          <w:p w14:paraId="1ABCEDF0" w14:textId="77777777" w:rsidR="00213A87" w:rsidRPr="00213A87" w:rsidRDefault="00213A87" w:rsidP="008F2763">
            <w:pPr>
              <w:spacing w:line="0" w:lineRule="atLeast"/>
              <w:rPr>
                <w:rFonts w:cs="Times New Roman"/>
                <w:sz w:val="20"/>
                <w:szCs w:val="20"/>
              </w:rPr>
            </w:pPr>
            <w:r w:rsidRPr="00213A87">
              <w:rPr>
                <w:rFonts w:cs="Times New Roman"/>
                <w:color w:val="000000"/>
                <w:sz w:val="20"/>
                <w:szCs w:val="20"/>
              </w:rPr>
              <w:t>Парк закладений наприкінці XVIII — на початку XIX століття. У парку збереглися окремі дерева, віком 100-200 років. Найбільшу цінність становлять шість дубів звичайних віком             200 років і діаметром 133 см,  141 см, 103 см, 99 см, 102 см,  119 см та 108 см, три липи дрібнолистих віком 200 років і діаметром 132 см, 127 см, 126 см, два буки пурпуролистий 100-річного віку і діаметром одного 108 см і другого в комлевій частині           178 см, а на висоті грудей (1-й стов</w:t>
            </w:r>
            <w:r w:rsidRPr="00213A87">
              <w:rPr>
                <w:rFonts w:cs="Times New Roman"/>
                <w:color w:val="000000"/>
                <w:sz w:val="20"/>
                <w:szCs w:val="20"/>
              </w:rPr>
              <w:softHyphen/>
              <w:t>бур — 61 см, 2-й стовбур — 57 см, 3-й стовбур — 92 см), дві сосни Веймутова діаметром 71 і 86 см</w:t>
            </w:r>
          </w:p>
        </w:tc>
      </w:tr>
      <w:tr w:rsidR="00213A87" w:rsidRPr="00213A87" w14:paraId="12F795E1" w14:textId="77777777" w:rsidTr="008F2763">
        <w:tc>
          <w:tcPr>
            <w:tcW w:w="567" w:type="dxa"/>
          </w:tcPr>
          <w:p w14:paraId="008D4BE0" w14:textId="71F20EDD" w:rsidR="00213A87" w:rsidRPr="00DE2EC3" w:rsidRDefault="000623A3" w:rsidP="008F2763">
            <w:pPr>
              <w:spacing w:line="0" w:lineRule="atLeast"/>
              <w:jc w:val="center"/>
              <w:rPr>
                <w:rFonts w:cs="Times New Roman"/>
                <w:sz w:val="20"/>
                <w:szCs w:val="20"/>
              </w:rPr>
            </w:pPr>
            <w:r>
              <w:rPr>
                <w:rFonts w:cs="Times New Roman"/>
                <w:sz w:val="20"/>
                <w:szCs w:val="20"/>
                <w:lang w:val="en-US"/>
              </w:rPr>
              <w:t>6</w:t>
            </w:r>
            <w:r w:rsidR="00DE2EC3">
              <w:rPr>
                <w:rFonts w:cs="Times New Roman"/>
                <w:sz w:val="20"/>
                <w:szCs w:val="20"/>
              </w:rPr>
              <w:t>1</w:t>
            </w:r>
            <w:r w:rsidR="001E45B0">
              <w:rPr>
                <w:rFonts w:cs="Times New Roman"/>
                <w:sz w:val="20"/>
                <w:szCs w:val="20"/>
              </w:rPr>
              <w:t>1</w:t>
            </w:r>
          </w:p>
        </w:tc>
        <w:tc>
          <w:tcPr>
            <w:tcW w:w="1276" w:type="dxa"/>
          </w:tcPr>
          <w:p w14:paraId="47A47D55" w14:textId="3869B8AC" w:rsidR="00213A87" w:rsidRPr="00213A87" w:rsidRDefault="000623A3" w:rsidP="008F2763">
            <w:pPr>
              <w:spacing w:line="0" w:lineRule="atLeast"/>
              <w:jc w:val="center"/>
              <w:rPr>
                <w:rFonts w:cs="Times New Roman"/>
                <w:sz w:val="20"/>
                <w:szCs w:val="20"/>
              </w:rPr>
            </w:pPr>
            <w:r>
              <w:rPr>
                <w:rFonts w:cs="Times New Roman"/>
                <w:sz w:val="20"/>
                <w:szCs w:val="20"/>
                <w:lang w:val="en-US"/>
              </w:rPr>
              <w:t>6</w:t>
            </w:r>
            <w:r w:rsidR="001E45B0">
              <w:rPr>
                <w:rFonts w:cs="Times New Roman"/>
                <w:sz w:val="20"/>
                <w:szCs w:val="20"/>
              </w:rPr>
              <w:t>11</w:t>
            </w:r>
            <w:r w:rsidRPr="00DF080B">
              <w:rPr>
                <w:rFonts w:cs="Times New Roman"/>
                <w:sz w:val="20"/>
                <w:szCs w:val="20"/>
              </w:rPr>
              <w:t>к/м-0</w:t>
            </w:r>
            <w:r>
              <w:rPr>
                <w:rFonts w:cs="Times New Roman"/>
                <w:sz w:val="20"/>
                <w:szCs w:val="20"/>
                <w:lang w:val="en-US"/>
              </w:rPr>
              <w:t>-</w:t>
            </w:r>
            <w:r w:rsidRPr="00DF080B">
              <w:rPr>
                <w:rFonts w:cs="Times New Roman"/>
                <w:sz w:val="20"/>
                <w:szCs w:val="20"/>
              </w:rPr>
              <w:t>ТР</w:t>
            </w:r>
          </w:p>
        </w:tc>
        <w:tc>
          <w:tcPr>
            <w:tcW w:w="1417" w:type="dxa"/>
          </w:tcPr>
          <w:p w14:paraId="0C68FF20" w14:textId="77777777" w:rsidR="00213A87" w:rsidRPr="00213A87" w:rsidRDefault="00213A87" w:rsidP="008F2763">
            <w:pPr>
              <w:jc w:val="center"/>
              <w:rPr>
                <w:rFonts w:cs="Times New Roman"/>
                <w:sz w:val="20"/>
                <w:szCs w:val="20"/>
              </w:rPr>
            </w:pPr>
            <w:r w:rsidRPr="00213A87">
              <w:rPr>
                <w:rFonts w:cs="Times New Roman"/>
                <w:sz w:val="20"/>
                <w:szCs w:val="20"/>
              </w:rPr>
              <w:t>Парк-пам’ятка садово-паркового мистецтва</w:t>
            </w:r>
          </w:p>
          <w:p w14:paraId="33101404" w14:textId="77777777" w:rsidR="00213A87" w:rsidRPr="00213A87" w:rsidRDefault="00213A87" w:rsidP="008F2763">
            <w:pPr>
              <w:jc w:val="center"/>
              <w:rPr>
                <w:rFonts w:cs="Times New Roman"/>
                <w:sz w:val="20"/>
                <w:szCs w:val="20"/>
              </w:rPr>
            </w:pPr>
            <w:r w:rsidRPr="00213A87">
              <w:rPr>
                <w:rFonts w:cs="Times New Roman"/>
                <w:sz w:val="20"/>
                <w:szCs w:val="20"/>
              </w:rPr>
              <w:t>«Старий парк»</w:t>
            </w:r>
          </w:p>
          <w:p w14:paraId="0ADCA96F" w14:textId="77777777" w:rsidR="00213A87" w:rsidRPr="00213A87" w:rsidRDefault="00213A87" w:rsidP="008F2763">
            <w:pPr>
              <w:spacing w:line="0" w:lineRule="atLeast"/>
              <w:jc w:val="center"/>
              <w:rPr>
                <w:rFonts w:cs="Times New Roman"/>
                <w:sz w:val="20"/>
                <w:szCs w:val="20"/>
              </w:rPr>
            </w:pPr>
          </w:p>
        </w:tc>
        <w:tc>
          <w:tcPr>
            <w:tcW w:w="1843" w:type="dxa"/>
          </w:tcPr>
          <w:p w14:paraId="4E5CC1D8" w14:textId="77777777" w:rsidR="00213A87" w:rsidRPr="00213A87" w:rsidRDefault="00213A87" w:rsidP="008F2763">
            <w:pPr>
              <w:jc w:val="center"/>
              <w:rPr>
                <w:rFonts w:cs="Times New Roman"/>
                <w:sz w:val="20"/>
                <w:szCs w:val="20"/>
              </w:rPr>
            </w:pPr>
            <w:r w:rsidRPr="00213A87">
              <w:rPr>
                <w:rFonts w:cs="Times New Roman"/>
                <w:sz w:val="20"/>
                <w:szCs w:val="20"/>
              </w:rPr>
              <w:t xml:space="preserve">Рішення виконавчого комітету Тернопільської обласної ради від 14.03.1977  №131 зі змінами, внесеними  рішенням   Тернопільської обласної ради від 27.04.2001 №238   </w:t>
            </w:r>
          </w:p>
          <w:p w14:paraId="57854FFD" w14:textId="77777777" w:rsidR="00213A87" w:rsidRPr="00213A87" w:rsidRDefault="00213A87" w:rsidP="008F2763">
            <w:pPr>
              <w:spacing w:line="0" w:lineRule="atLeast"/>
              <w:jc w:val="center"/>
              <w:rPr>
                <w:rFonts w:cs="Times New Roman"/>
                <w:sz w:val="20"/>
                <w:szCs w:val="20"/>
              </w:rPr>
            </w:pPr>
          </w:p>
          <w:p w14:paraId="305A728E" w14:textId="77777777" w:rsidR="00213A87" w:rsidRPr="00213A87" w:rsidRDefault="00213A87" w:rsidP="008F2763">
            <w:pPr>
              <w:spacing w:line="0" w:lineRule="atLeast"/>
              <w:jc w:val="center"/>
              <w:rPr>
                <w:rFonts w:cs="Times New Roman"/>
                <w:sz w:val="20"/>
                <w:szCs w:val="20"/>
              </w:rPr>
            </w:pPr>
          </w:p>
        </w:tc>
        <w:tc>
          <w:tcPr>
            <w:tcW w:w="1985" w:type="dxa"/>
          </w:tcPr>
          <w:p w14:paraId="18E97CAB" w14:textId="77777777" w:rsidR="00213A87" w:rsidRPr="00213A87" w:rsidRDefault="00213A87" w:rsidP="008F2763">
            <w:pPr>
              <w:jc w:val="center"/>
              <w:rPr>
                <w:rFonts w:cs="Times New Roman"/>
                <w:sz w:val="20"/>
                <w:szCs w:val="20"/>
              </w:rPr>
            </w:pPr>
            <w:r w:rsidRPr="00213A87">
              <w:rPr>
                <w:rFonts w:cs="Times New Roman"/>
                <w:sz w:val="20"/>
                <w:szCs w:val="20"/>
              </w:rPr>
              <w:t>Тернопільський район, Тернопільська міська територіальна громада,                                  м.  Тернопіль, вулиці: Генерала Шухевича,                                               Є. Петрушевича, Клінічна, біля центрального міського стадіону</w:t>
            </w:r>
          </w:p>
          <w:p w14:paraId="50605FBF" w14:textId="77777777" w:rsidR="00213A87" w:rsidRPr="00213A87" w:rsidRDefault="00213A87" w:rsidP="008F2763">
            <w:pPr>
              <w:spacing w:line="0" w:lineRule="atLeast"/>
              <w:jc w:val="center"/>
              <w:rPr>
                <w:rFonts w:cs="Times New Roman"/>
                <w:sz w:val="20"/>
                <w:szCs w:val="20"/>
              </w:rPr>
            </w:pPr>
          </w:p>
        </w:tc>
        <w:tc>
          <w:tcPr>
            <w:tcW w:w="1134" w:type="dxa"/>
          </w:tcPr>
          <w:p w14:paraId="1C4601FF" w14:textId="77777777" w:rsidR="00213A87" w:rsidRPr="00213A87" w:rsidRDefault="00213A87" w:rsidP="008F2763">
            <w:pPr>
              <w:jc w:val="center"/>
              <w:rPr>
                <w:rFonts w:cs="Times New Roman"/>
                <w:sz w:val="20"/>
                <w:szCs w:val="20"/>
              </w:rPr>
            </w:pPr>
            <w:r w:rsidRPr="00213A87">
              <w:rPr>
                <w:rFonts w:cs="Times New Roman"/>
                <w:sz w:val="20"/>
                <w:szCs w:val="20"/>
              </w:rPr>
              <w:t>6,4000</w:t>
            </w:r>
          </w:p>
          <w:p w14:paraId="44C764C9" w14:textId="77777777" w:rsidR="00213A87" w:rsidRPr="00213A87" w:rsidRDefault="00213A87" w:rsidP="008F2763">
            <w:pPr>
              <w:spacing w:line="0" w:lineRule="atLeast"/>
              <w:jc w:val="center"/>
              <w:rPr>
                <w:rFonts w:cs="Times New Roman"/>
                <w:sz w:val="20"/>
                <w:szCs w:val="20"/>
              </w:rPr>
            </w:pPr>
          </w:p>
        </w:tc>
        <w:tc>
          <w:tcPr>
            <w:tcW w:w="2268" w:type="dxa"/>
          </w:tcPr>
          <w:p w14:paraId="37C00731" w14:textId="77777777" w:rsidR="000623A3" w:rsidRPr="00873E21" w:rsidRDefault="000623A3" w:rsidP="008F2763">
            <w:pPr>
              <w:spacing w:after="0" w:line="240" w:lineRule="auto"/>
              <w:jc w:val="center"/>
              <w:rPr>
                <w:rFonts w:cs="Times New Roman"/>
                <w:color w:val="000000" w:themeColor="text1"/>
                <w:sz w:val="20"/>
                <w:szCs w:val="20"/>
                <w:lang w:eastAsia="uk-UA"/>
              </w:rPr>
            </w:pPr>
            <w:r w:rsidRPr="00873E21">
              <w:rPr>
                <w:color w:val="000000" w:themeColor="text1"/>
                <w:sz w:val="20"/>
                <w:szCs w:val="20"/>
              </w:rPr>
              <w:t>6110100000:07:014:0025</w:t>
            </w:r>
          </w:p>
          <w:p w14:paraId="5F3B3D49" w14:textId="2EC98744" w:rsidR="00213A87" w:rsidRDefault="00DB4207" w:rsidP="008F2763">
            <w:pPr>
              <w:spacing w:line="0" w:lineRule="atLeast"/>
              <w:jc w:val="center"/>
              <w:rPr>
                <w:rFonts w:cs="Times New Roman"/>
                <w:sz w:val="20"/>
                <w:szCs w:val="20"/>
                <w:lang w:val="en-US"/>
              </w:rPr>
            </w:pPr>
            <w:r w:rsidRPr="00036E83">
              <w:rPr>
                <w:rFonts w:cs="Times New Roman"/>
                <w:i/>
                <w:iCs/>
                <w:sz w:val="20"/>
                <w:szCs w:val="20"/>
              </w:rPr>
              <w:t>Цільове використання:</w:t>
            </w:r>
            <w:r>
              <w:rPr>
                <w:rFonts w:cs="Times New Roman"/>
                <w:sz w:val="20"/>
                <w:szCs w:val="20"/>
              </w:rPr>
              <w:t>для використання та збереження дендрологічних парків</w:t>
            </w:r>
          </w:p>
          <w:p w14:paraId="307241FF" w14:textId="226F9C20" w:rsidR="00DD47AA" w:rsidRPr="00DD47AA" w:rsidRDefault="00DD47AA" w:rsidP="008F2763">
            <w:pPr>
              <w:spacing w:line="0" w:lineRule="atLeast"/>
              <w:ind w:left="-110" w:hanging="142"/>
              <w:jc w:val="center"/>
              <w:rPr>
                <w:rFonts w:cs="Times New Roman"/>
                <w:sz w:val="20"/>
                <w:szCs w:val="20"/>
                <w:lang w:val="en-US"/>
              </w:rPr>
            </w:pPr>
          </w:p>
        </w:tc>
        <w:tc>
          <w:tcPr>
            <w:tcW w:w="2409" w:type="dxa"/>
          </w:tcPr>
          <w:p w14:paraId="2A5A9859" w14:textId="77777777" w:rsidR="00213A87" w:rsidRPr="00213A87" w:rsidRDefault="00213A87" w:rsidP="008F2763">
            <w:pPr>
              <w:rPr>
                <w:rFonts w:cs="Times New Roman"/>
                <w:sz w:val="20"/>
                <w:szCs w:val="20"/>
              </w:rPr>
            </w:pPr>
            <w:r w:rsidRPr="00213A87">
              <w:rPr>
                <w:rFonts w:cs="Times New Roman"/>
                <w:sz w:val="20"/>
                <w:szCs w:val="20"/>
              </w:rPr>
              <w:t>Державне комунальне підприємство «Об’єднання парків культури і відпочинку       м. Тернополя»</w:t>
            </w:r>
          </w:p>
          <w:p w14:paraId="70935776" w14:textId="77777777" w:rsidR="00213A87" w:rsidRPr="00213A87" w:rsidRDefault="00213A87" w:rsidP="008F2763">
            <w:pPr>
              <w:spacing w:line="0" w:lineRule="atLeast"/>
              <w:jc w:val="center"/>
              <w:rPr>
                <w:rFonts w:cs="Times New Roman"/>
                <w:sz w:val="20"/>
                <w:szCs w:val="20"/>
              </w:rPr>
            </w:pPr>
          </w:p>
        </w:tc>
        <w:tc>
          <w:tcPr>
            <w:tcW w:w="2694" w:type="dxa"/>
            <w:gridSpan w:val="2"/>
          </w:tcPr>
          <w:p w14:paraId="5F8F2E7F" w14:textId="77777777" w:rsidR="00213A87" w:rsidRPr="00213A87" w:rsidRDefault="00213A87" w:rsidP="008F2763">
            <w:pPr>
              <w:spacing w:line="0" w:lineRule="atLeast"/>
              <w:rPr>
                <w:rFonts w:cs="Times New Roman"/>
                <w:sz w:val="20"/>
                <w:szCs w:val="20"/>
              </w:rPr>
            </w:pPr>
            <w:r w:rsidRPr="00213A87">
              <w:rPr>
                <w:rFonts w:cs="Times New Roman"/>
                <w:sz w:val="20"/>
                <w:szCs w:val="20"/>
              </w:rPr>
              <w:t>Парк заснований в 1860 році в ландшафтному стилі. Нині в парку зростає 72 види дерев, кущів, ліан. Особливу цінність становлять дерева-старожили: тополя канадська (висота 26-28 м, діаметр 210 см), клен гостролистий (висота 18-20 м, діаметр 83 см), клен ясенолистий, ясен звичайний та інші</w:t>
            </w:r>
          </w:p>
        </w:tc>
      </w:tr>
      <w:tr w:rsidR="00213A87" w:rsidRPr="00213A87" w14:paraId="764B5B0E" w14:textId="77777777" w:rsidTr="008F2763">
        <w:tc>
          <w:tcPr>
            <w:tcW w:w="567" w:type="dxa"/>
          </w:tcPr>
          <w:p w14:paraId="3F3DA71D" w14:textId="50FAA7E5" w:rsidR="00213A87" w:rsidRPr="00DE2EC3" w:rsidRDefault="00DE2EC3" w:rsidP="008F2763">
            <w:pPr>
              <w:spacing w:line="0" w:lineRule="atLeast"/>
              <w:jc w:val="center"/>
              <w:rPr>
                <w:rFonts w:cs="Times New Roman"/>
                <w:sz w:val="20"/>
                <w:szCs w:val="20"/>
              </w:rPr>
            </w:pPr>
            <w:r>
              <w:rPr>
                <w:rFonts w:cs="Times New Roman"/>
                <w:sz w:val="20"/>
                <w:szCs w:val="20"/>
              </w:rPr>
              <w:t>61</w:t>
            </w:r>
            <w:r w:rsidR="001E45B0">
              <w:rPr>
                <w:rFonts w:cs="Times New Roman"/>
                <w:sz w:val="20"/>
                <w:szCs w:val="20"/>
              </w:rPr>
              <w:t>2</w:t>
            </w:r>
          </w:p>
        </w:tc>
        <w:tc>
          <w:tcPr>
            <w:tcW w:w="1276" w:type="dxa"/>
          </w:tcPr>
          <w:p w14:paraId="3B40DD3A" w14:textId="136148B7" w:rsidR="00213A87" w:rsidRPr="00213A87" w:rsidRDefault="001E45B0" w:rsidP="008F2763">
            <w:pPr>
              <w:spacing w:line="0" w:lineRule="atLeast"/>
              <w:jc w:val="center"/>
              <w:rPr>
                <w:rFonts w:cs="Times New Roman"/>
                <w:sz w:val="20"/>
                <w:szCs w:val="20"/>
              </w:rPr>
            </w:pPr>
            <w:r>
              <w:rPr>
                <w:rFonts w:cs="Times New Roman"/>
                <w:sz w:val="20"/>
                <w:szCs w:val="20"/>
              </w:rPr>
              <w:t>612</w:t>
            </w:r>
            <w:r w:rsidR="000623A3" w:rsidRPr="00DF080B">
              <w:rPr>
                <w:rFonts w:cs="Times New Roman"/>
                <w:sz w:val="20"/>
                <w:szCs w:val="20"/>
              </w:rPr>
              <w:t>к/м-0</w:t>
            </w:r>
            <w:r w:rsidR="000623A3">
              <w:rPr>
                <w:rFonts w:cs="Times New Roman"/>
                <w:sz w:val="20"/>
                <w:szCs w:val="20"/>
                <w:lang w:val="en-US"/>
              </w:rPr>
              <w:t>-</w:t>
            </w:r>
            <w:r w:rsidR="000623A3" w:rsidRPr="00DF080B">
              <w:rPr>
                <w:rFonts w:cs="Times New Roman"/>
                <w:sz w:val="20"/>
                <w:szCs w:val="20"/>
              </w:rPr>
              <w:t>ТР</w:t>
            </w:r>
          </w:p>
        </w:tc>
        <w:tc>
          <w:tcPr>
            <w:tcW w:w="1417" w:type="dxa"/>
          </w:tcPr>
          <w:p w14:paraId="4273BDCE" w14:textId="77777777" w:rsidR="00213A87" w:rsidRPr="00213A87" w:rsidRDefault="00213A87" w:rsidP="008F2763">
            <w:pPr>
              <w:jc w:val="center"/>
              <w:rPr>
                <w:rFonts w:cs="Times New Roman"/>
                <w:sz w:val="20"/>
                <w:szCs w:val="20"/>
              </w:rPr>
            </w:pPr>
            <w:r w:rsidRPr="00213A87">
              <w:rPr>
                <w:rFonts w:cs="Times New Roman"/>
                <w:sz w:val="20"/>
                <w:szCs w:val="20"/>
              </w:rPr>
              <w:t>Парк-пам’ятка садово-паркового мистецтва</w:t>
            </w:r>
          </w:p>
          <w:p w14:paraId="6D456977" w14:textId="77777777" w:rsidR="00213A87" w:rsidRPr="00213A87" w:rsidRDefault="00213A87" w:rsidP="008F2763">
            <w:pPr>
              <w:jc w:val="center"/>
              <w:rPr>
                <w:rFonts w:cs="Times New Roman"/>
                <w:sz w:val="20"/>
                <w:szCs w:val="20"/>
              </w:rPr>
            </w:pPr>
            <w:r w:rsidRPr="00213A87">
              <w:rPr>
                <w:rFonts w:cs="Times New Roman"/>
                <w:sz w:val="20"/>
                <w:szCs w:val="20"/>
              </w:rPr>
              <w:t xml:space="preserve">«Сквер ім. Шевченка»                                           </w:t>
            </w:r>
          </w:p>
          <w:p w14:paraId="1AEBEE12" w14:textId="77777777" w:rsidR="00213A87" w:rsidRPr="00213A87" w:rsidRDefault="00213A87" w:rsidP="008F2763">
            <w:pPr>
              <w:spacing w:line="0" w:lineRule="atLeast"/>
              <w:jc w:val="center"/>
              <w:rPr>
                <w:rFonts w:cs="Times New Roman"/>
                <w:sz w:val="20"/>
                <w:szCs w:val="20"/>
              </w:rPr>
            </w:pPr>
          </w:p>
        </w:tc>
        <w:tc>
          <w:tcPr>
            <w:tcW w:w="1843" w:type="dxa"/>
          </w:tcPr>
          <w:p w14:paraId="6818FB7C" w14:textId="77777777" w:rsidR="00213A87" w:rsidRPr="00213A87" w:rsidRDefault="00213A87" w:rsidP="008F2763">
            <w:pPr>
              <w:jc w:val="center"/>
              <w:rPr>
                <w:rFonts w:cs="Times New Roman"/>
                <w:sz w:val="20"/>
                <w:szCs w:val="20"/>
              </w:rPr>
            </w:pPr>
            <w:r w:rsidRPr="00213A87">
              <w:rPr>
                <w:rFonts w:cs="Times New Roman"/>
                <w:sz w:val="20"/>
                <w:szCs w:val="20"/>
              </w:rPr>
              <w:t xml:space="preserve">Рішення виконавчого комітету Тернопільської обласної ради від 14.03.1977  №131, зі змінами, внесеними  рішенням Тернопільської обласної ради від 15.10.2015 № 2009   </w:t>
            </w:r>
          </w:p>
          <w:p w14:paraId="2174A0CF" w14:textId="77777777" w:rsidR="00213A87" w:rsidRPr="00213A87" w:rsidRDefault="00213A87" w:rsidP="008F2763">
            <w:pPr>
              <w:spacing w:line="0" w:lineRule="atLeast"/>
              <w:jc w:val="center"/>
              <w:rPr>
                <w:rFonts w:cs="Times New Roman"/>
                <w:sz w:val="20"/>
                <w:szCs w:val="20"/>
              </w:rPr>
            </w:pPr>
          </w:p>
        </w:tc>
        <w:tc>
          <w:tcPr>
            <w:tcW w:w="1985" w:type="dxa"/>
          </w:tcPr>
          <w:p w14:paraId="1249FA19" w14:textId="77777777" w:rsidR="00213A87" w:rsidRPr="00213A87" w:rsidRDefault="00213A87" w:rsidP="008F2763">
            <w:pPr>
              <w:jc w:val="center"/>
              <w:rPr>
                <w:rFonts w:cs="Times New Roman"/>
                <w:sz w:val="20"/>
                <w:szCs w:val="20"/>
              </w:rPr>
            </w:pPr>
            <w:r w:rsidRPr="00213A87">
              <w:rPr>
                <w:rFonts w:cs="Times New Roman"/>
                <w:sz w:val="20"/>
                <w:szCs w:val="20"/>
              </w:rPr>
              <w:t>Тернопільський район, Тернопільська міська територіальна громада,                                 м.  Тернопіль, бульвар Тараса Шевченка, між Тернопільським  академічним обласним українським драматичним театром імені Т.Г. Шевченка та центральним універмагом</w:t>
            </w:r>
          </w:p>
          <w:p w14:paraId="3B0C3CD7" w14:textId="77777777" w:rsidR="00213A87" w:rsidRPr="00213A87" w:rsidRDefault="00213A87" w:rsidP="008F2763">
            <w:pPr>
              <w:spacing w:line="0" w:lineRule="atLeast"/>
              <w:jc w:val="center"/>
              <w:rPr>
                <w:rFonts w:cs="Times New Roman"/>
                <w:sz w:val="20"/>
                <w:szCs w:val="20"/>
              </w:rPr>
            </w:pPr>
          </w:p>
        </w:tc>
        <w:tc>
          <w:tcPr>
            <w:tcW w:w="1134" w:type="dxa"/>
          </w:tcPr>
          <w:p w14:paraId="5F86E0F1" w14:textId="77777777" w:rsidR="00213A87" w:rsidRPr="00213A87" w:rsidRDefault="00213A87" w:rsidP="008F2763">
            <w:pPr>
              <w:jc w:val="center"/>
              <w:rPr>
                <w:rFonts w:cs="Times New Roman"/>
                <w:sz w:val="20"/>
                <w:szCs w:val="20"/>
              </w:rPr>
            </w:pPr>
            <w:r w:rsidRPr="00213A87">
              <w:rPr>
                <w:rFonts w:cs="Times New Roman"/>
                <w:sz w:val="20"/>
                <w:szCs w:val="20"/>
              </w:rPr>
              <w:t>1,0000</w:t>
            </w:r>
          </w:p>
          <w:p w14:paraId="54705969" w14:textId="77777777" w:rsidR="00213A87" w:rsidRPr="00213A87" w:rsidRDefault="00213A87" w:rsidP="008F2763">
            <w:pPr>
              <w:spacing w:line="0" w:lineRule="atLeast"/>
              <w:jc w:val="center"/>
              <w:rPr>
                <w:rFonts w:cs="Times New Roman"/>
                <w:sz w:val="20"/>
                <w:szCs w:val="20"/>
              </w:rPr>
            </w:pPr>
          </w:p>
        </w:tc>
        <w:tc>
          <w:tcPr>
            <w:tcW w:w="2268" w:type="dxa"/>
          </w:tcPr>
          <w:p w14:paraId="75230581" w14:textId="5A78C500" w:rsidR="00213A87" w:rsidRPr="00213A87" w:rsidRDefault="00A56D5D" w:rsidP="008F2763">
            <w:pPr>
              <w:spacing w:line="0" w:lineRule="atLeast"/>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409" w:type="dxa"/>
          </w:tcPr>
          <w:p w14:paraId="5B972970" w14:textId="77777777" w:rsidR="00213A87" w:rsidRPr="00213A87" w:rsidRDefault="00213A87" w:rsidP="008F2763">
            <w:pPr>
              <w:rPr>
                <w:rFonts w:cs="Times New Roman"/>
                <w:sz w:val="20"/>
                <w:szCs w:val="20"/>
              </w:rPr>
            </w:pPr>
            <w:r w:rsidRPr="00213A87">
              <w:rPr>
                <w:rFonts w:cs="Times New Roman"/>
                <w:sz w:val="20"/>
                <w:szCs w:val="20"/>
              </w:rPr>
              <w:t>Управління житлово-комунального господарства, благоустрою та екології Тернопільської міської ради</w:t>
            </w:r>
          </w:p>
          <w:p w14:paraId="511D8607" w14:textId="77777777" w:rsidR="00213A87" w:rsidRPr="00213A87" w:rsidRDefault="00213A87" w:rsidP="008F2763">
            <w:pPr>
              <w:spacing w:line="0" w:lineRule="atLeast"/>
              <w:rPr>
                <w:rFonts w:cs="Times New Roman"/>
                <w:sz w:val="20"/>
                <w:szCs w:val="20"/>
              </w:rPr>
            </w:pPr>
          </w:p>
        </w:tc>
        <w:tc>
          <w:tcPr>
            <w:tcW w:w="2694" w:type="dxa"/>
            <w:gridSpan w:val="2"/>
          </w:tcPr>
          <w:p w14:paraId="74AB9A4C" w14:textId="77777777" w:rsidR="00213A87" w:rsidRPr="00213A87" w:rsidRDefault="00213A87" w:rsidP="008F2763">
            <w:pPr>
              <w:spacing w:line="0" w:lineRule="atLeast"/>
              <w:rPr>
                <w:rFonts w:cs="Times New Roman"/>
                <w:sz w:val="20"/>
                <w:szCs w:val="20"/>
              </w:rPr>
            </w:pPr>
            <w:r w:rsidRPr="00213A87">
              <w:rPr>
                <w:rFonts w:cs="Times New Roman"/>
                <w:color w:val="000000"/>
                <w:sz w:val="20"/>
                <w:szCs w:val="20"/>
              </w:rPr>
              <w:t>Закладений у 1957 році в регулярному стилі на місці зруйнованих будинків. З’єднує Театральну площу з вул. Руською. Розміщені на газонах декоративні групи надають скверові ландшафтного стилю. Переважаючими породами є такі, як гіркокаштан кінський, липа звичайна, ялина колюча форма голуба, срібляста. В сквері висаджено багато екзотів. Серед них тис ягідний, ясен пла</w:t>
            </w:r>
            <w:r w:rsidRPr="00213A87">
              <w:rPr>
                <w:rFonts w:cs="Times New Roman"/>
                <w:color w:val="000000"/>
                <w:sz w:val="20"/>
                <w:szCs w:val="20"/>
              </w:rPr>
              <w:softHyphen/>
              <w:t>кучий тощо. По газонах розміщені квітучі чагарники: бузок угорський, спірея Вангутта, жасмин звичайний. В сквері можна зустріти бундук канадський, тую західну, яблуню ягідну, бархат амурський, ялину звичайну, форзицію європейську, сніжноягідник білий.</w:t>
            </w:r>
          </w:p>
        </w:tc>
      </w:tr>
      <w:tr w:rsidR="00213A87" w:rsidRPr="00213A87" w14:paraId="7328CE02" w14:textId="77777777" w:rsidTr="008F2763">
        <w:tc>
          <w:tcPr>
            <w:tcW w:w="567" w:type="dxa"/>
          </w:tcPr>
          <w:p w14:paraId="43F11542" w14:textId="2D5305EA" w:rsidR="00213A87" w:rsidRPr="00DE2EC3" w:rsidRDefault="00DE2EC3" w:rsidP="008F2763">
            <w:pPr>
              <w:spacing w:line="0" w:lineRule="atLeast"/>
              <w:jc w:val="center"/>
              <w:rPr>
                <w:rFonts w:cs="Times New Roman"/>
                <w:sz w:val="20"/>
                <w:szCs w:val="20"/>
              </w:rPr>
            </w:pPr>
            <w:r>
              <w:rPr>
                <w:rFonts w:cs="Times New Roman"/>
                <w:sz w:val="20"/>
                <w:szCs w:val="20"/>
              </w:rPr>
              <w:t>61</w:t>
            </w:r>
            <w:r w:rsidR="001E45B0">
              <w:rPr>
                <w:rFonts w:cs="Times New Roman"/>
                <w:sz w:val="20"/>
                <w:szCs w:val="20"/>
              </w:rPr>
              <w:t>3</w:t>
            </w:r>
          </w:p>
        </w:tc>
        <w:tc>
          <w:tcPr>
            <w:tcW w:w="1276" w:type="dxa"/>
          </w:tcPr>
          <w:p w14:paraId="12C9517B" w14:textId="22E37159" w:rsidR="00213A87" w:rsidRPr="00213A87" w:rsidRDefault="001E45B0" w:rsidP="008F2763">
            <w:pPr>
              <w:spacing w:line="0" w:lineRule="atLeast"/>
              <w:jc w:val="center"/>
              <w:rPr>
                <w:rFonts w:cs="Times New Roman"/>
                <w:sz w:val="20"/>
                <w:szCs w:val="20"/>
              </w:rPr>
            </w:pPr>
            <w:r>
              <w:rPr>
                <w:rFonts w:cs="Times New Roman"/>
                <w:sz w:val="20"/>
                <w:szCs w:val="20"/>
              </w:rPr>
              <w:t>613</w:t>
            </w:r>
            <w:r w:rsidR="000623A3" w:rsidRPr="00DF080B">
              <w:rPr>
                <w:rFonts w:cs="Times New Roman"/>
                <w:sz w:val="20"/>
                <w:szCs w:val="20"/>
              </w:rPr>
              <w:t>к/м-0</w:t>
            </w:r>
            <w:r w:rsidR="000623A3">
              <w:rPr>
                <w:rFonts w:cs="Times New Roman"/>
                <w:sz w:val="20"/>
                <w:szCs w:val="20"/>
                <w:lang w:val="en-US"/>
              </w:rPr>
              <w:t>-</w:t>
            </w:r>
            <w:r w:rsidR="000623A3" w:rsidRPr="00DF080B">
              <w:rPr>
                <w:rFonts w:cs="Times New Roman"/>
                <w:sz w:val="20"/>
                <w:szCs w:val="20"/>
              </w:rPr>
              <w:t>ТР</w:t>
            </w:r>
          </w:p>
        </w:tc>
        <w:tc>
          <w:tcPr>
            <w:tcW w:w="1417" w:type="dxa"/>
          </w:tcPr>
          <w:p w14:paraId="5047A09E" w14:textId="77777777" w:rsidR="00213A87" w:rsidRPr="00213A87" w:rsidRDefault="00213A87" w:rsidP="008F2763">
            <w:pPr>
              <w:jc w:val="center"/>
              <w:rPr>
                <w:rFonts w:cs="Times New Roman"/>
                <w:sz w:val="20"/>
                <w:szCs w:val="20"/>
              </w:rPr>
            </w:pPr>
            <w:r w:rsidRPr="00213A87">
              <w:rPr>
                <w:rFonts w:cs="Times New Roman"/>
                <w:sz w:val="20"/>
                <w:szCs w:val="20"/>
              </w:rPr>
              <w:t>Парк-пам’ятка садово-паркового мистецтва</w:t>
            </w:r>
          </w:p>
          <w:p w14:paraId="66E9AB6E" w14:textId="77777777" w:rsidR="00213A87" w:rsidRPr="00213A87" w:rsidRDefault="00213A87" w:rsidP="008F2763">
            <w:pPr>
              <w:jc w:val="center"/>
              <w:rPr>
                <w:rFonts w:cs="Times New Roman"/>
                <w:sz w:val="20"/>
                <w:szCs w:val="20"/>
              </w:rPr>
            </w:pPr>
            <w:r w:rsidRPr="00213A87">
              <w:rPr>
                <w:rFonts w:cs="Times New Roman"/>
                <w:sz w:val="20"/>
                <w:szCs w:val="20"/>
              </w:rPr>
              <w:t xml:space="preserve">«Сквер по вул. Чорновола»                                       </w:t>
            </w:r>
          </w:p>
          <w:p w14:paraId="2D629997" w14:textId="77777777" w:rsidR="00213A87" w:rsidRPr="00213A87" w:rsidRDefault="00213A87" w:rsidP="008F2763">
            <w:pPr>
              <w:spacing w:line="0" w:lineRule="atLeast"/>
              <w:jc w:val="center"/>
              <w:rPr>
                <w:rFonts w:cs="Times New Roman"/>
                <w:sz w:val="20"/>
                <w:szCs w:val="20"/>
              </w:rPr>
            </w:pPr>
          </w:p>
        </w:tc>
        <w:tc>
          <w:tcPr>
            <w:tcW w:w="1843" w:type="dxa"/>
          </w:tcPr>
          <w:p w14:paraId="3AAB0EA5" w14:textId="77777777" w:rsidR="00213A87" w:rsidRPr="00213A87" w:rsidRDefault="00213A87" w:rsidP="008F2763">
            <w:pPr>
              <w:jc w:val="center"/>
              <w:rPr>
                <w:rFonts w:cs="Times New Roman"/>
                <w:sz w:val="20"/>
                <w:szCs w:val="20"/>
              </w:rPr>
            </w:pPr>
            <w:r w:rsidRPr="00213A87">
              <w:rPr>
                <w:rFonts w:cs="Times New Roman"/>
                <w:sz w:val="20"/>
                <w:szCs w:val="20"/>
              </w:rPr>
              <w:t xml:space="preserve">Рішення виконавчого комітету Тернопільської обласної ради від 14.03.1977  №131, зі змінами, внесеними  рішенням Тернопільської обласної ради від 15.10.2015 № 2009      </w:t>
            </w:r>
          </w:p>
          <w:p w14:paraId="4F5DB325" w14:textId="77777777" w:rsidR="00213A87" w:rsidRPr="00213A87" w:rsidRDefault="00213A87" w:rsidP="008F2763">
            <w:pPr>
              <w:spacing w:line="0" w:lineRule="atLeast"/>
              <w:jc w:val="center"/>
              <w:rPr>
                <w:rFonts w:cs="Times New Roman"/>
                <w:sz w:val="20"/>
                <w:szCs w:val="20"/>
              </w:rPr>
            </w:pPr>
          </w:p>
          <w:p w14:paraId="58AE7F29" w14:textId="77777777" w:rsidR="00213A87" w:rsidRPr="00213A87" w:rsidRDefault="00213A87" w:rsidP="008F2763">
            <w:pPr>
              <w:spacing w:line="0" w:lineRule="atLeast"/>
              <w:jc w:val="center"/>
              <w:rPr>
                <w:rFonts w:cs="Times New Roman"/>
                <w:sz w:val="20"/>
                <w:szCs w:val="20"/>
              </w:rPr>
            </w:pPr>
          </w:p>
          <w:p w14:paraId="3951373D" w14:textId="77777777" w:rsidR="00213A87" w:rsidRPr="00213A87" w:rsidRDefault="00213A87" w:rsidP="008F2763">
            <w:pPr>
              <w:spacing w:line="0" w:lineRule="atLeast"/>
              <w:jc w:val="center"/>
              <w:rPr>
                <w:rFonts w:cs="Times New Roman"/>
                <w:sz w:val="20"/>
                <w:szCs w:val="20"/>
              </w:rPr>
            </w:pPr>
          </w:p>
        </w:tc>
        <w:tc>
          <w:tcPr>
            <w:tcW w:w="1985" w:type="dxa"/>
          </w:tcPr>
          <w:p w14:paraId="7BC0F5D9" w14:textId="77777777" w:rsidR="00213A87" w:rsidRPr="00213A87" w:rsidRDefault="00213A87" w:rsidP="008F2763">
            <w:pPr>
              <w:jc w:val="center"/>
              <w:rPr>
                <w:rFonts w:cs="Times New Roman"/>
                <w:sz w:val="20"/>
                <w:szCs w:val="20"/>
              </w:rPr>
            </w:pPr>
            <w:r w:rsidRPr="00213A87">
              <w:rPr>
                <w:rFonts w:cs="Times New Roman"/>
                <w:sz w:val="20"/>
                <w:szCs w:val="20"/>
              </w:rPr>
              <w:t xml:space="preserve">Тернопільський район, Тернопільська міська територіальна громада,                             м.  Тернопіль, вул. В'ячеслава Чорновола </w:t>
            </w:r>
          </w:p>
          <w:p w14:paraId="34A48C1B" w14:textId="77777777" w:rsidR="00213A87" w:rsidRPr="00213A87" w:rsidRDefault="00213A87" w:rsidP="008F2763">
            <w:pPr>
              <w:spacing w:line="0" w:lineRule="atLeast"/>
              <w:jc w:val="center"/>
              <w:rPr>
                <w:rFonts w:cs="Times New Roman"/>
                <w:sz w:val="20"/>
                <w:szCs w:val="20"/>
              </w:rPr>
            </w:pPr>
          </w:p>
          <w:p w14:paraId="279FAE78" w14:textId="77777777" w:rsidR="00213A87" w:rsidRPr="00213A87" w:rsidRDefault="00213A87" w:rsidP="008F2763">
            <w:pPr>
              <w:spacing w:line="0" w:lineRule="atLeast"/>
              <w:jc w:val="center"/>
              <w:rPr>
                <w:rFonts w:cs="Times New Roman"/>
                <w:sz w:val="20"/>
                <w:szCs w:val="20"/>
              </w:rPr>
            </w:pPr>
          </w:p>
        </w:tc>
        <w:tc>
          <w:tcPr>
            <w:tcW w:w="1134" w:type="dxa"/>
          </w:tcPr>
          <w:p w14:paraId="33F4F016" w14:textId="77777777" w:rsidR="00213A87" w:rsidRPr="00213A87" w:rsidRDefault="00213A87" w:rsidP="008F2763">
            <w:pPr>
              <w:jc w:val="center"/>
              <w:rPr>
                <w:rFonts w:cs="Times New Roman"/>
                <w:sz w:val="20"/>
                <w:szCs w:val="20"/>
              </w:rPr>
            </w:pPr>
            <w:r w:rsidRPr="00213A87">
              <w:rPr>
                <w:rFonts w:cs="Times New Roman"/>
                <w:sz w:val="20"/>
                <w:szCs w:val="20"/>
              </w:rPr>
              <w:t>0,5000</w:t>
            </w:r>
          </w:p>
          <w:p w14:paraId="56AB4233" w14:textId="77777777" w:rsidR="00213A87" w:rsidRPr="00213A87" w:rsidRDefault="00213A87" w:rsidP="008F2763">
            <w:pPr>
              <w:spacing w:line="0" w:lineRule="atLeast"/>
              <w:jc w:val="center"/>
              <w:rPr>
                <w:rFonts w:cs="Times New Roman"/>
                <w:sz w:val="20"/>
                <w:szCs w:val="20"/>
              </w:rPr>
            </w:pPr>
          </w:p>
        </w:tc>
        <w:tc>
          <w:tcPr>
            <w:tcW w:w="2268" w:type="dxa"/>
          </w:tcPr>
          <w:p w14:paraId="03177FF0" w14:textId="662A824A" w:rsidR="00213A87" w:rsidRPr="00213A87" w:rsidRDefault="00A56D5D" w:rsidP="008F2763">
            <w:pPr>
              <w:spacing w:line="0" w:lineRule="atLeast"/>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409" w:type="dxa"/>
          </w:tcPr>
          <w:p w14:paraId="3793D2C2" w14:textId="77777777" w:rsidR="00213A87" w:rsidRPr="00213A87" w:rsidRDefault="00213A87" w:rsidP="008F2763">
            <w:pPr>
              <w:jc w:val="center"/>
              <w:rPr>
                <w:rFonts w:cs="Times New Roman"/>
                <w:sz w:val="20"/>
                <w:szCs w:val="20"/>
              </w:rPr>
            </w:pPr>
            <w:r w:rsidRPr="00213A87">
              <w:rPr>
                <w:rFonts w:cs="Times New Roman"/>
                <w:sz w:val="20"/>
                <w:szCs w:val="20"/>
              </w:rPr>
              <w:t>Управління житлово-комунального господарства, благоустрою та екології  Тернопільської міської ради</w:t>
            </w:r>
          </w:p>
          <w:p w14:paraId="3D093BA3" w14:textId="77777777" w:rsidR="00213A87" w:rsidRPr="00213A87" w:rsidRDefault="00213A87" w:rsidP="008F2763">
            <w:pPr>
              <w:spacing w:line="0" w:lineRule="atLeast"/>
              <w:jc w:val="center"/>
              <w:rPr>
                <w:rFonts w:cs="Times New Roman"/>
                <w:sz w:val="20"/>
                <w:szCs w:val="20"/>
              </w:rPr>
            </w:pPr>
          </w:p>
        </w:tc>
        <w:tc>
          <w:tcPr>
            <w:tcW w:w="2694" w:type="dxa"/>
            <w:gridSpan w:val="2"/>
          </w:tcPr>
          <w:p w14:paraId="2641C0EC" w14:textId="77777777" w:rsidR="00213A87" w:rsidRPr="00213A87" w:rsidRDefault="00213A87" w:rsidP="008F2763">
            <w:pPr>
              <w:pStyle w:val="Pa5"/>
              <w:rPr>
                <w:rFonts w:ascii="Times New Roman" w:hAnsi="Times New Roman"/>
                <w:color w:val="000000"/>
                <w:sz w:val="20"/>
                <w:szCs w:val="20"/>
              </w:rPr>
            </w:pPr>
            <w:r w:rsidRPr="00213A87">
              <w:rPr>
                <w:rFonts w:ascii="Times New Roman" w:hAnsi="Times New Roman"/>
                <w:color w:val="000000"/>
                <w:sz w:val="20"/>
                <w:szCs w:val="20"/>
              </w:rPr>
              <w:t xml:space="preserve">Закладений у 1957 році на місці розвалених будинків, у тому числі і на місці колишньої міської ратуші, що стояла біля готелю «Україна» на розі проспекту Тараса Шевченка і вул. В’ячеслава Чорновола. Сквер  став одним із улюблених місць відпочинку тернополян. </w:t>
            </w:r>
          </w:p>
          <w:p w14:paraId="4392D601" w14:textId="77777777" w:rsidR="00213A87" w:rsidRPr="00213A87" w:rsidRDefault="00213A87" w:rsidP="008F2763">
            <w:pPr>
              <w:spacing w:line="0" w:lineRule="atLeast"/>
              <w:rPr>
                <w:rFonts w:cs="Times New Roman"/>
                <w:sz w:val="20"/>
                <w:szCs w:val="20"/>
              </w:rPr>
            </w:pPr>
            <w:r w:rsidRPr="00213A87">
              <w:rPr>
                <w:rFonts w:cs="Times New Roman"/>
                <w:color w:val="000000"/>
                <w:sz w:val="20"/>
                <w:szCs w:val="20"/>
              </w:rPr>
              <w:t>У сквері можна зустріти такі екзотичні дерева як багрянник японський, горіх маньчжурський, тюльпанове дерево, яблуню Нєдзвецького, клен куляс</w:t>
            </w:r>
            <w:r w:rsidRPr="00213A87">
              <w:rPr>
                <w:rFonts w:cs="Times New Roman"/>
                <w:color w:val="000000"/>
                <w:sz w:val="20"/>
                <w:szCs w:val="20"/>
              </w:rPr>
              <w:softHyphen/>
              <w:t>тий, березу звичайну плакучої форми, гіркокаштан кінський, клен звичайний форма срібляста, а із чагарників - глід колючий рожевої форми, барбарис звичайний темно-пурпурової форми, бирючину звичайну, жасмин звичайний і широколистий, бузок звичайний і угорський, спірею Бумольда і Вангутта, вербу розмаринолисту.</w:t>
            </w:r>
          </w:p>
        </w:tc>
      </w:tr>
      <w:tr w:rsidR="00213A87" w:rsidRPr="00213A87" w14:paraId="22FE8FB1" w14:textId="77777777" w:rsidTr="00402C13">
        <w:trPr>
          <w:trHeight w:val="4665"/>
        </w:trPr>
        <w:tc>
          <w:tcPr>
            <w:tcW w:w="567" w:type="dxa"/>
          </w:tcPr>
          <w:p w14:paraId="7F742745" w14:textId="72255045" w:rsidR="00213A87" w:rsidRPr="00DE2EC3" w:rsidRDefault="00DE2EC3" w:rsidP="008F2763">
            <w:pPr>
              <w:spacing w:line="0" w:lineRule="atLeast"/>
              <w:jc w:val="center"/>
              <w:rPr>
                <w:rFonts w:cs="Times New Roman"/>
                <w:sz w:val="20"/>
                <w:szCs w:val="20"/>
              </w:rPr>
            </w:pPr>
            <w:r>
              <w:rPr>
                <w:rFonts w:cs="Times New Roman"/>
                <w:sz w:val="20"/>
                <w:szCs w:val="20"/>
              </w:rPr>
              <w:t>61</w:t>
            </w:r>
            <w:r w:rsidR="001E45B0">
              <w:rPr>
                <w:rFonts w:cs="Times New Roman"/>
                <w:sz w:val="20"/>
                <w:szCs w:val="20"/>
              </w:rPr>
              <w:t>4</w:t>
            </w:r>
          </w:p>
        </w:tc>
        <w:tc>
          <w:tcPr>
            <w:tcW w:w="1276" w:type="dxa"/>
          </w:tcPr>
          <w:p w14:paraId="26138EB5" w14:textId="465016A0" w:rsidR="00213A87" w:rsidRPr="00213A87" w:rsidRDefault="001E45B0" w:rsidP="008F2763">
            <w:pPr>
              <w:spacing w:line="0" w:lineRule="atLeast"/>
              <w:jc w:val="center"/>
              <w:rPr>
                <w:rFonts w:cs="Times New Roman"/>
                <w:sz w:val="20"/>
                <w:szCs w:val="20"/>
              </w:rPr>
            </w:pPr>
            <w:r>
              <w:rPr>
                <w:rFonts w:cs="Times New Roman"/>
                <w:sz w:val="20"/>
                <w:szCs w:val="20"/>
              </w:rPr>
              <w:t>614</w:t>
            </w:r>
            <w:r w:rsidR="000623A3" w:rsidRPr="00DF080B">
              <w:rPr>
                <w:rFonts w:cs="Times New Roman"/>
                <w:sz w:val="20"/>
                <w:szCs w:val="20"/>
              </w:rPr>
              <w:t>к/м-0</w:t>
            </w:r>
            <w:r w:rsidR="000623A3">
              <w:rPr>
                <w:rFonts w:cs="Times New Roman"/>
                <w:sz w:val="20"/>
                <w:szCs w:val="20"/>
                <w:lang w:val="en-US"/>
              </w:rPr>
              <w:t>-</w:t>
            </w:r>
            <w:r w:rsidR="000623A3" w:rsidRPr="00DF080B">
              <w:rPr>
                <w:rFonts w:cs="Times New Roman"/>
                <w:sz w:val="20"/>
                <w:szCs w:val="20"/>
              </w:rPr>
              <w:t>ТР</w:t>
            </w:r>
          </w:p>
        </w:tc>
        <w:tc>
          <w:tcPr>
            <w:tcW w:w="1417" w:type="dxa"/>
          </w:tcPr>
          <w:p w14:paraId="57568D58" w14:textId="77777777" w:rsidR="00213A87" w:rsidRPr="00213A87" w:rsidRDefault="00213A87" w:rsidP="008F2763">
            <w:pPr>
              <w:jc w:val="center"/>
              <w:rPr>
                <w:rFonts w:cs="Times New Roman"/>
                <w:sz w:val="20"/>
                <w:szCs w:val="20"/>
              </w:rPr>
            </w:pPr>
            <w:r w:rsidRPr="00213A87">
              <w:rPr>
                <w:rFonts w:cs="Times New Roman"/>
                <w:sz w:val="20"/>
                <w:szCs w:val="20"/>
              </w:rPr>
              <w:t>Парк-пам’ятка садово-паркового мистецтва</w:t>
            </w:r>
          </w:p>
          <w:p w14:paraId="2E794FC6" w14:textId="77777777" w:rsidR="00213A87" w:rsidRPr="00213A87" w:rsidRDefault="00213A87" w:rsidP="008F2763">
            <w:pPr>
              <w:jc w:val="center"/>
              <w:rPr>
                <w:rFonts w:cs="Times New Roman"/>
                <w:sz w:val="20"/>
                <w:szCs w:val="20"/>
              </w:rPr>
            </w:pPr>
            <w:r w:rsidRPr="00213A87">
              <w:rPr>
                <w:rFonts w:cs="Times New Roman"/>
                <w:sz w:val="20"/>
                <w:szCs w:val="20"/>
              </w:rPr>
              <w:t xml:space="preserve">«Сквер Кобзаря»                                       </w:t>
            </w:r>
          </w:p>
          <w:p w14:paraId="7EF61A7F" w14:textId="77777777" w:rsidR="00213A87" w:rsidRPr="00213A87" w:rsidRDefault="00213A87" w:rsidP="008F2763">
            <w:pPr>
              <w:spacing w:line="0" w:lineRule="atLeast"/>
              <w:jc w:val="center"/>
              <w:rPr>
                <w:rFonts w:cs="Times New Roman"/>
                <w:sz w:val="20"/>
                <w:szCs w:val="20"/>
              </w:rPr>
            </w:pPr>
          </w:p>
        </w:tc>
        <w:tc>
          <w:tcPr>
            <w:tcW w:w="1843" w:type="dxa"/>
          </w:tcPr>
          <w:p w14:paraId="4263637C" w14:textId="77777777" w:rsidR="00213A87" w:rsidRPr="00213A87" w:rsidRDefault="00213A87" w:rsidP="008F2763">
            <w:pPr>
              <w:jc w:val="center"/>
              <w:rPr>
                <w:rFonts w:cs="Times New Roman"/>
                <w:sz w:val="20"/>
                <w:szCs w:val="20"/>
              </w:rPr>
            </w:pPr>
            <w:r w:rsidRPr="00213A87">
              <w:rPr>
                <w:rFonts w:cs="Times New Roman"/>
                <w:sz w:val="20"/>
                <w:szCs w:val="20"/>
              </w:rPr>
              <w:t xml:space="preserve">Рішення виконавчого комітету Тернопільської обласної ради від 09.04.2015  №1942  </w:t>
            </w:r>
          </w:p>
          <w:p w14:paraId="79EC74DE" w14:textId="77777777" w:rsidR="00213A87" w:rsidRPr="00213A87" w:rsidRDefault="00213A87" w:rsidP="008F2763">
            <w:pPr>
              <w:spacing w:line="0" w:lineRule="atLeast"/>
              <w:jc w:val="center"/>
              <w:rPr>
                <w:rFonts w:cs="Times New Roman"/>
                <w:sz w:val="20"/>
                <w:szCs w:val="20"/>
              </w:rPr>
            </w:pPr>
          </w:p>
        </w:tc>
        <w:tc>
          <w:tcPr>
            <w:tcW w:w="1985" w:type="dxa"/>
          </w:tcPr>
          <w:p w14:paraId="7F4C6D45" w14:textId="77777777" w:rsidR="00213A87" w:rsidRPr="00213A87" w:rsidRDefault="00213A87" w:rsidP="008F2763">
            <w:pPr>
              <w:jc w:val="center"/>
              <w:rPr>
                <w:rFonts w:cs="Times New Roman"/>
                <w:sz w:val="20"/>
                <w:szCs w:val="20"/>
              </w:rPr>
            </w:pPr>
            <w:r w:rsidRPr="00213A87">
              <w:rPr>
                <w:rFonts w:cs="Times New Roman"/>
                <w:sz w:val="20"/>
                <w:szCs w:val="20"/>
              </w:rPr>
              <w:t>Тернопільський район, Тернопільська міська територіальна громада,                             м.  Тернопіль,  вул. М. Грушевського, біля Тернопільського академічного обласного українського драматичного театру імені Т.Г. Шевченка</w:t>
            </w:r>
          </w:p>
          <w:p w14:paraId="3208DD63" w14:textId="77777777" w:rsidR="00213A87" w:rsidRPr="00213A87" w:rsidRDefault="00213A87" w:rsidP="008F2763">
            <w:pPr>
              <w:spacing w:line="0" w:lineRule="atLeast"/>
              <w:jc w:val="center"/>
              <w:rPr>
                <w:rFonts w:cs="Times New Roman"/>
                <w:sz w:val="20"/>
                <w:szCs w:val="20"/>
              </w:rPr>
            </w:pPr>
          </w:p>
        </w:tc>
        <w:tc>
          <w:tcPr>
            <w:tcW w:w="1134" w:type="dxa"/>
          </w:tcPr>
          <w:p w14:paraId="1921F968" w14:textId="77777777" w:rsidR="00213A87" w:rsidRPr="00213A87" w:rsidRDefault="00213A87" w:rsidP="008F2763">
            <w:pPr>
              <w:jc w:val="center"/>
              <w:rPr>
                <w:rFonts w:cs="Times New Roman"/>
                <w:sz w:val="20"/>
                <w:szCs w:val="20"/>
              </w:rPr>
            </w:pPr>
            <w:r w:rsidRPr="00213A87">
              <w:rPr>
                <w:rFonts w:cs="Times New Roman"/>
                <w:sz w:val="20"/>
                <w:szCs w:val="20"/>
              </w:rPr>
              <w:t>0,3200</w:t>
            </w:r>
          </w:p>
          <w:p w14:paraId="4769C779" w14:textId="77777777" w:rsidR="00213A87" w:rsidRPr="00213A87" w:rsidRDefault="00213A87" w:rsidP="008F2763">
            <w:pPr>
              <w:spacing w:line="0" w:lineRule="atLeast"/>
              <w:jc w:val="center"/>
              <w:rPr>
                <w:rFonts w:cs="Times New Roman"/>
                <w:sz w:val="20"/>
                <w:szCs w:val="20"/>
              </w:rPr>
            </w:pPr>
          </w:p>
        </w:tc>
        <w:tc>
          <w:tcPr>
            <w:tcW w:w="2268" w:type="dxa"/>
          </w:tcPr>
          <w:p w14:paraId="40164BBE" w14:textId="07D5434D" w:rsidR="00213A87" w:rsidRPr="00213A87" w:rsidRDefault="00A56D5D" w:rsidP="008F2763">
            <w:pPr>
              <w:spacing w:line="0" w:lineRule="atLeast"/>
              <w:jc w:val="center"/>
              <w:rPr>
                <w:rFonts w:cs="Times New Roman"/>
                <w:sz w:val="20"/>
                <w:szCs w:val="20"/>
              </w:rPr>
            </w:pPr>
            <w:r w:rsidRPr="00C00AA4">
              <w:rPr>
                <w:rFonts w:cs="Times New Roman"/>
                <w:sz w:val="20"/>
                <w:szCs w:val="20"/>
              </w:rPr>
              <w:t>Документація із землеустрою не розроблена, відомості з державної статистичної звітності з кількісного обліку земель (форми №6-зем) не верифіковані до нових форм статзвітності, затверджених наказом Мінрегіонбуду від 30.12.2015 №337.</w:t>
            </w:r>
          </w:p>
        </w:tc>
        <w:tc>
          <w:tcPr>
            <w:tcW w:w="2409" w:type="dxa"/>
          </w:tcPr>
          <w:p w14:paraId="3264893F" w14:textId="77777777" w:rsidR="00213A87" w:rsidRPr="00213A87" w:rsidRDefault="00213A87" w:rsidP="008F2763">
            <w:pPr>
              <w:jc w:val="center"/>
              <w:rPr>
                <w:rFonts w:cs="Times New Roman"/>
                <w:sz w:val="20"/>
                <w:szCs w:val="20"/>
              </w:rPr>
            </w:pPr>
            <w:r w:rsidRPr="00213A87">
              <w:rPr>
                <w:rFonts w:cs="Times New Roman"/>
                <w:sz w:val="20"/>
                <w:szCs w:val="20"/>
              </w:rPr>
              <w:t>Управління житлово-комунального господарства, благоустрою та екології  Тернопільської міської ради</w:t>
            </w:r>
          </w:p>
          <w:p w14:paraId="55F20BD4" w14:textId="77777777" w:rsidR="00213A87" w:rsidRPr="00213A87" w:rsidRDefault="00213A87" w:rsidP="008F2763">
            <w:pPr>
              <w:spacing w:line="0" w:lineRule="atLeast"/>
              <w:jc w:val="center"/>
              <w:rPr>
                <w:rFonts w:cs="Times New Roman"/>
                <w:sz w:val="20"/>
                <w:szCs w:val="20"/>
              </w:rPr>
            </w:pPr>
          </w:p>
        </w:tc>
        <w:tc>
          <w:tcPr>
            <w:tcW w:w="2694" w:type="dxa"/>
            <w:gridSpan w:val="2"/>
          </w:tcPr>
          <w:p w14:paraId="7DF7B598" w14:textId="7A3093E9" w:rsidR="00213A87" w:rsidRPr="00213A87" w:rsidRDefault="00213A87" w:rsidP="008F2763">
            <w:pPr>
              <w:rPr>
                <w:rFonts w:cs="Times New Roman"/>
                <w:sz w:val="20"/>
                <w:szCs w:val="20"/>
              </w:rPr>
            </w:pPr>
            <w:r w:rsidRPr="00213A87">
              <w:rPr>
                <w:rFonts w:cs="Times New Roman"/>
                <w:sz w:val="20"/>
                <w:szCs w:val="20"/>
              </w:rPr>
              <w:t>У сквері зростає 10 порід дерев, т.ч. особливо цінних і декоративних - 3 породи (туя західна колоновидна, ялина канадська форма конічна і ялина колюча форма голуба та 12 порід чагарників, в т.ч. 4 особливо цінні та декоративні (кипарисовик горіхоплідний, магонія падуболиста, спірея сливолиста і туя західна форма золотиста). У сквері розташований пам’ятник Тарасові Шевченку, з боку вул. Юліуша Словацького висаджена алея пам'яті волонтера Корпусу Миру США Джона М. Звожека.</w:t>
            </w:r>
          </w:p>
        </w:tc>
      </w:tr>
    </w:tbl>
    <w:p w14:paraId="14061A03" w14:textId="77777777" w:rsidR="00402C13" w:rsidRDefault="00402C13" w:rsidP="007B0164">
      <w:pPr>
        <w:spacing w:after="0" w:line="240" w:lineRule="atLeast"/>
        <w:rPr>
          <w:rFonts w:cs="Times New Roman"/>
          <w:b/>
          <w:bCs/>
          <w:sz w:val="14"/>
          <w:szCs w:val="10"/>
        </w:rPr>
      </w:pPr>
    </w:p>
    <w:p w14:paraId="6BA9B4BF" w14:textId="77777777" w:rsidR="001756A2" w:rsidRDefault="001756A2" w:rsidP="007B0164">
      <w:pPr>
        <w:spacing w:after="0" w:line="240" w:lineRule="atLeast"/>
        <w:rPr>
          <w:rFonts w:cs="Times New Roman"/>
          <w:b/>
          <w:bCs/>
          <w:sz w:val="14"/>
          <w:szCs w:val="10"/>
        </w:rPr>
      </w:pPr>
    </w:p>
    <w:tbl>
      <w:tblPr>
        <w:tblStyle w:val="a3"/>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842"/>
        <w:gridCol w:w="6663"/>
      </w:tblGrid>
      <w:tr w:rsidR="00402C13" w14:paraId="1C1CC4C2" w14:textId="77777777" w:rsidTr="001756A2">
        <w:tc>
          <w:tcPr>
            <w:tcW w:w="7338" w:type="dxa"/>
          </w:tcPr>
          <w:p w14:paraId="5E223B5D" w14:textId="77777777" w:rsidR="001756A2" w:rsidRDefault="00402C13" w:rsidP="00402C13">
            <w:pPr>
              <w:spacing w:after="0" w:line="240" w:lineRule="auto"/>
              <w:rPr>
                <w:rFonts w:cs="Times New Roman"/>
                <w:b/>
                <w:bCs/>
              </w:rPr>
            </w:pPr>
            <w:r w:rsidRPr="001756A2">
              <w:rPr>
                <w:rFonts w:cs="Times New Roman"/>
                <w:b/>
                <w:bCs/>
              </w:rPr>
              <w:t>Заступник начальника управління – начальник відділу формування екологічної мережі, природних ресурсів, екологічного моніторингу та зав’язків з громадськістю</w:t>
            </w:r>
            <w:r w:rsidR="001756A2">
              <w:rPr>
                <w:rFonts w:cs="Times New Roman"/>
                <w:b/>
                <w:bCs/>
              </w:rPr>
              <w:t xml:space="preserve"> </w:t>
            </w:r>
            <w:r w:rsidRPr="001756A2">
              <w:rPr>
                <w:rFonts w:cs="Times New Roman"/>
                <w:b/>
                <w:bCs/>
              </w:rPr>
              <w:t>управління екології та природних ресурсів</w:t>
            </w:r>
          </w:p>
          <w:p w14:paraId="6D1E15AE" w14:textId="624C59D1" w:rsidR="00402C13" w:rsidRPr="001756A2" w:rsidRDefault="00402C13" w:rsidP="00402C13">
            <w:pPr>
              <w:spacing w:after="0" w:line="240" w:lineRule="auto"/>
              <w:rPr>
                <w:rFonts w:cs="Times New Roman"/>
                <w:b/>
                <w:bCs/>
              </w:rPr>
            </w:pPr>
            <w:r w:rsidRPr="001756A2">
              <w:rPr>
                <w:rFonts w:cs="Times New Roman"/>
                <w:b/>
                <w:bCs/>
              </w:rPr>
              <w:t>Тернопільської обласної військової адміністрації</w:t>
            </w:r>
          </w:p>
          <w:p w14:paraId="022E52C3" w14:textId="77777777" w:rsidR="00402C13" w:rsidRPr="00402C13" w:rsidRDefault="00402C13" w:rsidP="00402C13">
            <w:pPr>
              <w:spacing w:after="0" w:line="240" w:lineRule="auto"/>
              <w:rPr>
                <w:rFonts w:cs="Times New Roman"/>
                <w:sz w:val="12"/>
                <w:szCs w:val="8"/>
              </w:rPr>
            </w:pPr>
          </w:p>
          <w:p w14:paraId="51DA18A8" w14:textId="49209904" w:rsidR="00402C13" w:rsidRDefault="00402C13" w:rsidP="00402C13">
            <w:pPr>
              <w:spacing w:after="0" w:line="240" w:lineRule="auto"/>
              <w:rPr>
                <w:rFonts w:cs="Times New Roman"/>
                <w:b/>
                <w:bCs/>
              </w:rPr>
            </w:pPr>
            <w:r>
              <w:rPr>
                <w:rFonts w:cs="Times New Roman"/>
              </w:rPr>
              <w:t>Галина Синиця, 25 95 62</w:t>
            </w:r>
          </w:p>
        </w:tc>
        <w:tc>
          <w:tcPr>
            <w:tcW w:w="1842" w:type="dxa"/>
          </w:tcPr>
          <w:p w14:paraId="36F0D234" w14:textId="77777777" w:rsidR="00402C13" w:rsidRDefault="00402C13" w:rsidP="007B0164">
            <w:pPr>
              <w:spacing w:after="0" w:line="240" w:lineRule="atLeast"/>
              <w:rPr>
                <w:rFonts w:cs="Times New Roman"/>
                <w:b/>
                <w:bCs/>
              </w:rPr>
            </w:pPr>
          </w:p>
        </w:tc>
        <w:tc>
          <w:tcPr>
            <w:tcW w:w="6663" w:type="dxa"/>
          </w:tcPr>
          <w:p w14:paraId="7B5D79A4" w14:textId="77777777" w:rsidR="00402C13" w:rsidRDefault="00402C13" w:rsidP="007B0164">
            <w:pPr>
              <w:spacing w:after="0" w:line="240" w:lineRule="atLeast"/>
              <w:rPr>
                <w:b/>
                <w:bCs/>
                <w:color w:val="000000"/>
                <w:szCs w:val="28"/>
              </w:rPr>
            </w:pPr>
            <w:r>
              <w:rPr>
                <w:b/>
                <w:bCs/>
                <w:color w:val="000000"/>
                <w:szCs w:val="28"/>
              </w:rPr>
              <w:t xml:space="preserve">                                                       </w:t>
            </w:r>
          </w:p>
          <w:p w14:paraId="2D9EFD8B" w14:textId="77777777" w:rsidR="00402C13" w:rsidRDefault="00402C13" w:rsidP="007B0164">
            <w:pPr>
              <w:spacing w:after="0" w:line="240" w:lineRule="atLeast"/>
              <w:rPr>
                <w:b/>
                <w:bCs/>
                <w:color w:val="000000"/>
                <w:szCs w:val="28"/>
              </w:rPr>
            </w:pPr>
          </w:p>
          <w:p w14:paraId="6C7CA7C4" w14:textId="77777777" w:rsidR="00402C13" w:rsidRDefault="00402C13" w:rsidP="007B0164">
            <w:pPr>
              <w:spacing w:after="0" w:line="240" w:lineRule="atLeast"/>
              <w:rPr>
                <w:b/>
                <w:bCs/>
                <w:color w:val="000000"/>
                <w:szCs w:val="28"/>
              </w:rPr>
            </w:pPr>
          </w:p>
          <w:p w14:paraId="0D4A1D0F" w14:textId="77777777" w:rsidR="00402C13" w:rsidRDefault="00402C13" w:rsidP="007B0164">
            <w:pPr>
              <w:spacing w:after="0" w:line="240" w:lineRule="atLeast"/>
              <w:rPr>
                <w:b/>
                <w:bCs/>
                <w:color w:val="000000"/>
                <w:szCs w:val="28"/>
              </w:rPr>
            </w:pPr>
          </w:p>
          <w:p w14:paraId="4FBCE151" w14:textId="17001CD6" w:rsidR="00402C13" w:rsidRDefault="00402C13" w:rsidP="007B0164">
            <w:pPr>
              <w:spacing w:after="0" w:line="240" w:lineRule="atLeast"/>
              <w:rPr>
                <w:rFonts w:cs="Times New Roman"/>
                <w:b/>
                <w:bCs/>
              </w:rPr>
            </w:pPr>
            <w:r>
              <w:rPr>
                <w:b/>
                <w:bCs/>
                <w:color w:val="000000"/>
                <w:szCs w:val="28"/>
              </w:rPr>
              <w:t xml:space="preserve">               </w:t>
            </w:r>
            <w:r w:rsidR="001756A2">
              <w:rPr>
                <w:b/>
                <w:bCs/>
                <w:color w:val="000000"/>
                <w:szCs w:val="28"/>
              </w:rPr>
              <w:t xml:space="preserve">           </w:t>
            </w:r>
            <w:r>
              <w:rPr>
                <w:b/>
                <w:bCs/>
                <w:color w:val="000000"/>
                <w:szCs w:val="28"/>
              </w:rPr>
              <w:t xml:space="preserve">                        </w:t>
            </w:r>
            <w:r w:rsidRPr="008F2763">
              <w:rPr>
                <w:b/>
                <w:bCs/>
                <w:color w:val="000000"/>
                <w:szCs w:val="28"/>
              </w:rPr>
              <w:t>Ігор  П’ЯТКІВСЬКИЙ</w:t>
            </w:r>
          </w:p>
        </w:tc>
      </w:tr>
    </w:tbl>
    <w:p w14:paraId="63E7594F" w14:textId="68934FA0" w:rsidR="008F2763" w:rsidRPr="00852113" w:rsidRDefault="008F2763" w:rsidP="00402C13">
      <w:pPr>
        <w:spacing w:after="0" w:line="240" w:lineRule="auto"/>
        <w:rPr>
          <w:rFonts w:cs="Times New Roman"/>
          <w:b/>
          <w:bCs/>
        </w:rPr>
      </w:pPr>
    </w:p>
    <w:sectPr w:rsidR="008F2763" w:rsidRPr="00852113" w:rsidSect="00402C13">
      <w:headerReference w:type="default" r:id="rId7"/>
      <w:pgSz w:w="16838" w:h="11906" w:orient="landscape" w:code="9"/>
      <w:pgMar w:top="1701" w:right="567" w:bottom="1134" w:left="567"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D65A" w14:textId="77777777" w:rsidR="002D6E9A" w:rsidRDefault="002D6E9A" w:rsidP="003D20A9">
      <w:pPr>
        <w:spacing w:after="0" w:line="240" w:lineRule="auto"/>
      </w:pPr>
      <w:r>
        <w:separator/>
      </w:r>
    </w:p>
  </w:endnote>
  <w:endnote w:type="continuationSeparator" w:id="0">
    <w:p w14:paraId="5C083095" w14:textId="77777777" w:rsidR="002D6E9A" w:rsidRDefault="002D6E9A" w:rsidP="003D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ETD">
    <w:altName w:val="Cambria"/>
    <w:panose1 w:val="00000000000000000000"/>
    <w:charset w:val="CC"/>
    <w:family w:val="roman"/>
    <w:notTrueType/>
    <w:pitch w:val="default"/>
    <w:sig w:usb0="00000201" w:usb1="00000000" w:usb2="00000000" w:usb3="00000000" w:csb0="00000004"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8B54" w14:textId="77777777" w:rsidR="002D6E9A" w:rsidRDefault="002D6E9A" w:rsidP="003D20A9">
      <w:pPr>
        <w:spacing w:after="0" w:line="240" w:lineRule="auto"/>
      </w:pPr>
      <w:r>
        <w:separator/>
      </w:r>
    </w:p>
  </w:footnote>
  <w:footnote w:type="continuationSeparator" w:id="0">
    <w:p w14:paraId="334D10E6" w14:textId="77777777" w:rsidR="002D6E9A" w:rsidRDefault="002D6E9A" w:rsidP="003D2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E111" w14:textId="77777777" w:rsidR="002275EE" w:rsidRDefault="002275EE">
    <w:pPr>
      <w:pStyle w:val="a6"/>
      <w:jc w:val="center"/>
      <w:rPr>
        <w:lang w:val="ru-RU"/>
      </w:rPr>
    </w:pPr>
    <w:r>
      <w:fldChar w:fldCharType="begin"/>
    </w:r>
    <w:r>
      <w:instrText>PAGE   \* MERGEFORMAT</w:instrText>
    </w:r>
    <w:r>
      <w:fldChar w:fldCharType="separate"/>
    </w:r>
    <w:r w:rsidR="001D4E8C">
      <w:rPr>
        <w:noProof/>
      </w:rPr>
      <w:t>139</w:t>
    </w:r>
    <w:r>
      <w:fldChar w:fldCharType="end"/>
    </w:r>
  </w:p>
  <w:tbl>
    <w:tblPr>
      <w:tblW w:w="155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1"/>
      <w:gridCol w:w="1440"/>
      <w:gridCol w:w="1841"/>
      <w:gridCol w:w="1987"/>
      <w:gridCol w:w="1084"/>
      <w:gridCol w:w="2288"/>
      <w:gridCol w:w="2384"/>
      <w:gridCol w:w="2698"/>
    </w:tblGrid>
    <w:tr w:rsidR="002275EE" w:rsidRPr="003D20A9" w14:paraId="61F0BE24" w14:textId="77777777">
      <w:trPr>
        <w:tblHeader/>
      </w:trPr>
      <w:tc>
        <w:tcPr>
          <w:tcW w:w="567" w:type="dxa"/>
          <w:tcBorders>
            <w:top w:val="single" w:sz="4" w:space="0" w:color="auto"/>
            <w:left w:val="single" w:sz="4" w:space="0" w:color="auto"/>
            <w:bottom w:val="single" w:sz="4" w:space="0" w:color="auto"/>
            <w:right w:val="single" w:sz="4" w:space="0" w:color="auto"/>
          </w:tcBorders>
        </w:tcPr>
        <w:p w14:paraId="40F20857" w14:textId="77777777" w:rsidR="002275EE" w:rsidRPr="003D20A9" w:rsidRDefault="002275EE" w:rsidP="00BE6385">
          <w:pPr>
            <w:spacing w:after="0" w:line="240" w:lineRule="atLeast"/>
            <w:jc w:val="center"/>
            <w:rPr>
              <w:rFonts w:cs="Times New Roman"/>
              <w:bCs/>
              <w:lang w:val="ru-RU"/>
            </w:rPr>
          </w:pPr>
          <w:r>
            <w:rPr>
              <w:rFonts w:cs="Times New Roman"/>
              <w:bCs/>
              <w:lang w:val="ru-RU"/>
            </w:rPr>
            <w:t>1</w:t>
          </w:r>
        </w:p>
      </w:tc>
      <w:tc>
        <w:tcPr>
          <w:tcW w:w="1271" w:type="dxa"/>
          <w:tcBorders>
            <w:top w:val="single" w:sz="4" w:space="0" w:color="auto"/>
            <w:left w:val="single" w:sz="4" w:space="0" w:color="auto"/>
            <w:bottom w:val="single" w:sz="4" w:space="0" w:color="auto"/>
            <w:right w:val="single" w:sz="4" w:space="0" w:color="auto"/>
          </w:tcBorders>
        </w:tcPr>
        <w:p w14:paraId="2036D02B" w14:textId="77777777" w:rsidR="002275EE" w:rsidRPr="003D20A9" w:rsidRDefault="002275EE" w:rsidP="00BE6385">
          <w:pPr>
            <w:spacing w:after="0" w:line="240" w:lineRule="atLeast"/>
            <w:jc w:val="center"/>
            <w:rPr>
              <w:rFonts w:cs="Times New Roman"/>
              <w:bCs/>
              <w:lang w:val="ru-RU"/>
            </w:rPr>
          </w:pPr>
          <w:r>
            <w:rPr>
              <w:rFonts w:cs="Times New Roman"/>
              <w:bCs/>
              <w:lang w:val="ru-RU"/>
            </w:rPr>
            <w:t>2</w:t>
          </w:r>
        </w:p>
      </w:tc>
      <w:tc>
        <w:tcPr>
          <w:tcW w:w="1440" w:type="dxa"/>
          <w:tcBorders>
            <w:top w:val="single" w:sz="4" w:space="0" w:color="auto"/>
            <w:left w:val="single" w:sz="4" w:space="0" w:color="auto"/>
            <w:bottom w:val="single" w:sz="4" w:space="0" w:color="auto"/>
            <w:right w:val="single" w:sz="4" w:space="0" w:color="auto"/>
          </w:tcBorders>
        </w:tcPr>
        <w:p w14:paraId="71DCBDF0" w14:textId="77777777" w:rsidR="002275EE" w:rsidRPr="003D20A9" w:rsidRDefault="002275EE" w:rsidP="00BE6385">
          <w:pPr>
            <w:spacing w:after="0" w:line="240" w:lineRule="atLeast"/>
            <w:jc w:val="center"/>
            <w:rPr>
              <w:rFonts w:cs="Times New Roman"/>
              <w:bCs/>
              <w:lang w:val="ru-RU"/>
            </w:rPr>
          </w:pPr>
          <w:r>
            <w:rPr>
              <w:rFonts w:cs="Times New Roman"/>
              <w:bCs/>
              <w:lang w:val="ru-RU"/>
            </w:rPr>
            <w:t>3</w:t>
          </w:r>
        </w:p>
      </w:tc>
      <w:tc>
        <w:tcPr>
          <w:tcW w:w="1841" w:type="dxa"/>
          <w:tcBorders>
            <w:top w:val="single" w:sz="4" w:space="0" w:color="auto"/>
            <w:left w:val="single" w:sz="4" w:space="0" w:color="auto"/>
            <w:bottom w:val="single" w:sz="4" w:space="0" w:color="auto"/>
            <w:right w:val="single" w:sz="4" w:space="0" w:color="auto"/>
          </w:tcBorders>
        </w:tcPr>
        <w:p w14:paraId="3C6F827E" w14:textId="77777777" w:rsidR="002275EE" w:rsidRPr="003D20A9" w:rsidRDefault="002275EE" w:rsidP="00BE6385">
          <w:pPr>
            <w:spacing w:after="0" w:line="240" w:lineRule="atLeast"/>
            <w:jc w:val="center"/>
            <w:rPr>
              <w:rFonts w:cs="Times New Roman"/>
              <w:bCs/>
              <w:lang w:val="ru-RU"/>
            </w:rPr>
          </w:pPr>
          <w:r>
            <w:rPr>
              <w:rFonts w:cs="Times New Roman"/>
              <w:bCs/>
              <w:lang w:val="ru-RU"/>
            </w:rPr>
            <w:t>4</w:t>
          </w:r>
        </w:p>
      </w:tc>
      <w:tc>
        <w:tcPr>
          <w:tcW w:w="1987" w:type="dxa"/>
          <w:tcBorders>
            <w:top w:val="single" w:sz="4" w:space="0" w:color="auto"/>
            <w:left w:val="single" w:sz="4" w:space="0" w:color="auto"/>
            <w:bottom w:val="single" w:sz="4" w:space="0" w:color="auto"/>
            <w:right w:val="single" w:sz="4" w:space="0" w:color="auto"/>
          </w:tcBorders>
        </w:tcPr>
        <w:p w14:paraId="1CEE019A" w14:textId="77777777" w:rsidR="002275EE" w:rsidRPr="003D20A9" w:rsidRDefault="002275EE" w:rsidP="00BE6385">
          <w:pPr>
            <w:spacing w:after="0" w:line="240" w:lineRule="atLeast"/>
            <w:jc w:val="center"/>
            <w:rPr>
              <w:rFonts w:cs="Times New Roman"/>
              <w:bCs/>
              <w:lang w:val="ru-RU"/>
            </w:rPr>
          </w:pPr>
          <w:r>
            <w:rPr>
              <w:rFonts w:cs="Times New Roman"/>
              <w:bCs/>
              <w:lang w:val="ru-RU"/>
            </w:rPr>
            <w:t>5</w:t>
          </w:r>
        </w:p>
      </w:tc>
      <w:tc>
        <w:tcPr>
          <w:tcW w:w="1084" w:type="dxa"/>
          <w:tcBorders>
            <w:top w:val="single" w:sz="4" w:space="0" w:color="auto"/>
            <w:left w:val="single" w:sz="4" w:space="0" w:color="auto"/>
            <w:bottom w:val="single" w:sz="4" w:space="0" w:color="auto"/>
            <w:right w:val="single" w:sz="4" w:space="0" w:color="auto"/>
          </w:tcBorders>
        </w:tcPr>
        <w:p w14:paraId="71C04503" w14:textId="77777777" w:rsidR="002275EE" w:rsidRPr="003D20A9" w:rsidRDefault="002275EE" w:rsidP="00BE6385">
          <w:pPr>
            <w:spacing w:after="0" w:line="240" w:lineRule="atLeast"/>
            <w:jc w:val="center"/>
            <w:rPr>
              <w:rFonts w:cs="Times New Roman"/>
              <w:bCs/>
              <w:lang w:val="ru-RU"/>
            </w:rPr>
          </w:pPr>
          <w:r>
            <w:rPr>
              <w:rFonts w:cs="Times New Roman"/>
              <w:bCs/>
              <w:lang w:val="ru-RU"/>
            </w:rPr>
            <w:t>6</w:t>
          </w:r>
        </w:p>
      </w:tc>
      <w:tc>
        <w:tcPr>
          <w:tcW w:w="2288" w:type="dxa"/>
          <w:tcBorders>
            <w:top w:val="single" w:sz="4" w:space="0" w:color="auto"/>
            <w:left w:val="single" w:sz="4" w:space="0" w:color="auto"/>
            <w:bottom w:val="single" w:sz="4" w:space="0" w:color="auto"/>
            <w:right w:val="single" w:sz="4" w:space="0" w:color="auto"/>
          </w:tcBorders>
        </w:tcPr>
        <w:p w14:paraId="78247CA5" w14:textId="77777777" w:rsidR="002275EE" w:rsidRPr="003D20A9" w:rsidRDefault="002275EE" w:rsidP="00BE6385">
          <w:pPr>
            <w:spacing w:after="0" w:line="240" w:lineRule="atLeast"/>
            <w:ind w:left="-140"/>
            <w:jc w:val="center"/>
            <w:rPr>
              <w:rFonts w:cs="Times New Roman"/>
              <w:bCs/>
              <w:lang w:val="ru-RU"/>
            </w:rPr>
          </w:pPr>
          <w:r>
            <w:rPr>
              <w:rFonts w:cs="Times New Roman"/>
              <w:bCs/>
              <w:lang w:val="ru-RU"/>
            </w:rPr>
            <w:t>7</w:t>
          </w:r>
        </w:p>
      </w:tc>
      <w:tc>
        <w:tcPr>
          <w:tcW w:w="2384" w:type="dxa"/>
          <w:tcBorders>
            <w:top w:val="single" w:sz="4" w:space="0" w:color="auto"/>
            <w:left w:val="single" w:sz="4" w:space="0" w:color="auto"/>
            <w:bottom w:val="single" w:sz="4" w:space="0" w:color="auto"/>
            <w:right w:val="single" w:sz="4" w:space="0" w:color="auto"/>
          </w:tcBorders>
        </w:tcPr>
        <w:p w14:paraId="2ACED030" w14:textId="77777777" w:rsidR="002275EE" w:rsidRPr="003D20A9" w:rsidRDefault="002275EE" w:rsidP="00BE6385">
          <w:pPr>
            <w:spacing w:after="0" w:line="240" w:lineRule="atLeast"/>
            <w:jc w:val="center"/>
            <w:rPr>
              <w:rFonts w:cs="Times New Roman"/>
              <w:bCs/>
              <w:lang w:val="ru-RU"/>
            </w:rPr>
          </w:pPr>
          <w:r>
            <w:rPr>
              <w:rFonts w:cs="Times New Roman"/>
              <w:bCs/>
              <w:lang w:val="ru-RU"/>
            </w:rPr>
            <w:t>8</w:t>
          </w:r>
        </w:p>
      </w:tc>
      <w:tc>
        <w:tcPr>
          <w:tcW w:w="2698" w:type="dxa"/>
          <w:tcBorders>
            <w:top w:val="single" w:sz="4" w:space="0" w:color="auto"/>
            <w:left w:val="single" w:sz="4" w:space="0" w:color="auto"/>
            <w:bottom w:val="single" w:sz="4" w:space="0" w:color="auto"/>
            <w:right w:val="single" w:sz="4" w:space="0" w:color="auto"/>
          </w:tcBorders>
        </w:tcPr>
        <w:p w14:paraId="5B1579DB" w14:textId="77777777" w:rsidR="002275EE" w:rsidRPr="003D20A9" w:rsidRDefault="002275EE" w:rsidP="00BE6385">
          <w:pPr>
            <w:spacing w:after="0" w:line="240" w:lineRule="atLeast"/>
            <w:jc w:val="center"/>
            <w:rPr>
              <w:rFonts w:cs="Times New Roman"/>
              <w:bCs/>
              <w:lang w:val="ru-RU"/>
            </w:rPr>
          </w:pPr>
          <w:r>
            <w:rPr>
              <w:rFonts w:cs="Times New Roman"/>
              <w:bCs/>
              <w:lang w:val="ru-RU"/>
            </w:rPr>
            <w:t>9</w:t>
          </w:r>
        </w:p>
      </w:tc>
    </w:tr>
  </w:tbl>
  <w:p w14:paraId="6BBB6762" w14:textId="77777777" w:rsidR="002275EE" w:rsidRPr="00BE6385" w:rsidRDefault="002275EE" w:rsidP="009F0508">
    <w:pPr>
      <w:pStyle w:val="a6"/>
      <w:spacing w:after="0" w:line="240" w:lineRule="auto"/>
      <w:jc w:val="center"/>
      <w:rPr>
        <w:sz w:val="12"/>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511"/>
    <w:multiLevelType w:val="hybridMultilevel"/>
    <w:tmpl w:val="B03ED08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 w15:restartNumberingAfterBreak="0">
    <w:nsid w:val="3EC25A6D"/>
    <w:multiLevelType w:val="hybridMultilevel"/>
    <w:tmpl w:val="B03ED08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 w15:restartNumberingAfterBreak="0">
    <w:nsid w:val="69E83D7A"/>
    <w:multiLevelType w:val="hybridMultilevel"/>
    <w:tmpl w:val="6B34139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16cid:durableId="544490962">
    <w:abstractNumId w:val="2"/>
  </w:num>
  <w:num w:numId="2" w16cid:durableId="1759475328">
    <w:abstractNumId w:val="0"/>
  </w:num>
  <w:num w:numId="3" w16cid:durableId="1658335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D9D"/>
    <w:rsid w:val="000012C4"/>
    <w:rsid w:val="00003129"/>
    <w:rsid w:val="00003397"/>
    <w:rsid w:val="00005413"/>
    <w:rsid w:val="00005CF2"/>
    <w:rsid w:val="00011AF6"/>
    <w:rsid w:val="00012C3D"/>
    <w:rsid w:val="00013048"/>
    <w:rsid w:val="0001318F"/>
    <w:rsid w:val="00013996"/>
    <w:rsid w:val="000143C1"/>
    <w:rsid w:val="000156B8"/>
    <w:rsid w:val="00016C91"/>
    <w:rsid w:val="00023596"/>
    <w:rsid w:val="00026365"/>
    <w:rsid w:val="000263AE"/>
    <w:rsid w:val="000310C8"/>
    <w:rsid w:val="00031979"/>
    <w:rsid w:val="0003403E"/>
    <w:rsid w:val="00034D58"/>
    <w:rsid w:val="00035A48"/>
    <w:rsid w:val="00036E83"/>
    <w:rsid w:val="000372F0"/>
    <w:rsid w:val="000378F9"/>
    <w:rsid w:val="00037E9D"/>
    <w:rsid w:val="00040A85"/>
    <w:rsid w:val="00040CD7"/>
    <w:rsid w:val="000410B2"/>
    <w:rsid w:val="00045FA5"/>
    <w:rsid w:val="000478B4"/>
    <w:rsid w:val="0005195B"/>
    <w:rsid w:val="00052B37"/>
    <w:rsid w:val="0005358F"/>
    <w:rsid w:val="0005796A"/>
    <w:rsid w:val="000623A3"/>
    <w:rsid w:val="00071D71"/>
    <w:rsid w:val="0007443E"/>
    <w:rsid w:val="00077A2C"/>
    <w:rsid w:val="0008697B"/>
    <w:rsid w:val="0009082D"/>
    <w:rsid w:val="00090CA9"/>
    <w:rsid w:val="0009308E"/>
    <w:rsid w:val="00094D71"/>
    <w:rsid w:val="0009796E"/>
    <w:rsid w:val="000A1F04"/>
    <w:rsid w:val="000A3440"/>
    <w:rsid w:val="000A472C"/>
    <w:rsid w:val="000A6801"/>
    <w:rsid w:val="000B351E"/>
    <w:rsid w:val="000B53F2"/>
    <w:rsid w:val="000B626B"/>
    <w:rsid w:val="000B6A34"/>
    <w:rsid w:val="000B6E30"/>
    <w:rsid w:val="000B78E5"/>
    <w:rsid w:val="000C2898"/>
    <w:rsid w:val="000C334C"/>
    <w:rsid w:val="000C6DED"/>
    <w:rsid w:val="000D14BC"/>
    <w:rsid w:val="000D1CAC"/>
    <w:rsid w:val="000D45CE"/>
    <w:rsid w:val="000E190C"/>
    <w:rsid w:val="000E2320"/>
    <w:rsid w:val="000E6F59"/>
    <w:rsid w:val="000F09B5"/>
    <w:rsid w:val="000F2EB9"/>
    <w:rsid w:val="000F3C98"/>
    <w:rsid w:val="001012B8"/>
    <w:rsid w:val="00104A2A"/>
    <w:rsid w:val="0010565A"/>
    <w:rsid w:val="00106DA1"/>
    <w:rsid w:val="00115D01"/>
    <w:rsid w:val="00117073"/>
    <w:rsid w:val="0011728A"/>
    <w:rsid w:val="0011794E"/>
    <w:rsid w:val="00125426"/>
    <w:rsid w:val="00133A1F"/>
    <w:rsid w:val="00140A0F"/>
    <w:rsid w:val="0014193B"/>
    <w:rsid w:val="00143736"/>
    <w:rsid w:val="00144019"/>
    <w:rsid w:val="001443A4"/>
    <w:rsid w:val="001447C8"/>
    <w:rsid w:val="001462BA"/>
    <w:rsid w:val="00146AC1"/>
    <w:rsid w:val="00147CA0"/>
    <w:rsid w:val="00147DCB"/>
    <w:rsid w:val="001522A1"/>
    <w:rsid w:val="001544B1"/>
    <w:rsid w:val="001655CC"/>
    <w:rsid w:val="00166273"/>
    <w:rsid w:val="00166A15"/>
    <w:rsid w:val="00167570"/>
    <w:rsid w:val="001701E1"/>
    <w:rsid w:val="00171261"/>
    <w:rsid w:val="00171EE3"/>
    <w:rsid w:val="00172321"/>
    <w:rsid w:val="00174660"/>
    <w:rsid w:val="001756A2"/>
    <w:rsid w:val="00177933"/>
    <w:rsid w:val="00181614"/>
    <w:rsid w:val="00183B30"/>
    <w:rsid w:val="00184582"/>
    <w:rsid w:val="0018468D"/>
    <w:rsid w:val="00184EAE"/>
    <w:rsid w:val="00186571"/>
    <w:rsid w:val="0018793A"/>
    <w:rsid w:val="00187BC9"/>
    <w:rsid w:val="00190AC4"/>
    <w:rsid w:val="00191ACC"/>
    <w:rsid w:val="00195F40"/>
    <w:rsid w:val="00196554"/>
    <w:rsid w:val="00197A25"/>
    <w:rsid w:val="00197C9D"/>
    <w:rsid w:val="001A0256"/>
    <w:rsid w:val="001A14E3"/>
    <w:rsid w:val="001A70FA"/>
    <w:rsid w:val="001A782E"/>
    <w:rsid w:val="001A7D99"/>
    <w:rsid w:val="001B05F2"/>
    <w:rsid w:val="001B0885"/>
    <w:rsid w:val="001B2618"/>
    <w:rsid w:val="001B28AB"/>
    <w:rsid w:val="001C0A83"/>
    <w:rsid w:val="001C0E8E"/>
    <w:rsid w:val="001C305C"/>
    <w:rsid w:val="001C6D77"/>
    <w:rsid w:val="001D3AFA"/>
    <w:rsid w:val="001D4E8C"/>
    <w:rsid w:val="001D6C60"/>
    <w:rsid w:val="001D6C64"/>
    <w:rsid w:val="001E1848"/>
    <w:rsid w:val="001E1F24"/>
    <w:rsid w:val="001E45B0"/>
    <w:rsid w:val="001F15EF"/>
    <w:rsid w:val="001F1766"/>
    <w:rsid w:val="001F241F"/>
    <w:rsid w:val="001F4BEA"/>
    <w:rsid w:val="001F67B3"/>
    <w:rsid w:val="0020074D"/>
    <w:rsid w:val="002008A3"/>
    <w:rsid w:val="00205763"/>
    <w:rsid w:val="00207351"/>
    <w:rsid w:val="00210F31"/>
    <w:rsid w:val="002119D3"/>
    <w:rsid w:val="00213A87"/>
    <w:rsid w:val="002208D6"/>
    <w:rsid w:val="00220E02"/>
    <w:rsid w:val="00223061"/>
    <w:rsid w:val="00223197"/>
    <w:rsid w:val="00223BD3"/>
    <w:rsid w:val="0022465B"/>
    <w:rsid w:val="00226A55"/>
    <w:rsid w:val="00227346"/>
    <w:rsid w:val="002275EE"/>
    <w:rsid w:val="00230234"/>
    <w:rsid w:val="00232A0E"/>
    <w:rsid w:val="00234A60"/>
    <w:rsid w:val="00235E31"/>
    <w:rsid w:val="00240102"/>
    <w:rsid w:val="00240350"/>
    <w:rsid w:val="002459DF"/>
    <w:rsid w:val="00247530"/>
    <w:rsid w:val="00247B67"/>
    <w:rsid w:val="0025536F"/>
    <w:rsid w:val="002565B9"/>
    <w:rsid w:val="002608D2"/>
    <w:rsid w:val="00260D39"/>
    <w:rsid w:val="0026265C"/>
    <w:rsid w:val="00264552"/>
    <w:rsid w:val="002669A2"/>
    <w:rsid w:val="00270A85"/>
    <w:rsid w:val="00271A8E"/>
    <w:rsid w:val="00271CB6"/>
    <w:rsid w:val="002720E1"/>
    <w:rsid w:val="00273AF4"/>
    <w:rsid w:val="002759E0"/>
    <w:rsid w:val="0027692B"/>
    <w:rsid w:val="0028048D"/>
    <w:rsid w:val="00280DF9"/>
    <w:rsid w:val="00282517"/>
    <w:rsid w:val="002829F1"/>
    <w:rsid w:val="00283813"/>
    <w:rsid w:val="00283FCA"/>
    <w:rsid w:val="00284631"/>
    <w:rsid w:val="002A5E48"/>
    <w:rsid w:val="002B17CA"/>
    <w:rsid w:val="002B3327"/>
    <w:rsid w:val="002B58CB"/>
    <w:rsid w:val="002B6893"/>
    <w:rsid w:val="002B6D96"/>
    <w:rsid w:val="002B7106"/>
    <w:rsid w:val="002C0734"/>
    <w:rsid w:val="002C2819"/>
    <w:rsid w:val="002C3300"/>
    <w:rsid w:val="002D07A6"/>
    <w:rsid w:val="002D07F6"/>
    <w:rsid w:val="002D6E9A"/>
    <w:rsid w:val="002D6F07"/>
    <w:rsid w:val="002D7C02"/>
    <w:rsid w:val="002E00DE"/>
    <w:rsid w:val="002E0A66"/>
    <w:rsid w:val="002E194C"/>
    <w:rsid w:val="002E230B"/>
    <w:rsid w:val="002E2880"/>
    <w:rsid w:val="002F3AE1"/>
    <w:rsid w:val="00300687"/>
    <w:rsid w:val="00305973"/>
    <w:rsid w:val="00307202"/>
    <w:rsid w:val="00307BF6"/>
    <w:rsid w:val="00310BB0"/>
    <w:rsid w:val="003138C7"/>
    <w:rsid w:val="003138FE"/>
    <w:rsid w:val="003144A3"/>
    <w:rsid w:val="00314C6F"/>
    <w:rsid w:val="00331914"/>
    <w:rsid w:val="00332753"/>
    <w:rsid w:val="00333548"/>
    <w:rsid w:val="003400AB"/>
    <w:rsid w:val="0034632E"/>
    <w:rsid w:val="00350657"/>
    <w:rsid w:val="0035281E"/>
    <w:rsid w:val="00353365"/>
    <w:rsid w:val="00356640"/>
    <w:rsid w:val="00356E10"/>
    <w:rsid w:val="003612FE"/>
    <w:rsid w:val="00361869"/>
    <w:rsid w:val="003625CA"/>
    <w:rsid w:val="00364876"/>
    <w:rsid w:val="0036703B"/>
    <w:rsid w:val="00367E12"/>
    <w:rsid w:val="00370056"/>
    <w:rsid w:val="00371779"/>
    <w:rsid w:val="00373062"/>
    <w:rsid w:val="0037568B"/>
    <w:rsid w:val="003827E5"/>
    <w:rsid w:val="0038337E"/>
    <w:rsid w:val="00383B0C"/>
    <w:rsid w:val="003863AE"/>
    <w:rsid w:val="00390275"/>
    <w:rsid w:val="003902B8"/>
    <w:rsid w:val="00390B39"/>
    <w:rsid w:val="003921DE"/>
    <w:rsid w:val="00392717"/>
    <w:rsid w:val="003961AE"/>
    <w:rsid w:val="00397773"/>
    <w:rsid w:val="003A1535"/>
    <w:rsid w:val="003A32EE"/>
    <w:rsid w:val="003A5902"/>
    <w:rsid w:val="003A6620"/>
    <w:rsid w:val="003A6834"/>
    <w:rsid w:val="003A7139"/>
    <w:rsid w:val="003A7548"/>
    <w:rsid w:val="003B03EC"/>
    <w:rsid w:val="003B2599"/>
    <w:rsid w:val="003B456D"/>
    <w:rsid w:val="003C2B84"/>
    <w:rsid w:val="003C398C"/>
    <w:rsid w:val="003D069B"/>
    <w:rsid w:val="003D0A00"/>
    <w:rsid w:val="003D2063"/>
    <w:rsid w:val="003D20A9"/>
    <w:rsid w:val="003D5A34"/>
    <w:rsid w:val="003D7563"/>
    <w:rsid w:val="003D7A76"/>
    <w:rsid w:val="003E0880"/>
    <w:rsid w:val="003E0B68"/>
    <w:rsid w:val="003E4183"/>
    <w:rsid w:val="003F1071"/>
    <w:rsid w:val="003F1557"/>
    <w:rsid w:val="003F2635"/>
    <w:rsid w:val="003F289B"/>
    <w:rsid w:val="003F794B"/>
    <w:rsid w:val="00401F66"/>
    <w:rsid w:val="00402C13"/>
    <w:rsid w:val="00405B57"/>
    <w:rsid w:val="00412EDD"/>
    <w:rsid w:val="00412F11"/>
    <w:rsid w:val="00416BD3"/>
    <w:rsid w:val="00421E80"/>
    <w:rsid w:val="00424438"/>
    <w:rsid w:val="004264D8"/>
    <w:rsid w:val="004266C1"/>
    <w:rsid w:val="00426901"/>
    <w:rsid w:val="00433A08"/>
    <w:rsid w:val="00433FEE"/>
    <w:rsid w:val="004352EB"/>
    <w:rsid w:val="00436FCD"/>
    <w:rsid w:val="004376A0"/>
    <w:rsid w:val="00440FA6"/>
    <w:rsid w:val="004420A3"/>
    <w:rsid w:val="00444736"/>
    <w:rsid w:val="00444E53"/>
    <w:rsid w:val="004457AE"/>
    <w:rsid w:val="0044610D"/>
    <w:rsid w:val="00446BA4"/>
    <w:rsid w:val="004561F5"/>
    <w:rsid w:val="00457437"/>
    <w:rsid w:val="00457BCA"/>
    <w:rsid w:val="0046085D"/>
    <w:rsid w:val="0046169D"/>
    <w:rsid w:val="004626A4"/>
    <w:rsid w:val="004627D9"/>
    <w:rsid w:val="00462F53"/>
    <w:rsid w:val="00464FFC"/>
    <w:rsid w:val="00465F80"/>
    <w:rsid w:val="00466FE7"/>
    <w:rsid w:val="00471617"/>
    <w:rsid w:val="00472657"/>
    <w:rsid w:val="00472F2B"/>
    <w:rsid w:val="00475BE9"/>
    <w:rsid w:val="0048225C"/>
    <w:rsid w:val="0048547D"/>
    <w:rsid w:val="004901FA"/>
    <w:rsid w:val="00490C1A"/>
    <w:rsid w:val="0049325D"/>
    <w:rsid w:val="0049638D"/>
    <w:rsid w:val="004A3ABF"/>
    <w:rsid w:val="004A3ACD"/>
    <w:rsid w:val="004A7DED"/>
    <w:rsid w:val="004B477B"/>
    <w:rsid w:val="004B6459"/>
    <w:rsid w:val="004B72E4"/>
    <w:rsid w:val="004C1514"/>
    <w:rsid w:val="004C394C"/>
    <w:rsid w:val="004C5F04"/>
    <w:rsid w:val="004C6632"/>
    <w:rsid w:val="004D12D3"/>
    <w:rsid w:val="004D2CD1"/>
    <w:rsid w:val="004D3F0E"/>
    <w:rsid w:val="004D45B5"/>
    <w:rsid w:val="004E2943"/>
    <w:rsid w:val="004E352A"/>
    <w:rsid w:val="004E3D40"/>
    <w:rsid w:val="004E4C57"/>
    <w:rsid w:val="004E6E3B"/>
    <w:rsid w:val="004E72FA"/>
    <w:rsid w:val="004F202A"/>
    <w:rsid w:val="004F3192"/>
    <w:rsid w:val="004F3D11"/>
    <w:rsid w:val="004F3DA0"/>
    <w:rsid w:val="0050146D"/>
    <w:rsid w:val="00501975"/>
    <w:rsid w:val="00501C6B"/>
    <w:rsid w:val="0050363A"/>
    <w:rsid w:val="005050F0"/>
    <w:rsid w:val="00510AE8"/>
    <w:rsid w:val="00514E97"/>
    <w:rsid w:val="005153FF"/>
    <w:rsid w:val="00516211"/>
    <w:rsid w:val="00520BB1"/>
    <w:rsid w:val="0052156B"/>
    <w:rsid w:val="005233F7"/>
    <w:rsid w:val="00526537"/>
    <w:rsid w:val="00530699"/>
    <w:rsid w:val="00532E44"/>
    <w:rsid w:val="005331E5"/>
    <w:rsid w:val="00533F85"/>
    <w:rsid w:val="00534313"/>
    <w:rsid w:val="005371E0"/>
    <w:rsid w:val="00541EA7"/>
    <w:rsid w:val="005424CE"/>
    <w:rsid w:val="00543117"/>
    <w:rsid w:val="00543864"/>
    <w:rsid w:val="0054693D"/>
    <w:rsid w:val="00555570"/>
    <w:rsid w:val="00555E60"/>
    <w:rsid w:val="005560B4"/>
    <w:rsid w:val="00556671"/>
    <w:rsid w:val="00563038"/>
    <w:rsid w:val="00564B02"/>
    <w:rsid w:val="00565419"/>
    <w:rsid w:val="005669D4"/>
    <w:rsid w:val="00567218"/>
    <w:rsid w:val="0056767B"/>
    <w:rsid w:val="005678E4"/>
    <w:rsid w:val="00567E34"/>
    <w:rsid w:val="005716CE"/>
    <w:rsid w:val="005754CF"/>
    <w:rsid w:val="005755BB"/>
    <w:rsid w:val="0058062E"/>
    <w:rsid w:val="005806A3"/>
    <w:rsid w:val="00584F99"/>
    <w:rsid w:val="005868EF"/>
    <w:rsid w:val="005879BA"/>
    <w:rsid w:val="00587DF3"/>
    <w:rsid w:val="00590627"/>
    <w:rsid w:val="00590E25"/>
    <w:rsid w:val="00590E62"/>
    <w:rsid w:val="005921B2"/>
    <w:rsid w:val="005976A6"/>
    <w:rsid w:val="005A20B4"/>
    <w:rsid w:val="005B08AC"/>
    <w:rsid w:val="005B2C23"/>
    <w:rsid w:val="005B4153"/>
    <w:rsid w:val="005C059A"/>
    <w:rsid w:val="005C1C2E"/>
    <w:rsid w:val="005C3525"/>
    <w:rsid w:val="005C4BF4"/>
    <w:rsid w:val="005C5AF8"/>
    <w:rsid w:val="005D51D6"/>
    <w:rsid w:val="005D6098"/>
    <w:rsid w:val="005E0B98"/>
    <w:rsid w:val="005E2B8C"/>
    <w:rsid w:val="005F0A95"/>
    <w:rsid w:val="005F2031"/>
    <w:rsid w:val="005F2980"/>
    <w:rsid w:val="0060078D"/>
    <w:rsid w:val="00600DD4"/>
    <w:rsid w:val="0060145E"/>
    <w:rsid w:val="00601B84"/>
    <w:rsid w:val="0060252E"/>
    <w:rsid w:val="00613C83"/>
    <w:rsid w:val="00613D98"/>
    <w:rsid w:val="00615462"/>
    <w:rsid w:val="006177BC"/>
    <w:rsid w:val="006205D4"/>
    <w:rsid w:val="0062515A"/>
    <w:rsid w:val="00627EB0"/>
    <w:rsid w:val="00630953"/>
    <w:rsid w:val="00633C06"/>
    <w:rsid w:val="00634F53"/>
    <w:rsid w:val="00635144"/>
    <w:rsid w:val="00636799"/>
    <w:rsid w:val="00641438"/>
    <w:rsid w:val="00642EC7"/>
    <w:rsid w:val="006467EE"/>
    <w:rsid w:val="00647CF3"/>
    <w:rsid w:val="00652DA0"/>
    <w:rsid w:val="006577B0"/>
    <w:rsid w:val="00662D26"/>
    <w:rsid w:val="00662F0A"/>
    <w:rsid w:val="006674F5"/>
    <w:rsid w:val="0067190D"/>
    <w:rsid w:val="00671BE4"/>
    <w:rsid w:val="00671C9B"/>
    <w:rsid w:val="00674B5E"/>
    <w:rsid w:val="006750FA"/>
    <w:rsid w:val="0067721E"/>
    <w:rsid w:val="00677969"/>
    <w:rsid w:val="006801AE"/>
    <w:rsid w:val="00684891"/>
    <w:rsid w:val="00684987"/>
    <w:rsid w:val="00685DFF"/>
    <w:rsid w:val="006879DA"/>
    <w:rsid w:val="00687E9F"/>
    <w:rsid w:val="006A227B"/>
    <w:rsid w:val="006A6A8C"/>
    <w:rsid w:val="006B00FF"/>
    <w:rsid w:val="006B2086"/>
    <w:rsid w:val="006B6250"/>
    <w:rsid w:val="006B77CA"/>
    <w:rsid w:val="006C13A2"/>
    <w:rsid w:val="006C5392"/>
    <w:rsid w:val="006C5397"/>
    <w:rsid w:val="006C6936"/>
    <w:rsid w:val="006C77B2"/>
    <w:rsid w:val="006D1B6E"/>
    <w:rsid w:val="006D6FE2"/>
    <w:rsid w:val="006E0312"/>
    <w:rsid w:val="006E0D4E"/>
    <w:rsid w:val="006E28B4"/>
    <w:rsid w:val="006E3BC1"/>
    <w:rsid w:val="006E6465"/>
    <w:rsid w:val="006F085F"/>
    <w:rsid w:val="006F09E8"/>
    <w:rsid w:val="006F1E4A"/>
    <w:rsid w:val="006F2576"/>
    <w:rsid w:val="006F4941"/>
    <w:rsid w:val="006F6817"/>
    <w:rsid w:val="00700977"/>
    <w:rsid w:val="00702F8B"/>
    <w:rsid w:val="0070676B"/>
    <w:rsid w:val="00706848"/>
    <w:rsid w:val="00712E77"/>
    <w:rsid w:val="00716CA1"/>
    <w:rsid w:val="00723864"/>
    <w:rsid w:val="00724087"/>
    <w:rsid w:val="0072523D"/>
    <w:rsid w:val="007261C4"/>
    <w:rsid w:val="00727A01"/>
    <w:rsid w:val="00735113"/>
    <w:rsid w:val="00736E4C"/>
    <w:rsid w:val="00737930"/>
    <w:rsid w:val="007405FF"/>
    <w:rsid w:val="00743A36"/>
    <w:rsid w:val="00744271"/>
    <w:rsid w:val="0074797B"/>
    <w:rsid w:val="00747B45"/>
    <w:rsid w:val="00747E10"/>
    <w:rsid w:val="00750B8E"/>
    <w:rsid w:val="00752A12"/>
    <w:rsid w:val="007548DE"/>
    <w:rsid w:val="0075729C"/>
    <w:rsid w:val="00757BEB"/>
    <w:rsid w:val="00766581"/>
    <w:rsid w:val="00767F8A"/>
    <w:rsid w:val="007708A9"/>
    <w:rsid w:val="00770BD9"/>
    <w:rsid w:val="00771F8C"/>
    <w:rsid w:val="00773135"/>
    <w:rsid w:val="00774EBA"/>
    <w:rsid w:val="00775B25"/>
    <w:rsid w:val="0078367E"/>
    <w:rsid w:val="0078516C"/>
    <w:rsid w:val="00785622"/>
    <w:rsid w:val="00786557"/>
    <w:rsid w:val="007868D1"/>
    <w:rsid w:val="00786D1E"/>
    <w:rsid w:val="00791C4F"/>
    <w:rsid w:val="007920CB"/>
    <w:rsid w:val="007933FB"/>
    <w:rsid w:val="007A02C6"/>
    <w:rsid w:val="007A3880"/>
    <w:rsid w:val="007A3D2F"/>
    <w:rsid w:val="007A58A2"/>
    <w:rsid w:val="007A77A5"/>
    <w:rsid w:val="007B0164"/>
    <w:rsid w:val="007B2EC0"/>
    <w:rsid w:val="007B4288"/>
    <w:rsid w:val="007C091F"/>
    <w:rsid w:val="007C1810"/>
    <w:rsid w:val="007C2725"/>
    <w:rsid w:val="007C52C4"/>
    <w:rsid w:val="007C62DA"/>
    <w:rsid w:val="007C77D7"/>
    <w:rsid w:val="007D0944"/>
    <w:rsid w:val="007D5DDE"/>
    <w:rsid w:val="007D7999"/>
    <w:rsid w:val="007E1BF1"/>
    <w:rsid w:val="007E2182"/>
    <w:rsid w:val="007E3FA4"/>
    <w:rsid w:val="007E5C19"/>
    <w:rsid w:val="007F22A2"/>
    <w:rsid w:val="007F2F90"/>
    <w:rsid w:val="007F7C5B"/>
    <w:rsid w:val="00800BA5"/>
    <w:rsid w:val="00805E1A"/>
    <w:rsid w:val="00805F80"/>
    <w:rsid w:val="00806403"/>
    <w:rsid w:val="008108B3"/>
    <w:rsid w:val="00814346"/>
    <w:rsid w:val="00821DFD"/>
    <w:rsid w:val="00821ECD"/>
    <w:rsid w:val="0082229A"/>
    <w:rsid w:val="008256F7"/>
    <w:rsid w:val="00825FEF"/>
    <w:rsid w:val="008270CD"/>
    <w:rsid w:val="00833739"/>
    <w:rsid w:val="00834B0B"/>
    <w:rsid w:val="00837B19"/>
    <w:rsid w:val="00837B7C"/>
    <w:rsid w:val="00841055"/>
    <w:rsid w:val="0084325A"/>
    <w:rsid w:val="0084333B"/>
    <w:rsid w:val="0084484A"/>
    <w:rsid w:val="008460F9"/>
    <w:rsid w:val="008466A7"/>
    <w:rsid w:val="0085001C"/>
    <w:rsid w:val="00851434"/>
    <w:rsid w:val="00852113"/>
    <w:rsid w:val="00852491"/>
    <w:rsid w:val="00852CDA"/>
    <w:rsid w:val="00853322"/>
    <w:rsid w:val="00853E8C"/>
    <w:rsid w:val="00856D57"/>
    <w:rsid w:val="00856FE8"/>
    <w:rsid w:val="008571BF"/>
    <w:rsid w:val="00857EA8"/>
    <w:rsid w:val="0086230C"/>
    <w:rsid w:val="00862341"/>
    <w:rsid w:val="00865324"/>
    <w:rsid w:val="00873CFB"/>
    <w:rsid w:val="00873F6D"/>
    <w:rsid w:val="00874614"/>
    <w:rsid w:val="0087569C"/>
    <w:rsid w:val="00880C85"/>
    <w:rsid w:val="00883C18"/>
    <w:rsid w:val="008848AD"/>
    <w:rsid w:val="00884D97"/>
    <w:rsid w:val="0089088D"/>
    <w:rsid w:val="00890F3B"/>
    <w:rsid w:val="008921F8"/>
    <w:rsid w:val="00896E05"/>
    <w:rsid w:val="008A1CF5"/>
    <w:rsid w:val="008A3A3F"/>
    <w:rsid w:val="008A5070"/>
    <w:rsid w:val="008A54B6"/>
    <w:rsid w:val="008A60A0"/>
    <w:rsid w:val="008A61CE"/>
    <w:rsid w:val="008B0096"/>
    <w:rsid w:val="008B0693"/>
    <w:rsid w:val="008B14DE"/>
    <w:rsid w:val="008B37E4"/>
    <w:rsid w:val="008B4C04"/>
    <w:rsid w:val="008B63A0"/>
    <w:rsid w:val="008B7086"/>
    <w:rsid w:val="008C3302"/>
    <w:rsid w:val="008C525F"/>
    <w:rsid w:val="008C5768"/>
    <w:rsid w:val="008D1151"/>
    <w:rsid w:val="008D16C2"/>
    <w:rsid w:val="008D1AB9"/>
    <w:rsid w:val="008D4D65"/>
    <w:rsid w:val="008D6A09"/>
    <w:rsid w:val="008E412D"/>
    <w:rsid w:val="008E7331"/>
    <w:rsid w:val="008F0B8D"/>
    <w:rsid w:val="008F0CDD"/>
    <w:rsid w:val="008F175E"/>
    <w:rsid w:val="008F2763"/>
    <w:rsid w:val="008F2B99"/>
    <w:rsid w:val="008F5CFA"/>
    <w:rsid w:val="008F5EAC"/>
    <w:rsid w:val="008F6C00"/>
    <w:rsid w:val="00901D21"/>
    <w:rsid w:val="00902450"/>
    <w:rsid w:val="00904A46"/>
    <w:rsid w:val="00906CFC"/>
    <w:rsid w:val="009116DB"/>
    <w:rsid w:val="0091184A"/>
    <w:rsid w:val="009118E0"/>
    <w:rsid w:val="00915DB7"/>
    <w:rsid w:val="0092212F"/>
    <w:rsid w:val="00922228"/>
    <w:rsid w:val="00922776"/>
    <w:rsid w:val="00923283"/>
    <w:rsid w:val="00925CAB"/>
    <w:rsid w:val="009266D3"/>
    <w:rsid w:val="00930B81"/>
    <w:rsid w:val="00931F40"/>
    <w:rsid w:val="0093559C"/>
    <w:rsid w:val="00935AB2"/>
    <w:rsid w:val="0093783B"/>
    <w:rsid w:val="00937BB9"/>
    <w:rsid w:val="00937E47"/>
    <w:rsid w:val="00943D5B"/>
    <w:rsid w:val="0094415B"/>
    <w:rsid w:val="00944658"/>
    <w:rsid w:val="0094535A"/>
    <w:rsid w:val="00946B1E"/>
    <w:rsid w:val="00953F45"/>
    <w:rsid w:val="00955035"/>
    <w:rsid w:val="009551D7"/>
    <w:rsid w:val="00961286"/>
    <w:rsid w:val="00962187"/>
    <w:rsid w:val="009635C4"/>
    <w:rsid w:val="00965AAC"/>
    <w:rsid w:val="00966BBC"/>
    <w:rsid w:val="00967D1B"/>
    <w:rsid w:val="009704C7"/>
    <w:rsid w:val="009724E9"/>
    <w:rsid w:val="00972F4C"/>
    <w:rsid w:val="00974CF4"/>
    <w:rsid w:val="0097612E"/>
    <w:rsid w:val="00977A7F"/>
    <w:rsid w:val="00977ABB"/>
    <w:rsid w:val="0098555E"/>
    <w:rsid w:val="0098656A"/>
    <w:rsid w:val="00990D64"/>
    <w:rsid w:val="00991A2C"/>
    <w:rsid w:val="00992D57"/>
    <w:rsid w:val="00994253"/>
    <w:rsid w:val="00994A79"/>
    <w:rsid w:val="00996170"/>
    <w:rsid w:val="009A118B"/>
    <w:rsid w:val="009A2DC3"/>
    <w:rsid w:val="009A4AA1"/>
    <w:rsid w:val="009A59EA"/>
    <w:rsid w:val="009A732B"/>
    <w:rsid w:val="009A78B3"/>
    <w:rsid w:val="009B0884"/>
    <w:rsid w:val="009B170A"/>
    <w:rsid w:val="009B384E"/>
    <w:rsid w:val="009B5C92"/>
    <w:rsid w:val="009B6A66"/>
    <w:rsid w:val="009C0CC7"/>
    <w:rsid w:val="009C388F"/>
    <w:rsid w:val="009C4CAF"/>
    <w:rsid w:val="009D088F"/>
    <w:rsid w:val="009D0F33"/>
    <w:rsid w:val="009D14D3"/>
    <w:rsid w:val="009D4305"/>
    <w:rsid w:val="009D717E"/>
    <w:rsid w:val="009E1413"/>
    <w:rsid w:val="009E4152"/>
    <w:rsid w:val="009E547A"/>
    <w:rsid w:val="009E5E34"/>
    <w:rsid w:val="009E6B02"/>
    <w:rsid w:val="009E6D06"/>
    <w:rsid w:val="009E6F96"/>
    <w:rsid w:val="009F0508"/>
    <w:rsid w:val="009F15CE"/>
    <w:rsid w:val="009F4A4C"/>
    <w:rsid w:val="009F4FC7"/>
    <w:rsid w:val="009F6478"/>
    <w:rsid w:val="009F6E84"/>
    <w:rsid w:val="00A07E70"/>
    <w:rsid w:val="00A14AE6"/>
    <w:rsid w:val="00A16BA3"/>
    <w:rsid w:val="00A20494"/>
    <w:rsid w:val="00A22A63"/>
    <w:rsid w:val="00A22CE5"/>
    <w:rsid w:val="00A24439"/>
    <w:rsid w:val="00A24710"/>
    <w:rsid w:val="00A25BA4"/>
    <w:rsid w:val="00A25C7B"/>
    <w:rsid w:val="00A27F4D"/>
    <w:rsid w:val="00A3355D"/>
    <w:rsid w:val="00A34170"/>
    <w:rsid w:val="00A34884"/>
    <w:rsid w:val="00A35DEC"/>
    <w:rsid w:val="00A35F7B"/>
    <w:rsid w:val="00A37333"/>
    <w:rsid w:val="00A40403"/>
    <w:rsid w:val="00A412CF"/>
    <w:rsid w:val="00A41350"/>
    <w:rsid w:val="00A41660"/>
    <w:rsid w:val="00A43B8B"/>
    <w:rsid w:val="00A464DA"/>
    <w:rsid w:val="00A47EF8"/>
    <w:rsid w:val="00A521EC"/>
    <w:rsid w:val="00A56D5D"/>
    <w:rsid w:val="00A62A92"/>
    <w:rsid w:val="00A62ECA"/>
    <w:rsid w:val="00A642B1"/>
    <w:rsid w:val="00A645EE"/>
    <w:rsid w:val="00A72E2D"/>
    <w:rsid w:val="00A7499D"/>
    <w:rsid w:val="00A75067"/>
    <w:rsid w:val="00A8013D"/>
    <w:rsid w:val="00A826D6"/>
    <w:rsid w:val="00A86237"/>
    <w:rsid w:val="00A8793E"/>
    <w:rsid w:val="00A93CB4"/>
    <w:rsid w:val="00A94483"/>
    <w:rsid w:val="00A944D3"/>
    <w:rsid w:val="00A96428"/>
    <w:rsid w:val="00A97080"/>
    <w:rsid w:val="00AA2634"/>
    <w:rsid w:val="00AA2C4E"/>
    <w:rsid w:val="00AA2D1E"/>
    <w:rsid w:val="00AA468F"/>
    <w:rsid w:val="00AA4F6B"/>
    <w:rsid w:val="00AA5017"/>
    <w:rsid w:val="00AB18CC"/>
    <w:rsid w:val="00AB1A38"/>
    <w:rsid w:val="00AB6B49"/>
    <w:rsid w:val="00AC0112"/>
    <w:rsid w:val="00AC12B4"/>
    <w:rsid w:val="00AC3BF9"/>
    <w:rsid w:val="00AC602E"/>
    <w:rsid w:val="00AC6095"/>
    <w:rsid w:val="00AD09D4"/>
    <w:rsid w:val="00AD4A41"/>
    <w:rsid w:val="00AE0A89"/>
    <w:rsid w:val="00AE1CCD"/>
    <w:rsid w:val="00AE3EAD"/>
    <w:rsid w:val="00AE7674"/>
    <w:rsid w:val="00AF0184"/>
    <w:rsid w:val="00AF1EDC"/>
    <w:rsid w:val="00AF3567"/>
    <w:rsid w:val="00AF4FD2"/>
    <w:rsid w:val="00AF54B0"/>
    <w:rsid w:val="00AF74D0"/>
    <w:rsid w:val="00B00234"/>
    <w:rsid w:val="00B05A64"/>
    <w:rsid w:val="00B0744B"/>
    <w:rsid w:val="00B10401"/>
    <w:rsid w:val="00B10A02"/>
    <w:rsid w:val="00B1196E"/>
    <w:rsid w:val="00B12835"/>
    <w:rsid w:val="00B135CD"/>
    <w:rsid w:val="00B14305"/>
    <w:rsid w:val="00B20310"/>
    <w:rsid w:val="00B20358"/>
    <w:rsid w:val="00B20669"/>
    <w:rsid w:val="00B23279"/>
    <w:rsid w:val="00B24FCA"/>
    <w:rsid w:val="00B25200"/>
    <w:rsid w:val="00B27839"/>
    <w:rsid w:val="00B33591"/>
    <w:rsid w:val="00B336BC"/>
    <w:rsid w:val="00B34CEB"/>
    <w:rsid w:val="00B367DF"/>
    <w:rsid w:val="00B369EF"/>
    <w:rsid w:val="00B36EF9"/>
    <w:rsid w:val="00B417FD"/>
    <w:rsid w:val="00B43A84"/>
    <w:rsid w:val="00B71ECE"/>
    <w:rsid w:val="00B72708"/>
    <w:rsid w:val="00B72CB3"/>
    <w:rsid w:val="00B73713"/>
    <w:rsid w:val="00B75EE8"/>
    <w:rsid w:val="00B81947"/>
    <w:rsid w:val="00B81DD9"/>
    <w:rsid w:val="00B82D5D"/>
    <w:rsid w:val="00B83C7F"/>
    <w:rsid w:val="00B8590E"/>
    <w:rsid w:val="00B87F59"/>
    <w:rsid w:val="00B9089A"/>
    <w:rsid w:val="00B91ADD"/>
    <w:rsid w:val="00B92C6D"/>
    <w:rsid w:val="00B93EE1"/>
    <w:rsid w:val="00B95981"/>
    <w:rsid w:val="00B961B1"/>
    <w:rsid w:val="00BA2752"/>
    <w:rsid w:val="00BA47E2"/>
    <w:rsid w:val="00BB0617"/>
    <w:rsid w:val="00BC02AC"/>
    <w:rsid w:val="00BC2D9D"/>
    <w:rsid w:val="00BC4F43"/>
    <w:rsid w:val="00BC65E4"/>
    <w:rsid w:val="00BC669F"/>
    <w:rsid w:val="00BC6F63"/>
    <w:rsid w:val="00BC7851"/>
    <w:rsid w:val="00BD3427"/>
    <w:rsid w:val="00BD3DEE"/>
    <w:rsid w:val="00BE3452"/>
    <w:rsid w:val="00BE6385"/>
    <w:rsid w:val="00BF544B"/>
    <w:rsid w:val="00BF5548"/>
    <w:rsid w:val="00BF742B"/>
    <w:rsid w:val="00C00AA4"/>
    <w:rsid w:val="00C011C2"/>
    <w:rsid w:val="00C02F68"/>
    <w:rsid w:val="00C033B6"/>
    <w:rsid w:val="00C052D8"/>
    <w:rsid w:val="00C07102"/>
    <w:rsid w:val="00C071D7"/>
    <w:rsid w:val="00C11F72"/>
    <w:rsid w:val="00C131F3"/>
    <w:rsid w:val="00C16373"/>
    <w:rsid w:val="00C16B36"/>
    <w:rsid w:val="00C22368"/>
    <w:rsid w:val="00C23E7D"/>
    <w:rsid w:val="00C2475E"/>
    <w:rsid w:val="00C27A42"/>
    <w:rsid w:val="00C31371"/>
    <w:rsid w:val="00C32548"/>
    <w:rsid w:val="00C33BA2"/>
    <w:rsid w:val="00C42D4C"/>
    <w:rsid w:val="00C4511B"/>
    <w:rsid w:val="00C45424"/>
    <w:rsid w:val="00C4640A"/>
    <w:rsid w:val="00C468EA"/>
    <w:rsid w:val="00C46EA5"/>
    <w:rsid w:val="00C47A5B"/>
    <w:rsid w:val="00C47DCF"/>
    <w:rsid w:val="00C51150"/>
    <w:rsid w:val="00C51ADD"/>
    <w:rsid w:val="00C56502"/>
    <w:rsid w:val="00C6005B"/>
    <w:rsid w:val="00C61844"/>
    <w:rsid w:val="00C61BC2"/>
    <w:rsid w:val="00C632FF"/>
    <w:rsid w:val="00C63EB6"/>
    <w:rsid w:val="00C64EE9"/>
    <w:rsid w:val="00C7092D"/>
    <w:rsid w:val="00C75922"/>
    <w:rsid w:val="00C80445"/>
    <w:rsid w:val="00C81863"/>
    <w:rsid w:val="00C83DB2"/>
    <w:rsid w:val="00C84000"/>
    <w:rsid w:val="00C86528"/>
    <w:rsid w:val="00C8785E"/>
    <w:rsid w:val="00C91860"/>
    <w:rsid w:val="00C91D7F"/>
    <w:rsid w:val="00C93CD7"/>
    <w:rsid w:val="00C942AE"/>
    <w:rsid w:val="00C96044"/>
    <w:rsid w:val="00CA40B3"/>
    <w:rsid w:val="00CA666E"/>
    <w:rsid w:val="00CA7FA4"/>
    <w:rsid w:val="00CB0661"/>
    <w:rsid w:val="00CB22B5"/>
    <w:rsid w:val="00CB6C6F"/>
    <w:rsid w:val="00CB71DF"/>
    <w:rsid w:val="00CB7C9A"/>
    <w:rsid w:val="00CC0C11"/>
    <w:rsid w:val="00CC1F1E"/>
    <w:rsid w:val="00CC2876"/>
    <w:rsid w:val="00CC3447"/>
    <w:rsid w:val="00CC36A1"/>
    <w:rsid w:val="00CD125B"/>
    <w:rsid w:val="00CD5701"/>
    <w:rsid w:val="00CD6176"/>
    <w:rsid w:val="00CE0E97"/>
    <w:rsid w:val="00CE0FC3"/>
    <w:rsid w:val="00CE22F3"/>
    <w:rsid w:val="00CE4A9C"/>
    <w:rsid w:val="00CE6661"/>
    <w:rsid w:val="00CE66EE"/>
    <w:rsid w:val="00CE7B4A"/>
    <w:rsid w:val="00CF1C1A"/>
    <w:rsid w:val="00CF4D2E"/>
    <w:rsid w:val="00CF7E67"/>
    <w:rsid w:val="00CF7FF1"/>
    <w:rsid w:val="00D01210"/>
    <w:rsid w:val="00D0739D"/>
    <w:rsid w:val="00D103F7"/>
    <w:rsid w:val="00D11E36"/>
    <w:rsid w:val="00D122E2"/>
    <w:rsid w:val="00D14245"/>
    <w:rsid w:val="00D1448B"/>
    <w:rsid w:val="00D15664"/>
    <w:rsid w:val="00D22C4E"/>
    <w:rsid w:val="00D24F8E"/>
    <w:rsid w:val="00D26B19"/>
    <w:rsid w:val="00D3336F"/>
    <w:rsid w:val="00D34C53"/>
    <w:rsid w:val="00D36DD7"/>
    <w:rsid w:val="00D3728C"/>
    <w:rsid w:val="00D4405E"/>
    <w:rsid w:val="00D509E1"/>
    <w:rsid w:val="00D51C3C"/>
    <w:rsid w:val="00D52B13"/>
    <w:rsid w:val="00D604CD"/>
    <w:rsid w:val="00D605EE"/>
    <w:rsid w:val="00D61079"/>
    <w:rsid w:val="00D621F0"/>
    <w:rsid w:val="00D66212"/>
    <w:rsid w:val="00D67C78"/>
    <w:rsid w:val="00D70B87"/>
    <w:rsid w:val="00D72BC3"/>
    <w:rsid w:val="00D84ABC"/>
    <w:rsid w:val="00D84F8A"/>
    <w:rsid w:val="00D86237"/>
    <w:rsid w:val="00D87C2E"/>
    <w:rsid w:val="00D87D86"/>
    <w:rsid w:val="00D9085F"/>
    <w:rsid w:val="00D92AC8"/>
    <w:rsid w:val="00D92BFC"/>
    <w:rsid w:val="00D93A6B"/>
    <w:rsid w:val="00D95BAE"/>
    <w:rsid w:val="00D96E59"/>
    <w:rsid w:val="00DA4863"/>
    <w:rsid w:val="00DA67DE"/>
    <w:rsid w:val="00DA7120"/>
    <w:rsid w:val="00DA7D42"/>
    <w:rsid w:val="00DB04D4"/>
    <w:rsid w:val="00DB1193"/>
    <w:rsid w:val="00DB140E"/>
    <w:rsid w:val="00DB3B8B"/>
    <w:rsid w:val="00DB4207"/>
    <w:rsid w:val="00DB641D"/>
    <w:rsid w:val="00DB7D25"/>
    <w:rsid w:val="00DC0EA4"/>
    <w:rsid w:val="00DC1B7D"/>
    <w:rsid w:val="00DD1EC7"/>
    <w:rsid w:val="00DD47AA"/>
    <w:rsid w:val="00DD4A76"/>
    <w:rsid w:val="00DD4A77"/>
    <w:rsid w:val="00DD510D"/>
    <w:rsid w:val="00DD7002"/>
    <w:rsid w:val="00DE2AF8"/>
    <w:rsid w:val="00DE2EC3"/>
    <w:rsid w:val="00DF080B"/>
    <w:rsid w:val="00E01D05"/>
    <w:rsid w:val="00E0340A"/>
    <w:rsid w:val="00E044D8"/>
    <w:rsid w:val="00E0487F"/>
    <w:rsid w:val="00E04D9D"/>
    <w:rsid w:val="00E1060A"/>
    <w:rsid w:val="00E132AF"/>
    <w:rsid w:val="00E13CF3"/>
    <w:rsid w:val="00E2076B"/>
    <w:rsid w:val="00E23966"/>
    <w:rsid w:val="00E23AF8"/>
    <w:rsid w:val="00E2627E"/>
    <w:rsid w:val="00E26788"/>
    <w:rsid w:val="00E2740A"/>
    <w:rsid w:val="00E307F2"/>
    <w:rsid w:val="00E30B99"/>
    <w:rsid w:val="00E3233C"/>
    <w:rsid w:val="00E33E40"/>
    <w:rsid w:val="00E420A1"/>
    <w:rsid w:val="00E4306E"/>
    <w:rsid w:val="00E439CD"/>
    <w:rsid w:val="00E44DC3"/>
    <w:rsid w:val="00E45D4E"/>
    <w:rsid w:val="00E46E84"/>
    <w:rsid w:val="00E50A49"/>
    <w:rsid w:val="00E61B6A"/>
    <w:rsid w:val="00E62D2D"/>
    <w:rsid w:val="00E646DE"/>
    <w:rsid w:val="00E65AB3"/>
    <w:rsid w:val="00E65AF0"/>
    <w:rsid w:val="00E65DFF"/>
    <w:rsid w:val="00E66511"/>
    <w:rsid w:val="00E67309"/>
    <w:rsid w:val="00E70191"/>
    <w:rsid w:val="00E70A4B"/>
    <w:rsid w:val="00E71C08"/>
    <w:rsid w:val="00E720FE"/>
    <w:rsid w:val="00E7229F"/>
    <w:rsid w:val="00E747CC"/>
    <w:rsid w:val="00E75594"/>
    <w:rsid w:val="00E804B2"/>
    <w:rsid w:val="00E80B09"/>
    <w:rsid w:val="00E81998"/>
    <w:rsid w:val="00E81AF7"/>
    <w:rsid w:val="00E9035F"/>
    <w:rsid w:val="00E9133F"/>
    <w:rsid w:val="00E9308E"/>
    <w:rsid w:val="00E947CD"/>
    <w:rsid w:val="00E94EC1"/>
    <w:rsid w:val="00EA02F4"/>
    <w:rsid w:val="00EA0CE3"/>
    <w:rsid w:val="00EA3801"/>
    <w:rsid w:val="00EA3F03"/>
    <w:rsid w:val="00EA4AA9"/>
    <w:rsid w:val="00EB0D53"/>
    <w:rsid w:val="00EB10F4"/>
    <w:rsid w:val="00EB1437"/>
    <w:rsid w:val="00EB2B6F"/>
    <w:rsid w:val="00EB419C"/>
    <w:rsid w:val="00EB4606"/>
    <w:rsid w:val="00EB7667"/>
    <w:rsid w:val="00EC152A"/>
    <w:rsid w:val="00EC3505"/>
    <w:rsid w:val="00EC374F"/>
    <w:rsid w:val="00EC7161"/>
    <w:rsid w:val="00ED0890"/>
    <w:rsid w:val="00ED0D37"/>
    <w:rsid w:val="00ED26DA"/>
    <w:rsid w:val="00ED6FCD"/>
    <w:rsid w:val="00EE2D98"/>
    <w:rsid w:val="00EE37F1"/>
    <w:rsid w:val="00EF26DE"/>
    <w:rsid w:val="00EF2E5F"/>
    <w:rsid w:val="00EF3391"/>
    <w:rsid w:val="00EF3F2B"/>
    <w:rsid w:val="00EF4C5B"/>
    <w:rsid w:val="00EF52B7"/>
    <w:rsid w:val="00F00C69"/>
    <w:rsid w:val="00F0298D"/>
    <w:rsid w:val="00F04560"/>
    <w:rsid w:val="00F05A36"/>
    <w:rsid w:val="00F075CC"/>
    <w:rsid w:val="00F1003A"/>
    <w:rsid w:val="00F10B17"/>
    <w:rsid w:val="00F10EEA"/>
    <w:rsid w:val="00F14F8C"/>
    <w:rsid w:val="00F15B85"/>
    <w:rsid w:val="00F215BD"/>
    <w:rsid w:val="00F21CB3"/>
    <w:rsid w:val="00F24EC9"/>
    <w:rsid w:val="00F33C88"/>
    <w:rsid w:val="00F35B84"/>
    <w:rsid w:val="00F409DD"/>
    <w:rsid w:val="00F44A74"/>
    <w:rsid w:val="00F44A7E"/>
    <w:rsid w:val="00F46B1A"/>
    <w:rsid w:val="00F473CC"/>
    <w:rsid w:val="00F51165"/>
    <w:rsid w:val="00F5210A"/>
    <w:rsid w:val="00F54B92"/>
    <w:rsid w:val="00F552B1"/>
    <w:rsid w:val="00F602BE"/>
    <w:rsid w:val="00F635C1"/>
    <w:rsid w:val="00F6397C"/>
    <w:rsid w:val="00F670F0"/>
    <w:rsid w:val="00F70183"/>
    <w:rsid w:val="00F75C93"/>
    <w:rsid w:val="00F76374"/>
    <w:rsid w:val="00F82AB8"/>
    <w:rsid w:val="00F8379D"/>
    <w:rsid w:val="00F83DB5"/>
    <w:rsid w:val="00F854C4"/>
    <w:rsid w:val="00F86AB0"/>
    <w:rsid w:val="00F907EB"/>
    <w:rsid w:val="00F90E4E"/>
    <w:rsid w:val="00F958FD"/>
    <w:rsid w:val="00F960FD"/>
    <w:rsid w:val="00F9647D"/>
    <w:rsid w:val="00FA2BA1"/>
    <w:rsid w:val="00FA3912"/>
    <w:rsid w:val="00FA627E"/>
    <w:rsid w:val="00FB1102"/>
    <w:rsid w:val="00FB1BD8"/>
    <w:rsid w:val="00FB328B"/>
    <w:rsid w:val="00FB3FA2"/>
    <w:rsid w:val="00FB5A49"/>
    <w:rsid w:val="00FC0176"/>
    <w:rsid w:val="00FC01F3"/>
    <w:rsid w:val="00FC0860"/>
    <w:rsid w:val="00FC11D2"/>
    <w:rsid w:val="00FC1886"/>
    <w:rsid w:val="00FC1B52"/>
    <w:rsid w:val="00FC3871"/>
    <w:rsid w:val="00FC633C"/>
    <w:rsid w:val="00FC6513"/>
    <w:rsid w:val="00FC6A1A"/>
    <w:rsid w:val="00FD5C08"/>
    <w:rsid w:val="00FD6BEE"/>
    <w:rsid w:val="00FD7A5D"/>
    <w:rsid w:val="00FD7ED4"/>
    <w:rsid w:val="00FE09FB"/>
    <w:rsid w:val="00FE0B92"/>
    <w:rsid w:val="00FE0EC9"/>
    <w:rsid w:val="00FE3B68"/>
    <w:rsid w:val="00FE437F"/>
    <w:rsid w:val="00FE5338"/>
    <w:rsid w:val="00FF2EF2"/>
    <w:rsid w:val="00FF6C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D61F112"/>
  <w15:docId w15:val="{5B2F7192-823E-4638-9643-48742F64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281E"/>
    <w:pPr>
      <w:spacing w:after="200" w:line="276" w:lineRule="auto"/>
    </w:pPr>
    <w:rPr>
      <w:rFonts w:ascii="Times New Roman" w:eastAsia="Times New Roman" w:hAnsi="Times New Roman" w:cs="Calibri"/>
      <w:sz w:val="28"/>
      <w:szCs w:val="22"/>
      <w:lang w:eastAsia="en-US"/>
    </w:rPr>
  </w:style>
  <w:style w:type="paragraph" w:styleId="1">
    <w:name w:val="heading 1"/>
    <w:basedOn w:val="a"/>
    <w:next w:val="a"/>
    <w:link w:val="10"/>
    <w:uiPriority w:val="99"/>
    <w:qFormat/>
    <w:locked/>
    <w:rsid w:val="00E75594"/>
    <w:pPr>
      <w:keepNext/>
      <w:autoSpaceDE w:val="0"/>
      <w:autoSpaceDN w:val="0"/>
      <w:spacing w:after="0" w:line="240" w:lineRule="auto"/>
      <w:jc w:val="center"/>
      <w:outlineLvl w:val="0"/>
    </w:pPr>
    <w:rPr>
      <w:rFonts w:cs="Times New Roman"/>
      <w:b/>
      <w:bC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2D9D"/>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09796E"/>
    <w:pPr>
      <w:autoSpaceDE w:val="0"/>
      <w:autoSpaceDN w:val="0"/>
      <w:adjustRightInd w:val="0"/>
      <w:jc w:val="both"/>
    </w:pPr>
    <w:rPr>
      <w:rFonts w:ascii="Times New Roman" w:eastAsia="Times New Roman" w:hAnsi="Times New Roman"/>
      <w:color w:val="000000"/>
      <w:sz w:val="18"/>
      <w:szCs w:val="18"/>
    </w:rPr>
  </w:style>
  <w:style w:type="paragraph" w:styleId="a4">
    <w:name w:val="Title"/>
    <w:basedOn w:val="a"/>
    <w:link w:val="a5"/>
    <w:qFormat/>
    <w:locked/>
    <w:rsid w:val="0009796E"/>
    <w:pPr>
      <w:autoSpaceDE w:val="0"/>
      <w:autoSpaceDN w:val="0"/>
      <w:spacing w:after="0" w:line="240" w:lineRule="auto"/>
      <w:jc w:val="center"/>
    </w:pPr>
    <w:rPr>
      <w:rFonts w:cs="Times New Roman"/>
      <w:b/>
      <w:bCs/>
      <w:smallCaps/>
      <w:sz w:val="48"/>
      <w:szCs w:val="48"/>
      <w:lang w:eastAsia="uk-UA"/>
    </w:rPr>
  </w:style>
  <w:style w:type="character" w:customStyle="1" w:styleId="a5">
    <w:name w:val="Назва Знак"/>
    <w:link w:val="a4"/>
    <w:locked/>
    <w:rsid w:val="0009796E"/>
    <w:rPr>
      <w:b/>
      <w:bCs/>
      <w:smallCaps/>
      <w:sz w:val="48"/>
      <w:szCs w:val="48"/>
      <w:lang w:val="uk-UA" w:eastAsia="uk-UA" w:bidi="ar-SA"/>
    </w:rPr>
  </w:style>
  <w:style w:type="paragraph" w:styleId="a6">
    <w:name w:val="header"/>
    <w:basedOn w:val="a"/>
    <w:link w:val="a7"/>
    <w:uiPriority w:val="99"/>
    <w:rsid w:val="003D20A9"/>
    <w:pPr>
      <w:tabs>
        <w:tab w:val="center" w:pos="4819"/>
        <w:tab w:val="right" w:pos="9639"/>
      </w:tabs>
    </w:pPr>
  </w:style>
  <w:style w:type="character" w:customStyle="1" w:styleId="a7">
    <w:name w:val="Верхній колонтитул Знак"/>
    <w:link w:val="a6"/>
    <w:uiPriority w:val="99"/>
    <w:rsid w:val="003D20A9"/>
    <w:rPr>
      <w:rFonts w:eastAsia="Times New Roman" w:cs="Calibri"/>
      <w:sz w:val="22"/>
      <w:szCs w:val="22"/>
      <w:lang w:eastAsia="en-US"/>
    </w:rPr>
  </w:style>
  <w:style w:type="paragraph" w:styleId="a8">
    <w:name w:val="footer"/>
    <w:basedOn w:val="a"/>
    <w:link w:val="a9"/>
    <w:uiPriority w:val="99"/>
    <w:rsid w:val="003D20A9"/>
    <w:pPr>
      <w:tabs>
        <w:tab w:val="center" w:pos="4819"/>
        <w:tab w:val="right" w:pos="9639"/>
      </w:tabs>
    </w:pPr>
  </w:style>
  <w:style w:type="character" w:customStyle="1" w:styleId="a9">
    <w:name w:val="Нижній колонтитул Знак"/>
    <w:link w:val="a8"/>
    <w:uiPriority w:val="99"/>
    <w:rsid w:val="003D20A9"/>
    <w:rPr>
      <w:rFonts w:eastAsia="Times New Roman" w:cs="Calibri"/>
      <w:sz w:val="22"/>
      <w:szCs w:val="22"/>
      <w:lang w:eastAsia="en-US"/>
    </w:rPr>
  </w:style>
  <w:style w:type="paragraph" w:styleId="aa">
    <w:name w:val="Balloon Text"/>
    <w:basedOn w:val="a"/>
    <w:link w:val="ab"/>
    <w:rsid w:val="003D20A9"/>
    <w:pPr>
      <w:spacing w:after="0" w:line="240" w:lineRule="auto"/>
    </w:pPr>
    <w:rPr>
      <w:rFonts w:ascii="Tahoma" w:hAnsi="Tahoma" w:cs="Tahoma"/>
      <w:sz w:val="16"/>
      <w:szCs w:val="16"/>
    </w:rPr>
  </w:style>
  <w:style w:type="character" w:customStyle="1" w:styleId="ab">
    <w:name w:val="Текст у виносці Знак"/>
    <w:link w:val="aa"/>
    <w:rsid w:val="003D20A9"/>
    <w:rPr>
      <w:rFonts w:ascii="Tahoma" w:eastAsia="Times New Roman" w:hAnsi="Tahoma" w:cs="Tahoma"/>
      <w:sz w:val="16"/>
      <w:szCs w:val="16"/>
      <w:lang w:eastAsia="en-US"/>
    </w:rPr>
  </w:style>
  <w:style w:type="paragraph" w:customStyle="1" w:styleId="4">
    <w:name w:val="Знак Знак4 Знак Знак Знак Знак"/>
    <w:basedOn w:val="a"/>
    <w:rsid w:val="0036703B"/>
    <w:pPr>
      <w:spacing w:after="0" w:line="240" w:lineRule="auto"/>
    </w:pPr>
    <w:rPr>
      <w:rFonts w:ascii="Verdana" w:hAnsi="Verdana" w:cs="Verdana"/>
      <w:sz w:val="20"/>
      <w:szCs w:val="20"/>
      <w:lang w:val="en-US"/>
    </w:rPr>
  </w:style>
  <w:style w:type="character" w:customStyle="1" w:styleId="rvts90">
    <w:name w:val="rvts90"/>
    <w:basedOn w:val="a0"/>
    <w:rsid w:val="00FC3871"/>
  </w:style>
  <w:style w:type="character" w:customStyle="1" w:styleId="rvts82">
    <w:name w:val="rvts82"/>
    <w:basedOn w:val="a0"/>
    <w:rsid w:val="00FC3871"/>
  </w:style>
  <w:style w:type="character" w:customStyle="1" w:styleId="apple-converted-space">
    <w:name w:val="apple-converted-space"/>
    <w:basedOn w:val="a0"/>
    <w:rsid w:val="00FC3871"/>
  </w:style>
  <w:style w:type="character" w:customStyle="1" w:styleId="10">
    <w:name w:val="Заголовок 1 Знак"/>
    <w:link w:val="1"/>
    <w:uiPriority w:val="99"/>
    <w:locked/>
    <w:rsid w:val="00E75594"/>
    <w:rPr>
      <w:b/>
      <w:bCs/>
      <w:color w:val="FF0000"/>
      <w:sz w:val="24"/>
      <w:szCs w:val="24"/>
      <w:lang w:val="uk-UA" w:eastAsia="ru-RU" w:bidi="ar-SA"/>
    </w:rPr>
  </w:style>
  <w:style w:type="character" w:customStyle="1" w:styleId="Bodytext411ptNotItalic">
    <w:name w:val="Body text (4) + 11 pt;Not Italic"/>
    <w:basedOn w:val="a0"/>
    <w:rsid w:val="00270A8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40">
    <w:name w:val="Знак Знак4 Знак Знак Знак Знак"/>
    <w:basedOn w:val="a"/>
    <w:rsid w:val="00B10A02"/>
    <w:pPr>
      <w:spacing w:after="0" w:line="240" w:lineRule="auto"/>
    </w:pPr>
    <w:rPr>
      <w:rFonts w:ascii="Verdana" w:hAnsi="Verdana" w:cs="Verdana"/>
      <w:sz w:val="20"/>
      <w:szCs w:val="20"/>
      <w:lang w:val="en-US"/>
    </w:rPr>
  </w:style>
  <w:style w:type="paragraph" w:customStyle="1" w:styleId="Pa5">
    <w:name w:val="Pa5"/>
    <w:basedOn w:val="a"/>
    <w:next w:val="a"/>
    <w:uiPriority w:val="99"/>
    <w:rsid w:val="00213A87"/>
    <w:pPr>
      <w:autoSpaceDE w:val="0"/>
      <w:autoSpaceDN w:val="0"/>
      <w:adjustRightInd w:val="0"/>
      <w:spacing w:after="0" w:line="201" w:lineRule="atLeast"/>
    </w:pPr>
    <w:rPr>
      <w:rFonts w:ascii="Times ETD" w:eastAsia="Calibri" w:hAnsi="Times ETD" w:cs="Times New Roman"/>
      <w:sz w:val="24"/>
      <w:szCs w:val="24"/>
      <w:lang w:eastAsia="uk-UA"/>
    </w:rPr>
  </w:style>
  <w:style w:type="paragraph" w:styleId="ac">
    <w:name w:val="Body Text"/>
    <w:basedOn w:val="a"/>
    <w:link w:val="ad"/>
    <w:rsid w:val="00213A87"/>
    <w:pPr>
      <w:autoSpaceDE w:val="0"/>
      <w:autoSpaceDN w:val="0"/>
      <w:spacing w:after="0" w:line="240" w:lineRule="auto"/>
    </w:pPr>
    <w:rPr>
      <w:rFonts w:cs="Times New Roman"/>
      <w:sz w:val="16"/>
      <w:szCs w:val="16"/>
      <w:lang w:eastAsia="uk-UA"/>
    </w:rPr>
  </w:style>
  <w:style w:type="character" w:customStyle="1" w:styleId="ad">
    <w:name w:val="Основний текст Знак"/>
    <w:basedOn w:val="a0"/>
    <w:link w:val="ac"/>
    <w:rsid w:val="00213A87"/>
    <w:rPr>
      <w:rFonts w:ascii="Times New Roman" w:eastAsia="Times New Roman" w:hAnsi="Times New Roman"/>
      <w:sz w:val="16"/>
      <w:szCs w:val="16"/>
    </w:rPr>
  </w:style>
  <w:style w:type="paragraph" w:styleId="ae">
    <w:name w:val="Normal (Web)"/>
    <w:basedOn w:val="a"/>
    <w:uiPriority w:val="99"/>
    <w:unhideWhenUsed/>
    <w:rsid w:val="008F2763"/>
    <w:pPr>
      <w:spacing w:before="100" w:beforeAutospacing="1" w:after="100" w:afterAutospacing="1" w:line="240" w:lineRule="auto"/>
    </w:pPr>
    <w:rPr>
      <w:rFonts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4596575">
      <w:bodyDiv w:val="1"/>
      <w:marLeft w:val="0"/>
      <w:marRight w:val="0"/>
      <w:marTop w:val="0"/>
      <w:marBottom w:val="0"/>
      <w:divBdr>
        <w:top w:val="none" w:sz="0" w:space="0" w:color="auto"/>
        <w:left w:val="none" w:sz="0" w:space="0" w:color="auto"/>
        <w:bottom w:val="none" w:sz="0" w:space="0" w:color="auto"/>
        <w:right w:val="none" w:sz="0" w:space="0" w:color="auto"/>
      </w:divBdr>
    </w:div>
    <w:div w:id="41833814">
      <w:bodyDiv w:val="1"/>
      <w:marLeft w:val="0"/>
      <w:marRight w:val="0"/>
      <w:marTop w:val="0"/>
      <w:marBottom w:val="0"/>
      <w:divBdr>
        <w:top w:val="none" w:sz="0" w:space="0" w:color="auto"/>
        <w:left w:val="none" w:sz="0" w:space="0" w:color="auto"/>
        <w:bottom w:val="none" w:sz="0" w:space="0" w:color="auto"/>
        <w:right w:val="none" w:sz="0" w:space="0" w:color="auto"/>
      </w:divBdr>
    </w:div>
    <w:div w:id="42414750">
      <w:bodyDiv w:val="1"/>
      <w:marLeft w:val="0"/>
      <w:marRight w:val="0"/>
      <w:marTop w:val="0"/>
      <w:marBottom w:val="0"/>
      <w:divBdr>
        <w:top w:val="none" w:sz="0" w:space="0" w:color="auto"/>
        <w:left w:val="none" w:sz="0" w:space="0" w:color="auto"/>
        <w:bottom w:val="none" w:sz="0" w:space="0" w:color="auto"/>
        <w:right w:val="none" w:sz="0" w:space="0" w:color="auto"/>
      </w:divBdr>
    </w:div>
    <w:div w:id="68161046">
      <w:bodyDiv w:val="1"/>
      <w:marLeft w:val="0"/>
      <w:marRight w:val="0"/>
      <w:marTop w:val="0"/>
      <w:marBottom w:val="0"/>
      <w:divBdr>
        <w:top w:val="none" w:sz="0" w:space="0" w:color="auto"/>
        <w:left w:val="none" w:sz="0" w:space="0" w:color="auto"/>
        <w:bottom w:val="none" w:sz="0" w:space="0" w:color="auto"/>
        <w:right w:val="none" w:sz="0" w:space="0" w:color="auto"/>
      </w:divBdr>
    </w:div>
    <w:div w:id="68189112">
      <w:bodyDiv w:val="1"/>
      <w:marLeft w:val="0"/>
      <w:marRight w:val="0"/>
      <w:marTop w:val="0"/>
      <w:marBottom w:val="0"/>
      <w:divBdr>
        <w:top w:val="none" w:sz="0" w:space="0" w:color="auto"/>
        <w:left w:val="none" w:sz="0" w:space="0" w:color="auto"/>
        <w:bottom w:val="none" w:sz="0" w:space="0" w:color="auto"/>
        <w:right w:val="none" w:sz="0" w:space="0" w:color="auto"/>
      </w:divBdr>
    </w:div>
    <w:div w:id="73861313">
      <w:bodyDiv w:val="1"/>
      <w:marLeft w:val="0"/>
      <w:marRight w:val="0"/>
      <w:marTop w:val="0"/>
      <w:marBottom w:val="0"/>
      <w:divBdr>
        <w:top w:val="none" w:sz="0" w:space="0" w:color="auto"/>
        <w:left w:val="none" w:sz="0" w:space="0" w:color="auto"/>
        <w:bottom w:val="none" w:sz="0" w:space="0" w:color="auto"/>
        <w:right w:val="none" w:sz="0" w:space="0" w:color="auto"/>
      </w:divBdr>
    </w:div>
    <w:div w:id="102773177">
      <w:bodyDiv w:val="1"/>
      <w:marLeft w:val="0"/>
      <w:marRight w:val="0"/>
      <w:marTop w:val="0"/>
      <w:marBottom w:val="0"/>
      <w:divBdr>
        <w:top w:val="none" w:sz="0" w:space="0" w:color="auto"/>
        <w:left w:val="none" w:sz="0" w:space="0" w:color="auto"/>
        <w:bottom w:val="none" w:sz="0" w:space="0" w:color="auto"/>
        <w:right w:val="none" w:sz="0" w:space="0" w:color="auto"/>
      </w:divBdr>
    </w:div>
    <w:div w:id="114058406">
      <w:bodyDiv w:val="1"/>
      <w:marLeft w:val="0"/>
      <w:marRight w:val="0"/>
      <w:marTop w:val="0"/>
      <w:marBottom w:val="0"/>
      <w:divBdr>
        <w:top w:val="none" w:sz="0" w:space="0" w:color="auto"/>
        <w:left w:val="none" w:sz="0" w:space="0" w:color="auto"/>
        <w:bottom w:val="none" w:sz="0" w:space="0" w:color="auto"/>
        <w:right w:val="none" w:sz="0" w:space="0" w:color="auto"/>
      </w:divBdr>
    </w:div>
    <w:div w:id="129370675">
      <w:bodyDiv w:val="1"/>
      <w:marLeft w:val="0"/>
      <w:marRight w:val="0"/>
      <w:marTop w:val="0"/>
      <w:marBottom w:val="0"/>
      <w:divBdr>
        <w:top w:val="none" w:sz="0" w:space="0" w:color="auto"/>
        <w:left w:val="none" w:sz="0" w:space="0" w:color="auto"/>
        <w:bottom w:val="none" w:sz="0" w:space="0" w:color="auto"/>
        <w:right w:val="none" w:sz="0" w:space="0" w:color="auto"/>
      </w:divBdr>
    </w:div>
    <w:div w:id="173766682">
      <w:bodyDiv w:val="1"/>
      <w:marLeft w:val="0"/>
      <w:marRight w:val="0"/>
      <w:marTop w:val="0"/>
      <w:marBottom w:val="0"/>
      <w:divBdr>
        <w:top w:val="none" w:sz="0" w:space="0" w:color="auto"/>
        <w:left w:val="none" w:sz="0" w:space="0" w:color="auto"/>
        <w:bottom w:val="none" w:sz="0" w:space="0" w:color="auto"/>
        <w:right w:val="none" w:sz="0" w:space="0" w:color="auto"/>
      </w:divBdr>
    </w:div>
    <w:div w:id="189727023">
      <w:bodyDiv w:val="1"/>
      <w:marLeft w:val="0"/>
      <w:marRight w:val="0"/>
      <w:marTop w:val="0"/>
      <w:marBottom w:val="0"/>
      <w:divBdr>
        <w:top w:val="none" w:sz="0" w:space="0" w:color="auto"/>
        <w:left w:val="none" w:sz="0" w:space="0" w:color="auto"/>
        <w:bottom w:val="none" w:sz="0" w:space="0" w:color="auto"/>
        <w:right w:val="none" w:sz="0" w:space="0" w:color="auto"/>
      </w:divBdr>
    </w:div>
    <w:div w:id="195244023">
      <w:bodyDiv w:val="1"/>
      <w:marLeft w:val="0"/>
      <w:marRight w:val="0"/>
      <w:marTop w:val="0"/>
      <w:marBottom w:val="0"/>
      <w:divBdr>
        <w:top w:val="none" w:sz="0" w:space="0" w:color="auto"/>
        <w:left w:val="none" w:sz="0" w:space="0" w:color="auto"/>
        <w:bottom w:val="none" w:sz="0" w:space="0" w:color="auto"/>
        <w:right w:val="none" w:sz="0" w:space="0" w:color="auto"/>
      </w:divBdr>
    </w:div>
    <w:div w:id="221912415">
      <w:bodyDiv w:val="1"/>
      <w:marLeft w:val="0"/>
      <w:marRight w:val="0"/>
      <w:marTop w:val="0"/>
      <w:marBottom w:val="0"/>
      <w:divBdr>
        <w:top w:val="none" w:sz="0" w:space="0" w:color="auto"/>
        <w:left w:val="none" w:sz="0" w:space="0" w:color="auto"/>
        <w:bottom w:val="none" w:sz="0" w:space="0" w:color="auto"/>
        <w:right w:val="none" w:sz="0" w:space="0" w:color="auto"/>
      </w:divBdr>
    </w:div>
    <w:div w:id="273944629">
      <w:bodyDiv w:val="1"/>
      <w:marLeft w:val="0"/>
      <w:marRight w:val="0"/>
      <w:marTop w:val="0"/>
      <w:marBottom w:val="0"/>
      <w:divBdr>
        <w:top w:val="none" w:sz="0" w:space="0" w:color="auto"/>
        <w:left w:val="none" w:sz="0" w:space="0" w:color="auto"/>
        <w:bottom w:val="none" w:sz="0" w:space="0" w:color="auto"/>
        <w:right w:val="none" w:sz="0" w:space="0" w:color="auto"/>
      </w:divBdr>
    </w:div>
    <w:div w:id="323314318">
      <w:bodyDiv w:val="1"/>
      <w:marLeft w:val="0"/>
      <w:marRight w:val="0"/>
      <w:marTop w:val="0"/>
      <w:marBottom w:val="0"/>
      <w:divBdr>
        <w:top w:val="none" w:sz="0" w:space="0" w:color="auto"/>
        <w:left w:val="none" w:sz="0" w:space="0" w:color="auto"/>
        <w:bottom w:val="none" w:sz="0" w:space="0" w:color="auto"/>
        <w:right w:val="none" w:sz="0" w:space="0" w:color="auto"/>
      </w:divBdr>
    </w:div>
    <w:div w:id="359212069">
      <w:bodyDiv w:val="1"/>
      <w:marLeft w:val="0"/>
      <w:marRight w:val="0"/>
      <w:marTop w:val="0"/>
      <w:marBottom w:val="0"/>
      <w:divBdr>
        <w:top w:val="none" w:sz="0" w:space="0" w:color="auto"/>
        <w:left w:val="none" w:sz="0" w:space="0" w:color="auto"/>
        <w:bottom w:val="none" w:sz="0" w:space="0" w:color="auto"/>
        <w:right w:val="none" w:sz="0" w:space="0" w:color="auto"/>
      </w:divBdr>
    </w:div>
    <w:div w:id="367409952">
      <w:bodyDiv w:val="1"/>
      <w:marLeft w:val="0"/>
      <w:marRight w:val="0"/>
      <w:marTop w:val="0"/>
      <w:marBottom w:val="0"/>
      <w:divBdr>
        <w:top w:val="none" w:sz="0" w:space="0" w:color="auto"/>
        <w:left w:val="none" w:sz="0" w:space="0" w:color="auto"/>
        <w:bottom w:val="none" w:sz="0" w:space="0" w:color="auto"/>
        <w:right w:val="none" w:sz="0" w:space="0" w:color="auto"/>
      </w:divBdr>
    </w:div>
    <w:div w:id="374238137">
      <w:bodyDiv w:val="1"/>
      <w:marLeft w:val="0"/>
      <w:marRight w:val="0"/>
      <w:marTop w:val="0"/>
      <w:marBottom w:val="0"/>
      <w:divBdr>
        <w:top w:val="none" w:sz="0" w:space="0" w:color="auto"/>
        <w:left w:val="none" w:sz="0" w:space="0" w:color="auto"/>
        <w:bottom w:val="none" w:sz="0" w:space="0" w:color="auto"/>
        <w:right w:val="none" w:sz="0" w:space="0" w:color="auto"/>
      </w:divBdr>
    </w:div>
    <w:div w:id="432093294">
      <w:bodyDiv w:val="1"/>
      <w:marLeft w:val="0"/>
      <w:marRight w:val="0"/>
      <w:marTop w:val="0"/>
      <w:marBottom w:val="0"/>
      <w:divBdr>
        <w:top w:val="none" w:sz="0" w:space="0" w:color="auto"/>
        <w:left w:val="none" w:sz="0" w:space="0" w:color="auto"/>
        <w:bottom w:val="none" w:sz="0" w:space="0" w:color="auto"/>
        <w:right w:val="none" w:sz="0" w:space="0" w:color="auto"/>
      </w:divBdr>
    </w:div>
    <w:div w:id="435946748">
      <w:bodyDiv w:val="1"/>
      <w:marLeft w:val="0"/>
      <w:marRight w:val="0"/>
      <w:marTop w:val="0"/>
      <w:marBottom w:val="0"/>
      <w:divBdr>
        <w:top w:val="none" w:sz="0" w:space="0" w:color="auto"/>
        <w:left w:val="none" w:sz="0" w:space="0" w:color="auto"/>
        <w:bottom w:val="none" w:sz="0" w:space="0" w:color="auto"/>
        <w:right w:val="none" w:sz="0" w:space="0" w:color="auto"/>
      </w:divBdr>
    </w:div>
    <w:div w:id="440297867">
      <w:bodyDiv w:val="1"/>
      <w:marLeft w:val="0"/>
      <w:marRight w:val="0"/>
      <w:marTop w:val="0"/>
      <w:marBottom w:val="0"/>
      <w:divBdr>
        <w:top w:val="none" w:sz="0" w:space="0" w:color="auto"/>
        <w:left w:val="none" w:sz="0" w:space="0" w:color="auto"/>
        <w:bottom w:val="none" w:sz="0" w:space="0" w:color="auto"/>
        <w:right w:val="none" w:sz="0" w:space="0" w:color="auto"/>
      </w:divBdr>
    </w:div>
    <w:div w:id="486675492">
      <w:bodyDiv w:val="1"/>
      <w:marLeft w:val="0"/>
      <w:marRight w:val="0"/>
      <w:marTop w:val="0"/>
      <w:marBottom w:val="0"/>
      <w:divBdr>
        <w:top w:val="none" w:sz="0" w:space="0" w:color="auto"/>
        <w:left w:val="none" w:sz="0" w:space="0" w:color="auto"/>
        <w:bottom w:val="none" w:sz="0" w:space="0" w:color="auto"/>
        <w:right w:val="none" w:sz="0" w:space="0" w:color="auto"/>
      </w:divBdr>
    </w:div>
    <w:div w:id="517425123">
      <w:bodyDiv w:val="1"/>
      <w:marLeft w:val="0"/>
      <w:marRight w:val="0"/>
      <w:marTop w:val="0"/>
      <w:marBottom w:val="0"/>
      <w:divBdr>
        <w:top w:val="none" w:sz="0" w:space="0" w:color="auto"/>
        <w:left w:val="none" w:sz="0" w:space="0" w:color="auto"/>
        <w:bottom w:val="none" w:sz="0" w:space="0" w:color="auto"/>
        <w:right w:val="none" w:sz="0" w:space="0" w:color="auto"/>
      </w:divBdr>
    </w:div>
    <w:div w:id="520435685">
      <w:bodyDiv w:val="1"/>
      <w:marLeft w:val="0"/>
      <w:marRight w:val="0"/>
      <w:marTop w:val="0"/>
      <w:marBottom w:val="0"/>
      <w:divBdr>
        <w:top w:val="none" w:sz="0" w:space="0" w:color="auto"/>
        <w:left w:val="none" w:sz="0" w:space="0" w:color="auto"/>
        <w:bottom w:val="none" w:sz="0" w:space="0" w:color="auto"/>
        <w:right w:val="none" w:sz="0" w:space="0" w:color="auto"/>
      </w:divBdr>
    </w:div>
    <w:div w:id="533425888">
      <w:bodyDiv w:val="1"/>
      <w:marLeft w:val="0"/>
      <w:marRight w:val="0"/>
      <w:marTop w:val="0"/>
      <w:marBottom w:val="0"/>
      <w:divBdr>
        <w:top w:val="none" w:sz="0" w:space="0" w:color="auto"/>
        <w:left w:val="none" w:sz="0" w:space="0" w:color="auto"/>
        <w:bottom w:val="none" w:sz="0" w:space="0" w:color="auto"/>
        <w:right w:val="none" w:sz="0" w:space="0" w:color="auto"/>
      </w:divBdr>
    </w:div>
    <w:div w:id="536431680">
      <w:bodyDiv w:val="1"/>
      <w:marLeft w:val="0"/>
      <w:marRight w:val="0"/>
      <w:marTop w:val="0"/>
      <w:marBottom w:val="0"/>
      <w:divBdr>
        <w:top w:val="none" w:sz="0" w:space="0" w:color="auto"/>
        <w:left w:val="none" w:sz="0" w:space="0" w:color="auto"/>
        <w:bottom w:val="none" w:sz="0" w:space="0" w:color="auto"/>
        <w:right w:val="none" w:sz="0" w:space="0" w:color="auto"/>
      </w:divBdr>
    </w:div>
    <w:div w:id="542449425">
      <w:bodyDiv w:val="1"/>
      <w:marLeft w:val="0"/>
      <w:marRight w:val="0"/>
      <w:marTop w:val="0"/>
      <w:marBottom w:val="0"/>
      <w:divBdr>
        <w:top w:val="none" w:sz="0" w:space="0" w:color="auto"/>
        <w:left w:val="none" w:sz="0" w:space="0" w:color="auto"/>
        <w:bottom w:val="none" w:sz="0" w:space="0" w:color="auto"/>
        <w:right w:val="none" w:sz="0" w:space="0" w:color="auto"/>
      </w:divBdr>
    </w:div>
    <w:div w:id="562788643">
      <w:bodyDiv w:val="1"/>
      <w:marLeft w:val="0"/>
      <w:marRight w:val="0"/>
      <w:marTop w:val="0"/>
      <w:marBottom w:val="0"/>
      <w:divBdr>
        <w:top w:val="none" w:sz="0" w:space="0" w:color="auto"/>
        <w:left w:val="none" w:sz="0" w:space="0" w:color="auto"/>
        <w:bottom w:val="none" w:sz="0" w:space="0" w:color="auto"/>
        <w:right w:val="none" w:sz="0" w:space="0" w:color="auto"/>
      </w:divBdr>
    </w:div>
    <w:div w:id="581063144">
      <w:bodyDiv w:val="1"/>
      <w:marLeft w:val="0"/>
      <w:marRight w:val="0"/>
      <w:marTop w:val="0"/>
      <w:marBottom w:val="0"/>
      <w:divBdr>
        <w:top w:val="none" w:sz="0" w:space="0" w:color="auto"/>
        <w:left w:val="none" w:sz="0" w:space="0" w:color="auto"/>
        <w:bottom w:val="none" w:sz="0" w:space="0" w:color="auto"/>
        <w:right w:val="none" w:sz="0" w:space="0" w:color="auto"/>
      </w:divBdr>
    </w:div>
    <w:div w:id="624190706">
      <w:bodyDiv w:val="1"/>
      <w:marLeft w:val="0"/>
      <w:marRight w:val="0"/>
      <w:marTop w:val="0"/>
      <w:marBottom w:val="0"/>
      <w:divBdr>
        <w:top w:val="none" w:sz="0" w:space="0" w:color="auto"/>
        <w:left w:val="none" w:sz="0" w:space="0" w:color="auto"/>
        <w:bottom w:val="none" w:sz="0" w:space="0" w:color="auto"/>
        <w:right w:val="none" w:sz="0" w:space="0" w:color="auto"/>
      </w:divBdr>
    </w:div>
    <w:div w:id="651180744">
      <w:bodyDiv w:val="1"/>
      <w:marLeft w:val="0"/>
      <w:marRight w:val="0"/>
      <w:marTop w:val="0"/>
      <w:marBottom w:val="0"/>
      <w:divBdr>
        <w:top w:val="none" w:sz="0" w:space="0" w:color="auto"/>
        <w:left w:val="none" w:sz="0" w:space="0" w:color="auto"/>
        <w:bottom w:val="none" w:sz="0" w:space="0" w:color="auto"/>
        <w:right w:val="none" w:sz="0" w:space="0" w:color="auto"/>
      </w:divBdr>
    </w:div>
    <w:div w:id="654913208">
      <w:bodyDiv w:val="1"/>
      <w:marLeft w:val="0"/>
      <w:marRight w:val="0"/>
      <w:marTop w:val="0"/>
      <w:marBottom w:val="0"/>
      <w:divBdr>
        <w:top w:val="none" w:sz="0" w:space="0" w:color="auto"/>
        <w:left w:val="none" w:sz="0" w:space="0" w:color="auto"/>
        <w:bottom w:val="none" w:sz="0" w:space="0" w:color="auto"/>
        <w:right w:val="none" w:sz="0" w:space="0" w:color="auto"/>
      </w:divBdr>
    </w:div>
    <w:div w:id="684751330">
      <w:bodyDiv w:val="1"/>
      <w:marLeft w:val="0"/>
      <w:marRight w:val="0"/>
      <w:marTop w:val="0"/>
      <w:marBottom w:val="0"/>
      <w:divBdr>
        <w:top w:val="none" w:sz="0" w:space="0" w:color="auto"/>
        <w:left w:val="none" w:sz="0" w:space="0" w:color="auto"/>
        <w:bottom w:val="none" w:sz="0" w:space="0" w:color="auto"/>
        <w:right w:val="none" w:sz="0" w:space="0" w:color="auto"/>
      </w:divBdr>
    </w:div>
    <w:div w:id="692538475">
      <w:bodyDiv w:val="1"/>
      <w:marLeft w:val="0"/>
      <w:marRight w:val="0"/>
      <w:marTop w:val="0"/>
      <w:marBottom w:val="0"/>
      <w:divBdr>
        <w:top w:val="none" w:sz="0" w:space="0" w:color="auto"/>
        <w:left w:val="none" w:sz="0" w:space="0" w:color="auto"/>
        <w:bottom w:val="none" w:sz="0" w:space="0" w:color="auto"/>
        <w:right w:val="none" w:sz="0" w:space="0" w:color="auto"/>
      </w:divBdr>
    </w:div>
    <w:div w:id="719018595">
      <w:bodyDiv w:val="1"/>
      <w:marLeft w:val="0"/>
      <w:marRight w:val="0"/>
      <w:marTop w:val="0"/>
      <w:marBottom w:val="0"/>
      <w:divBdr>
        <w:top w:val="none" w:sz="0" w:space="0" w:color="auto"/>
        <w:left w:val="none" w:sz="0" w:space="0" w:color="auto"/>
        <w:bottom w:val="none" w:sz="0" w:space="0" w:color="auto"/>
        <w:right w:val="none" w:sz="0" w:space="0" w:color="auto"/>
      </w:divBdr>
    </w:div>
    <w:div w:id="722217741">
      <w:bodyDiv w:val="1"/>
      <w:marLeft w:val="0"/>
      <w:marRight w:val="0"/>
      <w:marTop w:val="0"/>
      <w:marBottom w:val="0"/>
      <w:divBdr>
        <w:top w:val="none" w:sz="0" w:space="0" w:color="auto"/>
        <w:left w:val="none" w:sz="0" w:space="0" w:color="auto"/>
        <w:bottom w:val="none" w:sz="0" w:space="0" w:color="auto"/>
        <w:right w:val="none" w:sz="0" w:space="0" w:color="auto"/>
      </w:divBdr>
    </w:div>
    <w:div w:id="736710748">
      <w:bodyDiv w:val="1"/>
      <w:marLeft w:val="0"/>
      <w:marRight w:val="0"/>
      <w:marTop w:val="0"/>
      <w:marBottom w:val="0"/>
      <w:divBdr>
        <w:top w:val="none" w:sz="0" w:space="0" w:color="auto"/>
        <w:left w:val="none" w:sz="0" w:space="0" w:color="auto"/>
        <w:bottom w:val="none" w:sz="0" w:space="0" w:color="auto"/>
        <w:right w:val="none" w:sz="0" w:space="0" w:color="auto"/>
      </w:divBdr>
    </w:div>
    <w:div w:id="749230262">
      <w:bodyDiv w:val="1"/>
      <w:marLeft w:val="0"/>
      <w:marRight w:val="0"/>
      <w:marTop w:val="0"/>
      <w:marBottom w:val="0"/>
      <w:divBdr>
        <w:top w:val="none" w:sz="0" w:space="0" w:color="auto"/>
        <w:left w:val="none" w:sz="0" w:space="0" w:color="auto"/>
        <w:bottom w:val="none" w:sz="0" w:space="0" w:color="auto"/>
        <w:right w:val="none" w:sz="0" w:space="0" w:color="auto"/>
      </w:divBdr>
    </w:div>
    <w:div w:id="760106243">
      <w:bodyDiv w:val="1"/>
      <w:marLeft w:val="0"/>
      <w:marRight w:val="0"/>
      <w:marTop w:val="0"/>
      <w:marBottom w:val="0"/>
      <w:divBdr>
        <w:top w:val="none" w:sz="0" w:space="0" w:color="auto"/>
        <w:left w:val="none" w:sz="0" w:space="0" w:color="auto"/>
        <w:bottom w:val="none" w:sz="0" w:space="0" w:color="auto"/>
        <w:right w:val="none" w:sz="0" w:space="0" w:color="auto"/>
      </w:divBdr>
    </w:div>
    <w:div w:id="768042646">
      <w:bodyDiv w:val="1"/>
      <w:marLeft w:val="0"/>
      <w:marRight w:val="0"/>
      <w:marTop w:val="0"/>
      <w:marBottom w:val="0"/>
      <w:divBdr>
        <w:top w:val="none" w:sz="0" w:space="0" w:color="auto"/>
        <w:left w:val="none" w:sz="0" w:space="0" w:color="auto"/>
        <w:bottom w:val="none" w:sz="0" w:space="0" w:color="auto"/>
        <w:right w:val="none" w:sz="0" w:space="0" w:color="auto"/>
      </w:divBdr>
    </w:div>
    <w:div w:id="817648670">
      <w:bodyDiv w:val="1"/>
      <w:marLeft w:val="0"/>
      <w:marRight w:val="0"/>
      <w:marTop w:val="0"/>
      <w:marBottom w:val="0"/>
      <w:divBdr>
        <w:top w:val="none" w:sz="0" w:space="0" w:color="auto"/>
        <w:left w:val="none" w:sz="0" w:space="0" w:color="auto"/>
        <w:bottom w:val="none" w:sz="0" w:space="0" w:color="auto"/>
        <w:right w:val="none" w:sz="0" w:space="0" w:color="auto"/>
      </w:divBdr>
    </w:div>
    <w:div w:id="819348485">
      <w:bodyDiv w:val="1"/>
      <w:marLeft w:val="0"/>
      <w:marRight w:val="0"/>
      <w:marTop w:val="0"/>
      <w:marBottom w:val="0"/>
      <w:divBdr>
        <w:top w:val="none" w:sz="0" w:space="0" w:color="auto"/>
        <w:left w:val="none" w:sz="0" w:space="0" w:color="auto"/>
        <w:bottom w:val="none" w:sz="0" w:space="0" w:color="auto"/>
        <w:right w:val="none" w:sz="0" w:space="0" w:color="auto"/>
      </w:divBdr>
    </w:div>
    <w:div w:id="829060514">
      <w:bodyDiv w:val="1"/>
      <w:marLeft w:val="0"/>
      <w:marRight w:val="0"/>
      <w:marTop w:val="0"/>
      <w:marBottom w:val="0"/>
      <w:divBdr>
        <w:top w:val="none" w:sz="0" w:space="0" w:color="auto"/>
        <w:left w:val="none" w:sz="0" w:space="0" w:color="auto"/>
        <w:bottom w:val="none" w:sz="0" w:space="0" w:color="auto"/>
        <w:right w:val="none" w:sz="0" w:space="0" w:color="auto"/>
      </w:divBdr>
    </w:div>
    <w:div w:id="834106469">
      <w:bodyDiv w:val="1"/>
      <w:marLeft w:val="0"/>
      <w:marRight w:val="0"/>
      <w:marTop w:val="0"/>
      <w:marBottom w:val="0"/>
      <w:divBdr>
        <w:top w:val="none" w:sz="0" w:space="0" w:color="auto"/>
        <w:left w:val="none" w:sz="0" w:space="0" w:color="auto"/>
        <w:bottom w:val="none" w:sz="0" w:space="0" w:color="auto"/>
        <w:right w:val="none" w:sz="0" w:space="0" w:color="auto"/>
      </w:divBdr>
    </w:div>
    <w:div w:id="834684034">
      <w:bodyDiv w:val="1"/>
      <w:marLeft w:val="0"/>
      <w:marRight w:val="0"/>
      <w:marTop w:val="0"/>
      <w:marBottom w:val="0"/>
      <w:divBdr>
        <w:top w:val="none" w:sz="0" w:space="0" w:color="auto"/>
        <w:left w:val="none" w:sz="0" w:space="0" w:color="auto"/>
        <w:bottom w:val="none" w:sz="0" w:space="0" w:color="auto"/>
        <w:right w:val="none" w:sz="0" w:space="0" w:color="auto"/>
      </w:divBdr>
    </w:div>
    <w:div w:id="861091341">
      <w:bodyDiv w:val="1"/>
      <w:marLeft w:val="0"/>
      <w:marRight w:val="0"/>
      <w:marTop w:val="0"/>
      <w:marBottom w:val="0"/>
      <w:divBdr>
        <w:top w:val="none" w:sz="0" w:space="0" w:color="auto"/>
        <w:left w:val="none" w:sz="0" w:space="0" w:color="auto"/>
        <w:bottom w:val="none" w:sz="0" w:space="0" w:color="auto"/>
        <w:right w:val="none" w:sz="0" w:space="0" w:color="auto"/>
      </w:divBdr>
    </w:div>
    <w:div w:id="885219341">
      <w:bodyDiv w:val="1"/>
      <w:marLeft w:val="0"/>
      <w:marRight w:val="0"/>
      <w:marTop w:val="0"/>
      <w:marBottom w:val="0"/>
      <w:divBdr>
        <w:top w:val="none" w:sz="0" w:space="0" w:color="auto"/>
        <w:left w:val="none" w:sz="0" w:space="0" w:color="auto"/>
        <w:bottom w:val="none" w:sz="0" w:space="0" w:color="auto"/>
        <w:right w:val="none" w:sz="0" w:space="0" w:color="auto"/>
      </w:divBdr>
    </w:div>
    <w:div w:id="923343856">
      <w:bodyDiv w:val="1"/>
      <w:marLeft w:val="0"/>
      <w:marRight w:val="0"/>
      <w:marTop w:val="0"/>
      <w:marBottom w:val="0"/>
      <w:divBdr>
        <w:top w:val="none" w:sz="0" w:space="0" w:color="auto"/>
        <w:left w:val="none" w:sz="0" w:space="0" w:color="auto"/>
        <w:bottom w:val="none" w:sz="0" w:space="0" w:color="auto"/>
        <w:right w:val="none" w:sz="0" w:space="0" w:color="auto"/>
      </w:divBdr>
    </w:div>
    <w:div w:id="927033668">
      <w:bodyDiv w:val="1"/>
      <w:marLeft w:val="0"/>
      <w:marRight w:val="0"/>
      <w:marTop w:val="0"/>
      <w:marBottom w:val="0"/>
      <w:divBdr>
        <w:top w:val="none" w:sz="0" w:space="0" w:color="auto"/>
        <w:left w:val="none" w:sz="0" w:space="0" w:color="auto"/>
        <w:bottom w:val="none" w:sz="0" w:space="0" w:color="auto"/>
        <w:right w:val="none" w:sz="0" w:space="0" w:color="auto"/>
      </w:divBdr>
    </w:div>
    <w:div w:id="932665392">
      <w:bodyDiv w:val="1"/>
      <w:marLeft w:val="0"/>
      <w:marRight w:val="0"/>
      <w:marTop w:val="0"/>
      <w:marBottom w:val="0"/>
      <w:divBdr>
        <w:top w:val="none" w:sz="0" w:space="0" w:color="auto"/>
        <w:left w:val="none" w:sz="0" w:space="0" w:color="auto"/>
        <w:bottom w:val="none" w:sz="0" w:space="0" w:color="auto"/>
        <w:right w:val="none" w:sz="0" w:space="0" w:color="auto"/>
      </w:divBdr>
    </w:div>
    <w:div w:id="939869736">
      <w:bodyDiv w:val="1"/>
      <w:marLeft w:val="0"/>
      <w:marRight w:val="0"/>
      <w:marTop w:val="0"/>
      <w:marBottom w:val="0"/>
      <w:divBdr>
        <w:top w:val="none" w:sz="0" w:space="0" w:color="auto"/>
        <w:left w:val="none" w:sz="0" w:space="0" w:color="auto"/>
        <w:bottom w:val="none" w:sz="0" w:space="0" w:color="auto"/>
        <w:right w:val="none" w:sz="0" w:space="0" w:color="auto"/>
      </w:divBdr>
    </w:div>
    <w:div w:id="943343472">
      <w:bodyDiv w:val="1"/>
      <w:marLeft w:val="0"/>
      <w:marRight w:val="0"/>
      <w:marTop w:val="0"/>
      <w:marBottom w:val="0"/>
      <w:divBdr>
        <w:top w:val="none" w:sz="0" w:space="0" w:color="auto"/>
        <w:left w:val="none" w:sz="0" w:space="0" w:color="auto"/>
        <w:bottom w:val="none" w:sz="0" w:space="0" w:color="auto"/>
        <w:right w:val="none" w:sz="0" w:space="0" w:color="auto"/>
      </w:divBdr>
    </w:div>
    <w:div w:id="948200046">
      <w:bodyDiv w:val="1"/>
      <w:marLeft w:val="0"/>
      <w:marRight w:val="0"/>
      <w:marTop w:val="0"/>
      <w:marBottom w:val="0"/>
      <w:divBdr>
        <w:top w:val="none" w:sz="0" w:space="0" w:color="auto"/>
        <w:left w:val="none" w:sz="0" w:space="0" w:color="auto"/>
        <w:bottom w:val="none" w:sz="0" w:space="0" w:color="auto"/>
        <w:right w:val="none" w:sz="0" w:space="0" w:color="auto"/>
      </w:divBdr>
    </w:div>
    <w:div w:id="958221967">
      <w:bodyDiv w:val="1"/>
      <w:marLeft w:val="0"/>
      <w:marRight w:val="0"/>
      <w:marTop w:val="0"/>
      <w:marBottom w:val="0"/>
      <w:divBdr>
        <w:top w:val="none" w:sz="0" w:space="0" w:color="auto"/>
        <w:left w:val="none" w:sz="0" w:space="0" w:color="auto"/>
        <w:bottom w:val="none" w:sz="0" w:space="0" w:color="auto"/>
        <w:right w:val="none" w:sz="0" w:space="0" w:color="auto"/>
      </w:divBdr>
    </w:div>
    <w:div w:id="961032897">
      <w:bodyDiv w:val="1"/>
      <w:marLeft w:val="0"/>
      <w:marRight w:val="0"/>
      <w:marTop w:val="0"/>
      <w:marBottom w:val="0"/>
      <w:divBdr>
        <w:top w:val="none" w:sz="0" w:space="0" w:color="auto"/>
        <w:left w:val="none" w:sz="0" w:space="0" w:color="auto"/>
        <w:bottom w:val="none" w:sz="0" w:space="0" w:color="auto"/>
        <w:right w:val="none" w:sz="0" w:space="0" w:color="auto"/>
      </w:divBdr>
    </w:div>
    <w:div w:id="975912055">
      <w:bodyDiv w:val="1"/>
      <w:marLeft w:val="0"/>
      <w:marRight w:val="0"/>
      <w:marTop w:val="0"/>
      <w:marBottom w:val="0"/>
      <w:divBdr>
        <w:top w:val="none" w:sz="0" w:space="0" w:color="auto"/>
        <w:left w:val="none" w:sz="0" w:space="0" w:color="auto"/>
        <w:bottom w:val="none" w:sz="0" w:space="0" w:color="auto"/>
        <w:right w:val="none" w:sz="0" w:space="0" w:color="auto"/>
      </w:divBdr>
    </w:div>
    <w:div w:id="999842702">
      <w:bodyDiv w:val="1"/>
      <w:marLeft w:val="0"/>
      <w:marRight w:val="0"/>
      <w:marTop w:val="0"/>
      <w:marBottom w:val="0"/>
      <w:divBdr>
        <w:top w:val="none" w:sz="0" w:space="0" w:color="auto"/>
        <w:left w:val="none" w:sz="0" w:space="0" w:color="auto"/>
        <w:bottom w:val="none" w:sz="0" w:space="0" w:color="auto"/>
        <w:right w:val="none" w:sz="0" w:space="0" w:color="auto"/>
      </w:divBdr>
    </w:div>
    <w:div w:id="1038627921">
      <w:bodyDiv w:val="1"/>
      <w:marLeft w:val="0"/>
      <w:marRight w:val="0"/>
      <w:marTop w:val="0"/>
      <w:marBottom w:val="0"/>
      <w:divBdr>
        <w:top w:val="none" w:sz="0" w:space="0" w:color="auto"/>
        <w:left w:val="none" w:sz="0" w:space="0" w:color="auto"/>
        <w:bottom w:val="none" w:sz="0" w:space="0" w:color="auto"/>
        <w:right w:val="none" w:sz="0" w:space="0" w:color="auto"/>
      </w:divBdr>
    </w:div>
    <w:div w:id="1060598178">
      <w:bodyDiv w:val="1"/>
      <w:marLeft w:val="0"/>
      <w:marRight w:val="0"/>
      <w:marTop w:val="0"/>
      <w:marBottom w:val="0"/>
      <w:divBdr>
        <w:top w:val="none" w:sz="0" w:space="0" w:color="auto"/>
        <w:left w:val="none" w:sz="0" w:space="0" w:color="auto"/>
        <w:bottom w:val="none" w:sz="0" w:space="0" w:color="auto"/>
        <w:right w:val="none" w:sz="0" w:space="0" w:color="auto"/>
      </w:divBdr>
    </w:div>
    <w:div w:id="1084718405">
      <w:bodyDiv w:val="1"/>
      <w:marLeft w:val="0"/>
      <w:marRight w:val="0"/>
      <w:marTop w:val="0"/>
      <w:marBottom w:val="0"/>
      <w:divBdr>
        <w:top w:val="none" w:sz="0" w:space="0" w:color="auto"/>
        <w:left w:val="none" w:sz="0" w:space="0" w:color="auto"/>
        <w:bottom w:val="none" w:sz="0" w:space="0" w:color="auto"/>
        <w:right w:val="none" w:sz="0" w:space="0" w:color="auto"/>
      </w:divBdr>
    </w:div>
    <w:div w:id="1100175766">
      <w:bodyDiv w:val="1"/>
      <w:marLeft w:val="0"/>
      <w:marRight w:val="0"/>
      <w:marTop w:val="0"/>
      <w:marBottom w:val="0"/>
      <w:divBdr>
        <w:top w:val="none" w:sz="0" w:space="0" w:color="auto"/>
        <w:left w:val="none" w:sz="0" w:space="0" w:color="auto"/>
        <w:bottom w:val="none" w:sz="0" w:space="0" w:color="auto"/>
        <w:right w:val="none" w:sz="0" w:space="0" w:color="auto"/>
      </w:divBdr>
    </w:div>
    <w:div w:id="1107694262">
      <w:bodyDiv w:val="1"/>
      <w:marLeft w:val="0"/>
      <w:marRight w:val="0"/>
      <w:marTop w:val="0"/>
      <w:marBottom w:val="0"/>
      <w:divBdr>
        <w:top w:val="none" w:sz="0" w:space="0" w:color="auto"/>
        <w:left w:val="none" w:sz="0" w:space="0" w:color="auto"/>
        <w:bottom w:val="none" w:sz="0" w:space="0" w:color="auto"/>
        <w:right w:val="none" w:sz="0" w:space="0" w:color="auto"/>
      </w:divBdr>
    </w:div>
    <w:div w:id="1151558394">
      <w:bodyDiv w:val="1"/>
      <w:marLeft w:val="0"/>
      <w:marRight w:val="0"/>
      <w:marTop w:val="0"/>
      <w:marBottom w:val="0"/>
      <w:divBdr>
        <w:top w:val="none" w:sz="0" w:space="0" w:color="auto"/>
        <w:left w:val="none" w:sz="0" w:space="0" w:color="auto"/>
        <w:bottom w:val="none" w:sz="0" w:space="0" w:color="auto"/>
        <w:right w:val="none" w:sz="0" w:space="0" w:color="auto"/>
      </w:divBdr>
    </w:div>
    <w:div w:id="1160778448">
      <w:bodyDiv w:val="1"/>
      <w:marLeft w:val="0"/>
      <w:marRight w:val="0"/>
      <w:marTop w:val="0"/>
      <w:marBottom w:val="0"/>
      <w:divBdr>
        <w:top w:val="none" w:sz="0" w:space="0" w:color="auto"/>
        <w:left w:val="none" w:sz="0" w:space="0" w:color="auto"/>
        <w:bottom w:val="none" w:sz="0" w:space="0" w:color="auto"/>
        <w:right w:val="none" w:sz="0" w:space="0" w:color="auto"/>
      </w:divBdr>
    </w:div>
    <w:div w:id="1178471517">
      <w:bodyDiv w:val="1"/>
      <w:marLeft w:val="0"/>
      <w:marRight w:val="0"/>
      <w:marTop w:val="0"/>
      <w:marBottom w:val="0"/>
      <w:divBdr>
        <w:top w:val="none" w:sz="0" w:space="0" w:color="auto"/>
        <w:left w:val="none" w:sz="0" w:space="0" w:color="auto"/>
        <w:bottom w:val="none" w:sz="0" w:space="0" w:color="auto"/>
        <w:right w:val="none" w:sz="0" w:space="0" w:color="auto"/>
      </w:divBdr>
    </w:div>
    <w:div w:id="1194884500">
      <w:bodyDiv w:val="1"/>
      <w:marLeft w:val="0"/>
      <w:marRight w:val="0"/>
      <w:marTop w:val="0"/>
      <w:marBottom w:val="0"/>
      <w:divBdr>
        <w:top w:val="none" w:sz="0" w:space="0" w:color="auto"/>
        <w:left w:val="none" w:sz="0" w:space="0" w:color="auto"/>
        <w:bottom w:val="none" w:sz="0" w:space="0" w:color="auto"/>
        <w:right w:val="none" w:sz="0" w:space="0" w:color="auto"/>
      </w:divBdr>
    </w:div>
    <w:div w:id="1196964459">
      <w:bodyDiv w:val="1"/>
      <w:marLeft w:val="0"/>
      <w:marRight w:val="0"/>
      <w:marTop w:val="0"/>
      <w:marBottom w:val="0"/>
      <w:divBdr>
        <w:top w:val="none" w:sz="0" w:space="0" w:color="auto"/>
        <w:left w:val="none" w:sz="0" w:space="0" w:color="auto"/>
        <w:bottom w:val="none" w:sz="0" w:space="0" w:color="auto"/>
        <w:right w:val="none" w:sz="0" w:space="0" w:color="auto"/>
      </w:divBdr>
    </w:div>
    <w:div w:id="1202330010">
      <w:bodyDiv w:val="1"/>
      <w:marLeft w:val="0"/>
      <w:marRight w:val="0"/>
      <w:marTop w:val="0"/>
      <w:marBottom w:val="0"/>
      <w:divBdr>
        <w:top w:val="none" w:sz="0" w:space="0" w:color="auto"/>
        <w:left w:val="none" w:sz="0" w:space="0" w:color="auto"/>
        <w:bottom w:val="none" w:sz="0" w:space="0" w:color="auto"/>
        <w:right w:val="none" w:sz="0" w:space="0" w:color="auto"/>
      </w:divBdr>
    </w:div>
    <w:div w:id="1211069231">
      <w:bodyDiv w:val="1"/>
      <w:marLeft w:val="0"/>
      <w:marRight w:val="0"/>
      <w:marTop w:val="0"/>
      <w:marBottom w:val="0"/>
      <w:divBdr>
        <w:top w:val="none" w:sz="0" w:space="0" w:color="auto"/>
        <w:left w:val="none" w:sz="0" w:space="0" w:color="auto"/>
        <w:bottom w:val="none" w:sz="0" w:space="0" w:color="auto"/>
        <w:right w:val="none" w:sz="0" w:space="0" w:color="auto"/>
      </w:divBdr>
    </w:div>
    <w:div w:id="1213688249">
      <w:bodyDiv w:val="1"/>
      <w:marLeft w:val="0"/>
      <w:marRight w:val="0"/>
      <w:marTop w:val="0"/>
      <w:marBottom w:val="0"/>
      <w:divBdr>
        <w:top w:val="none" w:sz="0" w:space="0" w:color="auto"/>
        <w:left w:val="none" w:sz="0" w:space="0" w:color="auto"/>
        <w:bottom w:val="none" w:sz="0" w:space="0" w:color="auto"/>
        <w:right w:val="none" w:sz="0" w:space="0" w:color="auto"/>
      </w:divBdr>
    </w:div>
    <w:div w:id="1216086539">
      <w:bodyDiv w:val="1"/>
      <w:marLeft w:val="0"/>
      <w:marRight w:val="0"/>
      <w:marTop w:val="0"/>
      <w:marBottom w:val="0"/>
      <w:divBdr>
        <w:top w:val="none" w:sz="0" w:space="0" w:color="auto"/>
        <w:left w:val="none" w:sz="0" w:space="0" w:color="auto"/>
        <w:bottom w:val="none" w:sz="0" w:space="0" w:color="auto"/>
        <w:right w:val="none" w:sz="0" w:space="0" w:color="auto"/>
      </w:divBdr>
    </w:div>
    <w:div w:id="1235582011">
      <w:bodyDiv w:val="1"/>
      <w:marLeft w:val="0"/>
      <w:marRight w:val="0"/>
      <w:marTop w:val="0"/>
      <w:marBottom w:val="0"/>
      <w:divBdr>
        <w:top w:val="none" w:sz="0" w:space="0" w:color="auto"/>
        <w:left w:val="none" w:sz="0" w:space="0" w:color="auto"/>
        <w:bottom w:val="none" w:sz="0" w:space="0" w:color="auto"/>
        <w:right w:val="none" w:sz="0" w:space="0" w:color="auto"/>
      </w:divBdr>
    </w:div>
    <w:div w:id="1251694606">
      <w:bodyDiv w:val="1"/>
      <w:marLeft w:val="0"/>
      <w:marRight w:val="0"/>
      <w:marTop w:val="0"/>
      <w:marBottom w:val="0"/>
      <w:divBdr>
        <w:top w:val="none" w:sz="0" w:space="0" w:color="auto"/>
        <w:left w:val="none" w:sz="0" w:space="0" w:color="auto"/>
        <w:bottom w:val="none" w:sz="0" w:space="0" w:color="auto"/>
        <w:right w:val="none" w:sz="0" w:space="0" w:color="auto"/>
      </w:divBdr>
    </w:div>
    <w:div w:id="1264340060">
      <w:bodyDiv w:val="1"/>
      <w:marLeft w:val="0"/>
      <w:marRight w:val="0"/>
      <w:marTop w:val="0"/>
      <w:marBottom w:val="0"/>
      <w:divBdr>
        <w:top w:val="none" w:sz="0" w:space="0" w:color="auto"/>
        <w:left w:val="none" w:sz="0" w:space="0" w:color="auto"/>
        <w:bottom w:val="none" w:sz="0" w:space="0" w:color="auto"/>
        <w:right w:val="none" w:sz="0" w:space="0" w:color="auto"/>
      </w:divBdr>
    </w:div>
    <w:div w:id="1266768037">
      <w:bodyDiv w:val="1"/>
      <w:marLeft w:val="0"/>
      <w:marRight w:val="0"/>
      <w:marTop w:val="0"/>
      <w:marBottom w:val="0"/>
      <w:divBdr>
        <w:top w:val="none" w:sz="0" w:space="0" w:color="auto"/>
        <w:left w:val="none" w:sz="0" w:space="0" w:color="auto"/>
        <w:bottom w:val="none" w:sz="0" w:space="0" w:color="auto"/>
        <w:right w:val="none" w:sz="0" w:space="0" w:color="auto"/>
      </w:divBdr>
    </w:div>
    <w:div w:id="1268149181">
      <w:bodyDiv w:val="1"/>
      <w:marLeft w:val="0"/>
      <w:marRight w:val="0"/>
      <w:marTop w:val="0"/>
      <w:marBottom w:val="0"/>
      <w:divBdr>
        <w:top w:val="none" w:sz="0" w:space="0" w:color="auto"/>
        <w:left w:val="none" w:sz="0" w:space="0" w:color="auto"/>
        <w:bottom w:val="none" w:sz="0" w:space="0" w:color="auto"/>
        <w:right w:val="none" w:sz="0" w:space="0" w:color="auto"/>
      </w:divBdr>
    </w:div>
    <w:div w:id="1317758100">
      <w:bodyDiv w:val="1"/>
      <w:marLeft w:val="0"/>
      <w:marRight w:val="0"/>
      <w:marTop w:val="0"/>
      <w:marBottom w:val="0"/>
      <w:divBdr>
        <w:top w:val="none" w:sz="0" w:space="0" w:color="auto"/>
        <w:left w:val="none" w:sz="0" w:space="0" w:color="auto"/>
        <w:bottom w:val="none" w:sz="0" w:space="0" w:color="auto"/>
        <w:right w:val="none" w:sz="0" w:space="0" w:color="auto"/>
      </w:divBdr>
    </w:div>
    <w:div w:id="1323201233">
      <w:bodyDiv w:val="1"/>
      <w:marLeft w:val="0"/>
      <w:marRight w:val="0"/>
      <w:marTop w:val="0"/>
      <w:marBottom w:val="0"/>
      <w:divBdr>
        <w:top w:val="none" w:sz="0" w:space="0" w:color="auto"/>
        <w:left w:val="none" w:sz="0" w:space="0" w:color="auto"/>
        <w:bottom w:val="none" w:sz="0" w:space="0" w:color="auto"/>
        <w:right w:val="none" w:sz="0" w:space="0" w:color="auto"/>
      </w:divBdr>
    </w:div>
    <w:div w:id="1368064569">
      <w:bodyDiv w:val="1"/>
      <w:marLeft w:val="0"/>
      <w:marRight w:val="0"/>
      <w:marTop w:val="0"/>
      <w:marBottom w:val="0"/>
      <w:divBdr>
        <w:top w:val="none" w:sz="0" w:space="0" w:color="auto"/>
        <w:left w:val="none" w:sz="0" w:space="0" w:color="auto"/>
        <w:bottom w:val="none" w:sz="0" w:space="0" w:color="auto"/>
        <w:right w:val="none" w:sz="0" w:space="0" w:color="auto"/>
      </w:divBdr>
    </w:div>
    <w:div w:id="1393850458">
      <w:bodyDiv w:val="1"/>
      <w:marLeft w:val="0"/>
      <w:marRight w:val="0"/>
      <w:marTop w:val="0"/>
      <w:marBottom w:val="0"/>
      <w:divBdr>
        <w:top w:val="none" w:sz="0" w:space="0" w:color="auto"/>
        <w:left w:val="none" w:sz="0" w:space="0" w:color="auto"/>
        <w:bottom w:val="none" w:sz="0" w:space="0" w:color="auto"/>
        <w:right w:val="none" w:sz="0" w:space="0" w:color="auto"/>
      </w:divBdr>
    </w:div>
    <w:div w:id="1413774460">
      <w:bodyDiv w:val="1"/>
      <w:marLeft w:val="0"/>
      <w:marRight w:val="0"/>
      <w:marTop w:val="0"/>
      <w:marBottom w:val="0"/>
      <w:divBdr>
        <w:top w:val="none" w:sz="0" w:space="0" w:color="auto"/>
        <w:left w:val="none" w:sz="0" w:space="0" w:color="auto"/>
        <w:bottom w:val="none" w:sz="0" w:space="0" w:color="auto"/>
        <w:right w:val="none" w:sz="0" w:space="0" w:color="auto"/>
      </w:divBdr>
    </w:div>
    <w:div w:id="1428573162">
      <w:bodyDiv w:val="1"/>
      <w:marLeft w:val="0"/>
      <w:marRight w:val="0"/>
      <w:marTop w:val="0"/>
      <w:marBottom w:val="0"/>
      <w:divBdr>
        <w:top w:val="none" w:sz="0" w:space="0" w:color="auto"/>
        <w:left w:val="none" w:sz="0" w:space="0" w:color="auto"/>
        <w:bottom w:val="none" w:sz="0" w:space="0" w:color="auto"/>
        <w:right w:val="none" w:sz="0" w:space="0" w:color="auto"/>
      </w:divBdr>
    </w:div>
    <w:div w:id="1452288601">
      <w:bodyDiv w:val="1"/>
      <w:marLeft w:val="0"/>
      <w:marRight w:val="0"/>
      <w:marTop w:val="0"/>
      <w:marBottom w:val="0"/>
      <w:divBdr>
        <w:top w:val="none" w:sz="0" w:space="0" w:color="auto"/>
        <w:left w:val="none" w:sz="0" w:space="0" w:color="auto"/>
        <w:bottom w:val="none" w:sz="0" w:space="0" w:color="auto"/>
        <w:right w:val="none" w:sz="0" w:space="0" w:color="auto"/>
      </w:divBdr>
    </w:div>
    <w:div w:id="1459833201">
      <w:bodyDiv w:val="1"/>
      <w:marLeft w:val="0"/>
      <w:marRight w:val="0"/>
      <w:marTop w:val="0"/>
      <w:marBottom w:val="0"/>
      <w:divBdr>
        <w:top w:val="none" w:sz="0" w:space="0" w:color="auto"/>
        <w:left w:val="none" w:sz="0" w:space="0" w:color="auto"/>
        <w:bottom w:val="none" w:sz="0" w:space="0" w:color="auto"/>
        <w:right w:val="none" w:sz="0" w:space="0" w:color="auto"/>
      </w:divBdr>
    </w:div>
    <w:div w:id="1463768175">
      <w:bodyDiv w:val="1"/>
      <w:marLeft w:val="0"/>
      <w:marRight w:val="0"/>
      <w:marTop w:val="0"/>
      <w:marBottom w:val="0"/>
      <w:divBdr>
        <w:top w:val="none" w:sz="0" w:space="0" w:color="auto"/>
        <w:left w:val="none" w:sz="0" w:space="0" w:color="auto"/>
        <w:bottom w:val="none" w:sz="0" w:space="0" w:color="auto"/>
        <w:right w:val="none" w:sz="0" w:space="0" w:color="auto"/>
      </w:divBdr>
    </w:div>
    <w:div w:id="1464074700">
      <w:bodyDiv w:val="1"/>
      <w:marLeft w:val="0"/>
      <w:marRight w:val="0"/>
      <w:marTop w:val="0"/>
      <w:marBottom w:val="0"/>
      <w:divBdr>
        <w:top w:val="none" w:sz="0" w:space="0" w:color="auto"/>
        <w:left w:val="none" w:sz="0" w:space="0" w:color="auto"/>
        <w:bottom w:val="none" w:sz="0" w:space="0" w:color="auto"/>
        <w:right w:val="none" w:sz="0" w:space="0" w:color="auto"/>
      </w:divBdr>
    </w:div>
    <w:div w:id="1473905845">
      <w:bodyDiv w:val="1"/>
      <w:marLeft w:val="0"/>
      <w:marRight w:val="0"/>
      <w:marTop w:val="0"/>
      <w:marBottom w:val="0"/>
      <w:divBdr>
        <w:top w:val="none" w:sz="0" w:space="0" w:color="auto"/>
        <w:left w:val="none" w:sz="0" w:space="0" w:color="auto"/>
        <w:bottom w:val="none" w:sz="0" w:space="0" w:color="auto"/>
        <w:right w:val="none" w:sz="0" w:space="0" w:color="auto"/>
      </w:divBdr>
    </w:div>
    <w:div w:id="1488015911">
      <w:bodyDiv w:val="1"/>
      <w:marLeft w:val="0"/>
      <w:marRight w:val="0"/>
      <w:marTop w:val="0"/>
      <w:marBottom w:val="0"/>
      <w:divBdr>
        <w:top w:val="none" w:sz="0" w:space="0" w:color="auto"/>
        <w:left w:val="none" w:sz="0" w:space="0" w:color="auto"/>
        <w:bottom w:val="none" w:sz="0" w:space="0" w:color="auto"/>
        <w:right w:val="none" w:sz="0" w:space="0" w:color="auto"/>
      </w:divBdr>
    </w:div>
    <w:div w:id="1493989505">
      <w:bodyDiv w:val="1"/>
      <w:marLeft w:val="0"/>
      <w:marRight w:val="0"/>
      <w:marTop w:val="0"/>
      <w:marBottom w:val="0"/>
      <w:divBdr>
        <w:top w:val="none" w:sz="0" w:space="0" w:color="auto"/>
        <w:left w:val="none" w:sz="0" w:space="0" w:color="auto"/>
        <w:bottom w:val="none" w:sz="0" w:space="0" w:color="auto"/>
        <w:right w:val="none" w:sz="0" w:space="0" w:color="auto"/>
      </w:divBdr>
    </w:div>
    <w:div w:id="1494833199">
      <w:bodyDiv w:val="1"/>
      <w:marLeft w:val="0"/>
      <w:marRight w:val="0"/>
      <w:marTop w:val="0"/>
      <w:marBottom w:val="0"/>
      <w:divBdr>
        <w:top w:val="none" w:sz="0" w:space="0" w:color="auto"/>
        <w:left w:val="none" w:sz="0" w:space="0" w:color="auto"/>
        <w:bottom w:val="none" w:sz="0" w:space="0" w:color="auto"/>
        <w:right w:val="none" w:sz="0" w:space="0" w:color="auto"/>
      </w:divBdr>
    </w:div>
    <w:div w:id="1500119527">
      <w:bodyDiv w:val="1"/>
      <w:marLeft w:val="0"/>
      <w:marRight w:val="0"/>
      <w:marTop w:val="0"/>
      <w:marBottom w:val="0"/>
      <w:divBdr>
        <w:top w:val="none" w:sz="0" w:space="0" w:color="auto"/>
        <w:left w:val="none" w:sz="0" w:space="0" w:color="auto"/>
        <w:bottom w:val="none" w:sz="0" w:space="0" w:color="auto"/>
        <w:right w:val="none" w:sz="0" w:space="0" w:color="auto"/>
      </w:divBdr>
    </w:div>
    <w:div w:id="1570074837">
      <w:bodyDiv w:val="1"/>
      <w:marLeft w:val="0"/>
      <w:marRight w:val="0"/>
      <w:marTop w:val="0"/>
      <w:marBottom w:val="0"/>
      <w:divBdr>
        <w:top w:val="none" w:sz="0" w:space="0" w:color="auto"/>
        <w:left w:val="none" w:sz="0" w:space="0" w:color="auto"/>
        <w:bottom w:val="none" w:sz="0" w:space="0" w:color="auto"/>
        <w:right w:val="none" w:sz="0" w:space="0" w:color="auto"/>
      </w:divBdr>
    </w:div>
    <w:div w:id="1570384013">
      <w:bodyDiv w:val="1"/>
      <w:marLeft w:val="0"/>
      <w:marRight w:val="0"/>
      <w:marTop w:val="0"/>
      <w:marBottom w:val="0"/>
      <w:divBdr>
        <w:top w:val="none" w:sz="0" w:space="0" w:color="auto"/>
        <w:left w:val="none" w:sz="0" w:space="0" w:color="auto"/>
        <w:bottom w:val="none" w:sz="0" w:space="0" w:color="auto"/>
        <w:right w:val="none" w:sz="0" w:space="0" w:color="auto"/>
      </w:divBdr>
    </w:div>
    <w:div w:id="1627855713">
      <w:bodyDiv w:val="1"/>
      <w:marLeft w:val="0"/>
      <w:marRight w:val="0"/>
      <w:marTop w:val="0"/>
      <w:marBottom w:val="0"/>
      <w:divBdr>
        <w:top w:val="none" w:sz="0" w:space="0" w:color="auto"/>
        <w:left w:val="none" w:sz="0" w:space="0" w:color="auto"/>
        <w:bottom w:val="none" w:sz="0" w:space="0" w:color="auto"/>
        <w:right w:val="none" w:sz="0" w:space="0" w:color="auto"/>
      </w:divBdr>
    </w:div>
    <w:div w:id="1633713260">
      <w:bodyDiv w:val="1"/>
      <w:marLeft w:val="0"/>
      <w:marRight w:val="0"/>
      <w:marTop w:val="0"/>
      <w:marBottom w:val="0"/>
      <w:divBdr>
        <w:top w:val="none" w:sz="0" w:space="0" w:color="auto"/>
        <w:left w:val="none" w:sz="0" w:space="0" w:color="auto"/>
        <w:bottom w:val="none" w:sz="0" w:space="0" w:color="auto"/>
        <w:right w:val="none" w:sz="0" w:space="0" w:color="auto"/>
      </w:divBdr>
    </w:div>
    <w:div w:id="1641030920">
      <w:bodyDiv w:val="1"/>
      <w:marLeft w:val="0"/>
      <w:marRight w:val="0"/>
      <w:marTop w:val="0"/>
      <w:marBottom w:val="0"/>
      <w:divBdr>
        <w:top w:val="none" w:sz="0" w:space="0" w:color="auto"/>
        <w:left w:val="none" w:sz="0" w:space="0" w:color="auto"/>
        <w:bottom w:val="none" w:sz="0" w:space="0" w:color="auto"/>
        <w:right w:val="none" w:sz="0" w:space="0" w:color="auto"/>
      </w:divBdr>
    </w:div>
    <w:div w:id="1667593264">
      <w:bodyDiv w:val="1"/>
      <w:marLeft w:val="0"/>
      <w:marRight w:val="0"/>
      <w:marTop w:val="0"/>
      <w:marBottom w:val="0"/>
      <w:divBdr>
        <w:top w:val="none" w:sz="0" w:space="0" w:color="auto"/>
        <w:left w:val="none" w:sz="0" w:space="0" w:color="auto"/>
        <w:bottom w:val="none" w:sz="0" w:space="0" w:color="auto"/>
        <w:right w:val="none" w:sz="0" w:space="0" w:color="auto"/>
      </w:divBdr>
    </w:div>
    <w:div w:id="1673987525">
      <w:bodyDiv w:val="1"/>
      <w:marLeft w:val="0"/>
      <w:marRight w:val="0"/>
      <w:marTop w:val="0"/>
      <w:marBottom w:val="0"/>
      <w:divBdr>
        <w:top w:val="none" w:sz="0" w:space="0" w:color="auto"/>
        <w:left w:val="none" w:sz="0" w:space="0" w:color="auto"/>
        <w:bottom w:val="none" w:sz="0" w:space="0" w:color="auto"/>
        <w:right w:val="none" w:sz="0" w:space="0" w:color="auto"/>
      </w:divBdr>
    </w:div>
    <w:div w:id="1690450519">
      <w:bodyDiv w:val="1"/>
      <w:marLeft w:val="0"/>
      <w:marRight w:val="0"/>
      <w:marTop w:val="0"/>
      <w:marBottom w:val="0"/>
      <w:divBdr>
        <w:top w:val="none" w:sz="0" w:space="0" w:color="auto"/>
        <w:left w:val="none" w:sz="0" w:space="0" w:color="auto"/>
        <w:bottom w:val="none" w:sz="0" w:space="0" w:color="auto"/>
        <w:right w:val="none" w:sz="0" w:space="0" w:color="auto"/>
      </w:divBdr>
    </w:div>
    <w:div w:id="1695034564">
      <w:bodyDiv w:val="1"/>
      <w:marLeft w:val="0"/>
      <w:marRight w:val="0"/>
      <w:marTop w:val="0"/>
      <w:marBottom w:val="0"/>
      <w:divBdr>
        <w:top w:val="none" w:sz="0" w:space="0" w:color="auto"/>
        <w:left w:val="none" w:sz="0" w:space="0" w:color="auto"/>
        <w:bottom w:val="none" w:sz="0" w:space="0" w:color="auto"/>
        <w:right w:val="none" w:sz="0" w:space="0" w:color="auto"/>
      </w:divBdr>
    </w:div>
    <w:div w:id="1766152677">
      <w:bodyDiv w:val="1"/>
      <w:marLeft w:val="0"/>
      <w:marRight w:val="0"/>
      <w:marTop w:val="0"/>
      <w:marBottom w:val="0"/>
      <w:divBdr>
        <w:top w:val="none" w:sz="0" w:space="0" w:color="auto"/>
        <w:left w:val="none" w:sz="0" w:space="0" w:color="auto"/>
        <w:bottom w:val="none" w:sz="0" w:space="0" w:color="auto"/>
        <w:right w:val="none" w:sz="0" w:space="0" w:color="auto"/>
      </w:divBdr>
    </w:div>
    <w:div w:id="1804232498">
      <w:bodyDiv w:val="1"/>
      <w:marLeft w:val="0"/>
      <w:marRight w:val="0"/>
      <w:marTop w:val="0"/>
      <w:marBottom w:val="0"/>
      <w:divBdr>
        <w:top w:val="none" w:sz="0" w:space="0" w:color="auto"/>
        <w:left w:val="none" w:sz="0" w:space="0" w:color="auto"/>
        <w:bottom w:val="none" w:sz="0" w:space="0" w:color="auto"/>
        <w:right w:val="none" w:sz="0" w:space="0" w:color="auto"/>
      </w:divBdr>
    </w:div>
    <w:div w:id="1849560632">
      <w:bodyDiv w:val="1"/>
      <w:marLeft w:val="0"/>
      <w:marRight w:val="0"/>
      <w:marTop w:val="0"/>
      <w:marBottom w:val="0"/>
      <w:divBdr>
        <w:top w:val="none" w:sz="0" w:space="0" w:color="auto"/>
        <w:left w:val="none" w:sz="0" w:space="0" w:color="auto"/>
        <w:bottom w:val="none" w:sz="0" w:space="0" w:color="auto"/>
        <w:right w:val="none" w:sz="0" w:space="0" w:color="auto"/>
      </w:divBdr>
    </w:div>
    <w:div w:id="1859155330">
      <w:bodyDiv w:val="1"/>
      <w:marLeft w:val="0"/>
      <w:marRight w:val="0"/>
      <w:marTop w:val="0"/>
      <w:marBottom w:val="0"/>
      <w:divBdr>
        <w:top w:val="none" w:sz="0" w:space="0" w:color="auto"/>
        <w:left w:val="none" w:sz="0" w:space="0" w:color="auto"/>
        <w:bottom w:val="none" w:sz="0" w:space="0" w:color="auto"/>
        <w:right w:val="none" w:sz="0" w:space="0" w:color="auto"/>
      </w:divBdr>
    </w:div>
    <w:div w:id="1859737838">
      <w:bodyDiv w:val="1"/>
      <w:marLeft w:val="0"/>
      <w:marRight w:val="0"/>
      <w:marTop w:val="0"/>
      <w:marBottom w:val="0"/>
      <w:divBdr>
        <w:top w:val="none" w:sz="0" w:space="0" w:color="auto"/>
        <w:left w:val="none" w:sz="0" w:space="0" w:color="auto"/>
        <w:bottom w:val="none" w:sz="0" w:space="0" w:color="auto"/>
        <w:right w:val="none" w:sz="0" w:space="0" w:color="auto"/>
      </w:divBdr>
    </w:div>
    <w:div w:id="1974751817">
      <w:bodyDiv w:val="1"/>
      <w:marLeft w:val="0"/>
      <w:marRight w:val="0"/>
      <w:marTop w:val="0"/>
      <w:marBottom w:val="0"/>
      <w:divBdr>
        <w:top w:val="none" w:sz="0" w:space="0" w:color="auto"/>
        <w:left w:val="none" w:sz="0" w:space="0" w:color="auto"/>
        <w:bottom w:val="none" w:sz="0" w:space="0" w:color="auto"/>
        <w:right w:val="none" w:sz="0" w:space="0" w:color="auto"/>
      </w:divBdr>
    </w:div>
    <w:div w:id="1988241601">
      <w:bodyDiv w:val="1"/>
      <w:marLeft w:val="0"/>
      <w:marRight w:val="0"/>
      <w:marTop w:val="0"/>
      <w:marBottom w:val="0"/>
      <w:divBdr>
        <w:top w:val="none" w:sz="0" w:space="0" w:color="auto"/>
        <w:left w:val="none" w:sz="0" w:space="0" w:color="auto"/>
        <w:bottom w:val="none" w:sz="0" w:space="0" w:color="auto"/>
        <w:right w:val="none" w:sz="0" w:space="0" w:color="auto"/>
      </w:divBdr>
    </w:div>
    <w:div w:id="2007202265">
      <w:bodyDiv w:val="1"/>
      <w:marLeft w:val="0"/>
      <w:marRight w:val="0"/>
      <w:marTop w:val="0"/>
      <w:marBottom w:val="0"/>
      <w:divBdr>
        <w:top w:val="none" w:sz="0" w:space="0" w:color="auto"/>
        <w:left w:val="none" w:sz="0" w:space="0" w:color="auto"/>
        <w:bottom w:val="none" w:sz="0" w:space="0" w:color="auto"/>
        <w:right w:val="none" w:sz="0" w:space="0" w:color="auto"/>
      </w:divBdr>
    </w:div>
    <w:div w:id="2045520255">
      <w:bodyDiv w:val="1"/>
      <w:marLeft w:val="0"/>
      <w:marRight w:val="0"/>
      <w:marTop w:val="0"/>
      <w:marBottom w:val="0"/>
      <w:divBdr>
        <w:top w:val="none" w:sz="0" w:space="0" w:color="auto"/>
        <w:left w:val="none" w:sz="0" w:space="0" w:color="auto"/>
        <w:bottom w:val="none" w:sz="0" w:space="0" w:color="auto"/>
        <w:right w:val="none" w:sz="0" w:space="0" w:color="auto"/>
      </w:divBdr>
    </w:div>
    <w:div w:id="2052800244">
      <w:bodyDiv w:val="1"/>
      <w:marLeft w:val="0"/>
      <w:marRight w:val="0"/>
      <w:marTop w:val="0"/>
      <w:marBottom w:val="0"/>
      <w:divBdr>
        <w:top w:val="none" w:sz="0" w:space="0" w:color="auto"/>
        <w:left w:val="none" w:sz="0" w:space="0" w:color="auto"/>
        <w:bottom w:val="none" w:sz="0" w:space="0" w:color="auto"/>
        <w:right w:val="none" w:sz="0" w:space="0" w:color="auto"/>
      </w:divBdr>
    </w:div>
    <w:div w:id="2053385857">
      <w:bodyDiv w:val="1"/>
      <w:marLeft w:val="0"/>
      <w:marRight w:val="0"/>
      <w:marTop w:val="0"/>
      <w:marBottom w:val="0"/>
      <w:divBdr>
        <w:top w:val="none" w:sz="0" w:space="0" w:color="auto"/>
        <w:left w:val="none" w:sz="0" w:space="0" w:color="auto"/>
        <w:bottom w:val="none" w:sz="0" w:space="0" w:color="auto"/>
        <w:right w:val="none" w:sz="0" w:space="0" w:color="auto"/>
      </w:divBdr>
    </w:div>
    <w:div w:id="2074617192">
      <w:bodyDiv w:val="1"/>
      <w:marLeft w:val="0"/>
      <w:marRight w:val="0"/>
      <w:marTop w:val="0"/>
      <w:marBottom w:val="0"/>
      <w:divBdr>
        <w:top w:val="none" w:sz="0" w:space="0" w:color="auto"/>
        <w:left w:val="none" w:sz="0" w:space="0" w:color="auto"/>
        <w:bottom w:val="none" w:sz="0" w:space="0" w:color="auto"/>
        <w:right w:val="none" w:sz="0" w:space="0" w:color="auto"/>
      </w:divBdr>
    </w:div>
    <w:div w:id="2076511728">
      <w:bodyDiv w:val="1"/>
      <w:marLeft w:val="0"/>
      <w:marRight w:val="0"/>
      <w:marTop w:val="0"/>
      <w:marBottom w:val="0"/>
      <w:divBdr>
        <w:top w:val="none" w:sz="0" w:space="0" w:color="auto"/>
        <w:left w:val="none" w:sz="0" w:space="0" w:color="auto"/>
        <w:bottom w:val="none" w:sz="0" w:space="0" w:color="auto"/>
        <w:right w:val="none" w:sz="0" w:space="0" w:color="auto"/>
      </w:divBdr>
    </w:div>
    <w:div w:id="2088457321">
      <w:bodyDiv w:val="1"/>
      <w:marLeft w:val="0"/>
      <w:marRight w:val="0"/>
      <w:marTop w:val="0"/>
      <w:marBottom w:val="0"/>
      <w:divBdr>
        <w:top w:val="none" w:sz="0" w:space="0" w:color="auto"/>
        <w:left w:val="none" w:sz="0" w:space="0" w:color="auto"/>
        <w:bottom w:val="none" w:sz="0" w:space="0" w:color="auto"/>
        <w:right w:val="none" w:sz="0" w:space="0" w:color="auto"/>
      </w:divBdr>
    </w:div>
    <w:div w:id="2143034548">
      <w:bodyDiv w:val="1"/>
      <w:marLeft w:val="0"/>
      <w:marRight w:val="0"/>
      <w:marTop w:val="0"/>
      <w:marBottom w:val="0"/>
      <w:divBdr>
        <w:top w:val="none" w:sz="0" w:space="0" w:color="auto"/>
        <w:left w:val="none" w:sz="0" w:space="0" w:color="auto"/>
        <w:bottom w:val="none" w:sz="0" w:space="0" w:color="auto"/>
        <w:right w:val="none" w:sz="0" w:space="0" w:color="auto"/>
      </w:divBdr>
    </w:div>
    <w:div w:id="214677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1225</TotalTime>
  <Pages>285</Pages>
  <Words>368981</Words>
  <Characters>210320</Characters>
  <Application>Microsoft Office Word</Application>
  <DocSecurity>0</DocSecurity>
  <Lines>1752</Lines>
  <Paragraphs>1156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ПЕРЕЛІК</vt:lpstr>
      <vt:lpstr>ПЕРЕЛІК</vt:lpstr>
    </vt:vector>
  </TitlesOfParts>
  <Company>Home</Company>
  <LinksUpToDate>false</LinksUpToDate>
  <CharactersWithSpaces>578145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dc:title>
  <dc:creator>User</dc:creator>
  <cp:lastModifiedBy>Галина Синиця</cp:lastModifiedBy>
  <cp:revision>67</cp:revision>
  <dcterms:created xsi:type="dcterms:W3CDTF">2019-04-25T12:38:00Z</dcterms:created>
  <dcterms:modified xsi:type="dcterms:W3CDTF">2023-11-08T07:06:00Z</dcterms:modified>
</cp:coreProperties>
</file>