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C087" w14:textId="77777777" w:rsidR="00D34D74" w:rsidRPr="00D34D74" w:rsidRDefault="00D34D74" w:rsidP="00D34D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D34D74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Перелік поданих декларацій про провадження</w:t>
      </w:r>
    </w:p>
    <w:p w14:paraId="7BC0B3E9" w14:textId="05CFCD3C" w:rsidR="00D34D74" w:rsidRPr="00D34D74" w:rsidRDefault="00D34D74" w:rsidP="00D34D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D34D74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господарської </w:t>
      </w:r>
      <w:r w:rsidR="006A4AC5" w:rsidRPr="00D34D74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діяльності</w:t>
      </w:r>
      <w:r w:rsidR="006A4AC5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="00C6274C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щодо</w:t>
      </w:r>
      <w:r w:rsidR="006A4AC5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здійснення операцій з оброблення відходів </w:t>
      </w:r>
      <w:r w:rsidRPr="00D34D74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(зі змінами)</w:t>
      </w:r>
      <w:r w:rsidR="006A4AC5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*</w:t>
      </w:r>
    </w:p>
    <w:p w14:paraId="2AC2ECAE" w14:textId="77777777" w:rsidR="00D34D74" w:rsidRPr="00D34D74" w:rsidRDefault="00D34D74" w:rsidP="00D34D7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3289"/>
        <w:gridCol w:w="5984"/>
        <w:gridCol w:w="2521"/>
        <w:gridCol w:w="2976"/>
      </w:tblGrid>
      <w:tr w:rsidR="00D34D74" w:rsidRPr="00D34D74" w14:paraId="6CFFDFD2" w14:textId="77777777" w:rsidTr="00712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C95" w14:textId="77777777" w:rsidR="00D34D74" w:rsidRPr="00D34D74" w:rsidRDefault="00D34D74" w:rsidP="00D34D7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4A63DA8A" w14:textId="77777777" w:rsidR="00D34D74" w:rsidRPr="00D34D74" w:rsidRDefault="00D34D74" w:rsidP="00D34D7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B2A0" w14:textId="77777777" w:rsidR="00D34D74" w:rsidRPr="00D34D74" w:rsidRDefault="00D34D74" w:rsidP="00D34D7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A3CE" w14:textId="77777777" w:rsidR="00D34D74" w:rsidRPr="00D34D74" w:rsidRDefault="00D34D74" w:rsidP="00D34D74">
            <w:pPr>
              <w:jc w:val="center"/>
              <w:rPr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DD18" w14:textId="77777777" w:rsidR="00D34D74" w:rsidRPr="00D34D74" w:rsidRDefault="00D34D74" w:rsidP="00D34D7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B198" w14:textId="77777777" w:rsidR="00D34D74" w:rsidRPr="00D34D74" w:rsidRDefault="00D34D74" w:rsidP="00D34D7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D34D74" w:rsidRPr="00D34D74" w14:paraId="37EAE0B5" w14:textId="77777777" w:rsidTr="007125D4">
        <w:trPr>
          <w:trHeight w:val="43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5FB2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7469" w14:textId="3A744582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ТОВАРИСТВО З ОБМЕЖЕНОЮ ВІДПОВІДАЛЬНІСТЮ "ЕКО-ПАРТНЕРИ"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3111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561A1232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46.77 Оптова торгівля відходами та брухтом</w:t>
            </w:r>
          </w:p>
          <w:p w14:paraId="4138EAC5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49.41 Вантажний автомобільний транспорт</w:t>
            </w:r>
          </w:p>
          <w:p w14:paraId="3F936E5E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38.11 Збирання безпечних відходів</w:t>
            </w:r>
          </w:p>
          <w:p w14:paraId="15FDEE15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38.32 Відновлення відсортованих відходів</w:t>
            </w:r>
          </w:p>
          <w:p w14:paraId="49A35E9D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38.12 Збирання небезпечних відходів</w:t>
            </w:r>
          </w:p>
          <w:p w14:paraId="1B7195B6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38.21 Оброблення та видалення безпечних відходів</w:t>
            </w:r>
          </w:p>
          <w:p w14:paraId="6F893770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38.22 Оброблення та видалення небезпечних відходів</w:t>
            </w:r>
          </w:p>
          <w:p w14:paraId="7E20B919" w14:textId="0AEC4421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38.31 Демонтаж (розбирання) машин і устаткування</w:t>
            </w:r>
          </w:p>
          <w:p w14:paraId="4869E633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39.00 Інша діяльність щодо поводження з відходами</w:t>
            </w:r>
          </w:p>
          <w:p w14:paraId="21B0FE95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46.90 Неспеціалізована оптова торгівля</w:t>
            </w:r>
          </w:p>
          <w:p w14:paraId="375F6365" w14:textId="1E235B9E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52.29 Інша допоміжна діяльність у сфері транспорту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7E5B" w14:textId="77777777" w:rsidR="00CC500C" w:rsidRDefault="00CC500C" w:rsidP="00CC500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вул. Санаторна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A915CED" w14:textId="06DC678E" w:rsidR="00CC500C" w:rsidRDefault="00CC500C" w:rsidP="00CC500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 xml:space="preserve">смт </w:t>
            </w:r>
            <w:proofErr w:type="spellStart"/>
            <w:r w:rsidRPr="00D34D74">
              <w:rPr>
                <w:rFonts w:ascii="Times New Roman" w:hAnsi="Times New Roman"/>
                <w:sz w:val="26"/>
                <w:szCs w:val="26"/>
              </w:rPr>
              <w:t>Микулинці</w:t>
            </w:r>
            <w:proofErr w:type="spellEnd"/>
            <w:r w:rsidRPr="00D34D7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9126010" w14:textId="349B5003" w:rsidR="00D34D74" w:rsidRDefault="00D34D74" w:rsidP="00D34D7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Тернопільський р</w:t>
            </w:r>
            <w:r w:rsidR="00CC500C">
              <w:rPr>
                <w:rFonts w:ascii="Times New Roman" w:hAnsi="Times New Roman"/>
                <w:sz w:val="26"/>
                <w:szCs w:val="26"/>
              </w:rPr>
              <w:t>айон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E7772D0" w14:textId="42243628" w:rsidR="00D34D74" w:rsidRPr="00D34D74" w:rsidRDefault="00D34D74" w:rsidP="00CC500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558D" w14:textId="34B9A456" w:rsidR="00D34D74" w:rsidRPr="00D34D74" w:rsidRDefault="00D34D74" w:rsidP="00D34D7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листопада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D34D74" w:rsidRPr="00D34D74" w14:paraId="2E60CDF7" w14:textId="77777777" w:rsidTr="00712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B77" w14:textId="77777777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47C" w14:textId="16EA4CE6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ПРИВАТНЕ ПІДПРИЄМСТВО "ЕКОЦЕНТР ПЛЮС"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A59F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43.39 Інші роботи із завершення будівництва</w:t>
            </w:r>
          </w:p>
          <w:p w14:paraId="65C3AF75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38.12 Збирання небезпечних відходів</w:t>
            </w:r>
          </w:p>
          <w:p w14:paraId="6A9090A3" w14:textId="447E8F78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47.59 Роздрібна торгівля меблями, освітлювальним приладдям та іншими товарами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дому в спеціалізованих магазина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BC6" w14:textId="77777777" w:rsidR="00CC500C" w:rsidRDefault="00D34D74" w:rsidP="00CC500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вул. Бродівська, 59</w:t>
            </w:r>
            <w:r w:rsidR="00CC500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39999C90" w14:textId="14436F7E" w:rsidR="00CC500C" w:rsidRDefault="00CC500C" w:rsidP="00CC500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 xml:space="preserve">м. Тернопіль, </w:t>
            </w:r>
          </w:p>
          <w:p w14:paraId="2FE90BF4" w14:textId="55180F70" w:rsidR="00D34D74" w:rsidRPr="00D34D74" w:rsidRDefault="00D34D74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1F4" w14:textId="64E918B0" w:rsidR="00D34D74" w:rsidRPr="00D34D74" w:rsidRDefault="00D34D74" w:rsidP="00D34D7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грудня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D34D74" w:rsidRPr="00D34D74" w14:paraId="09D50F79" w14:textId="77777777" w:rsidTr="00712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3F8" w14:textId="1C47BAFA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5BA" w14:textId="565A1FD8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МАЛЕ ПРИВАТНЕ ПІДПРИЄМСТВО "ФОРТУНА"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5C3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45.31 Оптова торгівля деталями та приладдям для автотранспортних засобів</w:t>
            </w:r>
          </w:p>
          <w:p w14:paraId="0FCBB393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45.32 Роздрібна торгівля деталями та приладдям для автотранспортних засобів</w:t>
            </w:r>
          </w:p>
          <w:p w14:paraId="14B4B7B1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lastRenderedPageBreak/>
              <w:t>46.19 Діяльність посередників у торгівлі товарами широкого асортименту</w:t>
            </w:r>
          </w:p>
          <w:p w14:paraId="73F7B7FF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46.77 Оптова торгівля відходами та брухтом</w:t>
            </w:r>
          </w:p>
          <w:p w14:paraId="015AA268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0D15317F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38.12 Збирання небезпечних відходів</w:t>
            </w:r>
          </w:p>
          <w:p w14:paraId="01189415" w14:textId="5700C183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38.31 Демонтаж (розбирання) машин і устаткування</w:t>
            </w:r>
          </w:p>
          <w:p w14:paraId="26F5986C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38.32 Відновлення відсортованих відходів</w:t>
            </w:r>
          </w:p>
          <w:p w14:paraId="36E53E91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52.29 Інша допоміжна діяльність у сфері транспорту</w:t>
            </w:r>
          </w:p>
          <w:p w14:paraId="139E0769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49.41 Вантажний автомобільний транспорт</w:t>
            </w:r>
          </w:p>
          <w:p w14:paraId="308F0C9B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46.90 Неспеціалізована оптова торгівля</w:t>
            </w:r>
          </w:p>
          <w:p w14:paraId="7EC2FC78" w14:textId="4D5CD179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46.52 Оптова торгівля електронним і телекомунікаційним устаткуванням, деталями 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нього</w:t>
            </w:r>
          </w:p>
          <w:p w14:paraId="0DCF8919" w14:textId="195C8972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95F" w14:textId="3F228805" w:rsidR="00CC500C" w:rsidRDefault="00CC500C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lastRenderedPageBreak/>
              <w:t>вул. Франка І.,</w:t>
            </w:r>
            <w:r w:rsidR="002319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37, склад 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2D4AAA9" w14:textId="7A790357" w:rsidR="00D34D74" w:rsidRDefault="00CC500C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 xml:space="preserve">с. Золотники, </w:t>
            </w:r>
            <w:r w:rsidR="00D34D74" w:rsidRPr="00D34D74">
              <w:rPr>
                <w:rFonts w:ascii="Times New Roman" w:hAnsi="Times New Roman"/>
                <w:sz w:val="26"/>
                <w:szCs w:val="26"/>
              </w:rPr>
              <w:t>Тернопільський р</w:t>
            </w:r>
            <w:r>
              <w:rPr>
                <w:rFonts w:ascii="Times New Roman" w:hAnsi="Times New Roman"/>
                <w:sz w:val="26"/>
                <w:szCs w:val="26"/>
              </w:rPr>
              <w:t>айон</w:t>
            </w:r>
            <w:r w:rsidR="00D34D74" w:rsidRPr="00D34D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DCB4677" w14:textId="4FF1C8C8" w:rsidR="00D34D74" w:rsidRPr="00D34D74" w:rsidRDefault="00D34D74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0E3" w14:textId="578CB37A" w:rsidR="00D34D74" w:rsidRPr="00D34D74" w:rsidRDefault="00D34D74" w:rsidP="00D34D7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lastRenderedPageBreak/>
              <w:t>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січня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D34D74" w:rsidRPr="00D34D74" w14:paraId="5BDE3559" w14:textId="77777777" w:rsidTr="00712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183" w14:textId="11100DFF" w:rsid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CDA" w14:textId="014C48DF" w:rsidR="00D34D74" w:rsidRP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ТОВАРИСТВО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З ОБМЕЖЕНОЮ ВІДПОВІДАЛЬНІСТЮ "ТЕРВІКНОПЛАСТ"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891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22.23 Виробництво будівельних виробів із пластмас</w:t>
            </w:r>
          </w:p>
          <w:p w14:paraId="5186ED28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23.12 Формування й оброблення листового скла</w:t>
            </w:r>
          </w:p>
          <w:p w14:paraId="4044F724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46.19 Діяльність посередників у торгівлі товарами широкого асортименту</w:t>
            </w:r>
          </w:p>
          <w:p w14:paraId="30C9F13A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4E380D0B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41.20 Будівництво житлових і нежитлових будівель</w:t>
            </w:r>
          </w:p>
          <w:p w14:paraId="57594A11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43.32 Установлення столярних виробів</w:t>
            </w:r>
          </w:p>
          <w:p w14:paraId="177B5DAC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43.34 Малярні роботи та скління</w:t>
            </w:r>
          </w:p>
          <w:p w14:paraId="72C54DBF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 xml:space="preserve">43.99 Інші спеціалізовані будівельні роботи, </w:t>
            </w:r>
            <w:proofErr w:type="spellStart"/>
            <w:r w:rsidRPr="00D34D74">
              <w:rPr>
                <w:rFonts w:ascii="Times New Roman" w:hAnsi="Times New Roman"/>
                <w:sz w:val="26"/>
                <w:szCs w:val="26"/>
              </w:rPr>
              <w:t>н.в.і.у</w:t>
            </w:r>
            <w:proofErr w:type="spellEnd"/>
            <w:r w:rsidRPr="00D34D7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04B4E6D" w14:textId="76DBE3ED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46.73 Оптова торгівля деревиною, будівельними матеріалами та санітарно-технічним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обладнанням</w:t>
            </w:r>
          </w:p>
          <w:p w14:paraId="3216EC74" w14:textId="0854FD58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46.74 Оптова торгівля залізними виробами, водопровідним і опалювальним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устаткуванням і приладдям до нього</w:t>
            </w:r>
          </w:p>
          <w:p w14:paraId="3479DDAE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46.90 Неспеціалізована оптова торгівля</w:t>
            </w:r>
          </w:p>
          <w:p w14:paraId="423A3740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47.19 Інші види роздрібної торгівлі в неспеціалізованих магазинах</w:t>
            </w:r>
          </w:p>
          <w:p w14:paraId="4E666053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lastRenderedPageBreak/>
              <w:t>47.52 Роздрібна торгівля залізними виробами, будівельними матеріалами та санітарнотехнічними виробами в спеціалізованих магазинах</w:t>
            </w:r>
          </w:p>
          <w:p w14:paraId="488A3455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47.99 Інші види роздрібної торгівлі поза магазинами</w:t>
            </w:r>
          </w:p>
          <w:p w14:paraId="07C72038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49.41 Вантажний автомобільний транспорт</w:t>
            </w:r>
          </w:p>
          <w:p w14:paraId="7D2BB99D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52.10 Складське господарство</w:t>
            </w:r>
          </w:p>
          <w:p w14:paraId="117CC1DC" w14:textId="7777777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733C6E00" w14:textId="7A25D847" w:rsidR="00D34D74" w:rsidRPr="00D34D74" w:rsidRDefault="00D34D74" w:rsidP="00D34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86.90 Інша діяльність у сфері охорони здоров'я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8CA" w14:textId="4B8B712B" w:rsidR="00D34D74" w:rsidRPr="00D34D74" w:rsidRDefault="00D34D74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м. 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>Тернопіль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1B7" w14:textId="765060D3" w:rsidR="00D34D74" w:rsidRPr="00D34D74" w:rsidRDefault="00D34D74" w:rsidP="00D34D7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 xml:space="preserve"> січня 2024 року</w:t>
            </w:r>
          </w:p>
        </w:tc>
      </w:tr>
      <w:tr w:rsidR="00D34D74" w:rsidRPr="00D34D74" w14:paraId="25E6E70A" w14:textId="77777777" w:rsidTr="00712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DA4" w14:textId="64D02934" w:rsidR="00D34D74" w:rsidRDefault="00D34D7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E94" w14:textId="076037B7" w:rsidR="00D34D74" w:rsidRPr="00D34D74" w:rsidRDefault="007125D4" w:rsidP="00D34D7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25D4">
              <w:rPr>
                <w:rFonts w:ascii="Times New Roman" w:hAnsi="Times New Roman"/>
                <w:sz w:val="26"/>
                <w:szCs w:val="26"/>
              </w:rPr>
              <w:t>Ганущак</w:t>
            </w:r>
            <w:proofErr w:type="spellEnd"/>
            <w:r w:rsidRPr="007125D4">
              <w:rPr>
                <w:rFonts w:ascii="Times New Roman" w:hAnsi="Times New Roman"/>
                <w:sz w:val="26"/>
                <w:szCs w:val="26"/>
              </w:rPr>
              <w:t xml:space="preserve"> Тарас Богданович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5D11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6C404FC2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63.91 Діяльність інформаційних агентств</w:t>
            </w:r>
          </w:p>
          <w:p w14:paraId="7A40A59B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 xml:space="preserve">63.99 Надання інших інформаційних послуг, </w:t>
            </w:r>
            <w:proofErr w:type="spellStart"/>
            <w:r w:rsidRPr="00171BAF">
              <w:rPr>
                <w:rFonts w:ascii="Times New Roman" w:hAnsi="Times New Roman"/>
                <w:sz w:val="26"/>
                <w:szCs w:val="26"/>
              </w:rPr>
              <w:t>н.в.і.у</w:t>
            </w:r>
            <w:proofErr w:type="spellEnd"/>
            <w:r w:rsidRPr="00171B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1E2D50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73.11 Рекламні агентства</w:t>
            </w:r>
          </w:p>
          <w:p w14:paraId="29BD0F3C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85.60 Допоміжна діяльність у сфері освіти</w:t>
            </w:r>
          </w:p>
          <w:p w14:paraId="54FE3AFA" w14:textId="440AE1E2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46.69 Оптова торгівля іншими машинами й устаткуванням</w:t>
            </w:r>
          </w:p>
          <w:p w14:paraId="38295BEB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47.19 Інші види роздрібної торгівлі в неспеціалізованих магазинах</w:t>
            </w:r>
          </w:p>
          <w:p w14:paraId="25B80AB5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47.91 Роздрібна торгівля, що здійснюється фірмами поштового замовлення або через</w:t>
            </w:r>
          </w:p>
          <w:p w14:paraId="207F8E68" w14:textId="77777777" w:rsidR="00171BAF" w:rsidRPr="00171BAF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мережу Інтернет</w:t>
            </w:r>
          </w:p>
          <w:p w14:paraId="2D89934D" w14:textId="5886FEA7" w:rsidR="00D34D74" w:rsidRPr="00D34D74" w:rsidRDefault="00171BAF" w:rsidP="00171B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1BAF">
              <w:rPr>
                <w:rFonts w:ascii="Times New Roman" w:hAnsi="Times New Roman"/>
                <w:sz w:val="26"/>
                <w:szCs w:val="26"/>
              </w:rPr>
              <w:t>47.99 Інші види роздрібної торгівлі поза магазинам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83A" w14:textId="28608C64" w:rsidR="00D34D74" w:rsidRDefault="00171BAF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71BAF">
              <w:rPr>
                <w:rFonts w:ascii="Times New Roman" w:hAnsi="Times New Roman"/>
                <w:sz w:val="26"/>
                <w:szCs w:val="26"/>
              </w:rPr>
              <w:t>Великобірківська</w:t>
            </w:r>
            <w:proofErr w:type="spellEnd"/>
            <w:r w:rsidRPr="00171BAF">
              <w:rPr>
                <w:rFonts w:ascii="Times New Roman" w:hAnsi="Times New Roman"/>
                <w:sz w:val="26"/>
                <w:szCs w:val="26"/>
              </w:rPr>
              <w:t xml:space="preserve"> територіальна громада, </w:t>
            </w:r>
            <w:r w:rsidR="00CC500C">
              <w:rPr>
                <w:rFonts w:ascii="Times New Roman" w:hAnsi="Times New Roman"/>
                <w:sz w:val="26"/>
                <w:szCs w:val="26"/>
              </w:rPr>
              <w:t>Тернопільський район</w:t>
            </w:r>
            <w:r w:rsidRPr="00171BAF">
              <w:rPr>
                <w:rFonts w:ascii="Times New Roman" w:hAnsi="Times New Roman"/>
                <w:sz w:val="26"/>
                <w:szCs w:val="26"/>
              </w:rPr>
              <w:cr/>
            </w:r>
          </w:p>
          <w:p w14:paraId="11E4BB28" w14:textId="06525419" w:rsidR="00171BAF" w:rsidRPr="00D34D74" w:rsidRDefault="00171BAF" w:rsidP="00D34D74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A44" w14:textId="16FFCC0D" w:rsidR="00D34D74" w:rsidRPr="00D34D74" w:rsidRDefault="00D34D74" w:rsidP="00D34D7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4D7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34D74">
              <w:rPr>
                <w:rFonts w:ascii="Times New Roman" w:hAnsi="Times New Roman"/>
                <w:sz w:val="26"/>
                <w:szCs w:val="26"/>
              </w:rPr>
              <w:t xml:space="preserve"> січня 2024 року</w:t>
            </w:r>
          </w:p>
        </w:tc>
      </w:tr>
    </w:tbl>
    <w:p w14:paraId="0FA197EE" w14:textId="77777777" w:rsidR="00FD6523" w:rsidRPr="00FD6523" w:rsidRDefault="00FD6523" w:rsidP="006A4AC5">
      <w:pPr>
        <w:ind w:left="142"/>
        <w:jc w:val="both"/>
        <w:rPr>
          <w:sz w:val="16"/>
          <w:szCs w:val="16"/>
        </w:rPr>
      </w:pPr>
    </w:p>
    <w:p w14:paraId="49635A63" w14:textId="292BC7ED" w:rsidR="006A4AC5" w:rsidRDefault="006A4AC5" w:rsidP="006A4AC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*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4AC5">
        <w:rPr>
          <w:rFonts w:ascii="Times New Roman" w:hAnsi="Times New Roman" w:cs="Times New Roman"/>
          <w:sz w:val="24"/>
          <w:szCs w:val="24"/>
        </w:rPr>
        <w:t>одані суб’єктами господарювання декларації про провадження видів господарської діяльності щодо здійснення операцій з оброблення відходів (крім господарської діяльності з управління небезпечними відходами) є дійсними до 9 квітня 2025 року. У строк до 9 квітня 2025 р. суб’єкти господарювання для подальшого провадження своєї діяльності повинні отримати відповідні дозвільні документи у порядку та на умовах, що передбачені Законом України “Про управління відходами”, згідно з Постановою КМ № 1137 від 31.10.2023, з урахуванням змін, внесених Постановами КМ № 637 від 04.06.2024, № 1262 від 01.11.2024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4334D" w14:textId="77777777" w:rsidR="006A4AC5" w:rsidRPr="00FD6523" w:rsidRDefault="006A4AC5" w:rsidP="006A4AC5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6A4AC5" w:rsidRPr="00FD6523" w:rsidSect="006A4AC5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74"/>
    <w:rsid w:val="00171BAF"/>
    <w:rsid w:val="00231950"/>
    <w:rsid w:val="00577B5A"/>
    <w:rsid w:val="006A4AC5"/>
    <w:rsid w:val="006F3F43"/>
    <w:rsid w:val="007125D4"/>
    <w:rsid w:val="00753D68"/>
    <w:rsid w:val="007667E0"/>
    <w:rsid w:val="008210AB"/>
    <w:rsid w:val="00C6274C"/>
    <w:rsid w:val="00CC500C"/>
    <w:rsid w:val="00D34D74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FDB2"/>
  <w15:chartTrackingRefBased/>
  <w15:docId w15:val="{38299D5F-9ABF-4808-8D60-80A975F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 Семчій</dc:creator>
  <cp:keywords/>
  <dc:description/>
  <cp:lastModifiedBy>Надія  Войтович</cp:lastModifiedBy>
  <cp:revision>3</cp:revision>
  <dcterms:created xsi:type="dcterms:W3CDTF">2025-07-21T08:42:00Z</dcterms:created>
  <dcterms:modified xsi:type="dcterms:W3CDTF">2025-07-21T08:44:00Z</dcterms:modified>
</cp:coreProperties>
</file>